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C349D" w14:textId="77777777" w:rsidR="00804909" w:rsidRPr="00804909" w:rsidRDefault="00804909" w:rsidP="00804909">
      <w:pPr>
        <w:rPr>
          <w:sz w:val="24"/>
          <w:szCs w:val="24"/>
        </w:rPr>
      </w:pPr>
      <w:r w:rsidRPr="00804909">
        <w:rPr>
          <w:sz w:val="24"/>
          <w:szCs w:val="24"/>
        </w:rPr>
        <w:t xml:space="preserve">Smlouva: </w:t>
      </w:r>
      <w:r w:rsidR="00D85905" w:rsidRPr="00D85905">
        <w:rPr>
          <w:sz w:val="24"/>
          <w:szCs w:val="24"/>
        </w:rPr>
        <w:t>Kupní smlouv</w:t>
      </w:r>
      <w:r w:rsidR="00385980">
        <w:rPr>
          <w:sz w:val="24"/>
          <w:szCs w:val="24"/>
        </w:rPr>
        <w:t>a</w:t>
      </w:r>
      <w:r w:rsidR="00D85905" w:rsidRPr="00D85905">
        <w:rPr>
          <w:sz w:val="24"/>
          <w:szCs w:val="24"/>
        </w:rPr>
        <w:t xml:space="preserve"> na nákup </w:t>
      </w:r>
      <w:r w:rsidR="00C632D5">
        <w:rPr>
          <w:sz w:val="24"/>
          <w:szCs w:val="24"/>
        </w:rPr>
        <w:t>2</w:t>
      </w:r>
      <w:r w:rsidR="00D85905" w:rsidRPr="00D85905">
        <w:rPr>
          <w:sz w:val="24"/>
          <w:szCs w:val="24"/>
        </w:rPr>
        <w:t xml:space="preserve"> kusů </w:t>
      </w:r>
      <w:r w:rsidR="002511C4">
        <w:rPr>
          <w:sz w:val="24"/>
          <w:szCs w:val="24"/>
        </w:rPr>
        <w:t xml:space="preserve">nových </w:t>
      </w:r>
      <w:r w:rsidR="00D85905" w:rsidRPr="00D85905">
        <w:rPr>
          <w:sz w:val="24"/>
          <w:szCs w:val="24"/>
        </w:rPr>
        <w:t>minibusů</w:t>
      </w:r>
      <w:r w:rsidR="00AA30D5">
        <w:rPr>
          <w:sz w:val="24"/>
          <w:szCs w:val="24"/>
        </w:rPr>
        <w:t xml:space="preserve"> </w:t>
      </w:r>
      <w:r w:rsidR="00BC3E7C">
        <w:rPr>
          <w:sz w:val="24"/>
          <w:szCs w:val="24"/>
        </w:rPr>
        <w:t xml:space="preserve">na pohon </w:t>
      </w:r>
      <w:r w:rsidR="00AA30D5">
        <w:rPr>
          <w:sz w:val="24"/>
          <w:szCs w:val="24"/>
        </w:rPr>
        <w:t>CNG</w:t>
      </w:r>
    </w:p>
    <w:p w14:paraId="11FC349E" w14:textId="457714C2" w:rsidR="00804909" w:rsidRPr="00804909" w:rsidRDefault="00804909" w:rsidP="00804909">
      <w:pPr>
        <w:rPr>
          <w:sz w:val="24"/>
          <w:szCs w:val="24"/>
        </w:rPr>
      </w:pPr>
      <w:r w:rsidRPr="00804909">
        <w:rPr>
          <w:sz w:val="24"/>
          <w:szCs w:val="24"/>
        </w:rPr>
        <w:t xml:space="preserve">Číslo smlouvy kupujícího: </w:t>
      </w:r>
      <w:r w:rsidR="001E37F1" w:rsidRPr="007F2456">
        <w:rPr>
          <w:sz w:val="24"/>
          <w:szCs w:val="24"/>
        </w:rPr>
        <w:t>DOD2020</w:t>
      </w:r>
      <w:bookmarkStart w:id="0" w:name="_GoBack"/>
      <w:r w:rsidR="004932D8">
        <w:rPr>
          <w:sz w:val="24"/>
          <w:szCs w:val="24"/>
        </w:rPr>
        <w:t>1742</w:t>
      </w:r>
      <w:bookmarkEnd w:id="0"/>
    </w:p>
    <w:p w14:paraId="11FC349F" w14:textId="77777777" w:rsidR="00931FD7" w:rsidRDefault="00804909" w:rsidP="00931FD7">
      <w:pPr>
        <w:rPr>
          <w:lang w:eastAsia="pl-PL"/>
        </w:rPr>
      </w:pPr>
      <w:r w:rsidRPr="00804909">
        <w:rPr>
          <w:sz w:val="24"/>
          <w:szCs w:val="24"/>
        </w:rPr>
        <w:t>Číslo smlouvy prodávajícího:</w:t>
      </w:r>
      <w:r w:rsidR="008414BD">
        <w:rPr>
          <w:sz w:val="24"/>
          <w:szCs w:val="24"/>
        </w:rPr>
        <w:t xml:space="preserve"> </w:t>
      </w:r>
      <w:r w:rsidR="0024017A" w:rsidRPr="00564BC9">
        <w:rPr>
          <w:sz w:val="24"/>
          <w:szCs w:val="24"/>
          <w:highlight w:val="cyan"/>
        </w:rPr>
        <w:t>[DOPLNÍ DODAVATEL]</w:t>
      </w:r>
    </w:p>
    <w:p w14:paraId="11FC34A0" w14:textId="77777777" w:rsidR="00804909" w:rsidRPr="00804909" w:rsidRDefault="00804909" w:rsidP="00804909">
      <w:pPr>
        <w:rPr>
          <w:sz w:val="24"/>
          <w:szCs w:val="24"/>
        </w:rPr>
      </w:pPr>
    </w:p>
    <w:p w14:paraId="11FC34A1" w14:textId="77777777" w:rsidR="00804909" w:rsidRDefault="00804909" w:rsidP="00804909">
      <w:pPr>
        <w:pStyle w:val="Zhlav"/>
        <w:tabs>
          <w:tab w:val="clear" w:pos="4536"/>
          <w:tab w:val="clear" w:pos="9072"/>
        </w:tabs>
        <w:ind w:right="360"/>
        <w:jc w:val="both"/>
        <w:rPr>
          <w:sz w:val="24"/>
          <w:szCs w:val="24"/>
        </w:rPr>
      </w:pPr>
    </w:p>
    <w:p w14:paraId="11FC34A2" w14:textId="77777777" w:rsidR="00804909" w:rsidRDefault="00804909" w:rsidP="00125467">
      <w:pPr>
        <w:tabs>
          <w:tab w:val="left" w:pos="2410"/>
        </w:tabs>
        <w:rPr>
          <w:b/>
          <w:sz w:val="24"/>
          <w:szCs w:val="24"/>
          <w:u w:val="single"/>
        </w:rPr>
      </w:pPr>
    </w:p>
    <w:p w14:paraId="11FC34A3" w14:textId="77777777" w:rsidR="003D00A3" w:rsidRPr="0043417F" w:rsidRDefault="003D00A3" w:rsidP="00125467">
      <w:pPr>
        <w:tabs>
          <w:tab w:val="left" w:pos="2410"/>
        </w:tabs>
        <w:rPr>
          <w:b/>
          <w:sz w:val="24"/>
          <w:szCs w:val="24"/>
        </w:rPr>
      </w:pPr>
      <w:r w:rsidRPr="0043417F">
        <w:rPr>
          <w:b/>
          <w:sz w:val="24"/>
          <w:szCs w:val="24"/>
        </w:rPr>
        <w:t xml:space="preserve">Autorizace </w:t>
      </w:r>
      <w:r w:rsidR="0030071F" w:rsidRPr="0043417F">
        <w:rPr>
          <w:b/>
          <w:sz w:val="24"/>
          <w:szCs w:val="24"/>
        </w:rPr>
        <w:t xml:space="preserve">dle </w:t>
      </w:r>
      <w:r w:rsidR="0095181A">
        <w:rPr>
          <w:b/>
          <w:sz w:val="24"/>
          <w:szCs w:val="24"/>
        </w:rPr>
        <w:t>článku</w:t>
      </w:r>
      <w:r w:rsidR="0095181A" w:rsidRPr="0043417F">
        <w:rPr>
          <w:b/>
          <w:sz w:val="24"/>
          <w:szCs w:val="24"/>
        </w:rPr>
        <w:t xml:space="preserve"> X. </w:t>
      </w:r>
      <w:r w:rsidR="0095181A">
        <w:rPr>
          <w:b/>
          <w:sz w:val="24"/>
          <w:szCs w:val="24"/>
        </w:rPr>
        <w:t>1. písm. h)</w:t>
      </w:r>
      <w:r w:rsidR="0030071F" w:rsidRPr="0043417F">
        <w:rPr>
          <w:b/>
          <w:sz w:val="24"/>
          <w:szCs w:val="24"/>
        </w:rPr>
        <w:t xml:space="preserve"> kupní smlouvy</w:t>
      </w:r>
    </w:p>
    <w:p w14:paraId="11FC34A4" w14:textId="77777777" w:rsidR="003D00A3" w:rsidRPr="005A62F3" w:rsidRDefault="003D00A3">
      <w:pPr>
        <w:rPr>
          <w:sz w:val="24"/>
          <w:szCs w:val="24"/>
        </w:rPr>
      </w:pPr>
    </w:p>
    <w:p w14:paraId="11FC34A5" w14:textId="77777777" w:rsidR="003D00A3" w:rsidRPr="005A62F3" w:rsidRDefault="0030071F" w:rsidP="00D85905">
      <w:pPr>
        <w:numPr>
          <w:ilvl w:val="0"/>
          <w:numId w:val="8"/>
        </w:numPr>
        <w:ind w:hanging="720"/>
        <w:jc w:val="both"/>
        <w:rPr>
          <w:sz w:val="24"/>
          <w:szCs w:val="24"/>
        </w:rPr>
      </w:pPr>
      <w:r>
        <w:rPr>
          <w:sz w:val="24"/>
          <w:szCs w:val="24"/>
        </w:rPr>
        <w:t>Prodávající</w:t>
      </w:r>
      <w:r w:rsidR="003D00A3" w:rsidRPr="005A62F3">
        <w:rPr>
          <w:sz w:val="24"/>
          <w:szCs w:val="24"/>
        </w:rPr>
        <w:t xml:space="preserve"> uděluje </w:t>
      </w:r>
      <w:r w:rsidR="00BC70F8">
        <w:rPr>
          <w:sz w:val="24"/>
          <w:szCs w:val="24"/>
        </w:rPr>
        <w:t>K</w:t>
      </w:r>
      <w:r>
        <w:rPr>
          <w:sz w:val="24"/>
          <w:szCs w:val="24"/>
        </w:rPr>
        <w:t>upujícímu</w:t>
      </w:r>
      <w:r w:rsidR="0095181A">
        <w:rPr>
          <w:sz w:val="24"/>
          <w:szCs w:val="24"/>
        </w:rPr>
        <w:t xml:space="preserve"> autorizace</w:t>
      </w:r>
      <w:r w:rsidR="003D00A3" w:rsidRPr="004A3EB7">
        <w:rPr>
          <w:sz w:val="24"/>
          <w:szCs w:val="24"/>
        </w:rPr>
        <w:t xml:space="preserve"> </w:t>
      </w:r>
      <w:r w:rsidRPr="00D85905">
        <w:rPr>
          <w:sz w:val="24"/>
          <w:szCs w:val="24"/>
        </w:rPr>
        <w:t>na provádění záručních oprav a údržby</w:t>
      </w:r>
      <w:r w:rsidR="006D4D36" w:rsidRPr="00D85905">
        <w:rPr>
          <w:sz w:val="24"/>
          <w:szCs w:val="24"/>
        </w:rPr>
        <w:t xml:space="preserve"> (včetně oprav po nehodách a jiných mimořádných událost</w:t>
      </w:r>
      <w:r w:rsidR="004E384C" w:rsidRPr="00D85905">
        <w:rPr>
          <w:sz w:val="24"/>
          <w:szCs w:val="24"/>
        </w:rPr>
        <w:t>ech</w:t>
      </w:r>
      <w:r w:rsidR="006D4D36" w:rsidRPr="00D85905">
        <w:rPr>
          <w:sz w:val="24"/>
          <w:szCs w:val="24"/>
        </w:rPr>
        <w:t>)</w:t>
      </w:r>
      <w:r w:rsidRPr="004A3EB7">
        <w:rPr>
          <w:sz w:val="24"/>
          <w:szCs w:val="24"/>
        </w:rPr>
        <w:t xml:space="preserve"> </w:t>
      </w:r>
      <w:r w:rsidR="003D00A3" w:rsidRPr="004A3EB7">
        <w:rPr>
          <w:sz w:val="24"/>
          <w:szCs w:val="24"/>
        </w:rPr>
        <w:t>v rozsahu</w:t>
      </w:r>
      <w:r w:rsidR="003D00A3" w:rsidRPr="005A62F3">
        <w:rPr>
          <w:sz w:val="24"/>
          <w:szCs w:val="24"/>
        </w:rPr>
        <w:t>:</w:t>
      </w:r>
    </w:p>
    <w:p w14:paraId="11FC34A6" w14:textId="77777777" w:rsidR="003D00A3" w:rsidRPr="005A62F3" w:rsidRDefault="003D00A3">
      <w:pPr>
        <w:jc w:val="both"/>
        <w:rPr>
          <w:sz w:val="24"/>
          <w:szCs w:val="24"/>
        </w:rPr>
      </w:pPr>
    </w:p>
    <w:tbl>
      <w:tblPr>
        <w:tblW w:w="13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2106"/>
        <w:gridCol w:w="4113"/>
        <w:gridCol w:w="1324"/>
        <w:gridCol w:w="2430"/>
        <w:gridCol w:w="3315"/>
      </w:tblGrid>
      <w:tr w:rsidR="00D85905" w:rsidRPr="005A62F3" w14:paraId="11FC34B0" w14:textId="77777777" w:rsidTr="00D85905">
        <w:trPr>
          <w:jc w:val="center"/>
        </w:trPr>
        <w:tc>
          <w:tcPr>
            <w:tcW w:w="687" w:type="dxa"/>
            <w:vAlign w:val="center"/>
          </w:tcPr>
          <w:p w14:paraId="11FC34A7" w14:textId="77777777" w:rsidR="00D85905" w:rsidRPr="005A62F3" w:rsidRDefault="00D85905">
            <w:pPr>
              <w:jc w:val="center"/>
              <w:rPr>
                <w:b/>
                <w:sz w:val="24"/>
                <w:szCs w:val="24"/>
              </w:rPr>
            </w:pPr>
            <w:r w:rsidRPr="005A62F3">
              <w:rPr>
                <w:b/>
                <w:sz w:val="24"/>
                <w:szCs w:val="24"/>
              </w:rPr>
              <w:t>P.č.</w:t>
            </w:r>
          </w:p>
        </w:tc>
        <w:tc>
          <w:tcPr>
            <w:tcW w:w="2106" w:type="dxa"/>
            <w:vAlign w:val="center"/>
          </w:tcPr>
          <w:p w14:paraId="11FC34A8" w14:textId="77777777" w:rsidR="00D85905" w:rsidRPr="005A62F3" w:rsidRDefault="00D85905">
            <w:pPr>
              <w:jc w:val="center"/>
              <w:rPr>
                <w:b/>
                <w:sz w:val="24"/>
                <w:szCs w:val="24"/>
              </w:rPr>
            </w:pPr>
            <w:r w:rsidRPr="005A62F3">
              <w:rPr>
                <w:b/>
                <w:sz w:val="24"/>
                <w:szCs w:val="24"/>
              </w:rPr>
              <w:t>Konstrukční skupina</w:t>
            </w:r>
          </w:p>
        </w:tc>
        <w:tc>
          <w:tcPr>
            <w:tcW w:w="4113" w:type="dxa"/>
            <w:vAlign w:val="center"/>
          </w:tcPr>
          <w:p w14:paraId="11FC34A9" w14:textId="77777777" w:rsidR="00D85905" w:rsidRPr="005A62F3" w:rsidRDefault="00D85905">
            <w:pPr>
              <w:jc w:val="center"/>
              <w:rPr>
                <w:b/>
                <w:sz w:val="24"/>
                <w:szCs w:val="24"/>
              </w:rPr>
            </w:pPr>
            <w:r w:rsidRPr="005A62F3">
              <w:rPr>
                <w:b/>
                <w:sz w:val="24"/>
                <w:szCs w:val="24"/>
              </w:rPr>
              <w:t>Podskupina, systém, díl</w:t>
            </w:r>
          </w:p>
        </w:tc>
        <w:tc>
          <w:tcPr>
            <w:tcW w:w="1324" w:type="dxa"/>
            <w:vAlign w:val="center"/>
          </w:tcPr>
          <w:p w14:paraId="11FC34AA" w14:textId="77777777" w:rsidR="00D85905" w:rsidRDefault="00D85905">
            <w:pPr>
              <w:jc w:val="center"/>
              <w:rPr>
                <w:b/>
                <w:sz w:val="24"/>
                <w:szCs w:val="24"/>
              </w:rPr>
            </w:pPr>
            <w:r w:rsidRPr="005A62F3">
              <w:rPr>
                <w:b/>
                <w:sz w:val="24"/>
                <w:szCs w:val="24"/>
              </w:rPr>
              <w:t>Plná autorizace</w:t>
            </w:r>
          </w:p>
          <w:p w14:paraId="11FC34AB" w14:textId="77777777" w:rsidR="00D85905" w:rsidRPr="005A62F3" w:rsidRDefault="00D85905" w:rsidP="00712B9F">
            <w:pPr>
              <w:jc w:val="center"/>
              <w:rPr>
                <w:b/>
                <w:sz w:val="24"/>
                <w:szCs w:val="24"/>
              </w:rPr>
            </w:pPr>
          </w:p>
        </w:tc>
        <w:tc>
          <w:tcPr>
            <w:tcW w:w="2430" w:type="dxa"/>
            <w:vAlign w:val="center"/>
          </w:tcPr>
          <w:p w14:paraId="11FC34AC" w14:textId="77777777" w:rsidR="00A202ED" w:rsidRDefault="00D85905">
            <w:pPr>
              <w:jc w:val="center"/>
              <w:rPr>
                <w:b/>
                <w:sz w:val="24"/>
                <w:szCs w:val="24"/>
              </w:rPr>
            </w:pPr>
            <w:r w:rsidRPr="00D85905">
              <w:rPr>
                <w:b/>
                <w:sz w:val="24"/>
                <w:szCs w:val="24"/>
              </w:rPr>
              <w:t>Oprava</w:t>
            </w:r>
            <w:r w:rsidR="001C2B19">
              <w:rPr>
                <w:b/>
                <w:sz w:val="24"/>
                <w:szCs w:val="24"/>
              </w:rPr>
              <w:t xml:space="preserve"> </w:t>
            </w:r>
          </w:p>
          <w:p w14:paraId="11FC34AD" w14:textId="77777777" w:rsidR="00D85905" w:rsidRPr="00D85905" w:rsidRDefault="00A202ED">
            <w:pPr>
              <w:jc w:val="center"/>
              <w:rPr>
                <w:b/>
                <w:sz w:val="24"/>
                <w:szCs w:val="24"/>
              </w:rPr>
            </w:pPr>
            <w:r>
              <w:rPr>
                <w:b/>
                <w:sz w:val="24"/>
                <w:szCs w:val="24"/>
              </w:rPr>
              <w:t>(</w:t>
            </w:r>
            <w:r w:rsidR="001C2B19">
              <w:rPr>
                <w:b/>
                <w:sz w:val="24"/>
                <w:szCs w:val="24"/>
              </w:rPr>
              <w:t>v rozsahu popsaném v d</w:t>
            </w:r>
            <w:r w:rsidR="00D85905" w:rsidRPr="00D85905">
              <w:rPr>
                <w:b/>
                <w:sz w:val="24"/>
                <w:szCs w:val="24"/>
              </w:rPr>
              <w:t>ílenské instrukci</w:t>
            </w:r>
            <w:r>
              <w:rPr>
                <w:b/>
                <w:sz w:val="24"/>
                <w:szCs w:val="24"/>
              </w:rPr>
              <w:t>)</w:t>
            </w:r>
          </w:p>
        </w:tc>
        <w:tc>
          <w:tcPr>
            <w:tcW w:w="3315" w:type="dxa"/>
            <w:vAlign w:val="center"/>
          </w:tcPr>
          <w:p w14:paraId="11FC34AE" w14:textId="77777777" w:rsidR="00A202ED" w:rsidRDefault="00D85905" w:rsidP="001C2B19">
            <w:pPr>
              <w:jc w:val="center"/>
              <w:rPr>
                <w:b/>
                <w:sz w:val="24"/>
                <w:szCs w:val="24"/>
              </w:rPr>
            </w:pPr>
            <w:r w:rsidRPr="00D85905">
              <w:rPr>
                <w:b/>
                <w:sz w:val="24"/>
                <w:szCs w:val="24"/>
              </w:rPr>
              <w:t xml:space="preserve">Údržba </w:t>
            </w:r>
          </w:p>
          <w:p w14:paraId="11FC34AF" w14:textId="77777777" w:rsidR="00D85905" w:rsidRPr="001C2B19" w:rsidRDefault="00A202ED" w:rsidP="001C2B19">
            <w:pPr>
              <w:jc w:val="center"/>
              <w:rPr>
                <w:b/>
                <w:sz w:val="24"/>
                <w:szCs w:val="24"/>
              </w:rPr>
            </w:pPr>
            <w:r>
              <w:rPr>
                <w:b/>
                <w:sz w:val="24"/>
                <w:szCs w:val="24"/>
              </w:rPr>
              <w:t>(</w:t>
            </w:r>
            <w:r w:rsidR="00D85905" w:rsidRPr="00D85905">
              <w:rPr>
                <w:b/>
                <w:sz w:val="24"/>
                <w:szCs w:val="24"/>
              </w:rPr>
              <w:t>v souladu s plánem prohlídek</w:t>
            </w:r>
            <w:r w:rsidR="001C2B19">
              <w:rPr>
                <w:b/>
                <w:sz w:val="24"/>
                <w:szCs w:val="24"/>
              </w:rPr>
              <w:t>, d</w:t>
            </w:r>
            <w:r w:rsidR="00D85905" w:rsidRPr="00D85905">
              <w:rPr>
                <w:b/>
                <w:sz w:val="24"/>
                <w:szCs w:val="24"/>
              </w:rPr>
              <w:t>iagnostika</w:t>
            </w:r>
            <w:r w:rsidR="001C2B19">
              <w:rPr>
                <w:b/>
                <w:sz w:val="24"/>
                <w:szCs w:val="24"/>
              </w:rPr>
              <w:t>, s</w:t>
            </w:r>
            <w:r w:rsidR="00D85905" w:rsidRPr="00D85905">
              <w:rPr>
                <w:b/>
                <w:sz w:val="24"/>
                <w:szCs w:val="24"/>
              </w:rPr>
              <w:t>eřízení</w:t>
            </w:r>
            <w:r w:rsidR="001C2B19">
              <w:rPr>
                <w:b/>
                <w:sz w:val="24"/>
                <w:szCs w:val="24"/>
              </w:rPr>
              <w:t xml:space="preserve"> v souladu s d</w:t>
            </w:r>
            <w:r w:rsidR="00D85905" w:rsidRPr="00D85905">
              <w:rPr>
                <w:b/>
                <w:sz w:val="24"/>
                <w:szCs w:val="24"/>
              </w:rPr>
              <w:t>ílenskou instrukcí</w:t>
            </w:r>
            <w:r>
              <w:rPr>
                <w:b/>
                <w:sz w:val="24"/>
                <w:szCs w:val="24"/>
              </w:rPr>
              <w:t>)</w:t>
            </w:r>
          </w:p>
        </w:tc>
      </w:tr>
      <w:tr w:rsidR="0027381B" w:rsidRPr="005A62F3" w14:paraId="11FC34B8" w14:textId="77777777" w:rsidTr="00464A72">
        <w:trPr>
          <w:jc w:val="center"/>
        </w:trPr>
        <w:tc>
          <w:tcPr>
            <w:tcW w:w="687" w:type="dxa"/>
            <w:vAlign w:val="center"/>
          </w:tcPr>
          <w:p w14:paraId="11FC34B1" w14:textId="77777777" w:rsidR="0027381B" w:rsidRPr="005A62F3" w:rsidRDefault="0027381B" w:rsidP="0027381B">
            <w:pPr>
              <w:jc w:val="center"/>
              <w:rPr>
                <w:sz w:val="24"/>
                <w:szCs w:val="24"/>
              </w:rPr>
            </w:pPr>
            <w:r w:rsidRPr="005A62F3">
              <w:rPr>
                <w:sz w:val="24"/>
                <w:szCs w:val="24"/>
              </w:rPr>
              <w:t>1.</w:t>
            </w:r>
          </w:p>
        </w:tc>
        <w:tc>
          <w:tcPr>
            <w:tcW w:w="2106" w:type="dxa"/>
            <w:vAlign w:val="center"/>
          </w:tcPr>
          <w:p w14:paraId="11FC34B2" w14:textId="77777777" w:rsidR="0027381B" w:rsidRPr="005A62F3" w:rsidRDefault="0027381B" w:rsidP="0027381B">
            <w:pPr>
              <w:rPr>
                <w:sz w:val="24"/>
                <w:szCs w:val="24"/>
              </w:rPr>
            </w:pPr>
            <w:r>
              <w:rPr>
                <w:sz w:val="24"/>
                <w:szCs w:val="24"/>
              </w:rPr>
              <w:t>V</w:t>
            </w:r>
            <w:r w:rsidRPr="005A62F3">
              <w:rPr>
                <w:sz w:val="24"/>
                <w:szCs w:val="24"/>
              </w:rPr>
              <w:t>ýfukový systém</w:t>
            </w:r>
          </w:p>
        </w:tc>
        <w:tc>
          <w:tcPr>
            <w:tcW w:w="4113" w:type="dxa"/>
          </w:tcPr>
          <w:p w14:paraId="11FC34B3" w14:textId="77777777" w:rsidR="0027381B" w:rsidRPr="005A62F3" w:rsidRDefault="0027381B" w:rsidP="0027381B">
            <w:pPr>
              <w:jc w:val="both"/>
              <w:rPr>
                <w:sz w:val="24"/>
                <w:szCs w:val="24"/>
              </w:rPr>
            </w:pPr>
            <w:r w:rsidRPr="005A62F3">
              <w:rPr>
                <w:sz w:val="24"/>
                <w:szCs w:val="24"/>
              </w:rPr>
              <w:t>Tlumič</w:t>
            </w:r>
            <w:r>
              <w:rPr>
                <w:sz w:val="24"/>
                <w:szCs w:val="24"/>
              </w:rPr>
              <w:t xml:space="preserve"> výfuku</w:t>
            </w:r>
          </w:p>
          <w:p w14:paraId="11FC34B4" w14:textId="77777777" w:rsidR="0027381B" w:rsidRPr="005A62F3" w:rsidRDefault="0027381B" w:rsidP="0027381B">
            <w:pPr>
              <w:jc w:val="both"/>
              <w:rPr>
                <w:sz w:val="24"/>
                <w:szCs w:val="24"/>
              </w:rPr>
            </w:pPr>
            <w:r w:rsidRPr="005A62F3">
              <w:rPr>
                <w:sz w:val="24"/>
                <w:szCs w:val="24"/>
              </w:rPr>
              <w:t>Ostatní díly systému</w:t>
            </w:r>
          </w:p>
        </w:tc>
        <w:tc>
          <w:tcPr>
            <w:tcW w:w="1324" w:type="dxa"/>
            <w:vAlign w:val="center"/>
          </w:tcPr>
          <w:p w14:paraId="11FC34B5" w14:textId="77777777" w:rsidR="0027381B" w:rsidRPr="005A62F3" w:rsidRDefault="0027381B" w:rsidP="0027381B">
            <w:pPr>
              <w:jc w:val="center"/>
              <w:rPr>
                <w:sz w:val="24"/>
                <w:szCs w:val="24"/>
              </w:rPr>
            </w:pPr>
          </w:p>
        </w:tc>
        <w:tc>
          <w:tcPr>
            <w:tcW w:w="2430" w:type="dxa"/>
            <w:vAlign w:val="center"/>
          </w:tcPr>
          <w:p w14:paraId="11FC34B6" w14:textId="77777777" w:rsidR="0027381B" w:rsidRPr="005A62F3" w:rsidRDefault="0027381B" w:rsidP="0027381B">
            <w:pPr>
              <w:jc w:val="center"/>
              <w:rPr>
                <w:sz w:val="24"/>
                <w:szCs w:val="24"/>
              </w:rPr>
            </w:pPr>
          </w:p>
        </w:tc>
        <w:tc>
          <w:tcPr>
            <w:tcW w:w="3315" w:type="dxa"/>
            <w:vAlign w:val="center"/>
          </w:tcPr>
          <w:p w14:paraId="11FC34B7" w14:textId="77777777" w:rsidR="0027381B" w:rsidRPr="005A62F3" w:rsidRDefault="005B3ABA" w:rsidP="0027381B">
            <w:pPr>
              <w:jc w:val="center"/>
              <w:rPr>
                <w:sz w:val="24"/>
                <w:szCs w:val="24"/>
              </w:rPr>
            </w:pPr>
            <w:r>
              <w:rPr>
                <w:sz w:val="24"/>
                <w:szCs w:val="24"/>
              </w:rPr>
              <w:t>X</w:t>
            </w:r>
          </w:p>
        </w:tc>
      </w:tr>
      <w:tr w:rsidR="0027381B" w:rsidRPr="005A62F3" w14:paraId="11FC34C2" w14:textId="77777777" w:rsidTr="00464A72">
        <w:trPr>
          <w:jc w:val="center"/>
        </w:trPr>
        <w:tc>
          <w:tcPr>
            <w:tcW w:w="687" w:type="dxa"/>
            <w:vAlign w:val="center"/>
          </w:tcPr>
          <w:p w14:paraId="11FC34B9" w14:textId="77777777" w:rsidR="0027381B" w:rsidRPr="005A62F3" w:rsidRDefault="0027381B" w:rsidP="0027381B">
            <w:pPr>
              <w:jc w:val="center"/>
              <w:rPr>
                <w:sz w:val="24"/>
                <w:szCs w:val="24"/>
              </w:rPr>
            </w:pPr>
            <w:r w:rsidRPr="005A62F3">
              <w:rPr>
                <w:sz w:val="24"/>
                <w:szCs w:val="24"/>
              </w:rPr>
              <w:t>2.</w:t>
            </w:r>
          </w:p>
        </w:tc>
        <w:tc>
          <w:tcPr>
            <w:tcW w:w="2106" w:type="dxa"/>
            <w:vAlign w:val="center"/>
          </w:tcPr>
          <w:p w14:paraId="11FC34BA" w14:textId="77777777" w:rsidR="0027381B" w:rsidRPr="005A62F3" w:rsidRDefault="0027381B" w:rsidP="0027381B">
            <w:pPr>
              <w:jc w:val="center"/>
              <w:rPr>
                <w:sz w:val="24"/>
                <w:szCs w:val="24"/>
              </w:rPr>
            </w:pPr>
            <w:r w:rsidRPr="005A62F3">
              <w:rPr>
                <w:sz w:val="24"/>
                <w:szCs w:val="24"/>
              </w:rPr>
              <w:t>Systém chlazení</w:t>
            </w:r>
          </w:p>
        </w:tc>
        <w:tc>
          <w:tcPr>
            <w:tcW w:w="4113" w:type="dxa"/>
          </w:tcPr>
          <w:p w14:paraId="11FC34BB" w14:textId="77777777" w:rsidR="0027381B" w:rsidRPr="005A62F3" w:rsidRDefault="0027381B" w:rsidP="0027381B">
            <w:pPr>
              <w:jc w:val="both"/>
              <w:rPr>
                <w:sz w:val="24"/>
                <w:szCs w:val="24"/>
              </w:rPr>
            </w:pPr>
            <w:r w:rsidRPr="005A62F3">
              <w:rPr>
                <w:sz w:val="24"/>
                <w:szCs w:val="24"/>
              </w:rPr>
              <w:t>Hydrostatický motor</w:t>
            </w:r>
          </w:p>
          <w:p w14:paraId="11FC34BC" w14:textId="77777777" w:rsidR="0027381B" w:rsidRPr="005A62F3" w:rsidRDefault="0027381B" w:rsidP="0027381B">
            <w:pPr>
              <w:jc w:val="both"/>
              <w:rPr>
                <w:sz w:val="24"/>
                <w:szCs w:val="24"/>
              </w:rPr>
            </w:pPr>
            <w:r w:rsidRPr="005A62F3">
              <w:rPr>
                <w:sz w:val="24"/>
                <w:szCs w:val="24"/>
              </w:rPr>
              <w:t>Hydraulické čerpadlo</w:t>
            </w:r>
          </w:p>
          <w:p w14:paraId="11FC34BD" w14:textId="77777777" w:rsidR="0027381B" w:rsidRPr="005A62F3" w:rsidRDefault="0027381B" w:rsidP="0027381B">
            <w:pPr>
              <w:jc w:val="both"/>
              <w:rPr>
                <w:sz w:val="24"/>
                <w:szCs w:val="24"/>
              </w:rPr>
            </w:pPr>
            <w:r w:rsidRPr="005A62F3">
              <w:rPr>
                <w:sz w:val="24"/>
                <w:szCs w:val="24"/>
              </w:rPr>
              <w:t>Chladič</w:t>
            </w:r>
          </w:p>
          <w:p w14:paraId="11FC34BE" w14:textId="77777777" w:rsidR="0027381B" w:rsidRPr="005A62F3" w:rsidRDefault="0027381B" w:rsidP="0027381B">
            <w:pPr>
              <w:jc w:val="both"/>
              <w:rPr>
                <w:sz w:val="24"/>
                <w:szCs w:val="24"/>
              </w:rPr>
            </w:pPr>
            <w:r w:rsidRPr="005A62F3">
              <w:rPr>
                <w:sz w:val="24"/>
                <w:szCs w:val="24"/>
              </w:rPr>
              <w:t>Ostatní díly systému</w:t>
            </w:r>
            <w:r>
              <w:rPr>
                <w:sz w:val="24"/>
                <w:szCs w:val="24"/>
              </w:rPr>
              <w:t xml:space="preserve"> </w:t>
            </w:r>
          </w:p>
        </w:tc>
        <w:tc>
          <w:tcPr>
            <w:tcW w:w="1324" w:type="dxa"/>
            <w:vAlign w:val="center"/>
          </w:tcPr>
          <w:p w14:paraId="11FC34BF" w14:textId="77777777" w:rsidR="0027381B" w:rsidRPr="005A62F3" w:rsidRDefault="0027381B" w:rsidP="0027381B">
            <w:pPr>
              <w:jc w:val="center"/>
              <w:rPr>
                <w:sz w:val="24"/>
                <w:szCs w:val="24"/>
              </w:rPr>
            </w:pPr>
          </w:p>
        </w:tc>
        <w:tc>
          <w:tcPr>
            <w:tcW w:w="2430" w:type="dxa"/>
            <w:vAlign w:val="center"/>
          </w:tcPr>
          <w:p w14:paraId="11FC34C0" w14:textId="77777777" w:rsidR="0027381B" w:rsidRPr="005A62F3" w:rsidRDefault="0027381B" w:rsidP="0027381B">
            <w:pPr>
              <w:jc w:val="center"/>
              <w:rPr>
                <w:sz w:val="24"/>
                <w:szCs w:val="24"/>
              </w:rPr>
            </w:pPr>
          </w:p>
        </w:tc>
        <w:tc>
          <w:tcPr>
            <w:tcW w:w="3315" w:type="dxa"/>
            <w:vAlign w:val="center"/>
          </w:tcPr>
          <w:p w14:paraId="11FC34C1" w14:textId="77777777" w:rsidR="0027381B" w:rsidRPr="005A62F3" w:rsidRDefault="005B3ABA" w:rsidP="0027381B">
            <w:pPr>
              <w:jc w:val="center"/>
              <w:rPr>
                <w:sz w:val="24"/>
                <w:szCs w:val="24"/>
              </w:rPr>
            </w:pPr>
            <w:r>
              <w:rPr>
                <w:sz w:val="24"/>
                <w:szCs w:val="24"/>
              </w:rPr>
              <w:t>X</w:t>
            </w:r>
          </w:p>
        </w:tc>
      </w:tr>
      <w:tr w:rsidR="0027381B" w:rsidRPr="005A62F3" w14:paraId="11FC34C9" w14:textId="77777777" w:rsidTr="00464A72">
        <w:trPr>
          <w:trHeight w:val="535"/>
          <w:jc w:val="center"/>
        </w:trPr>
        <w:tc>
          <w:tcPr>
            <w:tcW w:w="687" w:type="dxa"/>
            <w:vAlign w:val="center"/>
          </w:tcPr>
          <w:p w14:paraId="11FC34C3" w14:textId="77777777" w:rsidR="0027381B" w:rsidRPr="005A62F3" w:rsidRDefault="0027381B" w:rsidP="0027381B">
            <w:pPr>
              <w:jc w:val="center"/>
              <w:rPr>
                <w:sz w:val="24"/>
                <w:szCs w:val="24"/>
              </w:rPr>
            </w:pPr>
            <w:r w:rsidRPr="005A62F3">
              <w:rPr>
                <w:sz w:val="24"/>
                <w:szCs w:val="24"/>
              </w:rPr>
              <w:t>3.</w:t>
            </w:r>
          </w:p>
        </w:tc>
        <w:tc>
          <w:tcPr>
            <w:tcW w:w="2106" w:type="dxa"/>
            <w:vAlign w:val="center"/>
          </w:tcPr>
          <w:p w14:paraId="11FC34C4" w14:textId="77777777" w:rsidR="0027381B" w:rsidRPr="005A62F3" w:rsidRDefault="0027381B" w:rsidP="0027381B">
            <w:pPr>
              <w:jc w:val="center"/>
              <w:rPr>
                <w:sz w:val="24"/>
                <w:szCs w:val="24"/>
              </w:rPr>
            </w:pPr>
            <w:r w:rsidRPr="005A62F3">
              <w:rPr>
                <w:sz w:val="24"/>
                <w:szCs w:val="24"/>
              </w:rPr>
              <w:t>Kardanový hřídel</w:t>
            </w:r>
          </w:p>
        </w:tc>
        <w:tc>
          <w:tcPr>
            <w:tcW w:w="4113" w:type="dxa"/>
            <w:vAlign w:val="center"/>
          </w:tcPr>
          <w:p w14:paraId="11FC34C5" w14:textId="77777777" w:rsidR="0027381B" w:rsidRPr="005A62F3" w:rsidRDefault="0027381B" w:rsidP="0027381B">
            <w:pPr>
              <w:jc w:val="both"/>
              <w:rPr>
                <w:sz w:val="24"/>
                <w:szCs w:val="24"/>
              </w:rPr>
            </w:pPr>
            <w:r w:rsidRPr="005A62F3">
              <w:rPr>
                <w:sz w:val="24"/>
                <w:szCs w:val="24"/>
              </w:rPr>
              <w:t>Kardanový hřídel</w:t>
            </w:r>
          </w:p>
        </w:tc>
        <w:tc>
          <w:tcPr>
            <w:tcW w:w="1324" w:type="dxa"/>
            <w:vAlign w:val="center"/>
          </w:tcPr>
          <w:p w14:paraId="11FC34C6" w14:textId="77777777" w:rsidR="0027381B" w:rsidRPr="005A62F3" w:rsidRDefault="0027381B" w:rsidP="0027381B">
            <w:pPr>
              <w:jc w:val="center"/>
              <w:rPr>
                <w:sz w:val="24"/>
                <w:szCs w:val="24"/>
              </w:rPr>
            </w:pPr>
          </w:p>
        </w:tc>
        <w:tc>
          <w:tcPr>
            <w:tcW w:w="2430" w:type="dxa"/>
            <w:vAlign w:val="center"/>
          </w:tcPr>
          <w:p w14:paraId="11FC34C7" w14:textId="77777777" w:rsidR="0027381B" w:rsidRPr="005A62F3" w:rsidRDefault="0027381B" w:rsidP="0027381B">
            <w:pPr>
              <w:jc w:val="center"/>
              <w:rPr>
                <w:sz w:val="24"/>
                <w:szCs w:val="24"/>
              </w:rPr>
            </w:pPr>
          </w:p>
        </w:tc>
        <w:tc>
          <w:tcPr>
            <w:tcW w:w="3315" w:type="dxa"/>
            <w:vAlign w:val="center"/>
          </w:tcPr>
          <w:p w14:paraId="11FC34C8" w14:textId="77777777" w:rsidR="0027381B" w:rsidRPr="005A62F3" w:rsidRDefault="005B3ABA" w:rsidP="0027381B">
            <w:pPr>
              <w:jc w:val="center"/>
              <w:rPr>
                <w:sz w:val="24"/>
                <w:szCs w:val="24"/>
              </w:rPr>
            </w:pPr>
            <w:r>
              <w:rPr>
                <w:sz w:val="24"/>
                <w:szCs w:val="24"/>
              </w:rPr>
              <w:t>X</w:t>
            </w:r>
          </w:p>
        </w:tc>
      </w:tr>
      <w:tr w:rsidR="0027381B" w:rsidRPr="005A62F3" w14:paraId="11FC34D3" w14:textId="77777777" w:rsidTr="00464A72">
        <w:trPr>
          <w:jc w:val="center"/>
        </w:trPr>
        <w:tc>
          <w:tcPr>
            <w:tcW w:w="687" w:type="dxa"/>
            <w:vAlign w:val="center"/>
          </w:tcPr>
          <w:p w14:paraId="11FC34CA" w14:textId="77777777" w:rsidR="0027381B" w:rsidRPr="005A62F3" w:rsidRDefault="0027381B" w:rsidP="0027381B">
            <w:pPr>
              <w:jc w:val="center"/>
              <w:rPr>
                <w:sz w:val="24"/>
                <w:szCs w:val="24"/>
              </w:rPr>
            </w:pPr>
            <w:r w:rsidRPr="005A62F3">
              <w:rPr>
                <w:sz w:val="24"/>
                <w:szCs w:val="24"/>
              </w:rPr>
              <w:t>4.</w:t>
            </w:r>
          </w:p>
        </w:tc>
        <w:tc>
          <w:tcPr>
            <w:tcW w:w="2106" w:type="dxa"/>
            <w:vAlign w:val="center"/>
          </w:tcPr>
          <w:p w14:paraId="11FC34CB" w14:textId="77777777" w:rsidR="0027381B" w:rsidRPr="005A62F3" w:rsidRDefault="0027381B" w:rsidP="0027381B">
            <w:pPr>
              <w:jc w:val="center"/>
              <w:rPr>
                <w:sz w:val="24"/>
                <w:szCs w:val="24"/>
              </w:rPr>
            </w:pPr>
            <w:r w:rsidRPr="005A62F3">
              <w:rPr>
                <w:sz w:val="24"/>
                <w:szCs w:val="24"/>
              </w:rPr>
              <w:t>Pneumatické pérování</w:t>
            </w:r>
          </w:p>
        </w:tc>
        <w:tc>
          <w:tcPr>
            <w:tcW w:w="4113" w:type="dxa"/>
          </w:tcPr>
          <w:p w14:paraId="11FC34CC" w14:textId="77777777" w:rsidR="0027381B" w:rsidRPr="005A62F3" w:rsidRDefault="0027381B" w:rsidP="0027381B">
            <w:pPr>
              <w:jc w:val="both"/>
              <w:rPr>
                <w:sz w:val="24"/>
                <w:szCs w:val="24"/>
              </w:rPr>
            </w:pPr>
            <w:r w:rsidRPr="005A62F3">
              <w:rPr>
                <w:sz w:val="24"/>
                <w:szCs w:val="24"/>
              </w:rPr>
              <w:t>Vzduchové vaky pérování</w:t>
            </w:r>
          </w:p>
          <w:p w14:paraId="11FC34CD" w14:textId="77777777" w:rsidR="0027381B" w:rsidRPr="005A62F3" w:rsidRDefault="0027381B" w:rsidP="0027381B">
            <w:pPr>
              <w:jc w:val="both"/>
              <w:rPr>
                <w:sz w:val="24"/>
                <w:szCs w:val="24"/>
              </w:rPr>
            </w:pPr>
            <w:r w:rsidRPr="005A62F3">
              <w:rPr>
                <w:sz w:val="24"/>
                <w:szCs w:val="24"/>
              </w:rPr>
              <w:t>Tlumiče</w:t>
            </w:r>
          </w:p>
          <w:p w14:paraId="11FC34CE" w14:textId="77777777" w:rsidR="0027381B" w:rsidRPr="005A62F3" w:rsidRDefault="0027381B" w:rsidP="0027381B">
            <w:pPr>
              <w:jc w:val="both"/>
              <w:rPr>
                <w:sz w:val="24"/>
                <w:szCs w:val="24"/>
              </w:rPr>
            </w:pPr>
            <w:r w:rsidRPr="005A62F3">
              <w:rPr>
                <w:sz w:val="24"/>
                <w:szCs w:val="24"/>
              </w:rPr>
              <w:t>Systém</w:t>
            </w:r>
            <w:r>
              <w:rPr>
                <w:sz w:val="24"/>
                <w:szCs w:val="24"/>
              </w:rPr>
              <w:t xml:space="preserve"> pérování</w:t>
            </w:r>
            <w:r w:rsidRPr="005A62F3">
              <w:rPr>
                <w:sz w:val="24"/>
                <w:szCs w:val="24"/>
              </w:rPr>
              <w:t xml:space="preserve"> </w:t>
            </w:r>
            <w:r>
              <w:rPr>
                <w:sz w:val="24"/>
                <w:szCs w:val="24"/>
              </w:rPr>
              <w:t xml:space="preserve">(např. </w:t>
            </w:r>
            <w:r w:rsidRPr="005A62F3">
              <w:rPr>
                <w:sz w:val="24"/>
                <w:szCs w:val="24"/>
              </w:rPr>
              <w:t>ECAS</w:t>
            </w:r>
            <w:r>
              <w:rPr>
                <w:sz w:val="24"/>
                <w:szCs w:val="24"/>
              </w:rPr>
              <w:t>)</w:t>
            </w:r>
          </w:p>
          <w:p w14:paraId="11FC34CF" w14:textId="77777777" w:rsidR="0027381B" w:rsidRPr="005A62F3" w:rsidRDefault="0027381B" w:rsidP="0027381B">
            <w:pPr>
              <w:jc w:val="both"/>
              <w:rPr>
                <w:sz w:val="24"/>
                <w:szCs w:val="24"/>
              </w:rPr>
            </w:pPr>
            <w:r w:rsidRPr="005A62F3">
              <w:rPr>
                <w:sz w:val="24"/>
                <w:szCs w:val="24"/>
              </w:rPr>
              <w:t>Ostatní díly systému</w:t>
            </w:r>
          </w:p>
        </w:tc>
        <w:tc>
          <w:tcPr>
            <w:tcW w:w="1324" w:type="dxa"/>
            <w:vAlign w:val="center"/>
          </w:tcPr>
          <w:p w14:paraId="11FC34D0" w14:textId="77777777" w:rsidR="0027381B" w:rsidRPr="005A62F3" w:rsidRDefault="0027381B" w:rsidP="0027381B">
            <w:pPr>
              <w:jc w:val="center"/>
              <w:rPr>
                <w:sz w:val="24"/>
                <w:szCs w:val="24"/>
              </w:rPr>
            </w:pPr>
          </w:p>
        </w:tc>
        <w:tc>
          <w:tcPr>
            <w:tcW w:w="2430" w:type="dxa"/>
            <w:vAlign w:val="center"/>
          </w:tcPr>
          <w:p w14:paraId="11FC34D1" w14:textId="77777777" w:rsidR="0027381B" w:rsidRPr="005A62F3" w:rsidRDefault="0027381B" w:rsidP="0027381B">
            <w:pPr>
              <w:jc w:val="center"/>
              <w:rPr>
                <w:sz w:val="24"/>
                <w:szCs w:val="24"/>
              </w:rPr>
            </w:pPr>
          </w:p>
        </w:tc>
        <w:tc>
          <w:tcPr>
            <w:tcW w:w="3315" w:type="dxa"/>
            <w:vAlign w:val="center"/>
          </w:tcPr>
          <w:p w14:paraId="11FC34D2" w14:textId="77777777" w:rsidR="0027381B" w:rsidRPr="005A62F3" w:rsidRDefault="005B3ABA" w:rsidP="0027381B">
            <w:pPr>
              <w:jc w:val="center"/>
              <w:rPr>
                <w:sz w:val="24"/>
                <w:szCs w:val="24"/>
              </w:rPr>
            </w:pPr>
            <w:r>
              <w:rPr>
                <w:sz w:val="24"/>
                <w:szCs w:val="24"/>
              </w:rPr>
              <w:t>X</w:t>
            </w:r>
          </w:p>
        </w:tc>
      </w:tr>
      <w:tr w:rsidR="0027381B" w:rsidRPr="005A62F3" w14:paraId="11FC34DF" w14:textId="77777777" w:rsidTr="00464A72">
        <w:trPr>
          <w:jc w:val="center"/>
        </w:trPr>
        <w:tc>
          <w:tcPr>
            <w:tcW w:w="687" w:type="dxa"/>
            <w:vAlign w:val="center"/>
          </w:tcPr>
          <w:p w14:paraId="11FC34D4" w14:textId="77777777" w:rsidR="0027381B" w:rsidRPr="005A62F3" w:rsidRDefault="0027381B" w:rsidP="0027381B">
            <w:pPr>
              <w:jc w:val="center"/>
              <w:rPr>
                <w:sz w:val="24"/>
                <w:szCs w:val="24"/>
              </w:rPr>
            </w:pPr>
            <w:r w:rsidRPr="005A62F3">
              <w:rPr>
                <w:sz w:val="24"/>
                <w:szCs w:val="24"/>
              </w:rPr>
              <w:t>5.</w:t>
            </w:r>
          </w:p>
        </w:tc>
        <w:tc>
          <w:tcPr>
            <w:tcW w:w="2106" w:type="dxa"/>
            <w:vAlign w:val="center"/>
          </w:tcPr>
          <w:p w14:paraId="11FC34D5" w14:textId="77777777" w:rsidR="0027381B" w:rsidRPr="005A62F3" w:rsidRDefault="0027381B" w:rsidP="0027381B">
            <w:pPr>
              <w:jc w:val="center"/>
              <w:rPr>
                <w:sz w:val="24"/>
                <w:szCs w:val="24"/>
              </w:rPr>
            </w:pPr>
            <w:r w:rsidRPr="005A62F3">
              <w:rPr>
                <w:sz w:val="24"/>
                <w:szCs w:val="24"/>
              </w:rPr>
              <w:t>Brzdový systém</w:t>
            </w:r>
          </w:p>
        </w:tc>
        <w:tc>
          <w:tcPr>
            <w:tcW w:w="4113" w:type="dxa"/>
          </w:tcPr>
          <w:p w14:paraId="11FC34D6" w14:textId="77777777" w:rsidR="0027381B" w:rsidRPr="005A62F3" w:rsidRDefault="0027381B" w:rsidP="0027381B">
            <w:pPr>
              <w:jc w:val="both"/>
              <w:rPr>
                <w:sz w:val="24"/>
                <w:szCs w:val="24"/>
              </w:rPr>
            </w:pPr>
            <w:r w:rsidRPr="005A62F3">
              <w:rPr>
                <w:sz w:val="24"/>
                <w:szCs w:val="24"/>
              </w:rPr>
              <w:t>Systém ABS/ASR</w:t>
            </w:r>
          </w:p>
          <w:p w14:paraId="11FC34D7" w14:textId="77777777" w:rsidR="0027381B" w:rsidRPr="005A62F3" w:rsidRDefault="0027381B" w:rsidP="0027381B">
            <w:pPr>
              <w:jc w:val="both"/>
              <w:rPr>
                <w:sz w:val="24"/>
                <w:szCs w:val="24"/>
              </w:rPr>
            </w:pPr>
            <w:r w:rsidRPr="005A62F3">
              <w:rPr>
                <w:sz w:val="24"/>
                <w:szCs w:val="24"/>
              </w:rPr>
              <w:t>Systém EBS</w:t>
            </w:r>
          </w:p>
          <w:p w14:paraId="11FC34D8" w14:textId="77777777" w:rsidR="0027381B" w:rsidRPr="005A62F3" w:rsidRDefault="0027381B" w:rsidP="0027381B">
            <w:pPr>
              <w:jc w:val="both"/>
              <w:rPr>
                <w:sz w:val="24"/>
                <w:szCs w:val="24"/>
              </w:rPr>
            </w:pPr>
            <w:r w:rsidRPr="005A62F3">
              <w:rPr>
                <w:sz w:val="24"/>
                <w:szCs w:val="24"/>
              </w:rPr>
              <w:t>Brzdové kotouče</w:t>
            </w:r>
          </w:p>
          <w:p w14:paraId="11FC34D9" w14:textId="77777777" w:rsidR="0027381B" w:rsidRDefault="0027381B" w:rsidP="0027381B">
            <w:pPr>
              <w:jc w:val="both"/>
              <w:rPr>
                <w:sz w:val="24"/>
                <w:szCs w:val="24"/>
              </w:rPr>
            </w:pPr>
            <w:r w:rsidRPr="005A62F3">
              <w:rPr>
                <w:sz w:val="24"/>
                <w:szCs w:val="24"/>
              </w:rPr>
              <w:lastRenderedPageBreak/>
              <w:t>Brzdové obložení</w:t>
            </w:r>
          </w:p>
          <w:p w14:paraId="11FC34DA" w14:textId="77777777" w:rsidR="0027381B" w:rsidRPr="005A62F3" w:rsidRDefault="0027381B" w:rsidP="0027381B">
            <w:pPr>
              <w:jc w:val="both"/>
              <w:rPr>
                <w:sz w:val="24"/>
                <w:szCs w:val="24"/>
              </w:rPr>
            </w:pPr>
            <w:r>
              <w:rPr>
                <w:sz w:val="24"/>
                <w:szCs w:val="24"/>
              </w:rPr>
              <w:t>Brzdové třmeny</w:t>
            </w:r>
          </w:p>
          <w:p w14:paraId="11FC34DB" w14:textId="77777777" w:rsidR="0027381B" w:rsidRPr="005A62F3" w:rsidRDefault="0027381B" w:rsidP="0027381B">
            <w:pPr>
              <w:jc w:val="both"/>
              <w:rPr>
                <w:sz w:val="24"/>
                <w:szCs w:val="24"/>
              </w:rPr>
            </w:pPr>
            <w:r w:rsidRPr="005A62F3">
              <w:rPr>
                <w:sz w:val="24"/>
                <w:szCs w:val="24"/>
              </w:rPr>
              <w:t>Ostatní díly systému</w:t>
            </w:r>
          </w:p>
        </w:tc>
        <w:tc>
          <w:tcPr>
            <w:tcW w:w="1324" w:type="dxa"/>
            <w:vAlign w:val="center"/>
          </w:tcPr>
          <w:p w14:paraId="11FC34DC" w14:textId="77777777" w:rsidR="0027381B" w:rsidRPr="005A62F3" w:rsidRDefault="0027381B" w:rsidP="0027381B">
            <w:pPr>
              <w:jc w:val="center"/>
              <w:rPr>
                <w:sz w:val="24"/>
                <w:szCs w:val="24"/>
              </w:rPr>
            </w:pPr>
          </w:p>
        </w:tc>
        <w:tc>
          <w:tcPr>
            <w:tcW w:w="2430" w:type="dxa"/>
            <w:vAlign w:val="center"/>
          </w:tcPr>
          <w:p w14:paraId="11FC34DD" w14:textId="77777777" w:rsidR="0027381B" w:rsidRPr="005A62F3" w:rsidRDefault="0027381B" w:rsidP="0027381B">
            <w:pPr>
              <w:jc w:val="center"/>
              <w:rPr>
                <w:sz w:val="24"/>
                <w:szCs w:val="24"/>
              </w:rPr>
            </w:pPr>
          </w:p>
        </w:tc>
        <w:tc>
          <w:tcPr>
            <w:tcW w:w="3315" w:type="dxa"/>
            <w:vAlign w:val="center"/>
          </w:tcPr>
          <w:p w14:paraId="11FC34DE" w14:textId="77777777" w:rsidR="0027381B" w:rsidRPr="005A62F3" w:rsidRDefault="005B3ABA" w:rsidP="0027381B">
            <w:pPr>
              <w:jc w:val="center"/>
              <w:rPr>
                <w:sz w:val="24"/>
                <w:szCs w:val="24"/>
              </w:rPr>
            </w:pPr>
            <w:r>
              <w:rPr>
                <w:sz w:val="24"/>
                <w:szCs w:val="24"/>
              </w:rPr>
              <w:t>X</w:t>
            </w:r>
          </w:p>
        </w:tc>
      </w:tr>
      <w:tr w:rsidR="0027381B" w:rsidRPr="005A62F3" w14:paraId="11FC34E7" w14:textId="77777777" w:rsidTr="00464A72">
        <w:trPr>
          <w:trHeight w:val="624"/>
          <w:jc w:val="center"/>
        </w:trPr>
        <w:tc>
          <w:tcPr>
            <w:tcW w:w="687" w:type="dxa"/>
            <w:vAlign w:val="center"/>
          </w:tcPr>
          <w:p w14:paraId="11FC34E0" w14:textId="77777777" w:rsidR="0027381B" w:rsidRPr="005A62F3" w:rsidRDefault="0027381B" w:rsidP="0027381B">
            <w:pPr>
              <w:jc w:val="center"/>
              <w:rPr>
                <w:sz w:val="24"/>
                <w:szCs w:val="24"/>
              </w:rPr>
            </w:pPr>
            <w:r w:rsidRPr="005A62F3">
              <w:rPr>
                <w:sz w:val="24"/>
                <w:szCs w:val="24"/>
              </w:rPr>
              <w:t>6.</w:t>
            </w:r>
          </w:p>
        </w:tc>
        <w:tc>
          <w:tcPr>
            <w:tcW w:w="2106" w:type="dxa"/>
            <w:vAlign w:val="center"/>
          </w:tcPr>
          <w:p w14:paraId="11FC34E1" w14:textId="77777777" w:rsidR="0027381B" w:rsidRPr="005A62F3" w:rsidRDefault="0027381B" w:rsidP="0027381B">
            <w:pPr>
              <w:jc w:val="center"/>
              <w:rPr>
                <w:sz w:val="24"/>
                <w:szCs w:val="24"/>
              </w:rPr>
            </w:pPr>
            <w:r w:rsidRPr="005A62F3">
              <w:rPr>
                <w:sz w:val="24"/>
                <w:szCs w:val="24"/>
              </w:rPr>
              <w:t>Systém řízení</w:t>
            </w:r>
          </w:p>
        </w:tc>
        <w:tc>
          <w:tcPr>
            <w:tcW w:w="4113" w:type="dxa"/>
          </w:tcPr>
          <w:p w14:paraId="11FC34E2" w14:textId="77777777" w:rsidR="0027381B" w:rsidRPr="005A62F3" w:rsidRDefault="0027381B" w:rsidP="0027381B">
            <w:pPr>
              <w:jc w:val="both"/>
              <w:rPr>
                <w:sz w:val="24"/>
                <w:szCs w:val="24"/>
              </w:rPr>
            </w:pPr>
            <w:r w:rsidRPr="005A62F3">
              <w:rPr>
                <w:sz w:val="24"/>
                <w:szCs w:val="24"/>
              </w:rPr>
              <w:t>Převodka řízení</w:t>
            </w:r>
          </w:p>
          <w:p w14:paraId="11FC34E3" w14:textId="77777777" w:rsidR="0027381B" w:rsidRPr="005A62F3" w:rsidRDefault="0027381B" w:rsidP="0027381B">
            <w:pPr>
              <w:jc w:val="both"/>
              <w:rPr>
                <w:sz w:val="24"/>
                <w:szCs w:val="24"/>
              </w:rPr>
            </w:pPr>
            <w:r w:rsidRPr="005A62F3">
              <w:rPr>
                <w:sz w:val="24"/>
                <w:szCs w:val="24"/>
              </w:rPr>
              <w:t>Ostatní díly systému</w:t>
            </w:r>
          </w:p>
        </w:tc>
        <w:tc>
          <w:tcPr>
            <w:tcW w:w="1324" w:type="dxa"/>
            <w:vAlign w:val="center"/>
          </w:tcPr>
          <w:p w14:paraId="11FC34E4" w14:textId="77777777" w:rsidR="0027381B" w:rsidRPr="005A62F3" w:rsidRDefault="0027381B" w:rsidP="0027381B">
            <w:pPr>
              <w:jc w:val="center"/>
              <w:rPr>
                <w:sz w:val="24"/>
                <w:szCs w:val="24"/>
              </w:rPr>
            </w:pPr>
          </w:p>
        </w:tc>
        <w:tc>
          <w:tcPr>
            <w:tcW w:w="2430" w:type="dxa"/>
            <w:vAlign w:val="center"/>
          </w:tcPr>
          <w:p w14:paraId="11FC34E5" w14:textId="77777777" w:rsidR="0027381B" w:rsidRPr="005A62F3" w:rsidRDefault="0027381B" w:rsidP="0027381B">
            <w:pPr>
              <w:jc w:val="center"/>
              <w:rPr>
                <w:sz w:val="24"/>
                <w:szCs w:val="24"/>
              </w:rPr>
            </w:pPr>
          </w:p>
        </w:tc>
        <w:tc>
          <w:tcPr>
            <w:tcW w:w="3315" w:type="dxa"/>
            <w:vAlign w:val="center"/>
          </w:tcPr>
          <w:p w14:paraId="11FC34E6" w14:textId="77777777" w:rsidR="0027381B" w:rsidRPr="005A62F3" w:rsidRDefault="005B3ABA" w:rsidP="0027381B">
            <w:pPr>
              <w:jc w:val="center"/>
              <w:rPr>
                <w:sz w:val="24"/>
                <w:szCs w:val="24"/>
              </w:rPr>
            </w:pPr>
            <w:r>
              <w:rPr>
                <w:sz w:val="24"/>
                <w:szCs w:val="24"/>
              </w:rPr>
              <w:t>X</w:t>
            </w:r>
          </w:p>
        </w:tc>
      </w:tr>
      <w:tr w:rsidR="0027381B" w:rsidRPr="005A62F3" w14:paraId="11FC34EE" w14:textId="77777777" w:rsidTr="00464A72">
        <w:trPr>
          <w:jc w:val="center"/>
        </w:trPr>
        <w:tc>
          <w:tcPr>
            <w:tcW w:w="687" w:type="dxa"/>
            <w:vAlign w:val="center"/>
          </w:tcPr>
          <w:p w14:paraId="11FC34E8" w14:textId="77777777" w:rsidR="0027381B" w:rsidRPr="005A62F3" w:rsidRDefault="0027381B" w:rsidP="0027381B">
            <w:pPr>
              <w:jc w:val="center"/>
              <w:rPr>
                <w:sz w:val="24"/>
                <w:szCs w:val="24"/>
              </w:rPr>
            </w:pPr>
            <w:r w:rsidRPr="005A62F3">
              <w:rPr>
                <w:sz w:val="24"/>
                <w:szCs w:val="24"/>
              </w:rPr>
              <w:t>7.</w:t>
            </w:r>
          </w:p>
        </w:tc>
        <w:tc>
          <w:tcPr>
            <w:tcW w:w="2106" w:type="dxa"/>
            <w:vAlign w:val="center"/>
          </w:tcPr>
          <w:p w14:paraId="11FC34E9" w14:textId="77777777" w:rsidR="0027381B" w:rsidRPr="005A62F3" w:rsidRDefault="0027381B" w:rsidP="0027381B">
            <w:pPr>
              <w:jc w:val="center"/>
              <w:rPr>
                <w:sz w:val="24"/>
                <w:szCs w:val="24"/>
              </w:rPr>
            </w:pPr>
            <w:r w:rsidRPr="005A62F3">
              <w:rPr>
                <w:sz w:val="24"/>
                <w:szCs w:val="24"/>
              </w:rPr>
              <w:t>Kola, pneumatiky</w:t>
            </w:r>
          </w:p>
        </w:tc>
        <w:tc>
          <w:tcPr>
            <w:tcW w:w="4113" w:type="dxa"/>
          </w:tcPr>
          <w:p w14:paraId="11FC34EA" w14:textId="77777777" w:rsidR="0027381B" w:rsidRPr="005A62F3" w:rsidRDefault="0027381B" w:rsidP="0027381B">
            <w:pPr>
              <w:jc w:val="both"/>
              <w:rPr>
                <w:sz w:val="24"/>
                <w:szCs w:val="24"/>
              </w:rPr>
            </w:pPr>
            <w:r>
              <w:rPr>
                <w:sz w:val="24"/>
                <w:szCs w:val="24"/>
              </w:rPr>
              <w:t>Kompletní kolo</w:t>
            </w:r>
          </w:p>
        </w:tc>
        <w:tc>
          <w:tcPr>
            <w:tcW w:w="1324" w:type="dxa"/>
            <w:vAlign w:val="center"/>
          </w:tcPr>
          <w:p w14:paraId="11FC34EB" w14:textId="77777777" w:rsidR="0027381B" w:rsidRPr="005A62F3" w:rsidRDefault="0027381B" w:rsidP="0027381B">
            <w:pPr>
              <w:jc w:val="center"/>
              <w:rPr>
                <w:sz w:val="24"/>
                <w:szCs w:val="24"/>
              </w:rPr>
            </w:pPr>
            <w:r>
              <w:rPr>
                <w:sz w:val="24"/>
                <w:szCs w:val="24"/>
              </w:rPr>
              <w:t>X</w:t>
            </w:r>
          </w:p>
        </w:tc>
        <w:tc>
          <w:tcPr>
            <w:tcW w:w="2430" w:type="dxa"/>
            <w:vAlign w:val="center"/>
          </w:tcPr>
          <w:p w14:paraId="11FC34EC" w14:textId="77777777" w:rsidR="0027381B" w:rsidRPr="005A62F3" w:rsidRDefault="0027381B" w:rsidP="0027381B">
            <w:pPr>
              <w:jc w:val="center"/>
              <w:rPr>
                <w:sz w:val="24"/>
                <w:szCs w:val="24"/>
              </w:rPr>
            </w:pPr>
          </w:p>
        </w:tc>
        <w:tc>
          <w:tcPr>
            <w:tcW w:w="3315" w:type="dxa"/>
            <w:vAlign w:val="center"/>
          </w:tcPr>
          <w:p w14:paraId="11FC34ED" w14:textId="77777777" w:rsidR="0027381B" w:rsidRPr="005A62F3" w:rsidRDefault="005B3ABA" w:rsidP="0027381B">
            <w:pPr>
              <w:jc w:val="center"/>
              <w:rPr>
                <w:sz w:val="24"/>
                <w:szCs w:val="24"/>
              </w:rPr>
            </w:pPr>
            <w:r>
              <w:rPr>
                <w:sz w:val="24"/>
                <w:szCs w:val="24"/>
              </w:rPr>
              <w:t>X</w:t>
            </w:r>
          </w:p>
        </w:tc>
      </w:tr>
      <w:tr w:rsidR="0027381B" w:rsidRPr="005A62F3" w14:paraId="11FC34F6" w14:textId="77777777" w:rsidTr="00464A72">
        <w:trPr>
          <w:jc w:val="center"/>
        </w:trPr>
        <w:tc>
          <w:tcPr>
            <w:tcW w:w="687" w:type="dxa"/>
            <w:vAlign w:val="center"/>
          </w:tcPr>
          <w:p w14:paraId="11FC34EF" w14:textId="77777777" w:rsidR="0027381B" w:rsidRPr="005A62F3" w:rsidRDefault="0027381B" w:rsidP="0027381B">
            <w:pPr>
              <w:jc w:val="center"/>
              <w:rPr>
                <w:sz w:val="24"/>
                <w:szCs w:val="24"/>
              </w:rPr>
            </w:pPr>
            <w:r w:rsidRPr="005A62F3">
              <w:rPr>
                <w:sz w:val="24"/>
                <w:szCs w:val="24"/>
              </w:rPr>
              <w:t>8.</w:t>
            </w:r>
          </w:p>
        </w:tc>
        <w:tc>
          <w:tcPr>
            <w:tcW w:w="2106" w:type="dxa"/>
            <w:vAlign w:val="center"/>
          </w:tcPr>
          <w:p w14:paraId="11FC34F0" w14:textId="77777777" w:rsidR="0027381B" w:rsidRPr="005A62F3" w:rsidRDefault="0027381B" w:rsidP="0027381B">
            <w:pPr>
              <w:jc w:val="center"/>
              <w:rPr>
                <w:sz w:val="24"/>
                <w:szCs w:val="24"/>
              </w:rPr>
            </w:pPr>
            <w:r w:rsidRPr="005A62F3">
              <w:rPr>
                <w:sz w:val="24"/>
                <w:szCs w:val="24"/>
              </w:rPr>
              <w:t>Skelet karoserie</w:t>
            </w:r>
            <w:r>
              <w:rPr>
                <w:sz w:val="24"/>
                <w:szCs w:val="24"/>
              </w:rPr>
              <w:t xml:space="preserve"> a rámu</w:t>
            </w:r>
          </w:p>
        </w:tc>
        <w:tc>
          <w:tcPr>
            <w:tcW w:w="4113" w:type="dxa"/>
          </w:tcPr>
          <w:p w14:paraId="11FC34F1" w14:textId="77777777" w:rsidR="0027381B" w:rsidRPr="005A62F3" w:rsidRDefault="0027381B" w:rsidP="0027381B">
            <w:pPr>
              <w:jc w:val="both"/>
              <w:rPr>
                <w:sz w:val="24"/>
                <w:szCs w:val="24"/>
              </w:rPr>
            </w:pPr>
            <w:r w:rsidRPr="005A62F3">
              <w:rPr>
                <w:sz w:val="24"/>
                <w:szCs w:val="24"/>
              </w:rPr>
              <w:t>Skelet karoserie</w:t>
            </w:r>
            <w:r>
              <w:rPr>
                <w:sz w:val="24"/>
                <w:szCs w:val="24"/>
              </w:rPr>
              <w:t xml:space="preserve"> a rámu</w:t>
            </w:r>
          </w:p>
          <w:p w14:paraId="11FC34F2" w14:textId="77777777" w:rsidR="0027381B" w:rsidRPr="005A62F3" w:rsidRDefault="0027381B" w:rsidP="0027381B">
            <w:pPr>
              <w:jc w:val="both"/>
              <w:rPr>
                <w:sz w:val="24"/>
                <w:szCs w:val="24"/>
              </w:rPr>
            </w:pPr>
          </w:p>
        </w:tc>
        <w:tc>
          <w:tcPr>
            <w:tcW w:w="1324" w:type="dxa"/>
            <w:vAlign w:val="center"/>
          </w:tcPr>
          <w:p w14:paraId="11FC34F3" w14:textId="77777777" w:rsidR="0027381B" w:rsidRPr="005A62F3" w:rsidRDefault="0027381B" w:rsidP="0027381B">
            <w:pPr>
              <w:jc w:val="center"/>
              <w:rPr>
                <w:sz w:val="24"/>
                <w:szCs w:val="24"/>
              </w:rPr>
            </w:pPr>
          </w:p>
        </w:tc>
        <w:tc>
          <w:tcPr>
            <w:tcW w:w="2430" w:type="dxa"/>
            <w:vAlign w:val="center"/>
          </w:tcPr>
          <w:p w14:paraId="11FC34F4" w14:textId="77777777" w:rsidR="0027381B" w:rsidRPr="005A62F3" w:rsidRDefault="0027381B" w:rsidP="0027381B">
            <w:pPr>
              <w:jc w:val="center"/>
              <w:rPr>
                <w:sz w:val="24"/>
                <w:szCs w:val="24"/>
              </w:rPr>
            </w:pPr>
          </w:p>
        </w:tc>
        <w:tc>
          <w:tcPr>
            <w:tcW w:w="3315" w:type="dxa"/>
            <w:vAlign w:val="center"/>
          </w:tcPr>
          <w:p w14:paraId="11FC34F5" w14:textId="77777777" w:rsidR="0027381B" w:rsidRPr="005A62F3" w:rsidRDefault="005B3ABA" w:rsidP="0027381B">
            <w:pPr>
              <w:jc w:val="center"/>
              <w:rPr>
                <w:sz w:val="24"/>
                <w:szCs w:val="24"/>
              </w:rPr>
            </w:pPr>
            <w:r>
              <w:rPr>
                <w:sz w:val="24"/>
                <w:szCs w:val="24"/>
              </w:rPr>
              <w:t>X</w:t>
            </w:r>
          </w:p>
        </w:tc>
      </w:tr>
      <w:tr w:rsidR="0027381B" w:rsidRPr="005A62F3" w14:paraId="11FC3503" w14:textId="77777777" w:rsidTr="00464A72">
        <w:trPr>
          <w:jc w:val="center"/>
        </w:trPr>
        <w:tc>
          <w:tcPr>
            <w:tcW w:w="687" w:type="dxa"/>
            <w:vAlign w:val="center"/>
          </w:tcPr>
          <w:p w14:paraId="11FC34F7" w14:textId="77777777" w:rsidR="0027381B" w:rsidRPr="005A62F3" w:rsidRDefault="0027381B" w:rsidP="0027381B">
            <w:pPr>
              <w:jc w:val="center"/>
              <w:rPr>
                <w:sz w:val="24"/>
                <w:szCs w:val="24"/>
              </w:rPr>
            </w:pPr>
            <w:r w:rsidRPr="005A62F3">
              <w:rPr>
                <w:sz w:val="24"/>
                <w:szCs w:val="24"/>
              </w:rPr>
              <w:t>9.</w:t>
            </w:r>
          </w:p>
        </w:tc>
        <w:tc>
          <w:tcPr>
            <w:tcW w:w="2106" w:type="dxa"/>
            <w:vAlign w:val="center"/>
          </w:tcPr>
          <w:p w14:paraId="11FC34F8" w14:textId="77777777" w:rsidR="0027381B" w:rsidRPr="005A62F3" w:rsidRDefault="0027381B" w:rsidP="0027381B">
            <w:pPr>
              <w:jc w:val="center"/>
              <w:rPr>
                <w:sz w:val="24"/>
                <w:szCs w:val="24"/>
              </w:rPr>
            </w:pPr>
            <w:r w:rsidRPr="005A62F3">
              <w:rPr>
                <w:sz w:val="24"/>
                <w:szCs w:val="24"/>
              </w:rPr>
              <w:t>Elektroinstalace</w:t>
            </w:r>
          </w:p>
        </w:tc>
        <w:tc>
          <w:tcPr>
            <w:tcW w:w="4113" w:type="dxa"/>
          </w:tcPr>
          <w:p w14:paraId="11FC34F9" w14:textId="77777777" w:rsidR="0027381B" w:rsidRPr="005A62F3" w:rsidRDefault="0027381B" w:rsidP="0027381B">
            <w:pPr>
              <w:jc w:val="both"/>
              <w:rPr>
                <w:sz w:val="24"/>
                <w:szCs w:val="24"/>
              </w:rPr>
            </w:pPr>
            <w:r w:rsidRPr="005A62F3">
              <w:rPr>
                <w:sz w:val="24"/>
                <w:szCs w:val="24"/>
              </w:rPr>
              <w:t>Řídící jednotky</w:t>
            </w:r>
          </w:p>
          <w:p w14:paraId="11FC34FA" w14:textId="77777777" w:rsidR="0027381B" w:rsidRPr="005A62F3" w:rsidRDefault="0027381B" w:rsidP="0027381B">
            <w:pPr>
              <w:jc w:val="both"/>
              <w:rPr>
                <w:sz w:val="24"/>
                <w:szCs w:val="24"/>
              </w:rPr>
            </w:pPr>
            <w:r w:rsidRPr="005A62F3">
              <w:rPr>
                <w:sz w:val="24"/>
                <w:szCs w:val="24"/>
              </w:rPr>
              <w:t xml:space="preserve">Rozvodné desky </w:t>
            </w:r>
          </w:p>
          <w:p w14:paraId="11FC34FB" w14:textId="77777777" w:rsidR="0027381B" w:rsidRPr="005A62F3" w:rsidRDefault="0027381B" w:rsidP="0027381B">
            <w:pPr>
              <w:jc w:val="both"/>
              <w:rPr>
                <w:sz w:val="24"/>
                <w:szCs w:val="24"/>
              </w:rPr>
            </w:pPr>
            <w:r w:rsidRPr="005A62F3">
              <w:rPr>
                <w:sz w:val="24"/>
                <w:szCs w:val="24"/>
              </w:rPr>
              <w:t>Palubní deska řidiče</w:t>
            </w:r>
          </w:p>
          <w:p w14:paraId="11FC34FC" w14:textId="77777777" w:rsidR="0027381B" w:rsidRPr="005A62F3" w:rsidRDefault="0027381B" w:rsidP="0027381B">
            <w:pPr>
              <w:jc w:val="both"/>
              <w:rPr>
                <w:sz w:val="24"/>
                <w:szCs w:val="24"/>
              </w:rPr>
            </w:pPr>
            <w:r w:rsidRPr="005A62F3">
              <w:rPr>
                <w:sz w:val="24"/>
                <w:szCs w:val="24"/>
              </w:rPr>
              <w:t>Osvětlení</w:t>
            </w:r>
          </w:p>
          <w:p w14:paraId="11FC34FD" w14:textId="77777777" w:rsidR="0027381B" w:rsidRPr="005A62F3" w:rsidRDefault="0027381B" w:rsidP="0027381B">
            <w:pPr>
              <w:jc w:val="both"/>
              <w:rPr>
                <w:sz w:val="24"/>
                <w:szCs w:val="24"/>
              </w:rPr>
            </w:pPr>
            <w:r w:rsidRPr="005A62F3">
              <w:rPr>
                <w:sz w:val="24"/>
                <w:szCs w:val="24"/>
              </w:rPr>
              <w:t>Akumulátory</w:t>
            </w:r>
          </w:p>
          <w:p w14:paraId="11FC34FE" w14:textId="77777777" w:rsidR="0027381B" w:rsidRPr="005A62F3" w:rsidRDefault="0027381B" w:rsidP="0027381B">
            <w:pPr>
              <w:jc w:val="both"/>
              <w:rPr>
                <w:sz w:val="24"/>
                <w:szCs w:val="24"/>
              </w:rPr>
            </w:pPr>
            <w:r w:rsidRPr="005A62F3">
              <w:rPr>
                <w:sz w:val="24"/>
                <w:szCs w:val="24"/>
              </w:rPr>
              <w:t>Elektrické svazky</w:t>
            </w:r>
          </w:p>
          <w:p w14:paraId="11FC34FF" w14:textId="77777777" w:rsidR="0027381B" w:rsidRPr="005A62F3" w:rsidRDefault="0027381B" w:rsidP="0027381B">
            <w:pPr>
              <w:jc w:val="both"/>
              <w:rPr>
                <w:sz w:val="24"/>
                <w:szCs w:val="24"/>
              </w:rPr>
            </w:pPr>
            <w:r w:rsidRPr="005A62F3">
              <w:rPr>
                <w:sz w:val="24"/>
                <w:szCs w:val="24"/>
              </w:rPr>
              <w:t>Ostatní díly systému</w:t>
            </w:r>
          </w:p>
        </w:tc>
        <w:tc>
          <w:tcPr>
            <w:tcW w:w="1324" w:type="dxa"/>
            <w:vAlign w:val="center"/>
          </w:tcPr>
          <w:p w14:paraId="11FC3500" w14:textId="77777777" w:rsidR="0027381B" w:rsidRPr="005A62F3" w:rsidRDefault="0027381B" w:rsidP="0027381B">
            <w:pPr>
              <w:jc w:val="center"/>
              <w:rPr>
                <w:sz w:val="24"/>
                <w:szCs w:val="24"/>
              </w:rPr>
            </w:pPr>
          </w:p>
        </w:tc>
        <w:tc>
          <w:tcPr>
            <w:tcW w:w="2430" w:type="dxa"/>
            <w:vAlign w:val="center"/>
          </w:tcPr>
          <w:p w14:paraId="11FC3501" w14:textId="77777777" w:rsidR="0027381B" w:rsidRPr="005A62F3" w:rsidRDefault="0027381B" w:rsidP="0027381B">
            <w:pPr>
              <w:jc w:val="center"/>
              <w:rPr>
                <w:sz w:val="24"/>
                <w:szCs w:val="24"/>
              </w:rPr>
            </w:pPr>
          </w:p>
        </w:tc>
        <w:tc>
          <w:tcPr>
            <w:tcW w:w="3315" w:type="dxa"/>
            <w:vAlign w:val="center"/>
          </w:tcPr>
          <w:p w14:paraId="11FC3502" w14:textId="77777777" w:rsidR="0027381B" w:rsidRPr="005A62F3" w:rsidRDefault="005B3ABA" w:rsidP="0027381B">
            <w:pPr>
              <w:jc w:val="center"/>
              <w:rPr>
                <w:sz w:val="24"/>
                <w:szCs w:val="24"/>
              </w:rPr>
            </w:pPr>
            <w:r>
              <w:rPr>
                <w:sz w:val="24"/>
                <w:szCs w:val="24"/>
              </w:rPr>
              <w:t>X</w:t>
            </w:r>
          </w:p>
        </w:tc>
      </w:tr>
      <w:tr w:rsidR="0027381B" w:rsidRPr="005A62F3" w14:paraId="11FC350A" w14:textId="77777777" w:rsidTr="00464A72">
        <w:trPr>
          <w:jc w:val="center"/>
        </w:trPr>
        <w:tc>
          <w:tcPr>
            <w:tcW w:w="687" w:type="dxa"/>
            <w:vAlign w:val="center"/>
          </w:tcPr>
          <w:p w14:paraId="11FC3504" w14:textId="77777777" w:rsidR="0027381B" w:rsidRPr="005A62F3" w:rsidRDefault="0027381B" w:rsidP="0027381B">
            <w:pPr>
              <w:jc w:val="center"/>
              <w:rPr>
                <w:sz w:val="24"/>
                <w:szCs w:val="24"/>
              </w:rPr>
            </w:pPr>
            <w:r w:rsidRPr="005A62F3">
              <w:rPr>
                <w:sz w:val="24"/>
                <w:szCs w:val="24"/>
              </w:rPr>
              <w:t>10.</w:t>
            </w:r>
          </w:p>
        </w:tc>
        <w:tc>
          <w:tcPr>
            <w:tcW w:w="2106" w:type="dxa"/>
            <w:vAlign w:val="center"/>
          </w:tcPr>
          <w:p w14:paraId="11FC3505" w14:textId="77777777" w:rsidR="0027381B" w:rsidRPr="005A62F3" w:rsidRDefault="0027381B" w:rsidP="0027381B">
            <w:pPr>
              <w:jc w:val="center"/>
              <w:rPr>
                <w:sz w:val="24"/>
                <w:szCs w:val="24"/>
              </w:rPr>
            </w:pPr>
            <w:r w:rsidRPr="005A62F3">
              <w:rPr>
                <w:sz w:val="24"/>
                <w:szCs w:val="24"/>
              </w:rPr>
              <w:t>Rádio, ozvučení</w:t>
            </w:r>
          </w:p>
        </w:tc>
        <w:tc>
          <w:tcPr>
            <w:tcW w:w="4113" w:type="dxa"/>
          </w:tcPr>
          <w:p w14:paraId="11FC3506" w14:textId="77777777" w:rsidR="0027381B" w:rsidRPr="005A62F3" w:rsidRDefault="0027381B" w:rsidP="0027381B">
            <w:pPr>
              <w:jc w:val="both"/>
              <w:rPr>
                <w:sz w:val="24"/>
                <w:szCs w:val="24"/>
              </w:rPr>
            </w:pPr>
            <w:r w:rsidRPr="005A62F3">
              <w:rPr>
                <w:sz w:val="24"/>
                <w:szCs w:val="24"/>
              </w:rPr>
              <w:t>Ozvučení</w:t>
            </w:r>
          </w:p>
        </w:tc>
        <w:tc>
          <w:tcPr>
            <w:tcW w:w="1324" w:type="dxa"/>
            <w:vAlign w:val="center"/>
          </w:tcPr>
          <w:p w14:paraId="11FC3507" w14:textId="77777777" w:rsidR="0027381B" w:rsidRPr="005A62F3" w:rsidRDefault="0027381B" w:rsidP="0027381B">
            <w:pPr>
              <w:jc w:val="center"/>
              <w:rPr>
                <w:sz w:val="24"/>
                <w:szCs w:val="24"/>
              </w:rPr>
            </w:pPr>
          </w:p>
        </w:tc>
        <w:tc>
          <w:tcPr>
            <w:tcW w:w="2430" w:type="dxa"/>
            <w:vAlign w:val="center"/>
          </w:tcPr>
          <w:p w14:paraId="11FC3508" w14:textId="77777777" w:rsidR="0027381B" w:rsidRPr="005A62F3" w:rsidRDefault="0027381B" w:rsidP="0027381B">
            <w:pPr>
              <w:jc w:val="center"/>
              <w:rPr>
                <w:sz w:val="24"/>
                <w:szCs w:val="24"/>
              </w:rPr>
            </w:pPr>
          </w:p>
        </w:tc>
        <w:tc>
          <w:tcPr>
            <w:tcW w:w="3315" w:type="dxa"/>
            <w:vAlign w:val="center"/>
          </w:tcPr>
          <w:p w14:paraId="11FC3509" w14:textId="77777777" w:rsidR="0027381B" w:rsidRPr="005A62F3" w:rsidRDefault="005B3ABA" w:rsidP="0027381B">
            <w:pPr>
              <w:jc w:val="center"/>
              <w:rPr>
                <w:sz w:val="24"/>
                <w:szCs w:val="24"/>
              </w:rPr>
            </w:pPr>
            <w:r>
              <w:rPr>
                <w:sz w:val="24"/>
                <w:szCs w:val="24"/>
              </w:rPr>
              <w:t>X</w:t>
            </w:r>
          </w:p>
        </w:tc>
      </w:tr>
      <w:tr w:rsidR="0027381B" w:rsidRPr="005A62F3" w14:paraId="11FC3512" w14:textId="77777777" w:rsidTr="00464A72">
        <w:trPr>
          <w:jc w:val="center"/>
        </w:trPr>
        <w:tc>
          <w:tcPr>
            <w:tcW w:w="687" w:type="dxa"/>
            <w:vAlign w:val="center"/>
          </w:tcPr>
          <w:p w14:paraId="11FC350B" w14:textId="77777777" w:rsidR="0027381B" w:rsidRPr="005A62F3" w:rsidRDefault="0027381B" w:rsidP="0027381B">
            <w:pPr>
              <w:jc w:val="center"/>
              <w:rPr>
                <w:sz w:val="24"/>
                <w:szCs w:val="24"/>
              </w:rPr>
            </w:pPr>
            <w:r w:rsidRPr="005A62F3">
              <w:rPr>
                <w:sz w:val="24"/>
                <w:szCs w:val="24"/>
              </w:rPr>
              <w:t>11.</w:t>
            </w:r>
          </w:p>
        </w:tc>
        <w:tc>
          <w:tcPr>
            <w:tcW w:w="2106" w:type="dxa"/>
            <w:vAlign w:val="center"/>
          </w:tcPr>
          <w:p w14:paraId="11FC350C" w14:textId="77777777" w:rsidR="0027381B" w:rsidRPr="005A62F3" w:rsidRDefault="0027381B" w:rsidP="0027381B">
            <w:pPr>
              <w:jc w:val="center"/>
              <w:rPr>
                <w:sz w:val="24"/>
                <w:szCs w:val="24"/>
              </w:rPr>
            </w:pPr>
            <w:r w:rsidRPr="005A62F3">
              <w:rPr>
                <w:sz w:val="24"/>
                <w:szCs w:val="24"/>
              </w:rPr>
              <w:t>Oplechování, plastové díly</w:t>
            </w:r>
          </w:p>
        </w:tc>
        <w:tc>
          <w:tcPr>
            <w:tcW w:w="4113" w:type="dxa"/>
          </w:tcPr>
          <w:p w14:paraId="11FC350D" w14:textId="77777777" w:rsidR="0027381B" w:rsidRPr="005A62F3" w:rsidRDefault="0027381B" w:rsidP="0027381B">
            <w:pPr>
              <w:jc w:val="both"/>
              <w:rPr>
                <w:sz w:val="24"/>
                <w:szCs w:val="24"/>
              </w:rPr>
            </w:pPr>
            <w:r w:rsidRPr="005A62F3">
              <w:rPr>
                <w:sz w:val="24"/>
                <w:szCs w:val="24"/>
              </w:rPr>
              <w:t>Vnější oplechován</w:t>
            </w:r>
            <w:r>
              <w:rPr>
                <w:sz w:val="24"/>
                <w:szCs w:val="24"/>
              </w:rPr>
              <w:t>í karoserie</w:t>
            </w:r>
          </w:p>
          <w:p w14:paraId="11FC350E" w14:textId="77777777" w:rsidR="0027381B" w:rsidRPr="005A62F3" w:rsidRDefault="0027381B" w:rsidP="0027381B">
            <w:pPr>
              <w:jc w:val="both"/>
              <w:rPr>
                <w:sz w:val="24"/>
                <w:szCs w:val="24"/>
              </w:rPr>
            </w:pPr>
            <w:r w:rsidRPr="005A62F3">
              <w:rPr>
                <w:sz w:val="24"/>
                <w:szCs w:val="24"/>
              </w:rPr>
              <w:t>Maska</w:t>
            </w:r>
          </w:p>
        </w:tc>
        <w:tc>
          <w:tcPr>
            <w:tcW w:w="1324" w:type="dxa"/>
            <w:vAlign w:val="center"/>
          </w:tcPr>
          <w:p w14:paraId="11FC350F" w14:textId="77777777" w:rsidR="0027381B" w:rsidRPr="005A62F3" w:rsidRDefault="0027381B" w:rsidP="0027381B">
            <w:pPr>
              <w:jc w:val="center"/>
              <w:rPr>
                <w:sz w:val="24"/>
                <w:szCs w:val="24"/>
              </w:rPr>
            </w:pPr>
          </w:p>
        </w:tc>
        <w:tc>
          <w:tcPr>
            <w:tcW w:w="2430" w:type="dxa"/>
            <w:vAlign w:val="center"/>
          </w:tcPr>
          <w:p w14:paraId="11FC3510" w14:textId="77777777" w:rsidR="0027381B" w:rsidRPr="005A62F3" w:rsidRDefault="0027381B" w:rsidP="0027381B">
            <w:pPr>
              <w:jc w:val="center"/>
              <w:rPr>
                <w:sz w:val="24"/>
                <w:szCs w:val="24"/>
              </w:rPr>
            </w:pPr>
          </w:p>
        </w:tc>
        <w:tc>
          <w:tcPr>
            <w:tcW w:w="3315" w:type="dxa"/>
            <w:vAlign w:val="center"/>
          </w:tcPr>
          <w:p w14:paraId="11FC3511" w14:textId="77777777" w:rsidR="0027381B" w:rsidRPr="005A62F3" w:rsidRDefault="005B3ABA" w:rsidP="0027381B">
            <w:pPr>
              <w:jc w:val="center"/>
              <w:rPr>
                <w:sz w:val="24"/>
                <w:szCs w:val="24"/>
              </w:rPr>
            </w:pPr>
            <w:r>
              <w:rPr>
                <w:sz w:val="24"/>
                <w:szCs w:val="24"/>
              </w:rPr>
              <w:t>X</w:t>
            </w:r>
          </w:p>
        </w:tc>
      </w:tr>
      <w:tr w:rsidR="0027381B" w:rsidRPr="005A62F3" w14:paraId="11FC351E" w14:textId="77777777" w:rsidTr="00464A72">
        <w:trPr>
          <w:jc w:val="center"/>
        </w:trPr>
        <w:tc>
          <w:tcPr>
            <w:tcW w:w="687" w:type="dxa"/>
            <w:vAlign w:val="center"/>
          </w:tcPr>
          <w:p w14:paraId="11FC3513" w14:textId="77777777" w:rsidR="0027381B" w:rsidRPr="005A62F3" w:rsidRDefault="0027381B" w:rsidP="0027381B">
            <w:pPr>
              <w:jc w:val="center"/>
              <w:rPr>
                <w:sz w:val="24"/>
                <w:szCs w:val="24"/>
              </w:rPr>
            </w:pPr>
            <w:r w:rsidRPr="005A62F3">
              <w:rPr>
                <w:sz w:val="24"/>
                <w:szCs w:val="24"/>
              </w:rPr>
              <w:t>12.</w:t>
            </w:r>
          </w:p>
        </w:tc>
        <w:tc>
          <w:tcPr>
            <w:tcW w:w="2106" w:type="dxa"/>
            <w:vAlign w:val="center"/>
          </w:tcPr>
          <w:p w14:paraId="11FC3514" w14:textId="77777777" w:rsidR="0027381B" w:rsidRPr="005A62F3" w:rsidRDefault="0027381B" w:rsidP="0027381B">
            <w:pPr>
              <w:jc w:val="center"/>
              <w:rPr>
                <w:sz w:val="24"/>
                <w:szCs w:val="24"/>
              </w:rPr>
            </w:pPr>
            <w:r w:rsidRPr="005A62F3">
              <w:rPr>
                <w:sz w:val="24"/>
                <w:szCs w:val="24"/>
              </w:rPr>
              <w:t xml:space="preserve">Topení, ventilace, </w:t>
            </w:r>
          </w:p>
        </w:tc>
        <w:tc>
          <w:tcPr>
            <w:tcW w:w="4113" w:type="dxa"/>
          </w:tcPr>
          <w:p w14:paraId="11FC3515" w14:textId="77777777" w:rsidR="0027381B" w:rsidRPr="005A62F3" w:rsidRDefault="0027381B" w:rsidP="0027381B">
            <w:pPr>
              <w:jc w:val="both"/>
              <w:rPr>
                <w:sz w:val="24"/>
                <w:szCs w:val="24"/>
              </w:rPr>
            </w:pPr>
            <w:r w:rsidRPr="005A62F3">
              <w:rPr>
                <w:sz w:val="24"/>
                <w:szCs w:val="24"/>
              </w:rPr>
              <w:t>Nezávislé topení (s vodním čerpadlem)</w:t>
            </w:r>
          </w:p>
          <w:p w14:paraId="11FC3516" w14:textId="77777777" w:rsidR="0027381B" w:rsidRPr="005A62F3" w:rsidRDefault="0027381B" w:rsidP="0027381B">
            <w:pPr>
              <w:jc w:val="both"/>
              <w:rPr>
                <w:sz w:val="24"/>
                <w:szCs w:val="24"/>
              </w:rPr>
            </w:pPr>
            <w:r w:rsidRPr="005A62F3">
              <w:rPr>
                <w:sz w:val="24"/>
                <w:szCs w:val="24"/>
              </w:rPr>
              <w:t>Topení</w:t>
            </w:r>
          </w:p>
          <w:p w14:paraId="11FC3517" w14:textId="77777777" w:rsidR="0027381B" w:rsidRPr="005A62F3" w:rsidRDefault="0027381B" w:rsidP="0027381B">
            <w:pPr>
              <w:jc w:val="both"/>
              <w:rPr>
                <w:sz w:val="24"/>
                <w:szCs w:val="24"/>
              </w:rPr>
            </w:pPr>
            <w:r w:rsidRPr="005A62F3">
              <w:rPr>
                <w:sz w:val="24"/>
                <w:szCs w:val="24"/>
              </w:rPr>
              <w:t>Konvektory</w:t>
            </w:r>
          </w:p>
          <w:p w14:paraId="11FC3518" w14:textId="77777777" w:rsidR="0027381B" w:rsidRPr="005A62F3" w:rsidRDefault="0027381B" w:rsidP="0027381B">
            <w:pPr>
              <w:jc w:val="both"/>
              <w:rPr>
                <w:sz w:val="24"/>
                <w:szCs w:val="24"/>
              </w:rPr>
            </w:pPr>
            <w:r w:rsidRPr="005A62F3">
              <w:rPr>
                <w:sz w:val="24"/>
                <w:szCs w:val="24"/>
              </w:rPr>
              <w:t>Řídící jednotka</w:t>
            </w:r>
          </w:p>
          <w:p w14:paraId="11FC3519" w14:textId="77777777" w:rsidR="0027381B" w:rsidRPr="005A62F3" w:rsidRDefault="0027381B" w:rsidP="0027381B">
            <w:pPr>
              <w:jc w:val="both"/>
              <w:rPr>
                <w:sz w:val="24"/>
                <w:szCs w:val="24"/>
              </w:rPr>
            </w:pPr>
            <w:r w:rsidRPr="005A62F3">
              <w:rPr>
                <w:sz w:val="24"/>
                <w:szCs w:val="24"/>
              </w:rPr>
              <w:t>Střešní okna</w:t>
            </w:r>
          </w:p>
          <w:p w14:paraId="11FC351A" w14:textId="77777777" w:rsidR="0027381B" w:rsidRPr="005A62F3" w:rsidRDefault="0027381B" w:rsidP="0027381B">
            <w:pPr>
              <w:jc w:val="both"/>
              <w:rPr>
                <w:sz w:val="24"/>
                <w:szCs w:val="24"/>
              </w:rPr>
            </w:pPr>
            <w:r w:rsidRPr="005A62F3">
              <w:rPr>
                <w:sz w:val="24"/>
                <w:szCs w:val="24"/>
              </w:rPr>
              <w:t>Ostatní díly systému</w:t>
            </w:r>
          </w:p>
        </w:tc>
        <w:tc>
          <w:tcPr>
            <w:tcW w:w="1324" w:type="dxa"/>
            <w:vAlign w:val="center"/>
          </w:tcPr>
          <w:p w14:paraId="11FC351B" w14:textId="77777777" w:rsidR="0027381B" w:rsidRPr="005A62F3" w:rsidRDefault="0027381B" w:rsidP="0027381B">
            <w:pPr>
              <w:jc w:val="center"/>
              <w:rPr>
                <w:sz w:val="24"/>
                <w:szCs w:val="24"/>
              </w:rPr>
            </w:pPr>
          </w:p>
        </w:tc>
        <w:tc>
          <w:tcPr>
            <w:tcW w:w="2430" w:type="dxa"/>
            <w:vAlign w:val="center"/>
          </w:tcPr>
          <w:p w14:paraId="11FC351C" w14:textId="77777777" w:rsidR="0027381B" w:rsidRPr="005A62F3" w:rsidRDefault="0027381B" w:rsidP="0027381B">
            <w:pPr>
              <w:jc w:val="center"/>
              <w:rPr>
                <w:sz w:val="24"/>
                <w:szCs w:val="24"/>
              </w:rPr>
            </w:pPr>
          </w:p>
        </w:tc>
        <w:tc>
          <w:tcPr>
            <w:tcW w:w="3315" w:type="dxa"/>
            <w:vAlign w:val="center"/>
          </w:tcPr>
          <w:p w14:paraId="11FC351D" w14:textId="77777777" w:rsidR="0027381B" w:rsidRPr="005A62F3" w:rsidRDefault="005B3ABA" w:rsidP="0027381B">
            <w:pPr>
              <w:jc w:val="center"/>
              <w:rPr>
                <w:sz w:val="24"/>
                <w:szCs w:val="24"/>
              </w:rPr>
            </w:pPr>
            <w:r>
              <w:rPr>
                <w:sz w:val="24"/>
                <w:szCs w:val="24"/>
              </w:rPr>
              <w:t>X</w:t>
            </w:r>
          </w:p>
        </w:tc>
      </w:tr>
      <w:tr w:rsidR="0027381B" w:rsidRPr="005A62F3" w14:paraId="11FC3527" w14:textId="77777777" w:rsidTr="00464A72">
        <w:trPr>
          <w:jc w:val="center"/>
        </w:trPr>
        <w:tc>
          <w:tcPr>
            <w:tcW w:w="687" w:type="dxa"/>
            <w:vAlign w:val="center"/>
          </w:tcPr>
          <w:p w14:paraId="11FC351F" w14:textId="77777777" w:rsidR="0027381B" w:rsidRPr="005A62F3" w:rsidRDefault="0027381B" w:rsidP="0027381B">
            <w:pPr>
              <w:jc w:val="center"/>
              <w:rPr>
                <w:sz w:val="24"/>
                <w:szCs w:val="24"/>
              </w:rPr>
            </w:pPr>
            <w:r w:rsidRPr="005A62F3">
              <w:rPr>
                <w:sz w:val="24"/>
                <w:szCs w:val="24"/>
              </w:rPr>
              <w:t>13.</w:t>
            </w:r>
          </w:p>
        </w:tc>
        <w:tc>
          <w:tcPr>
            <w:tcW w:w="2106" w:type="dxa"/>
            <w:vAlign w:val="center"/>
          </w:tcPr>
          <w:p w14:paraId="11FC3520" w14:textId="77777777" w:rsidR="0027381B" w:rsidRPr="005A62F3" w:rsidRDefault="0027381B" w:rsidP="0027381B">
            <w:pPr>
              <w:jc w:val="center"/>
              <w:rPr>
                <w:sz w:val="24"/>
                <w:szCs w:val="24"/>
              </w:rPr>
            </w:pPr>
            <w:r w:rsidRPr="005A62F3">
              <w:rPr>
                <w:sz w:val="24"/>
                <w:szCs w:val="24"/>
              </w:rPr>
              <w:t>Vnitřní vybavení</w:t>
            </w:r>
          </w:p>
        </w:tc>
        <w:tc>
          <w:tcPr>
            <w:tcW w:w="4113" w:type="dxa"/>
          </w:tcPr>
          <w:p w14:paraId="11FC3521" w14:textId="77777777" w:rsidR="0027381B" w:rsidRPr="005A62F3" w:rsidRDefault="0027381B" w:rsidP="0027381B">
            <w:pPr>
              <w:jc w:val="both"/>
              <w:rPr>
                <w:sz w:val="24"/>
                <w:szCs w:val="24"/>
              </w:rPr>
            </w:pPr>
            <w:r w:rsidRPr="005A62F3">
              <w:rPr>
                <w:sz w:val="24"/>
                <w:szCs w:val="24"/>
              </w:rPr>
              <w:t>Madla</w:t>
            </w:r>
          </w:p>
          <w:p w14:paraId="11FC3522" w14:textId="77777777" w:rsidR="0027381B" w:rsidRPr="005A62F3" w:rsidRDefault="0027381B" w:rsidP="0027381B">
            <w:pPr>
              <w:jc w:val="both"/>
              <w:rPr>
                <w:sz w:val="24"/>
                <w:szCs w:val="24"/>
              </w:rPr>
            </w:pPr>
            <w:r w:rsidRPr="005A62F3">
              <w:rPr>
                <w:sz w:val="24"/>
                <w:szCs w:val="24"/>
              </w:rPr>
              <w:t>Kryty</w:t>
            </w:r>
          </w:p>
          <w:p w14:paraId="11FC3523" w14:textId="77777777" w:rsidR="0027381B" w:rsidRPr="005A62F3" w:rsidRDefault="0027381B" w:rsidP="0027381B">
            <w:pPr>
              <w:jc w:val="both"/>
              <w:rPr>
                <w:sz w:val="24"/>
                <w:szCs w:val="24"/>
              </w:rPr>
            </w:pPr>
            <w:r w:rsidRPr="005A62F3">
              <w:rPr>
                <w:sz w:val="24"/>
                <w:szCs w:val="24"/>
              </w:rPr>
              <w:t>Kryty vzduchových kanálů</w:t>
            </w:r>
          </w:p>
        </w:tc>
        <w:tc>
          <w:tcPr>
            <w:tcW w:w="1324" w:type="dxa"/>
            <w:vAlign w:val="center"/>
          </w:tcPr>
          <w:p w14:paraId="11FC3524" w14:textId="77777777" w:rsidR="0027381B" w:rsidRPr="005A62F3" w:rsidRDefault="0027381B" w:rsidP="0027381B">
            <w:pPr>
              <w:jc w:val="center"/>
              <w:rPr>
                <w:sz w:val="24"/>
                <w:szCs w:val="24"/>
              </w:rPr>
            </w:pPr>
          </w:p>
        </w:tc>
        <w:tc>
          <w:tcPr>
            <w:tcW w:w="2430" w:type="dxa"/>
            <w:vAlign w:val="center"/>
          </w:tcPr>
          <w:p w14:paraId="11FC3525" w14:textId="77777777" w:rsidR="0027381B" w:rsidRPr="005A62F3" w:rsidRDefault="0027381B" w:rsidP="0027381B">
            <w:pPr>
              <w:jc w:val="center"/>
              <w:rPr>
                <w:sz w:val="24"/>
                <w:szCs w:val="24"/>
              </w:rPr>
            </w:pPr>
          </w:p>
        </w:tc>
        <w:tc>
          <w:tcPr>
            <w:tcW w:w="3315" w:type="dxa"/>
            <w:vAlign w:val="center"/>
          </w:tcPr>
          <w:p w14:paraId="11FC3526" w14:textId="77777777" w:rsidR="0027381B" w:rsidRPr="005A62F3" w:rsidRDefault="005B3ABA" w:rsidP="0027381B">
            <w:pPr>
              <w:jc w:val="center"/>
              <w:rPr>
                <w:sz w:val="24"/>
                <w:szCs w:val="24"/>
              </w:rPr>
            </w:pPr>
            <w:r>
              <w:rPr>
                <w:sz w:val="24"/>
                <w:szCs w:val="24"/>
              </w:rPr>
              <w:t>X</w:t>
            </w:r>
          </w:p>
        </w:tc>
      </w:tr>
      <w:tr w:rsidR="0027381B" w:rsidRPr="005A62F3" w14:paraId="11FC352F" w14:textId="77777777" w:rsidTr="00464A72">
        <w:trPr>
          <w:jc w:val="center"/>
        </w:trPr>
        <w:tc>
          <w:tcPr>
            <w:tcW w:w="687" w:type="dxa"/>
            <w:vAlign w:val="center"/>
          </w:tcPr>
          <w:p w14:paraId="11FC3528" w14:textId="77777777" w:rsidR="0027381B" w:rsidRPr="005A62F3" w:rsidRDefault="0027381B" w:rsidP="0027381B">
            <w:pPr>
              <w:jc w:val="center"/>
              <w:rPr>
                <w:sz w:val="24"/>
                <w:szCs w:val="24"/>
              </w:rPr>
            </w:pPr>
            <w:r w:rsidRPr="005A62F3">
              <w:rPr>
                <w:sz w:val="24"/>
                <w:szCs w:val="24"/>
              </w:rPr>
              <w:t>14.</w:t>
            </w:r>
          </w:p>
        </w:tc>
        <w:tc>
          <w:tcPr>
            <w:tcW w:w="2106" w:type="dxa"/>
            <w:vAlign w:val="center"/>
          </w:tcPr>
          <w:p w14:paraId="11FC3529" w14:textId="77777777" w:rsidR="0027381B" w:rsidRPr="005A62F3" w:rsidRDefault="0027381B" w:rsidP="0027381B">
            <w:pPr>
              <w:jc w:val="center"/>
              <w:rPr>
                <w:sz w:val="24"/>
                <w:szCs w:val="24"/>
              </w:rPr>
            </w:pPr>
            <w:r w:rsidRPr="005A62F3">
              <w:rPr>
                <w:sz w:val="24"/>
                <w:szCs w:val="24"/>
              </w:rPr>
              <w:t>Dodatečné vybavení</w:t>
            </w:r>
          </w:p>
        </w:tc>
        <w:tc>
          <w:tcPr>
            <w:tcW w:w="4113" w:type="dxa"/>
          </w:tcPr>
          <w:p w14:paraId="11FC352A" w14:textId="77777777" w:rsidR="0027381B" w:rsidRPr="005A62F3" w:rsidRDefault="0027381B" w:rsidP="0027381B">
            <w:pPr>
              <w:jc w:val="both"/>
              <w:rPr>
                <w:sz w:val="24"/>
                <w:szCs w:val="24"/>
              </w:rPr>
            </w:pPr>
            <w:r w:rsidRPr="005A62F3">
              <w:rPr>
                <w:sz w:val="24"/>
                <w:szCs w:val="24"/>
              </w:rPr>
              <w:t>Centrální mazání</w:t>
            </w:r>
          </w:p>
          <w:p w14:paraId="11FC352B" w14:textId="77777777" w:rsidR="0027381B" w:rsidRPr="005A62F3" w:rsidRDefault="0027381B" w:rsidP="0027381B">
            <w:pPr>
              <w:jc w:val="both"/>
              <w:rPr>
                <w:sz w:val="24"/>
                <w:szCs w:val="24"/>
              </w:rPr>
            </w:pPr>
            <w:r w:rsidRPr="005A62F3">
              <w:rPr>
                <w:sz w:val="24"/>
                <w:szCs w:val="24"/>
              </w:rPr>
              <w:t>Ostatní díly</w:t>
            </w:r>
          </w:p>
        </w:tc>
        <w:tc>
          <w:tcPr>
            <w:tcW w:w="1324" w:type="dxa"/>
            <w:vAlign w:val="center"/>
          </w:tcPr>
          <w:p w14:paraId="11FC352C" w14:textId="77777777" w:rsidR="0027381B" w:rsidRPr="005A62F3" w:rsidRDefault="0027381B" w:rsidP="0027381B">
            <w:pPr>
              <w:jc w:val="center"/>
              <w:rPr>
                <w:sz w:val="24"/>
                <w:szCs w:val="24"/>
              </w:rPr>
            </w:pPr>
          </w:p>
        </w:tc>
        <w:tc>
          <w:tcPr>
            <w:tcW w:w="2430" w:type="dxa"/>
            <w:vAlign w:val="center"/>
          </w:tcPr>
          <w:p w14:paraId="11FC352D" w14:textId="77777777" w:rsidR="0027381B" w:rsidRPr="005A62F3" w:rsidRDefault="0027381B" w:rsidP="0027381B">
            <w:pPr>
              <w:jc w:val="center"/>
              <w:rPr>
                <w:sz w:val="24"/>
                <w:szCs w:val="24"/>
              </w:rPr>
            </w:pPr>
          </w:p>
        </w:tc>
        <w:tc>
          <w:tcPr>
            <w:tcW w:w="3315" w:type="dxa"/>
            <w:vAlign w:val="center"/>
          </w:tcPr>
          <w:p w14:paraId="11FC352E" w14:textId="77777777" w:rsidR="0027381B" w:rsidRPr="005A62F3" w:rsidRDefault="005B3ABA" w:rsidP="0027381B">
            <w:pPr>
              <w:jc w:val="center"/>
              <w:rPr>
                <w:sz w:val="24"/>
                <w:szCs w:val="24"/>
              </w:rPr>
            </w:pPr>
            <w:r>
              <w:rPr>
                <w:sz w:val="24"/>
                <w:szCs w:val="24"/>
              </w:rPr>
              <w:t>X</w:t>
            </w:r>
          </w:p>
        </w:tc>
      </w:tr>
      <w:tr w:rsidR="0027381B" w:rsidRPr="005A62F3" w14:paraId="11FC3536" w14:textId="77777777" w:rsidTr="00464A72">
        <w:trPr>
          <w:trHeight w:val="439"/>
          <w:jc w:val="center"/>
        </w:trPr>
        <w:tc>
          <w:tcPr>
            <w:tcW w:w="687" w:type="dxa"/>
            <w:vAlign w:val="center"/>
          </w:tcPr>
          <w:p w14:paraId="11FC3530" w14:textId="77777777" w:rsidR="0027381B" w:rsidRPr="005A62F3" w:rsidRDefault="0027381B" w:rsidP="0027381B">
            <w:pPr>
              <w:jc w:val="center"/>
              <w:rPr>
                <w:sz w:val="24"/>
                <w:szCs w:val="24"/>
              </w:rPr>
            </w:pPr>
            <w:r w:rsidRPr="005A62F3">
              <w:rPr>
                <w:sz w:val="24"/>
                <w:szCs w:val="24"/>
              </w:rPr>
              <w:t>1</w:t>
            </w:r>
            <w:r>
              <w:rPr>
                <w:sz w:val="24"/>
                <w:szCs w:val="24"/>
              </w:rPr>
              <w:t>5</w:t>
            </w:r>
            <w:r w:rsidRPr="005A62F3">
              <w:rPr>
                <w:sz w:val="24"/>
                <w:szCs w:val="24"/>
              </w:rPr>
              <w:t>.</w:t>
            </w:r>
          </w:p>
        </w:tc>
        <w:tc>
          <w:tcPr>
            <w:tcW w:w="2106" w:type="dxa"/>
            <w:vAlign w:val="center"/>
          </w:tcPr>
          <w:p w14:paraId="11FC3531" w14:textId="77777777" w:rsidR="0027381B" w:rsidRPr="005A62F3" w:rsidRDefault="0027381B" w:rsidP="0027381B">
            <w:pPr>
              <w:jc w:val="center"/>
              <w:rPr>
                <w:sz w:val="24"/>
                <w:szCs w:val="24"/>
              </w:rPr>
            </w:pPr>
            <w:r w:rsidRPr="005A62F3">
              <w:rPr>
                <w:sz w:val="24"/>
                <w:szCs w:val="24"/>
              </w:rPr>
              <w:t>Zasklení</w:t>
            </w:r>
          </w:p>
        </w:tc>
        <w:tc>
          <w:tcPr>
            <w:tcW w:w="4113" w:type="dxa"/>
            <w:vAlign w:val="center"/>
          </w:tcPr>
          <w:p w14:paraId="11FC3532" w14:textId="77777777" w:rsidR="0027381B" w:rsidRPr="005A62F3" w:rsidRDefault="0027381B" w:rsidP="0027381B">
            <w:pPr>
              <w:jc w:val="both"/>
              <w:rPr>
                <w:sz w:val="24"/>
                <w:szCs w:val="24"/>
              </w:rPr>
            </w:pPr>
            <w:r w:rsidRPr="005A62F3">
              <w:rPr>
                <w:sz w:val="24"/>
                <w:szCs w:val="24"/>
              </w:rPr>
              <w:t>Zasklení</w:t>
            </w:r>
          </w:p>
        </w:tc>
        <w:tc>
          <w:tcPr>
            <w:tcW w:w="1324" w:type="dxa"/>
            <w:vAlign w:val="center"/>
          </w:tcPr>
          <w:p w14:paraId="11FC3533" w14:textId="77777777" w:rsidR="0027381B" w:rsidRPr="005A62F3" w:rsidRDefault="0027381B" w:rsidP="0027381B">
            <w:pPr>
              <w:jc w:val="center"/>
              <w:rPr>
                <w:sz w:val="24"/>
                <w:szCs w:val="24"/>
              </w:rPr>
            </w:pPr>
          </w:p>
        </w:tc>
        <w:tc>
          <w:tcPr>
            <w:tcW w:w="2430" w:type="dxa"/>
            <w:vAlign w:val="center"/>
          </w:tcPr>
          <w:p w14:paraId="11FC3534" w14:textId="77777777" w:rsidR="0027381B" w:rsidRPr="005A62F3" w:rsidRDefault="0027381B" w:rsidP="0027381B">
            <w:pPr>
              <w:jc w:val="center"/>
              <w:rPr>
                <w:sz w:val="24"/>
                <w:szCs w:val="24"/>
              </w:rPr>
            </w:pPr>
          </w:p>
        </w:tc>
        <w:tc>
          <w:tcPr>
            <w:tcW w:w="3315" w:type="dxa"/>
            <w:vAlign w:val="center"/>
          </w:tcPr>
          <w:p w14:paraId="11FC3535" w14:textId="77777777" w:rsidR="0027381B" w:rsidRPr="005A62F3" w:rsidRDefault="005B3ABA" w:rsidP="0027381B">
            <w:pPr>
              <w:jc w:val="center"/>
              <w:rPr>
                <w:sz w:val="24"/>
                <w:szCs w:val="24"/>
              </w:rPr>
            </w:pPr>
            <w:r>
              <w:rPr>
                <w:sz w:val="24"/>
                <w:szCs w:val="24"/>
              </w:rPr>
              <w:t>X</w:t>
            </w:r>
          </w:p>
        </w:tc>
      </w:tr>
      <w:tr w:rsidR="0027381B" w:rsidRPr="005A62F3" w14:paraId="11FC353E" w14:textId="77777777" w:rsidTr="00464A72">
        <w:trPr>
          <w:jc w:val="center"/>
        </w:trPr>
        <w:tc>
          <w:tcPr>
            <w:tcW w:w="687" w:type="dxa"/>
            <w:vAlign w:val="center"/>
          </w:tcPr>
          <w:p w14:paraId="11FC3537" w14:textId="77777777" w:rsidR="0027381B" w:rsidRPr="005A62F3" w:rsidRDefault="0027381B" w:rsidP="0027381B">
            <w:pPr>
              <w:jc w:val="center"/>
              <w:rPr>
                <w:sz w:val="24"/>
                <w:szCs w:val="24"/>
              </w:rPr>
            </w:pPr>
            <w:r w:rsidRPr="005A62F3">
              <w:rPr>
                <w:sz w:val="24"/>
                <w:szCs w:val="24"/>
              </w:rPr>
              <w:lastRenderedPageBreak/>
              <w:t>1</w:t>
            </w:r>
            <w:r>
              <w:rPr>
                <w:sz w:val="24"/>
                <w:szCs w:val="24"/>
              </w:rPr>
              <w:t>6</w:t>
            </w:r>
            <w:r w:rsidRPr="005A62F3">
              <w:rPr>
                <w:sz w:val="24"/>
                <w:szCs w:val="24"/>
              </w:rPr>
              <w:t>.</w:t>
            </w:r>
          </w:p>
        </w:tc>
        <w:tc>
          <w:tcPr>
            <w:tcW w:w="2106" w:type="dxa"/>
            <w:vAlign w:val="center"/>
          </w:tcPr>
          <w:p w14:paraId="11FC3538" w14:textId="77777777" w:rsidR="0027381B" w:rsidRPr="005A62F3" w:rsidRDefault="0027381B" w:rsidP="0027381B">
            <w:pPr>
              <w:jc w:val="center"/>
              <w:rPr>
                <w:sz w:val="24"/>
                <w:szCs w:val="24"/>
              </w:rPr>
            </w:pPr>
            <w:r w:rsidRPr="005A62F3">
              <w:rPr>
                <w:sz w:val="24"/>
                <w:szCs w:val="24"/>
              </w:rPr>
              <w:t>Dveře</w:t>
            </w:r>
          </w:p>
        </w:tc>
        <w:tc>
          <w:tcPr>
            <w:tcW w:w="4113" w:type="dxa"/>
          </w:tcPr>
          <w:p w14:paraId="11FC3539" w14:textId="77777777" w:rsidR="0027381B" w:rsidRPr="005A62F3" w:rsidRDefault="0027381B" w:rsidP="0027381B">
            <w:pPr>
              <w:jc w:val="both"/>
              <w:rPr>
                <w:sz w:val="24"/>
                <w:szCs w:val="24"/>
              </w:rPr>
            </w:pPr>
            <w:r w:rsidRPr="005A62F3">
              <w:rPr>
                <w:sz w:val="24"/>
                <w:szCs w:val="24"/>
              </w:rPr>
              <w:t>Dveře</w:t>
            </w:r>
          </w:p>
          <w:p w14:paraId="11FC353A" w14:textId="77777777" w:rsidR="0027381B" w:rsidRPr="005A62F3" w:rsidRDefault="0027381B" w:rsidP="0027381B">
            <w:pPr>
              <w:jc w:val="both"/>
              <w:rPr>
                <w:sz w:val="24"/>
                <w:szCs w:val="24"/>
              </w:rPr>
            </w:pPr>
            <w:r w:rsidRPr="005A62F3">
              <w:rPr>
                <w:sz w:val="24"/>
                <w:szCs w:val="24"/>
              </w:rPr>
              <w:t>Ovládací systém dveří</w:t>
            </w:r>
          </w:p>
        </w:tc>
        <w:tc>
          <w:tcPr>
            <w:tcW w:w="1324" w:type="dxa"/>
            <w:vAlign w:val="center"/>
          </w:tcPr>
          <w:p w14:paraId="11FC353B" w14:textId="77777777" w:rsidR="0027381B" w:rsidRPr="005A62F3" w:rsidRDefault="0027381B" w:rsidP="0027381B">
            <w:pPr>
              <w:jc w:val="center"/>
              <w:rPr>
                <w:sz w:val="24"/>
                <w:szCs w:val="24"/>
              </w:rPr>
            </w:pPr>
          </w:p>
        </w:tc>
        <w:tc>
          <w:tcPr>
            <w:tcW w:w="2430" w:type="dxa"/>
            <w:vAlign w:val="center"/>
          </w:tcPr>
          <w:p w14:paraId="11FC353C" w14:textId="77777777" w:rsidR="0027381B" w:rsidRPr="005A62F3" w:rsidRDefault="0027381B" w:rsidP="0027381B">
            <w:pPr>
              <w:jc w:val="center"/>
              <w:rPr>
                <w:sz w:val="24"/>
                <w:szCs w:val="24"/>
              </w:rPr>
            </w:pPr>
          </w:p>
        </w:tc>
        <w:tc>
          <w:tcPr>
            <w:tcW w:w="3315" w:type="dxa"/>
            <w:vAlign w:val="center"/>
          </w:tcPr>
          <w:p w14:paraId="11FC353D" w14:textId="77777777" w:rsidR="0027381B" w:rsidRPr="005A62F3" w:rsidRDefault="005B3ABA" w:rsidP="0027381B">
            <w:pPr>
              <w:jc w:val="center"/>
              <w:rPr>
                <w:sz w:val="24"/>
                <w:szCs w:val="24"/>
              </w:rPr>
            </w:pPr>
            <w:r>
              <w:rPr>
                <w:sz w:val="24"/>
                <w:szCs w:val="24"/>
              </w:rPr>
              <w:t>X</w:t>
            </w:r>
          </w:p>
        </w:tc>
      </w:tr>
      <w:tr w:rsidR="0027381B" w:rsidRPr="005A62F3" w14:paraId="11FC3546" w14:textId="77777777" w:rsidTr="00464A72">
        <w:trPr>
          <w:jc w:val="center"/>
        </w:trPr>
        <w:tc>
          <w:tcPr>
            <w:tcW w:w="687" w:type="dxa"/>
            <w:vAlign w:val="center"/>
          </w:tcPr>
          <w:p w14:paraId="11FC353F" w14:textId="77777777" w:rsidR="0027381B" w:rsidRPr="005A62F3" w:rsidRDefault="0027381B" w:rsidP="0027381B">
            <w:pPr>
              <w:jc w:val="center"/>
              <w:rPr>
                <w:sz w:val="24"/>
                <w:szCs w:val="24"/>
              </w:rPr>
            </w:pPr>
            <w:r w:rsidRPr="005A62F3">
              <w:rPr>
                <w:sz w:val="24"/>
                <w:szCs w:val="24"/>
              </w:rPr>
              <w:t>1</w:t>
            </w:r>
            <w:r>
              <w:rPr>
                <w:sz w:val="24"/>
                <w:szCs w:val="24"/>
              </w:rPr>
              <w:t>7</w:t>
            </w:r>
            <w:r w:rsidRPr="005A62F3">
              <w:rPr>
                <w:sz w:val="24"/>
                <w:szCs w:val="24"/>
              </w:rPr>
              <w:t>.</w:t>
            </w:r>
          </w:p>
        </w:tc>
        <w:tc>
          <w:tcPr>
            <w:tcW w:w="2106" w:type="dxa"/>
            <w:vAlign w:val="center"/>
          </w:tcPr>
          <w:p w14:paraId="11FC3540" w14:textId="77777777" w:rsidR="0027381B" w:rsidRPr="005A62F3" w:rsidRDefault="0027381B" w:rsidP="0027381B">
            <w:pPr>
              <w:jc w:val="center"/>
              <w:rPr>
                <w:sz w:val="24"/>
                <w:szCs w:val="24"/>
              </w:rPr>
            </w:pPr>
            <w:r w:rsidRPr="005A62F3">
              <w:rPr>
                <w:sz w:val="24"/>
                <w:szCs w:val="24"/>
              </w:rPr>
              <w:t>Sedadla</w:t>
            </w:r>
          </w:p>
        </w:tc>
        <w:tc>
          <w:tcPr>
            <w:tcW w:w="4113" w:type="dxa"/>
          </w:tcPr>
          <w:p w14:paraId="11FC3541" w14:textId="77777777" w:rsidR="0027381B" w:rsidRPr="005A62F3" w:rsidRDefault="0027381B" w:rsidP="0027381B">
            <w:pPr>
              <w:jc w:val="both"/>
              <w:rPr>
                <w:sz w:val="24"/>
                <w:szCs w:val="24"/>
              </w:rPr>
            </w:pPr>
            <w:r w:rsidRPr="005A62F3">
              <w:rPr>
                <w:sz w:val="24"/>
                <w:szCs w:val="24"/>
              </w:rPr>
              <w:t>Sedadla cestujících</w:t>
            </w:r>
          </w:p>
          <w:p w14:paraId="11FC3542" w14:textId="77777777" w:rsidR="0027381B" w:rsidRPr="005A62F3" w:rsidRDefault="0027381B" w:rsidP="0027381B">
            <w:pPr>
              <w:jc w:val="both"/>
              <w:rPr>
                <w:sz w:val="24"/>
                <w:szCs w:val="24"/>
              </w:rPr>
            </w:pPr>
            <w:r w:rsidRPr="005A62F3">
              <w:rPr>
                <w:sz w:val="24"/>
                <w:szCs w:val="24"/>
              </w:rPr>
              <w:t>Sedadlo řidiče</w:t>
            </w:r>
          </w:p>
        </w:tc>
        <w:tc>
          <w:tcPr>
            <w:tcW w:w="1324" w:type="dxa"/>
            <w:vAlign w:val="center"/>
          </w:tcPr>
          <w:p w14:paraId="11FC3543" w14:textId="77777777" w:rsidR="0027381B" w:rsidRPr="005A62F3" w:rsidRDefault="0027381B" w:rsidP="0027381B">
            <w:pPr>
              <w:jc w:val="center"/>
              <w:rPr>
                <w:sz w:val="24"/>
                <w:szCs w:val="24"/>
              </w:rPr>
            </w:pPr>
          </w:p>
        </w:tc>
        <w:tc>
          <w:tcPr>
            <w:tcW w:w="2430" w:type="dxa"/>
            <w:vAlign w:val="center"/>
          </w:tcPr>
          <w:p w14:paraId="11FC3544" w14:textId="77777777" w:rsidR="0027381B" w:rsidRPr="005A62F3" w:rsidRDefault="0027381B" w:rsidP="0027381B">
            <w:pPr>
              <w:jc w:val="center"/>
              <w:rPr>
                <w:sz w:val="24"/>
                <w:szCs w:val="24"/>
              </w:rPr>
            </w:pPr>
          </w:p>
        </w:tc>
        <w:tc>
          <w:tcPr>
            <w:tcW w:w="3315" w:type="dxa"/>
            <w:vAlign w:val="center"/>
          </w:tcPr>
          <w:p w14:paraId="11FC3545" w14:textId="77777777" w:rsidR="0027381B" w:rsidRPr="005A62F3" w:rsidRDefault="005B3ABA" w:rsidP="0027381B">
            <w:pPr>
              <w:jc w:val="center"/>
              <w:rPr>
                <w:sz w:val="24"/>
                <w:szCs w:val="24"/>
              </w:rPr>
            </w:pPr>
            <w:r>
              <w:rPr>
                <w:sz w:val="24"/>
                <w:szCs w:val="24"/>
              </w:rPr>
              <w:t>X</w:t>
            </w:r>
          </w:p>
        </w:tc>
      </w:tr>
      <w:tr w:rsidR="0027381B" w:rsidRPr="005A62F3" w14:paraId="11FC3554" w14:textId="77777777" w:rsidTr="00464A72">
        <w:trPr>
          <w:jc w:val="center"/>
        </w:trPr>
        <w:tc>
          <w:tcPr>
            <w:tcW w:w="687" w:type="dxa"/>
            <w:vAlign w:val="center"/>
          </w:tcPr>
          <w:p w14:paraId="11FC3547" w14:textId="77777777" w:rsidR="0027381B" w:rsidRPr="005A62F3" w:rsidRDefault="0027381B" w:rsidP="0027381B">
            <w:pPr>
              <w:jc w:val="center"/>
              <w:rPr>
                <w:sz w:val="24"/>
                <w:szCs w:val="24"/>
              </w:rPr>
            </w:pPr>
            <w:r>
              <w:rPr>
                <w:sz w:val="24"/>
                <w:szCs w:val="24"/>
              </w:rPr>
              <w:t>18</w:t>
            </w:r>
            <w:r w:rsidRPr="005A62F3">
              <w:rPr>
                <w:sz w:val="24"/>
                <w:szCs w:val="24"/>
              </w:rPr>
              <w:t>.</w:t>
            </w:r>
          </w:p>
        </w:tc>
        <w:tc>
          <w:tcPr>
            <w:tcW w:w="2106" w:type="dxa"/>
            <w:vAlign w:val="center"/>
          </w:tcPr>
          <w:p w14:paraId="11FC3548" w14:textId="77777777" w:rsidR="0027381B" w:rsidRPr="005A62F3" w:rsidRDefault="0027381B" w:rsidP="0027381B">
            <w:pPr>
              <w:jc w:val="center"/>
              <w:rPr>
                <w:sz w:val="24"/>
                <w:szCs w:val="24"/>
              </w:rPr>
            </w:pPr>
            <w:r w:rsidRPr="005A62F3">
              <w:rPr>
                <w:sz w:val="24"/>
                <w:szCs w:val="24"/>
              </w:rPr>
              <w:t>Motor</w:t>
            </w:r>
            <w:r>
              <w:rPr>
                <w:sz w:val="24"/>
                <w:szCs w:val="24"/>
              </w:rPr>
              <w:t>ová část</w:t>
            </w:r>
          </w:p>
        </w:tc>
        <w:tc>
          <w:tcPr>
            <w:tcW w:w="4113" w:type="dxa"/>
          </w:tcPr>
          <w:p w14:paraId="11FC3549" w14:textId="77777777" w:rsidR="0027381B" w:rsidRDefault="0027381B" w:rsidP="0027381B">
            <w:pPr>
              <w:jc w:val="both"/>
              <w:rPr>
                <w:sz w:val="24"/>
                <w:szCs w:val="24"/>
              </w:rPr>
            </w:pPr>
            <w:r>
              <w:rPr>
                <w:sz w:val="24"/>
                <w:szCs w:val="24"/>
              </w:rPr>
              <w:t>Motor</w:t>
            </w:r>
          </w:p>
          <w:p w14:paraId="11FC354A" w14:textId="77777777" w:rsidR="0027381B" w:rsidRPr="005A62F3" w:rsidRDefault="0027381B" w:rsidP="0027381B">
            <w:pPr>
              <w:jc w:val="both"/>
              <w:rPr>
                <w:sz w:val="24"/>
                <w:szCs w:val="24"/>
              </w:rPr>
            </w:pPr>
            <w:r w:rsidRPr="005A62F3">
              <w:rPr>
                <w:sz w:val="24"/>
                <w:szCs w:val="24"/>
              </w:rPr>
              <w:t>Kompresor</w:t>
            </w:r>
          </w:p>
          <w:p w14:paraId="11FC354B" w14:textId="77777777" w:rsidR="0027381B" w:rsidRPr="005A62F3" w:rsidRDefault="0027381B" w:rsidP="0027381B">
            <w:pPr>
              <w:jc w:val="both"/>
              <w:rPr>
                <w:sz w:val="24"/>
                <w:szCs w:val="24"/>
              </w:rPr>
            </w:pPr>
            <w:r w:rsidRPr="005A62F3">
              <w:rPr>
                <w:sz w:val="24"/>
                <w:szCs w:val="24"/>
              </w:rPr>
              <w:t>Alternátor</w:t>
            </w:r>
          </w:p>
          <w:p w14:paraId="11FC354C" w14:textId="77777777" w:rsidR="0027381B" w:rsidRPr="005A62F3" w:rsidRDefault="0027381B" w:rsidP="0027381B">
            <w:pPr>
              <w:jc w:val="both"/>
              <w:rPr>
                <w:sz w:val="24"/>
                <w:szCs w:val="24"/>
              </w:rPr>
            </w:pPr>
            <w:r w:rsidRPr="005A62F3">
              <w:rPr>
                <w:sz w:val="24"/>
                <w:szCs w:val="24"/>
              </w:rPr>
              <w:t>Startér</w:t>
            </w:r>
          </w:p>
          <w:p w14:paraId="11FC354D" w14:textId="77777777" w:rsidR="0027381B" w:rsidRPr="005A62F3" w:rsidRDefault="0027381B" w:rsidP="0027381B">
            <w:pPr>
              <w:jc w:val="both"/>
              <w:rPr>
                <w:sz w:val="24"/>
                <w:szCs w:val="24"/>
              </w:rPr>
            </w:pPr>
            <w:r w:rsidRPr="005A62F3">
              <w:rPr>
                <w:sz w:val="24"/>
                <w:szCs w:val="24"/>
              </w:rPr>
              <w:t>Palivový systém</w:t>
            </w:r>
          </w:p>
          <w:p w14:paraId="11FC354E" w14:textId="77777777" w:rsidR="0027381B" w:rsidRPr="005A62F3" w:rsidRDefault="0027381B" w:rsidP="0027381B">
            <w:pPr>
              <w:jc w:val="both"/>
              <w:rPr>
                <w:sz w:val="24"/>
                <w:szCs w:val="24"/>
              </w:rPr>
            </w:pPr>
            <w:r>
              <w:rPr>
                <w:sz w:val="24"/>
                <w:szCs w:val="24"/>
              </w:rPr>
              <w:t>Vodní pumpa</w:t>
            </w:r>
          </w:p>
          <w:p w14:paraId="11FC354F" w14:textId="77777777" w:rsidR="0027381B" w:rsidRPr="005A62F3" w:rsidRDefault="0027381B" w:rsidP="0027381B">
            <w:pPr>
              <w:jc w:val="both"/>
              <w:rPr>
                <w:sz w:val="24"/>
                <w:szCs w:val="24"/>
              </w:rPr>
            </w:pPr>
            <w:r w:rsidRPr="005A62F3">
              <w:rPr>
                <w:sz w:val="24"/>
                <w:szCs w:val="24"/>
              </w:rPr>
              <w:t>Ostatní díly</w:t>
            </w:r>
          </w:p>
          <w:p w14:paraId="11FC3550" w14:textId="77777777" w:rsidR="0027381B" w:rsidRPr="004E384C" w:rsidRDefault="0027381B" w:rsidP="0027381B">
            <w:pPr>
              <w:jc w:val="both"/>
              <w:rPr>
                <w:sz w:val="24"/>
                <w:szCs w:val="24"/>
              </w:rPr>
            </w:pPr>
            <w:r>
              <w:rPr>
                <w:sz w:val="24"/>
                <w:szCs w:val="24"/>
              </w:rPr>
              <w:t>Vzduchový filtr</w:t>
            </w:r>
          </w:p>
        </w:tc>
        <w:tc>
          <w:tcPr>
            <w:tcW w:w="1324" w:type="dxa"/>
            <w:vAlign w:val="center"/>
          </w:tcPr>
          <w:p w14:paraId="11FC3551" w14:textId="77777777" w:rsidR="0027381B" w:rsidRPr="005A62F3" w:rsidRDefault="0027381B" w:rsidP="0027381B">
            <w:pPr>
              <w:jc w:val="center"/>
              <w:rPr>
                <w:sz w:val="24"/>
                <w:szCs w:val="24"/>
              </w:rPr>
            </w:pPr>
          </w:p>
        </w:tc>
        <w:tc>
          <w:tcPr>
            <w:tcW w:w="2430" w:type="dxa"/>
            <w:vAlign w:val="center"/>
          </w:tcPr>
          <w:p w14:paraId="11FC3552" w14:textId="77777777" w:rsidR="0027381B" w:rsidRPr="005A62F3" w:rsidRDefault="0027381B" w:rsidP="0027381B">
            <w:pPr>
              <w:jc w:val="center"/>
              <w:rPr>
                <w:sz w:val="24"/>
                <w:szCs w:val="24"/>
              </w:rPr>
            </w:pPr>
          </w:p>
        </w:tc>
        <w:tc>
          <w:tcPr>
            <w:tcW w:w="3315" w:type="dxa"/>
            <w:vAlign w:val="center"/>
          </w:tcPr>
          <w:p w14:paraId="11FC3553" w14:textId="77777777" w:rsidR="0027381B" w:rsidRPr="005A62F3" w:rsidRDefault="005B3ABA" w:rsidP="0027381B">
            <w:pPr>
              <w:jc w:val="center"/>
              <w:rPr>
                <w:sz w:val="24"/>
                <w:szCs w:val="24"/>
              </w:rPr>
            </w:pPr>
            <w:r>
              <w:rPr>
                <w:sz w:val="24"/>
                <w:szCs w:val="24"/>
              </w:rPr>
              <w:t>X</w:t>
            </w:r>
          </w:p>
        </w:tc>
      </w:tr>
      <w:tr w:rsidR="0027381B" w:rsidRPr="005A62F3" w14:paraId="11FC355B" w14:textId="77777777" w:rsidTr="00464A72">
        <w:trPr>
          <w:jc w:val="center"/>
        </w:trPr>
        <w:tc>
          <w:tcPr>
            <w:tcW w:w="687" w:type="dxa"/>
            <w:vAlign w:val="center"/>
          </w:tcPr>
          <w:p w14:paraId="11FC3555" w14:textId="77777777" w:rsidR="0027381B" w:rsidRPr="005A62F3" w:rsidRDefault="0027381B" w:rsidP="0027381B">
            <w:pPr>
              <w:jc w:val="center"/>
              <w:rPr>
                <w:sz w:val="24"/>
                <w:szCs w:val="24"/>
              </w:rPr>
            </w:pPr>
            <w:r>
              <w:rPr>
                <w:sz w:val="24"/>
                <w:szCs w:val="24"/>
              </w:rPr>
              <w:t>19.</w:t>
            </w:r>
          </w:p>
        </w:tc>
        <w:tc>
          <w:tcPr>
            <w:tcW w:w="2106" w:type="dxa"/>
            <w:vAlign w:val="center"/>
          </w:tcPr>
          <w:p w14:paraId="11FC3556" w14:textId="77777777" w:rsidR="0027381B" w:rsidRPr="005A62F3" w:rsidRDefault="0027381B" w:rsidP="0027381B">
            <w:pPr>
              <w:jc w:val="center"/>
              <w:rPr>
                <w:sz w:val="24"/>
                <w:szCs w:val="24"/>
              </w:rPr>
            </w:pPr>
            <w:r>
              <w:rPr>
                <w:sz w:val="24"/>
                <w:szCs w:val="24"/>
              </w:rPr>
              <w:t>Motor</w:t>
            </w:r>
          </w:p>
        </w:tc>
        <w:tc>
          <w:tcPr>
            <w:tcW w:w="4113" w:type="dxa"/>
          </w:tcPr>
          <w:p w14:paraId="11FC3557" w14:textId="77777777" w:rsidR="0027381B" w:rsidRPr="005A62F3" w:rsidRDefault="0027381B" w:rsidP="0027381B">
            <w:pPr>
              <w:jc w:val="both"/>
              <w:rPr>
                <w:sz w:val="24"/>
                <w:szCs w:val="24"/>
              </w:rPr>
            </w:pPr>
            <w:r w:rsidRPr="004E384C">
              <w:rPr>
                <w:sz w:val="24"/>
                <w:szCs w:val="24"/>
              </w:rPr>
              <w:t>Měření emisí</w:t>
            </w:r>
          </w:p>
        </w:tc>
        <w:tc>
          <w:tcPr>
            <w:tcW w:w="1324" w:type="dxa"/>
            <w:vAlign w:val="center"/>
          </w:tcPr>
          <w:p w14:paraId="11FC3558" w14:textId="77777777" w:rsidR="0027381B" w:rsidRPr="005A62F3" w:rsidRDefault="0027381B" w:rsidP="0027381B">
            <w:pPr>
              <w:jc w:val="center"/>
              <w:rPr>
                <w:sz w:val="24"/>
                <w:szCs w:val="24"/>
              </w:rPr>
            </w:pPr>
            <w:r>
              <w:rPr>
                <w:sz w:val="24"/>
                <w:szCs w:val="24"/>
              </w:rPr>
              <w:t>X</w:t>
            </w:r>
          </w:p>
        </w:tc>
        <w:tc>
          <w:tcPr>
            <w:tcW w:w="2430" w:type="dxa"/>
            <w:vAlign w:val="center"/>
          </w:tcPr>
          <w:p w14:paraId="11FC3559" w14:textId="77777777" w:rsidR="0027381B" w:rsidRDefault="0027381B" w:rsidP="0027381B">
            <w:pPr>
              <w:jc w:val="center"/>
              <w:rPr>
                <w:sz w:val="24"/>
                <w:szCs w:val="24"/>
              </w:rPr>
            </w:pPr>
          </w:p>
        </w:tc>
        <w:tc>
          <w:tcPr>
            <w:tcW w:w="3315" w:type="dxa"/>
            <w:vAlign w:val="center"/>
          </w:tcPr>
          <w:p w14:paraId="11FC355A" w14:textId="77777777" w:rsidR="0027381B" w:rsidRDefault="005B3ABA" w:rsidP="0027381B">
            <w:pPr>
              <w:jc w:val="center"/>
              <w:rPr>
                <w:sz w:val="24"/>
                <w:szCs w:val="24"/>
              </w:rPr>
            </w:pPr>
            <w:r>
              <w:rPr>
                <w:sz w:val="24"/>
                <w:szCs w:val="24"/>
              </w:rPr>
              <w:t>X</w:t>
            </w:r>
          </w:p>
        </w:tc>
      </w:tr>
      <w:tr w:rsidR="0027381B" w:rsidRPr="005A62F3" w14:paraId="11FC3563" w14:textId="77777777" w:rsidTr="00464A72">
        <w:trPr>
          <w:jc w:val="center"/>
        </w:trPr>
        <w:tc>
          <w:tcPr>
            <w:tcW w:w="687" w:type="dxa"/>
            <w:vAlign w:val="center"/>
          </w:tcPr>
          <w:p w14:paraId="11FC355C" w14:textId="77777777" w:rsidR="0027381B" w:rsidRDefault="0027381B" w:rsidP="0027381B">
            <w:pPr>
              <w:jc w:val="center"/>
              <w:rPr>
                <w:sz w:val="24"/>
                <w:szCs w:val="24"/>
              </w:rPr>
            </w:pPr>
            <w:r>
              <w:rPr>
                <w:sz w:val="24"/>
                <w:szCs w:val="24"/>
              </w:rPr>
              <w:t>20.</w:t>
            </w:r>
          </w:p>
        </w:tc>
        <w:tc>
          <w:tcPr>
            <w:tcW w:w="2106" w:type="dxa"/>
            <w:vAlign w:val="center"/>
          </w:tcPr>
          <w:p w14:paraId="11FC355D" w14:textId="77777777" w:rsidR="0027381B" w:rsidRPr="005A62F3" w:rsidRDefault="0027381B" w:rsidP="0027381B">
            <w:pPr>
              <w:jc w:val="center"/>
              <w:rPr>
                <w:sz w:val="24"/>
                <w:szCs w:val="24"/>
              </w:rPr>
            </w:pPr>
            <w:r w:rsidRPr="005A62F3">
              <w:rPr>
                <w:sz w:val="24"/>
                <w:szCs w:val="24"/>
              </w:rPr>
              <w:t xml:space="preserve">Převodovka </w:t>
            </w:r>
          </w:p>
        </w:tc>
        <w:tc>
          <w:tcPr>
            <w:tcW w:w="4113" w:type="dxa"/>
          </w:tcPr>
          <w:p w14:paraId="11FC355E" w14:textId="77777777" w:rsidR="0027381B" w:rsidRPr="005A62F3" w:rsidRDefault="0027381B" w:rsidP="0027381B">
            <w:pPr>
              <w:jc w:val="both"/>
              <w:rPr>
                <w:sz w:val="24"/>
                <w:szCs w:val="24"/>
              </w:rPr>
            </w:pPr>
            <w:r w:rsidRPr="005A62F3">
              <w:rPr>
                <w:sz w:val="24"/>
                <w:szCs w:val="24"/>
              </w:rPr>
              <w:t>Převodovka</w:t>
            </w:r>
          </w:p>
          <w:p w14:paraId="11FC355F" w14:textId="77777777" w:rsidR="0027381B" w:rsidRPr="005A62F3" w:rsidRDefault="0027381B" w:rsidP="0027381B">
            <w:pPr>
              <w:jc w:val="both"/>
              <w:rPr>
                <w:sz w:val="24"/>
                <w:szCs w:val="24"/>
              </w:rPr>
            </w:pPr>
            <w:r w:rsidRPr="005A62F3">
              <w:rPr>
                <w:sz w:val="24"/>
                <w:szCs w:val="24"/>
              </w:rPr>
              <w:t>Ostatní díly</w:t>
            </w:r>
          </w:p>
        </w:tc>
        <w:tc>
          <w:tcPr>
            <w:tcW w:w="1324" w:type="dxa"/>
            <w:vAlign w:val="center"/>
          </w:tcPr>
          <w:p w14:paraId="11FC3560" w14:textId="77777777" w:rsidR="0027381B" w:rsidRPr="005A62F3" w:rsidRDefault="0027381B" w:rsidP="0027381B">
            <w:pPr>
              <w:jc w:val="center"/>
              <w:rPr>
                <w:sz w:val="24"/>
                <w:szCs w:val="24"/>
              </w:rPr>
            </w:pPr>
          </w:p>
        </w:tc>
        <w:tc>
          <w:tcPr>
            <w:tcW w:w="2430" w:type="dxa"/>
            <w:vAlign w:val="center"/>
          </w:tcPr>
          <w:p w14:paraId="11FC3561" w14:textId="77777777" w:rsidR="0027381B" w:rsidRPr="005A62F3" w:rsidRDefault="0027381B" w:rsidP="0027381B">
            <w:pPr>
              <w:jc w:val="center"/>
              <w:rPr>
                <w:sz w:val="24"/>
                <w:szCs w:val="24"/>
              </w:rPr>
            </w:pPr>
          </w:p>
        </w:tc>
        <w:tc>
          <w:tcPr>
            <w:tcW w:w="3315" w:type="dxa"/>
            <w:vAlign w:val="center"/>
          </w:tcPr>
          <w:p w14:paraId="11FC3562" w14:textId="77777777" w:rsidR="0027381B" w:rsidRPr="005A62F3" w:rsidRDefault="005B3ABA" w:rsidP="0027381B">
            <w:pPr>
              <w:jc w:val="center"/>
              <w:rPr>
                <w:sz w:val="24"/>
                <w:szCs w:val="24"/>
              </w:rPr>
            </w:pPr>
            <w:r>
              <w:rPr>
                <w:sz w:val="24"/>
                <w:szCs w:val="24"/>
              </w:rPr>
              <w:t>X</w:t>
            </w:r>
          </w:p>
        </w:tc>
      </w:tr>
      <w:tr w:rsidR="0027381B" w:rsidRPr="005A62F3" w14:paraId="11FC356B" w14:textId="77777777" w:rsidTr="00464A72">
        <w:trPr>
          <w:jc w:val="center"/>
        </w:trPr>
        <w:tc>
          <w:tcPr>
            <w:tcW w:w="687" w:type="dxa"/>
            <w:vAlign w:val="center"/>
          </w:tcPr>
          <w:p w14:paraId="11FC3564" w14:textId="77777777" w:rsidR="0027381B" w:rsidRPr="005A62F3" w:rsidRDefault="0027381B" w:rsidP="0027381B">
            <w:pPr>
              <w:jc w:val="center"/>
              <w:rPr>
                <w:sz w:val="24"/>
                <w:szCs w:val="24"/>
              </w:rPr>
            </w:pPr>
            <w:r>
              <w:rPr>
                <w:sz w:val="24"/>
                <w:szCs w:val="24"/>
              </w:rPr>
              <w:t>21.</w:t>
            </w:r>
          </w:p>
        </w:tc>
        <w:tc>
          <w:tcPr>
            <w:tcW w:w="2106" w:type="dxa"/>
            <w:vAlign w:val="center"/>
          </w:tcPr>
          <w:p w14:paraId="11FC3565" w14:textId="77777777" w:rsidR="0027381B" w:rsidRPr="005A62F3" w:rsidRDefault="0027381B" w:rsidP="0027381B">
            <w:pPr>
              <w:jc w:val="center"/>
              <w:rPr>
                <w:sz w:val="24"/>
                <w:szCs w:val="24"/>
              </w:rPr>
            </w:pPr>
            <w:r w:rsidRPr="005A62F3">
              <w:rPr>
                <w:sz w:val="24"/>
                <w:szCs w:val="24"/>
              </w:rPr>
              <w:t>Hnací náprava</w:t>
            </w:r>
          </w:p>
        </w:tc>
        <w:tc>
          <w:tcPr>
            <w:tcW w:w="4113" w:type="dxa"/>
          </w:tcPr>
          <w:p w14:paraId="11FC3566" w14:textId="77777777" w:rsidR="0027381B" w:rsidRPr="005A62F3" w:rsidRDefault="0027381B" w:rsidP="0027381B">
            <w:pPr>
              <w:jc w:val="both"/>
              <w:rPr>
                <w:sz w:val="24"/>
                <w:szCs w:val="24"/>
              </w:rPr>
            </w:pPr>
            <w:r w:rsidRPr="005A62F3">
              <w:rPr>
                <w:sz w:val="24"/>
                <w:szCs w:val="24"/>
              </w:rPr>
              <w:t>Hnací náprava</w:t>
            </w:r>
          </w:p>
          <w:p w14:paraId="11FC3567" w14:textId="77777777" w:rsidR="0027381B" w:rsidRPr="005A62F3" w:rsidRDefault="0027381B" w:rsidP="0027381B">
            <w:pPr>
              <w:jc w:val="both"/>
              <w:rPr>
                <w:sz w:val="24"/>
                <w:szCs w:val="24"/>
              </w:rPr>
            </w:pPr>
            <w:r w:rsidRPr="005A62F3">
              <w:rPr>
                <w:sz w:val="24"/>
                <w:szCs w:val="24"/>
              </w:rPr>
              <w:t>Stabilizátory</w:t>
            </w:r>
          </w:p>
        </w:tc>
        <w:tc>
          <w:tcPr>
            <w:tcW w:w="1324" w:type="dxa"/>
            <w:vAlign w:val="center"/>
          </w:tcPr>
          <w:p w14:paraId="11FC3568" w14:textId="77777777" w:rsidR="0027381B" w:rsidRPr="005A62F3" w:rsidRDefault="0027381B" w:rsidP="0027381B">
            <w:pPr>
              <w:jc w:val="center"/>
              <w:rPr>
                <w:sz w:val="24"/>
                <w:szCs w:val="24"/>
              </w:rPr>
            </w:pPr>
          </w:p>
        </w:tc>
        <w:tc>
          <w:tcPr>
            <w:tcW w:w="2430" w:type="dxa"/>
            <w:vAlign w:val="center"/>
          </w:tcPr>
          <w:p w14:paraId="11FC3569" w14:textId="77777777" w:rsidR="0027381B" w:rsidRPr="005A62F3" w:rsidRDefault="0027381B" w:rsidP="0027381B">
            <w:pPr>
              <w:jc w:val="center"/>
              <w:rPr>
                <w:sz w:val="24"/>
                <w:szCs w:val="24"/>
              </w:rPr>
            </w:pPr>
          </w:p>
        </w:tc>
        <w:tc>
          <w:tcPr>
            <w:tcW w:w="3315" w:type="dxa"/>
            <w:vAlign w:val="center"/>
          </w:tcPr>
          <w:p w14:paraId="11FC356A" w14:textId="77777777" w:rsidR="0027381B" w:rsidRPr="005A62F3" w:rsidRDefault="005B3ABA" w:rsidP="0027381B">
            <w:pPr>
              <w:jc w:val="center"/>
              <w:rPr>
                <w:sz w:val="24"/>
                <w:szCs w:val="24"/>
              </w:rPr>
            </w:pPr>
            <w:r>
              <w:rPr>
                <w:sz w:val="24"/>
                <w:szCs w:val="24"/>
              </w:rPr>
              <w:t>X</w:t>
            </w:r>
          </w:p>
        </w:tc>
      </w:tr>
      <w:tr w:rsidR="0027381B" w:rsidRPr="005A62F3" w14:paraId="11FC3573" w14:textId="77777777" w:rsidTr="00464A72">
        <w:trPr>
          <w:jc w:val="center"/>
        </w:trPr>
        <w:tc>
          <w:tcPr>
            <w:tcW w:w="687" w:type="dxa"/>
            <w:vAlign w:val="center"/>
          </w:tcPr>
          <w:p w14:paraId="11FC356C" w14:textId="77777777" w:rsidR="0027381B" w:rsidRPr="005A62F3" w:rsidRDefault="0027381B" w:rsidP="0027381B">
            <w:pPr>
              <w:jc w:val="center"/>
              <w:rPr>
                <w:sz w:val="24"/>
                <w:szCs w:val="24"/>
              </w:rPr>
            </w:pPr>
            <w:r>
              <w:rPr>
                <w:sz w:val="24"/>
                <w:szCs w:val="24"/>
              </w:rPr>
              <w:t>22.</w:t>
            </w:r>
          </w:p>
        </w:tc>
        <w:tc>
          <w:tcPr>
            <w:tcW w:w="2106" w:type="dxa"/>
            <w:vAlign w:val="center"/>
          </w:tcPr>
          <w:p w14:paraId="11FC356D" w14:textId="77777777" w:rsidR="0027381B" w:rsidRPr="005A62F3" w:rsidRDefault="0027381B" w:rsidP="0027381B">
            <w:pPr>
              <w:jc w:val="center"/>
              <w:rPr>
                <w:sz w:val="24"/>
                <w:szCs w:val="24"/>
              </w:rPr>
            </w:pPr>
            <w:r w:rsidRPr="005A62F3">
              <w:rPr>
                <w:sz w:val="24"/>
                <w:szCs w:val="24"/>
              </w:rPr>
              <w:t>Přední náprava</w:t>
            </w:r>
          </w:p>
        </w:tc>
        <w:tc>
          <w:tcPr>
            <w:tcW w:w="4113" w:type="dxa"/>
          </w:tcPr>
          <w:p w14:paraId="11FC356E" w14:textId="77777777" w:rsidR="0027381B" w:rsidRPr="005A62F3" w:rsidRDefault="0027381B" w:rsidP="0027381B">
            <w:pPr>
              <w:jc w:val="both"/>
              <w:rPr>
                <w:sz w:val="24"/>
                <w:szCs w:val="24"/>
              </w:rPr>
            </w:pPr>
            <w:r w:rsidRPr="005A62F3">
              <w:rPr>
                <w:sz w:val="24"/>
                <w:szCs w:val="24"/>
              </w:rPr>
              <w:t>Přední náprava</w:t>
            </w:r>
          </w:p>
          <w:p w14:paraId="11FC356F" w14:textId="77777777" w:rsidR="0027381B" w:rsidRPr="005A62F3" w:rsidRDefault="0027381B" w:rsidP="0027381B">
            <w:pPr>
              <w:jc w:val="both"/>
              <w:rPr>
                <w:sz w:val="24"/>
                <w:szCs w:val="24"/>
              </w:rPr>
            </w:pPr>
            <w:r w:rsidRPr="005A62F3">
              <w:rPr>
                <w:sz w:val="24"/>
                <w:szCs w:val="24"/>
              </w:rPr>
              <w:t>Stabilizátory</w:t>
            </w:r>
          </w:p>
        </w:tc>
        <w:tc>
          <w:tcPr>
            <w:tcW w:w="1324" w:type="dxa"/>
            <w:vAlign w:val="center"/>
          </w:tcPr>
          <w:p w14:paraId="11FC3570" w14:textId="77777777" w:rsidR="0027381B" w:rsidRPr="005A62F3" w:rsidRDefault="0027381B" w:rsidP="0027381B">
            <w:pPr>
              <w:jc w:val="center"/>
              <w:rPr>
                <w:sz w:val="24"/>
                <w:szCs w:val="24"/>
              </w:rPr>
            </w:pPr>
          </w:p>
        </w:tc>
        <w:tc>
          <w:tcPr>
            <w:tcW w:w="2430" w:type="dxa"/>
            <w:vAlign w:val="center"/>
          </w:tcPr>
          <w:p w14:paraId="11FC3571" w14:textId="77777777" w:rsidR="0027381B" w:rsidRPr="005A62F3" w:rsidRDefault="0027381B" w:rsidP="0027381B">
            <w:pPr>
              <w:jc w:val="center"/>
              <w:rPr>
                <w:sz w:val="24"/>
                <w:szCs w:val="24"/>
              </w:rPr>
            </w:pPr>
          </w:p>
        </w:tc>
        <w:tc>
          <w:tcPr>
            <w:tcW w:w="3315" w:type="dxa"/>
            <w:vAlign w:val="center"/>
          </w:tcPr>
          <w:p w14:paraId="11FC3572" w14:textId="77777777" w:rsidR="0027381B" w:rsidRPr="005A62F3" w:rsidRDefault="005B3ABA" w:rsidP="0027381B">
            <w:pPr>
              <w:jc w:val="center"/>
              <w:rPr>
                <w:sz w:val="24"/>
                <w:szCs w:val="24"/>
              </w:rPr>
            </w:pPr>
            <w:r>
              <w:rPr>
                <w:sz w:val="24"/>
                <w:szCs w:val="24"/>
              </w:rPr>
              <w:t>X</w:t>
            </w:r>
          </w:p>
        </w:tc>
      </w:tr>
      <w:tr w:rsidR="0027381B" w:rsidRPr="005A62F3" w14:paraId="11FC357B" w14:textId="77777777" w:rsidTr="00464A72">
        <w:trPr>
          <w:jc w:val="center"/>
        </w:trPr>
        <w:tc>
          <w:tcPr>
            <w:tcW w:w="687" w:type="dxa"/>
            <w:vAlign w:val="center"/>
          </w:tcPr>
          <w:p w14:paraId="11FC3574" w14:textId="77777777" w:rsidR="0027381B" w:rsidRPr="005A62F3" w:rsidRDefault="0027381B" w:rsidP="0027381B">
            <w:pPr>
              <w:jc w:val="center"/>
              <w:rPr>
                <w:sz w:val="24"/>
                <w:szCs w:val="24"/>
              </w:rPr>
            </w:pPr>
            <w:r>
              <w:rPr>
                <w:sz w:val="24"/>
                <w:szCs w:val="24"/>
              </w:rPr>
              <w:t>23.</w:t>
            </w:r>
          </w:p>
        </w:tc>
        <w:tc>
          <w:tcPr>
            <w:tcW w:w="2106" w:type="dxa"/>
            <w:vAlign w:val="center"/>
          </w:tcPr>
          <w:p w14:paraId="11FC3575" w14:textId="77777777" w:rsidR="0027381B" w:rsidRPr="005A62F3" w:rsidRDefault="0027381B" w:rsidP="0027381B">
            <w:pPr>
              <w:jc w:val="center"/>
              <w:rPr>
                <w:sz w:val="24"/>
                <w:szCs w:val="24"/>
              </w:rPr>
            </w:pPr>
            <w:r>
              <w:rPr>
                <w:sz w:val="24"/>
                <w:szCs w:val="24"/>
              </w:rPr>
              <w:t>Klimatizace</w:t>
            </w:r>
            <w:r w:rsidRPr="005A62F3">
              <w:rPr>
                <w:sz w:val="24"/>
                <w:szCs w:val="24"/>
              </w:rPr>
              <w:t xml:space="preserve"> </w:t>
            </w:r>
          </w:p>
        </w:tc>
        <w:tc>
          <w:tcPr>
            <w:tcW w:w="4113" w:type="dxa"/>
          </w:tcPr>
          <w:p w14:paraId="11FC3576" w14:textId="77777777" w:rsidR="0027381B" w:rsidRPr="005A62F3" w:rsidRDefault="0027381B" w:rsidP="0027381B">
            <w:pPr>
              <w:jc w:val="both"/>
              <w:rPr>
                <w:sz w:val="24"/>
                <w:szCs w:val="24"/>
              </w:rPr>
            </w:pPr>
            <w:r>
              <w:rPr>
                <w:sz w:val="24"/>
                <w:szCs w:val="24"/>
              </w:rPr>
              <w:t>Klimatizační jednotka</w:t>
            </w:r>
          </w:p>
          <w:p w14:paraId="11FC3577" w14:textId="77777777" w:rsidR="0027381B" w:rsidRPr="005A62F3" w:rsidRDefault="0027381B" w:rsidP="0027381B">
            <w:pPr>
              <w:jc w:val="both"/>
              <w:rPr>
                <w:sz w:val="24"/>
                <w:szCs w:val="24"/>
              </w:rPr>
            </w:pPr>
            <w:r>
              <w:rPr>
                <w:sz w:val="24"/>
                <w:szCs w:val="24"/>
              </w:rPr>
              <w:t>Systém klimatizace</w:t>
            </w:r>
          </w:p>
        </w:tc>
        <w:tc>
          <w:tcPr>
            <w:tcW w:w="1324" w:type="dxa"/>
            <w:vAlign w:val="center"/>
          </w:tcPr>
          <w:p w14:paraId="11FC3578" w14:textId="77777777" w:rsidR="0027381B" w:rsidRPr="005A62F3" w:rsidRDefault="0027381B" w:rsidP="0027381B">
            <w:pPr>
              <w:jc w:val="center"/>
              <w:rPr>
                <w:sz w:val="24"/>
                <w:szCs w:val="24"/>
              </w:rPr>
            </w:pPr>
          </w:p>
        </w:tc>
        <w:tc>
          <w:tcPr>
            <w:tcW w:w="2430" w:type="dxa"/>
            <w:vAlign w:val="center"/>
          </w:tcPr>
          <w:p w14:paraId="11FC3579" w14:textId="77777777" w:rsidR="0027381B" w:rsidRPr="005A62F3" w:rsidRDefault="0027381B" w:rsidP="0027381B">
            <w:pPr>
              <w:jc w:val="center"/>
              <w:rPr>
                <w:sz w:val="24"/>
                <w:szCs w:val="24"/>
              </w:rPr>
            </w:pPr>
          </w:p>
        </w:tc>
        <w:tc>
          <w:tcPr>
            <w:tcW w:w="3315" w:type="dxa"/>
            <w:vAlign w:val="center"/>
          </w:tcPr>
          <w:p w14:paraId="11FC357A" w14:textId="77777777" w:rsidR="0027381B" w:rsidRPr="005A62F3" w:rsidRDefault="005B3ABA" w:rsidP="0027381B">
            <w:pPr>
              <w:jc w:val="center"/>
              <w:rPr>
                <w:sz w:val="24"/>
                <w:szCs w:val="24"/>
              </w:rPr>
            </w:pPr>
            <w:r>
              <w:rPr>
                <w:sz w:val="24"/>
                <w:szCs w:val="24"/>
              </w:rPr>
              <w:t>X</w:t>
            </w:r>
          </w:p>
        </w:tc>
      </w:tr>
    </w:tbl>
    <w:p w14:paraId="11FC357C" w14:textId="77777777" w:rsidR="003D00A3" w:rsidRPr="005A62F3" w:rsidRDefault="003D00A3">
      <w:pPr>
        <w:jc w:val="both"/>
        <w:rPr>
          <w:sz w:val="24"/>
          <w:szCs w:val="24"/>
        </w:rPr>
      </w:pPr>
    </w:p>
    <w:p w14:paraId="11FC357D" w14:textId="77777777" w:rsidR="003D00A3" w:rsidRPr="005A62F3" w:rsidRDefault="003D00A3">
      <w:pPr>
        <w:numPr>
          <w:ilvl w:val="0"/>
          <w:numId w:val="8"/>
        </w:numPr>
        <w:ind w:hanging="720"/>
        <w:jc w:val="both"/>
        <w:rPr>
          <w:sz w:val="24"/>
          <w:szCs w:val="24"/>
        </w:rPr>
      </w:pPr>
      <w:r w:rsidRPr="005A62F3">
        <w:rPr>
          <w:sz w:val="24"/>
          <w:szCs w:val="24"/>
        </w:rPr>
        <w:t>Podrobný technologický popis činnosti při</w:t>
      </w:r>
      <w:r w:rsidR="0030071F">
        <w:rPr>
          <w:sz w:val="24"/>
          <w:szCs w:val="24"/>
        </w:rPr>
        <w:t xml:space="preserve"> </w:t>
      </w:r>
      <w:r w:rsidR="0030071F" w:rsidRPr="0030071F">
        <w:rPr>
          <w:sz w:val="24"/>
        </w:rPr>
        <w:t>provádění záručních oprav a údržby</w:t>
      </w:r>
      <w:r w:rsidRPr="0030071F">
        <w:rPr>
          <w:sz w:val="24"/>
          <w:szCs w:val="24"/>
        </w:rPr>
        <w:t xml:space="preserve"> </w:t>
      </w:r>
      <w:r w:rsidRPr="005A62F3">
        <w:rPr>
          <w:sz w:val="24"/>
          <w:szCs w:val="24"/>
        </w:rPr>
        <w:t>je obsahem předané technické dokumentace.</w:t>
      </w:r>
    </w:p>
    <w:p w14:paraId="11FC357E" w14:textId="77777777" w:rsidR="003D00A3" w:rsidRPr="005A62F3" w:rsidRDefault="003D00A3">
      <w:pPr>
        <w:jc w:val="both"/>
        <w:rPr>
          <w:sz w:val="24"/>
          <w:szCs w:val="24"/>
        </w:rPr>
      </w:pPr>
    </w:p>
    <w:p w14:paraId="11FC357F" w14:textId="77777777" w:rsidR="003D00A3" w:rsidRPr="005A62F3" w:rsidRDefault="003D00A3">
      <w:pPr>
        <w:numPr>
          <w:ilvl w:val="0"/>
          <w:numId w:val="8"/>
        </w:numPr>
        <w:ind w:hanging="720"/>
        <w:jc w:val="both"/>
        <w:rPr>
          <w:sz w:val="24"/>
          <w:szCs w:val="24"/>
        </w:rPr>
      </w:pPr>
      <w:r w:rsidRPr="005A62F3">
        <w:rPr>
          <w:sz w:val="24"/>
          <w:szCs w:val="24"/>
        </w:rPr>
        <w:t>Rozsah udělené autorizace je závislý na:</w:t>
      </w:r>
    </w:p>
    <w:p w14:paraId="11FC3580" w14:textId="77777777" w:rsidR="003D00A3" w:rsidRPr="005A62F3" w:rsidRDefault="003D00A3">
      <w:pPr>
        <w:numPr>
          <w:ilvl w:val="0"/>
          <w:numId w:val="2"/>
        </w:numPr>
        <w:ind w:hanging="538"/>
        <w:jc w:val="both"/>
        <w:rPr>
          <w:sz w:val="24"/>
          <w:szCs w:val="24"/>
        </w:rPr>
      </w:pPr>
      <w:r w:rsidRPr="005A62F3">
        <w:rPr>
          <w:sz w:val="24"/>
          <w:szCs w:val="24"/>
        </w:rPr>
        <w:t>odpovídajícím zaškolení dílenského personálu,</w:t>
      </w:r>
    </w:p>
    <w:p w14:paraId="11FC3581" w14:textId="77777777" w:rsidR="003D00A3" w:rsidRPr="005A62F3" w:rsidRDefault="003D00A3">
      <w:pPr>
        <w:numPr>
          <w:ilvl w:val="0"/>
          <w:numId w:val="2"/>
        </w:numPr>
        <w:ind w:hanging="538"/>
        <w:jc w:val="both"/>
        <w:rPr>
          <w:sz w:val="24"/>
          <w:szCs w:val="24"/>
        </w:rPr>
      </w:pPr>
      <w:r w:rsidRPr="005A62F3">
        <w:rPr>
          <w:sz w:val="24"/>
          <w:szCs w:val="24"/>
        </w:rPr>
        <w:t>odpovídajícím vybavení servisním nářadím a diagnostickým zařízením.</w:t>
      </w:r>
    </w:p>
    <w:p w14:paraId="11FC3582" w14:textId="77777777" w:rsidR="003D00A3" w:rsidRPr="005A62F3" w:rsidRDefault="003D00A3">
      <w:pPr>
        <w:jc w:val="both"/>
        <w:rPr>
          <w:sz w:val="24"/>
          <w:szCs w:val="24"/>
        </w:rPr>
      </w:pPr>
    </w:p>
    <w:p w14:paraId="11FC3583" w14:textId="77777777" w:rsidR="003D00A3" w:rsidRDefault="006D4D36">
      <w:pPr>
        <w:numPr>
          <w:ilvl w:val="0"/>
          <w:numId w:val="9"/>
        </w:numPr>
        <w:tabs>
          <w:tab w:val="clear" w:pos="1080"/>
          <w:tab w:val="num" w:pos="709"/>
        </w:tabs>
        <w:ind w:left="709" w:hanging="709"/>
        <w:jc w:val="both"/>
        <w:rPr>
          <w:sz w:val="24"/>
          <w:szCs w:val="24"/>
        </w:rPr>
      </w:pPr>
      <w:r>
        <w:rPr>
          <w:sz w:val="24"/>
          <w:szCs w:val="24"/>
        </w:rPr>
        <w:t>Prodávající</w:t>
      </w:r>
      <w:r w:rsidR="003D00A3" w:rsidRPr="005A62F3">
        <w:rPr>
          <w:sz w:val="24"/>
          <w:szCs w:val="24"/>
        </w:rPr>
        <w:t xml:space="preserve"> připouští možnost postupného rozšíření udělené autorizace v závislosti na servisním vybavení a odpovídajícím zaškolení technického personálu </w:t>
      </w:r>
      <w:r>
        <w:rPr>
          <w:sz w:val="24"/>
          <w:szCs w:val="24"/>
        </w:rPr>
        <w:t>kupujícího</w:t>
      </w:r>
      <w:r w:rsidR="003D00A3" w:rsidRPr="005A62F3">
        <w:rPr>
          <w:sz w:val="24"/>
          <w:szCs w:val="24"/>
        </w:rPr>
        <w:t>.</w:t>
      </w:r>
    </w:p>
    <w:p w14:paraId="11FC3584" w14:textId="77777777" w:rsidR="001558E8" w:rsidRPr="001558E8" w:rsidRDefault="001558E8" w:rsidP="001558E8">
      <w:pPr>
        <w:numPr>
          <w:ilvl w:val="0"/>
          <w:numId w:val="9"/>
        </w:numPr>
        <w:tabs>
          <w:tab w:val="clear" w:pos="1080"/>
          <w:tab w:val="num" w:pos="709"/>
        </w:tabs>
        <w:ind w:left="709" w:hanging="709"/>
        <w:jc w:val="both"/>
        <w:rPr>
          <w:sz w:val="24"/>
          <w:szCs w:val="24"/>
        </w:rPr>
      </w:pPr>
      <w:r w:rsidRPr="001558E8">
        <w:rPr>
          <w:sz w:val="24"/>
          <w:szCs w:val="24"/>
        </w:rPr>
        <w:lastRenderedPageBreak/>
        <w:t xml:space="preserve">Za vykonané záruční práce zaměstnanců Kupujícího podle časových norem Prodávajícího bude Kupující účtovat hodinovou sazbou ve výši </w:t>
      </w:r>
      <w:r w:rsidR="000053D0">
        <w:rPr>
          <w:sz w:val="24"/>
          <w:szCs w:val="24"/>
        </w:rPr>
        <w:t>8</w:t>
      </w:r>
      <w:r w:rsidRPr="001558E8">
        <w:rPr>
          <w:sz w:val="24"/>
          <w:szCs w:val="24"/>
        </w:rPr>
        <w:t xml:space="preserve">00,- Kč bez DPH. Hodinová sazba bude pravidelně aktualizována dle cenového výměru, platného od 1. dne nového kalendářního roku. Pokud Kupující, za předpokladu splnění podmínek stanovených v této Kupní smlouvě použije při opravě náhradní díl pořízený jiným způsobem než stanoveným v této Kupní smlouvě, vstoupí do ceny opravy cena tohoto dílu ve výši, v jaké je evidován ve skladové evidenci Kupujícího, tzn. ve stejné výši, jakou by Kupující použil při ocenění opravy prováděné ve vlastní režii, tj. bude se jednat o cenu bez ziskové přirážky a bez DPH. K celkové ceně provedené opravy bude připočtena daň z přidané hodnoty podle platného zákona. </w:t>
      </w:r>
    </w:p>
    <w:p w14:paraId="11FC3585" w14:textId="77777777" w:rsidR="001558E8" w:rsidRPr="001558E8" w:rsidRDefault="001558E8" w:rsidP="001558E8">
      <w:pPr>
        <w:numPr>
          <w:ilvl w:val="0"/>
          <w:numId w:val="9"/>
        </w:numPr>
        <w:tabs>
          <w:tab w:val="clear" w:pos="1080"/>
          <w:tab w:val="num" w:pos="709"/>
        </w:tabs>
        <w:ind w:left="709" w:hanging="709"/>
        <w:jc w:val="both"/>
        <w:rPr>
          <w:sz w:val="24"/>
          <w:szCs w:val="24"/>
        </w:rPr>
      </w:pPr>
      <w:r w:rsidRPr="001558E8">
        <w:rPr>
          <w:sz w:val="24"/>
          <w:szCs w:val="24"/>
        </w:rPr>
        <w:t>Výši sjednané hodinové sazby pro zaměstnance Kupujícího dle tohoto ustanovení je možné změnit pouze z důvodu změny cenové hladiny v čase, která bude realizována vždy za období kalendářního roku, přičemž sjednaná hodinová sazba bude upravena částkou, rovnající se dosavadní hodnotě poskytované hodinové sazby, vynásobené poslední zveřejněnou meziroční mírou inflace vyjádřenou přírůstkem průměrného ročního indexu spotřebitelských cen za prosinec, vyhlášenou Českým statistickým úřadem, nebo v případě, že k vyhlášení této hodnoty nedojde, jinou obdobnou sazbou odpovídající změně cenové hladiny v České republice. (Pro vyloučení pochybností, se nová výše hodinové sazby podle tohoto odstavce vypočítává podle vzorce: NK = PK + (PK * m/100) Přičemž ve výše uvedeném vzorci je:  „NK“ - výše nové kompenzace v Kč, „PK“ - původní výše kompenzace v Kč před provedením výpočtu, „m“ - poslední zveřejněná meziroční míra inflace vyjádřená přírůstkem průměrného ročního indexu spotřebitelských cen za prosinec v procentech).</w:t>
      </w:r>
    </w:p>
    <w:p w14:paraId="11FC3586" w14:textId="77777777" w:rsidR="005A62F3" w:rsidRDefault="005A62F3">
      <w:pPr>
        <w:jc w:val="both"/>
        <w:rPr>
          <w:b/>
          <w:sz w:val="24"/>
          <w:szCs w:val="24"/>
          <w:u w:val="single"/>
        </w:rPr>
      </w:pPr>
    </w:p>
    <w:p w14:paraId="11FC3587" w14:textId="77777777" w:rsidR="004A3EB7" w:rsidRPr="004A3EB7" w:rsidRDefault="004A3EB7" w:rsidP="004A3EB7">
      <w:pPr>
        <w:jc w:val="both"/>
        <w:rPr>
          <w:b/>
          <w:sz w:val="24"/>
          <w:szCs w:val="24"/>
          <w:u w:val="single"/>
        </w:rPr>
      </w:pPr>
      <w:r w:rsidRPr="004A3EB7">
        <w:rPr>
          <w:b/>
          <w:sz w:val="24"/>
          <w:szCs w:val="24"/>
          <w:u w:val="single"/>
        </w:rPr>
        <w:t>VYSVĚTLIVKY:</w:t>
      </w:r>
    </w:p>
    <w:p w14:paraId="11FC3588" w14:textId="77777777" w:rsidR="008C7CA0" w:rsidRDefault="008C7CA0">
      <w:pPr>
        <w:jc w:val="both"/>
        <w:rPr>
          <w:sz w:val="24"/>
          <w:szCs w:val="24"/>
        </w:rPr>
      </w:pPr>
      <w:r>
        <w:rPr>
          <w:sz w:val="24"/>
          <w:szCs w:val="24"/>
        </w:rPr>
        <w:t xml:space="preserve">Plná autorizace </w:t>
      </w:r>
      <w:r w:rsidR="008125BB">
        <w:rPr>
          <w:sz w:val="24"/>
          <w:szCs w:val="24"/>
        </w:rPr>
        <w:t>-</w:t>
      </w:r>
      <w:r>
        <w:rPr>
          <w:sz w:val="24"/>
          <w:szCs w:val="24"/>
        </w:rPr>
        <w:t xml:space="preserve"> </w:t>
      </w:r>
      <w:r w:rsidRPr="00D85905">
        <w:rPr>
          <w:sz w:val="24"/>
          <w:szCs w:val="24"/>
        </w:rPr>
        <w:t>provádění záručn</w:t>
      </w:r>
      <w:r w:rsidR="00A959E5">
        <w:rPr>
          <w:sz w:val="24"/>
          <w:szCs w:val="24"/>
        </w:rPr>
        <w:t>ích oprav a údržby</w:t>
      </w:r>
      <w:r w:rsidR="004B2807" w:rsidRPr="00D85905">
        <w:rPr>
          <w:sz w:val="24"/>
          <w:szCs w:val="24"/>
        </w:rPr>
        <w:t xml:space="preserve"> (včetně oprav po nehodách a jiných mimořádných událostech)</w:t>
      </w:r>
      <w:r w:rsidR="00A959E5">
        <w:rPr>
          <w:sz w:val="24"/>
          <w:szCs w:val="24"/>
        </w:rPr>
        <w:t>.</w:t>
      </w:r>
      <w:r w:rsidR="004B2807">
        <w:rPr>
          <w:sz w:val="24"/>
          <w:szCs w:val="24"/>
        </w:rPr>
        <w:t xml:space="preserve"> </w:t>
      </w:r>
    </w:p>
    <w:p w14:paraId="11FC3589" w14:textId="77777777" w:rsidR="00F65707" w:rsidRDefault="00F65707">
      <w:pPr>
        <w:jc w:val="both"/>
        <w:rPr>
          <w:i/>
          <w:color w:val="0070C0"/>
          <w:sz w:val="24"/>
          <w:szCs w:val="24"/>
        </w:rPr>
      </w:pPr>
    </w:p>
    <w:p w14:paraId="11FC358A" w14:textId="77777777" w:rsidR="008125BB" w:rsidRDefault="008125BB">
      <w:pPr>
        <w:jc w:val="both"/>
        <w:rPr>
          <w:sz w:val="24"/>
          <w:szCs w:val="24"/>
        </w:rPr>
      </w:pPr>
      <w:r w:rsidRPr="008125BB">
        <w:rPr>
          <w:sz w:val="24"/>
          <w:szCs w:val="24"/>
        </w:rPr>
        <w:t xml:space="preserve">Měření emisí – požadujeme </w:t>
      </w:r>
      <w:r>
        <w:rPr>
          <w:sz w:val="24"/>
          <w:szCs w:val="24"/>
        </w:rPr>
        <w:t xml:space="preserve">písemné </w:t>
      </w:r>
      <w:r w:rsidRPr="008125BB">
        <w:rPr>
          <w:sz w:val="24"/>
          <w:szCs w:val="24"/>
        </w:rPr>
        <w:t>pověření výrobce k provádění měření emisí na daný typ minibusů</w:t>
      </w:r>
      <w:r>
        <w:rPr>
          <w:sz w:val="24"/>
          <w:szCs w:val="24"/>
        </w:rPr>
        <w:t xml:space="preserve"> (POZN. p.č.</w:t>
      </w:r>
      <w:r w:rsidR="00C97FA2">
        <w:rPr>
          <w:sz w:val="24"/>
          <w:szCs w:val="24"/>
        </w:rPr>
        <w:t>19</w:t>
      </w:r>
      <w:r>
        <w:rPr>
          <w:sz w:val="24"/>
          <w:szCs w:val="24"/>
        </w:rPr>
        <w:t>)</w:t>
      </w:r>
    </w:p>
    <w:p w14:paraId="11FC358B" w14:textId="77777777" w:rsidR="004A3EB7" w:rsidRDefault="00D85905">
      <w:pPr>
        <w:jc w:val="both"/>
        <w:rPr>
          <w:sz w:val="24"/>
          <w:szCs w:val="24"/>
        </w:rPr>
      </w:pPr>
      <w:r>
        <w:rPr>
          <w:sz w:val="24"/>
          <w:szCs w:val="24"/>
        </w:rPr>
        <w:t>X – pevný požadavek K</w:t>
      </w:r>
      <w:r w:rsidR="004A3EB7">
        <w:rPr>
          <w:sz w:val="24"/>
          <w:szCs w:val="24"/>
        </w:rPr>
        <w:t>upujícího na poskytnutí autorizace</w:t>
      </w:r>
      <w:r w:rsidR="008C7CA0">
        <w:rPr>
          <w:sz w:val="24"/>
          <w:szCs w:val="24"/>
        </w:rPr>
        <w:t>.</w:t>
      </w:r>
    </w:p>
    <w:p w14:paraId="11FC358C" w14:textId="77777777" w:rsidR="00F65707" w:rsidRDefault="0023094C">
      <w:pPr>
        <w:jc w:val="both"/>
        <w:rPr>
          <w:sz w:val="24"/>
          <w:szCs w:val="24"/>
        </w:rPr>
      </w:pPr>
      <w:r>
        <w:rPr>
          <w:sz w:val="24"/>
          <w:szCs w:val="24"/>
        </w:rPr>
        <w:t>ANO – autorizace P</w:t>
      </w:r>
      <w:r w:rsidR="004A3EB7">
        <w:rPr>
          <w:sz w:val="24"/>
          <w:szCs w:val="24"/>
        </w:rPr>
        <w:t>rodávajícím</w:t>
      </w:r>
      <w:r w:rsidR="004A3EB7" w:rsidRPr="004A3EB7">
        <w:rPr>
          <w:sz w:val="24"/>
          <w:szCs w:val="24"/>
        </w:rPr>
        <w:t xml:space="preserve"> </w:t>
      </w:r>
      <w:r w:rsidR="004A3EB7">
        <w:rPr>
          <w:sz w:val="24"/>
          <w:szCs w:val="24"/>
        </w:rPr>
        <w:t>udělená</w:t>
      </w:r>
      <w:r w:rsidR="008C7CA0">
        <w:rPr>
          <w:sz w:val="24"/>
          <w:szCs w:val="24"/>
        </w:rPr>
        <w:t>.</w:t>
      </w:r>
      <w:r w:rsidR="004A3EB7">
        <w:rPr>
          <w:sz w:val="24"/>
          <w:szCs w:val="24"/>
        </w:rPr>
        <w:t xml:space="preserve"> </w:t>
      </w:r>
    </w:p>
    <w:p w14:paraId="11FC358D" w14:textId="77777777" w:rsidR="003D00A3" w:rsidRDefault="0023094C">
      <w:pPr>
        <w:jc w:val="both"/>
        <w:rPr>
          <w:sz w:val="24"/>
          <w:szCs w:val="24"/>
        </w:rPr>
      </w:pPr>
      <w:r>
        <w:rPr>
          <w:sz w:val="24"/>
          <w:szCs w:val="24"/>
        </w:rPr>
        <w:t>NE – autorizace P</w:t>
      </w:r>
      <w:r w:rsidR="004A3EB7">
        <w:rPr>
          <w:sz w:val="24"/>
          <w:szCs w:val="24"/>
        </w:rPr>
        <w:t>rodávajícím</w:t>
      </w:r>
      <w:r w:rsidR="004A3EB7" w:rsidRPr="004A3EB7">
        <w:rPr>
          <w:sz w:val="24"/>
          <w:szCs w:val="24"/>
        </w:rPr>
        <w:t xml:space="preserve"> </w:t>
      </w:r>
      <w:r w:rsidR="004A3EB7">
        <w:rPr>
          <w:sz w:val="24"/>
          <w:szCs w:val="24"/>
        </w:rPr>
        <w:t>neudělená</w:t>
      </w:r>
      <w:r w:rsidR="008C7CA0">
        <w:rPr>
          <w:sz w:val="24"/>
          <w:szCs w:val="24"/>
        </w:rPr>
        <w:t>.</w:t>
      </w:r>
      <w:r w:rsidR="004A3EB7">
        <w:rPr>
          <w:sz w:val="24"/>
          <w:szCs w:val="24"/>
        </w:rPr>
        <w:t xml:space="preserve"> </w:t>
      </w:r>
    </w:p>
    <w:p w14:paraId="11FC358E" w14:textId="77777777" w:rsidR="008414BD" w:rsidRPr="008414BD" w:rsidRDefault="00673F30" w:rsidP="008414BD">
      <w:pPr>
        <w:tabs>
          <w:tab w:val="left" w:pos="5670"/>
        </w:tabs>
        <w:jc w:val="both"/>
        <w:rPr>
          <w:sz w:val="24"/>
          <w:szCs w:val="24"/>
        </w:rPr>
      </w:pPr>
      <w:r>
        <w:rPr>
          <w:sz w:val="24"/>
          <w:szCs w:val="24"/>
        </w:rPr>
        <w:tab/>
      </w:r>
      <w:r w:rsidR="001B34D4">
        <w:rPr>
          <w:sz w:val="24"/>
          <w:szCs w:val="24"/>
        </w:rPr>
        <w:tab/>
      </w:r>
      <w:r w:rsidR="001B34D4">
        <w:rPr>
          <w:sz w:val="24"/>
          <w:szCs w:val="24"/>
        </w:rPr>
        <w:tab/>
      </w:r>
      <w:r w:rsidR="008414BD" w:rsidRPr="008414BD">
        <w:rPr>
          <w:sz w:val="24"/>
          <w:szCs w:val="24"/>
        </w:rPr>
        <w:t>Za Prodávajícího</w:t>
      </w:r>
    </w:p>
    <w:p w14:paraId="11FC358F" w14:textId="77777777" w:rsidR="008414BD" w:rsidRPr="008414BD" w:rsidRDefault="008414BD" w:rsidP="008414BD">
      <w:pPr>
        <w:tabs>
          <w:tab w:val="left" w:pos="5670"/>
        </w:tabs>
        <w:jc w:val="both"/>
        <w:rPr>
          <w:sz w:val="24"/>
          <w:szCs w:val="24"/>
        </w:rPr>
      </w:pPr>
      <w:r w:rsidRPr="008414BD">
        <w:rPr>
          <w:sz w:val="24"/>
          <w:szCs w:val="24"/>
        </w:rPr>
        <w:tab/>
      </w:r>
      <w:r w:rsidR="001B34D4">
        <w:rPr>
          <w:sz w:val="24"/>
          <w:szCs w:val="24"/>
        </w:rPr>
        <w:tab/>
      </w:r>
      <w:r w:rsidR="001B34D4">
        <w:rPr>
          <w:sz w:val="24"/>
          <w:szCs w:val="24"/>
        </w:rPr>
        <w:tab/>
      </w:r>
      <w:r w:rsidR="001B34D4">
        <w:rPr>
          <w:sz w:val="24"/>
          <w:szCs w:val="24"/>
        </w:rPr>
        <w:tab/>
      </w:r>
      <w:r w:rsidR="001B34D4">
        <w:rPr>
          <w:sz w:val="24"/>
          <w:szCs w:val="24"/>
        </w:rPr>
        <w:tab/>
      </w:r>
      <w:r w:rsidR="001B34D4">
        <w:rPr>
          <w:sz w:val="24"/>
          <w:szCs w:val="24"/>
        </w:rPr>
        <w:tab/>
      </w:r>
      <w:r w:rsidR="001B34D4">
        <w:rPr>
          <w:sz w:val="24"/>
          <w:szCs w:val="24"/>
        </w:rPr>
        <w:tab/>
      </w:r>
    </w:p>
    <w:p w14:paraId="11FC3590" w14:textId="77777777" w:rsidR="00E17491" w:rsidRPr="00E17491" w:rsidRDefault="008414BD" w:rsidP="00E17491">
      <w:pPr>
        <w:tabs>
          <w:tab w:val="left" w:pos="4962"/>
        </w:tabs>
        <w:jc w:val="both"/>
        <w:rPr>
          <w:sz w:val="24"/>
          <w:szCs w:val="24"/>
        </w:rPr>
      </w:pPr>
      <w:r w:rsidRPr="008414BD">
        <w:rPr>
          <w:sz w:val="24"/>
          <w:szCs w:val="24"/>
        </w:rPr>
        <w:t>.</w:t>
      </w:r>
      <w:r w:rsidRPr="008414BD">
        <w:rPr>
          <w:sz w:val="24"/>
          <w:szCs w:val="24"/>
        </w:rPr>
        <w:tab/>
      </w:r>
      <w:r w:rsidR="001B34D4">
        <w:rPr>
          <w:sz w:val="24"/>
          <w:szCs w:val="24"/>
        </w:rPr>
        <w:tab/>
      </w:r>
      <w:r w:rsidR="001B34D4">
        <w:rPr>
          <w:sz w:val="24"/>
          <w:szCs w:val="24"/>
        </w:rPr>
        <w:tab/>
      </w:r>
      <w:r w:rsidR="001B34D4">
        <w:rPr>
          <w:sz w:val="24"/>
          <w:szCs w:val="24"/>
        </w:rPr>
        <w:tab/>
      </w:r>
      <w:r w:rsidR="00E17491" w:rsidRPr="00E17491">
        <w:t xml:space="preserve"> </w:t>
      </w:r>
      <w:r w:rsidR="00E17491" w:rsidRPr="00E17491">
        <w:rPr>
          <w:sz w:val="24"/>
          <w:szCs w:val="24"/>
        </w:rPr>
        <w:t>V ………………. dne ……………</w:t>
      </w:r>
    </w:p>
    <w:p w14:paraId="11FC3591" w14:textId="77777777" w:rsidR="00E17491" w:rsidRPr="00E17491" w:rsidRDefault="00E17491" w:rsidP="00E17491">
      <w:pPr>
        <w:tabs>
          <w:tab w:val="left" w:pos="5670"/>
        </w:tabs>
        <w:jc w:val="both"/>
        <w:rPr>
          <w:sz w:val="24"/>
          <w:szCs w:val="24"/>
        </w:rPr>
      </w:pPr>
    </w:p>
    <w:p w14:paraId="11FC3592" w14:textId="77777777" w:rsidR="00E17491" w:rsidRPr="00E17491" w:rsidRDefault="00E17491" w:rsidP="00E17491">
      <w:pPr>
        <w:tabs>
          <w:tab w:val="left" w:pos="5670"/>
        </w:tabs>
        <w:jc w:val="both"/>
        <w:rPr>
          <w:sz w:val="24"/>
          <w:szCs w:val="24"/>
        </w:rPr>
      </w:pPr>
    </w:p>
    <w:p w14:paraId="11FC3593" w14:textId="77777777" w:rsidR="00E17491" w:rsidRPr="00E17491" w:rsidRDefault="00E17491" w:rsidP="00E17491">
      <w:pPr>
        <w:tabs>
          <w:tab w:val="left" w:pos="4962"/>
        </w:tabs>
        <w:jc w:val="both"/>
        <w:rPr>
          <w:sz w:val="24"/>
          <w:szCs w:val="24"/>
        </w:rPr>
      </w:pPr>
      <w:r w:rsidRPr="00E17491">
        <w:rPr>
          <w:sz w:val="24"/>
          <w:szCs w:val="24"/>
        </w:rPr>
        <w:tab/>
      </w:r>
      <w:r>
        <w:rPr>
          <w:sz w:val="24"/>
          <w:szCs w:val="24"/>
        </w:rPr>
        <w:tab/>
      </w:r>
      <w:r>
        <w:rPr>
          <w:sz w:val="24"/>
          <w:szCs w:val="24"/>
        </w:rPr>
        <w:tab/>
      </w:r>
      <w:r>
        <w:rPr>
          <w:sz w:val="24"/>
          <w:szCs w:val="24"/>
        </w:rPr>
        <w:tab/>
      </w:r>
      <w:r w:rsidRPr="00E17491">
        <w:rPr>
          <w:sz w:val="24"/>
          <w:szCs w:val="24"/>
        </w:rPr>
        <w:t>.............................................................</w:t>
      </w:r>
    </w:p>
    <w:p w14:paraId="11FC3594" w14:textId="77777777" w:rsidR="008414BD" w:rsidRPr="00E17491" w:rsidRDefault="00E17491" w:rsidP="00564BC9">
      <w:pPr>
        <w:tabs>
          <w:tab w:val="left" w:pos="5954"/>
        </w:tabs>
        <w:jc w:val="both"/>
        <w:rPr>
          <w:sz w:val="24"/>
          <w:szCs w:val="24"/>
        </w:rPr>
      </w:pPr>
      <w:r w:rsidRPr="00E17491">
        <w:rPr>
          <w:sz w:val="24"/>
          <w:szCs w:val="24"/>
        </w:rPr>
        <w:tab/>
      </w:r>
      <w:r>
        <w:rPr>
          <w:sz w:val="24"/>
          <w:szCs w:val="24"/>
        </w:rPr>
        <w:tab/>
      </w:r>
      <w:r>
        <w:rPr>
          <w:sz w:val="24"/>
          <w:szCs w:val="24"/>
        </w:rPr>
        <w:tab/>
      </w:r>
      <w:r>
        <w:rPr>
          <w:sz w:val="24"/>
          <w:szCs w:val="24"/>
        </w:rPr>
        <w:tab/>
      </w:r>
      <w:r w:rsidR="0024017A" w:rsidRPr="00E448AA">
        <w:rPr>
          <w:sz w:val="24"/>
          <w:szCs w:val="24"/>
          <w:highlight w:val="cyan"/>
        </w:rPr>
        <w:t>[DOPLNÍ DODAVATEL]</w:t>
      </w:r>
    </w:p>
    <w:sectPr w:rsidR="008414BD" w:rsidRPr="00E17491" w:rsidSect="005A62F3">
      <w:headerReference w:type="even" r:id="rId8"/>
      <w:headerReference w:type="default" r:id="rId9"/>
      <w:footerReference w:type="even" r:id="rId10"/>
      <w:footerReference w:type="default" r:id="rId11"/>
      <w:pgSz w:w="16838" w:h="11906" w:orient="landscape" w:code="9"/>
      <w:pgMar w:top="1418" w:right="1418" w:bottom="1418" w:left="1418" w:header="709" w:footer="85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C3597" w14:textId="77777777" w:rsidR="006D004D" w:rsidRDefault="006D004D">
      <w:r>
        <w:separator/>
      </w:r>
    </w:p>
  </w:endnote>
  <w:endnote w:type="continuationSeparator" w:id="0">
    <w:p w14:paraId="11FC3598" w14:textId="77777777" w:rsidR="006D004D" w:rsidRDefault="006D0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C359E" w14:textId="77777777" w:rsidR="00637776" w:rsidRDefault="000B51DF">
    <w:pPr>
      <w:pStyle w:val="Zpat"/>
      <w:framePr w:wrap="around" w:vAnchor="text" w:hAnchor="margin" w:xAlign="right" w:y="1"/>
      <w:rPr>
        <w:rStyle w:val="slostrnky"/>
      </w:rPr>
    </w:pPr>
    <w:r>
      <w:rPr>
        <w:rStyle w:val="slostrnky"/>
      </w:rPr>
      <w:fldChar w:fldCharType="begin"/>
    </w:r>
    <w:r w:rsidR="00637776">
      <w:rPr>
        <w:rStyle w:val="slostrnky"/>
      </w:rPr>
      <w:instrText xml:space="preserve">PAGE  </w:instrText>
    </w:r>
    <w:r>
      <w:rPr>
        <w:rStyle w:val="slostrnky"/>
      </w:rPr>
      <w:fldChar w:fldCharType="end"/>
    </w:r>
  </w:p>
  <w:p w14:paraId="11FC359F" w14:textId="77777777" w:rsidR="00637776" w:rsidRDefault="0063777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C35A0" w14:textId="77777777" w:rsidR="00637776" w:rsidRDefault="00637776">
    <w:pPr>
      <w:pStyle w:val="Zpat"/>
      <w:jc w:val="right"/>
      <w:rPr>
        <w:i/>
        <w:sz w:val="22"/>
        <w:szCs w:val="22"/>
      </w:rPr>
    </w:pPr>
  </w:p>
  <w:p w14:paraId="11FC35A1" w14:textId="77777777" w:rsidR="00637776" w:rsidRDefault="00637776">
    <w:pPr>
      <w:pStyle w:val="Zpat"/>
      <w:jc w:val="right"/>
      <w:rPr>
        <w:i/>
        <w:sz w:val="22"/>
        <w:szCs w:val="22"/>
      </w:rPr>
    </w:pPr>
  </w:p>
  <w:p w14:paraId="11FC35A2" w14:textId="34561893" w:rsidR="00637776" w:rsidRDefault="00637776">
    <w:pPr>
      <w:pStyle w:val="Zpat"/>
      <w:jc w:val="right"/>
    </w:pPr>
    <w:r w:rsidRPr="005A62F3">
      <w:rPr>
        <w:i/>
        <w:sz w:val="22"/>
        <w:szCs w:val="22"/>
      </w:rPr>
      <w:t xml:space="preserve">Stránka </w:t>
    </w:r>
    <w:r w:rsidR="000B51DF" w:rsidRPr="005A62F3">
      <w:rPr>
        <w:i/>
        <w:sz w:val="22"/>
        <w:szCs w:val="22"/>
      </w:rPr>
      <w:fldChar w:fldCharType="begin"/>
    </w:r>
    <w:r w:rsidRPr="005A62F3">
      <w:rPr>
        <w:i/>
        <w:sz w:val="22"/>
        <w:szCs w:val="22"/>
      </w:rPr>
      <w:instrText>PAGE</w:instrText>
    </w:r>
    <w:r w:rsidR="000B51DF" w:rsidRPr="005A62F3">
      <w:rPr>
        <w:i/>
        <w:sz w:val="22"/>
        <w:szCs w:val="22"/>
      </w:rPr>
      <w:fldChar w:fldCharType="separate"/>
    </w:r>
    <w:r w:rsidR="00566F2C">
      <w:rPr>
        <w:i/>
        <w:noProof/>
        <w:sz w:val="22"/>
        <w:szCs w:val="22"/>
      </w:rPr>
      <w:t>1</w:t>
    </w:r>
    <w:r w:rsidR="000B51DF" w:rsidRPr="005A62F3">
      <w:rPr>
        <w:i/>
        <w:sz w:val="22"/>
        <w:szCs w:val="22"/>
      </w:rPr>
      <w:fldChar w:fldCharType="end"/>
    </w:r>
    <w:r w:rsidRPr="005A62F3">
      <w:rPr>
        <w:i/>
        <w:sz w:val="22"/>
        <w:szCs w:val="22"/>
      </w:rPr>
      <w:t xml:space="preserve"> z </w:t>
    </w:r>
    <w:r w:rsidR="000B51DF" w:rsidRPr="005A62F3">
      <w:rPr>
        <w:i/>
        <w:sz w:val="22"/>
        <w:szCs w:val="22"/>
      </w:rPr>
      <w:fldChar w:fldCharType="begin"/>
    </w:r>
    <w:r w:rsidRPr="005A62F3">
      <w:rPr>
        <w:i/>
        <w:sz w:val="22"/>
        <w:szCs w:val="22"/>
      </w:rPr>
      <w:instrText>NUMPAGES</w:instrText>
    </w:r>
    <w:r w:rsidR="000B51DF" w:rsidRPr="005A62F3">
      <w:rPr>
        <w:i/>
        <w:sz w:val="22"/>
        <w:szCs w:val="22"/>
      </w:rPr>
      <w:fldChar w:fldCharType="separate"/>
    </w:r>
    <w:r w:rsidR="00566F2C">
      <w:rPr>
        <w:i/>
        <w:noProof/>
        <w:sz w:val="22"/>
        <w:szCs w:val="22"/>
      </w:rPr>
      <w:t>4</w:t>
    </w:r>
    <w:r w:rsidR="000B51DF" w:rsidRPr="005A62F3">
      <w:rPr>
        <w:i/>
        <w:sz w:val="22"/>
        <w:szCs w:val="22"/>
      </w:rPr>
      <w:fldChar w:fldCharType="end"/>
    </w:r>
  </w:p>
  <w:p w14:paraId="11FC35A3" w14:textId="77777777" w:rsidR="00637776" w:rsidRDefault="00637776">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C3595" w14:textId="77777777" w:rsidR="006D004D" w:rsidRDefault="006D004D">
      <w:r>
        <w:separator/>
      </w:r>
    </w:p>
  </w:footnote>
  <w:footnote w:type="continuationSeparator" w:id="0">
    <w:p w14:paraId="11FC3596" w14:textId="77777777" w:rsidR="006D004D" w:rsidRDefault="006D0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C3599" w14:textId="77777777" w:rsidR="00637776" w:rsidRDefault="000B51DF">
    <w:pPr>
      <w:pStyle w:val="Zhlav"/>
      <w:framePr w:wrap="around" w:vAnchor="text" w:hAnchor="margin" w:xAlign="right" w:y="1"/>
      <w:rPr>
        <w:rStyle w:val="slostrnky"/>
      </w:rPr>
    </w:pPr>
    <w:r>
      <w:rPr>
        <w:rStyle w:val="slostrnky"/>
      </w:rPr>
      <w:fldChar w:fldCharType="begin"/>
    </w:r>
    <w:r w:rsidR="00637776">
      <w:rPr>
        <w:rStyle w:val="slostrnky"/>
      </w:rPr>
      <w:instrText xml:space="preserve">PAGE  </w:instrText>
    </w:r>
    <w:r>
      <w:rPr>
        <w:rStyle w:val="slostrnky"/>
      </w:rPr>
      <w:fldChar w:fldCharType="end"/>
    </w:r>
  </w:p>
  <w:p w14:paraId="11FC359A" w14:textId="77777777" w:rsidR="00637776" w:rsidRDefault="00637776">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C359B" w14:textId="77777777" w:rsidR="00637776" w:rsidRDefault="00637776">
    <w:pPr>
      <w:pStyle w:val="Zhlav"/>
      <w:framePr w:wrap="around" w:vAnchor="text" w:hAnchor="margin" w:xAlign="right" w:y="1"/>
      <w:rPr>
        <w:rStyle w:val="slostrnky"/>
      </w:rPr>
    </w:pPr>
  </w:p>
  <w:p w14:paraId="11FC359C" w14:textId="77777777" w:rsidR="00637776" w:rsidRPr="008414BD" w:rsidRDefault="00637776" w:rsidP="00307659">
    <w:pPr>
      <w:pStyle w:val="Zhlav"/>
      <w:tabs>
        <w:tab w:val="clear" w:pos="4536"/>
        <w:tab w:val="clear" w:pos="9072"/>
      </w:tabs>
      <w:ind w:right="360"/>
      <w:rPr>
        <w:rFonts w:ascii="Arial Black" w:hAnsi="Arial Black"/>
        <w:noProof/>
        <w:sz w:val="22"/>
        <w:szCs w:val="22"/>
      </w:rPr>
    </w:pPr>
    <w:r w:rsidRPr="008414BD">
      <w:rPr>
        <w:rFonts w:ascii="Arial Black" w:hAnsi="Arial Black"/>
        <w:noProof/>
        <w:sz w:val="22"/>
        <w:szCs w:val="22"/>
      </w:rPr>
      <w:t>Příloha č. 8 – Rozsah autorizace</w:t>
    </w:r>
    <w:r w:rsidRPr="008414BD" w:rsidDel="00A3419C">
      <w:rPr>
        <w:rFonts w:ascii="Arial Black" w:hAnsi="Arial Black"/>
        <w:noProof/>
        <w:sz w:val="24"/>
        <w:szCs w:val="24"/>
      </w:rPr>
      <w:t xml:space="preserve"> </w:t>
    </w:r>
  </w:p>
  <w:p w14:paraId="11FC359D" w14:textId="77777777" w:rsidR="00637776" w:rsidRPr="005A62F3" w:rsidRDefault="00637776" w:rsidP="00C21218">
    <w:pPr>
      <w:pStyle w:val="Zhlav"/>
      <w:tabs>
        <w:tab w:val="clear" w:pos="4536"/>
        <w:tab w:val="clear" w:pos="9072"/>
      </w:tabs>
      <w:ind w:right="360"/>
      <w:jc w:val="both"/>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BB683976"/>
    <w:lvl w:ilvl="0">
      <w:start w:val="1"/>
      <w:numFmt w:val="none"/>
      <w:suff w:val="nothing"/>
      <w:lvlText w:val=""/>
      <w:lvlJc w:val="left"/>
      <w:pPr>
        <w:ind w:left="-1134" w:hanging="708"/>
      </w:pPr>
    </w:lvl>
    <w:lvl w:ilvl="1">
      <w:start w:val="1"/>
      <w:numFmt w:val="decimal"/>
      <w:suff w:val="space"/>
      <w:lvlText w:val="%2."/>
      <w:lvlJc w:val="left"/>
      <w:pPr>
        <w:ind w:left="0" w:firstLine="0"/>
      </w:pPr>
    </w:lvl>
    <w:lvl w:ilvl="2">
      <w:start w:val="1"/>
      <w:numFmt w:val="decimal"/>
      <w:pStyle w:val="Nadpis3"/>
      <w:lvlText w:val="%3."/>
      <w:lvlJc w:val="left"/>
      <w:pPr>
        <w:tabs>
          <w:tab w:val="num" w:pos="0"/>
        </w:tabs>
        <w:ind w:left="1700" w:hanging="708"/>
      </w:pPr>
    </w:lvl>
    <w:lvl w:ilvl="3">
      <w:start w:val="1"/>
      <w:numFmt w:val="lowerLetter"/>
      <w:pStyle w:val="Nadpis4"/>
      <w:lvlText w:val="%4)"/>
      <w:lvlJc w:val="left"/>
      <w:pPr>
        <w:tabs>
          <w:tab w:val="num" w:pos="0"/>
        </w:tabs>
        <w:ind w:left="2408" w:hanging="708"/>
      </w:pPr>
    </w:lvl>
    <w:lvl w:ilvl="4">
      <w:start w:val="1"/>
      <w:numFmt w:val="decimal"/>
      <w:pStyle w:val="Nadpis5"/>
      <w:lvlText w:val="(%5)"/>
      <w:lvlJc w:val="left"/>
      <w:pPr>
        <w:tabs>
          <w:tab w:val="num" w:pos="0"/>
        </w:tabs>
        <w:ind w:left="3116" w:hanging="708"/>
      </w:pPr>
    </w:lvl>
    <w:lvl w:ilvl="5">
      <w:start w:val="1"/>
      <w:numFmt w:val="lowerLetter"/>
      <w:pStyle w:val="Nadpis6"/>
      <w:lvlText w:val="(%6)"/>
      <w:lvlJc w:val="left"/>
      <w:pPr>
        <w:tabs>
          <w:tab w:val="num" w:pos="0"/>
        </w:tabs>
        <w:ind w:left="3824" w:hanging="708"/>
      </w:pPr>
    </w:lvl>
    <w:lvl w:ilvl="6">
      <w:start w:val="1"/>
      <w:numFmt w:val="lowerRoman"/>
      <w:pStyle w:val="Nadpis7"/>
      <w:lvlText w:val="(%7)"/>
      <w:lvlJc w:val="left"/>
      <w:pPr>
        <w:tabs>
          <w:tab w:val="num" w:pos="0"/>
        </w:tabs>
        <w:ind w:left="4532" w:hanging="708"/>
      </w:pPr>
    </w:lvl>
    <w:lvl w:ilvl="7">
      <w:start w:val="1"/>
      <w:numFmt w:val="lowerLetter"/>
      <w:pStyle w:val="Nadpis8"/>
      <w:lvlText w:val="(%8)"/>
      <w:lvlJc w:val="left"/>
      <w:pPr>
        <w:tabs>
          <w:tab w:val="num" w:pos="0"/>
        </w:tabs>
        <w:ind w:left="5240" w:hanging="708"/>
      </w:pPr>
    </w:lvl>
    <w:lvl w:ilvl="8">
      <w:start w:val="1"/>
      <w:numFmt w:val="lowerRoman"/>
      <w:pStyle w:val="Nadpis9"/>
      <w:lvlText w:val="(%9)"/>
      <w:lvlJc w:val="left"/>
      <w:pPr>
        <w:tabs>
          <w:tab w:val="num" w:pos="0"/>
        </w:tabs>
        <w:ind w:left="5948" w:hanging="708"/>
      </w:pPr>
    </w:lvl>
  </w:abstractNum>
  <w:abstractNum w:abstractNumId="1" w15:restartNumberingAfterBreak="0">
    <w:nsid w:val="2BF20C6A"/>
    <w:multiLevelType w:val="hybridMultilevel"/>
    <w:tmpl w:val="05AAAAFE"/>
    <w:lvl w:ilvl="0" w:tplc="958A7288">
      <w:start w:val="1"/>
      <w:numFmt w:val="decimal"/>
      <w:lvlText w:val="%1."/>
      <w:lvlJc w:val="left"/>
      <w:pPr>
        <w:tabs>
          <w:tab w:val="num" w:pos="720"/>
        </w:tabs>
        <w:ind w:left="720" w:hanging="360"/>
      </w:pPr>
      <w:rPr>
        <w:rFonts w:ascii="Arial" w:hAnsi="Arial" w:hint="default"/>
        <w:b w:val="0"/>
        <w:i w:val="0"/>
        <w:strike w:val="0"/>
        <w:dstrike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0D4680"/>
    <w:multiLevelType w:val="hybridMultilevel"/>
    <w:tmpl w:val="571E8B54"/>
    <w:lvl w:ilvl="0" w:tplc="3724B924">
      <w:start w:val="1"/>
      <w:numFmt w:val="decimal"/>
      <w:lvlText w:val="%1."/>
      <w:lvlJc w:val="left"/>
      <w:pPr>
        <w:tabs>
          <w:tab w:val="num" w:pos="1080"/>
        </w:tabs>
        <w:ind w:left="1080" w:hanging="360"/>
      </w:pPr>
      <w:rPr>
        <w:rFonts w:ascii="Arial" w:hAnsi="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3D400B4"/>
    <w:multiLevelType w:val="multilevel"/>
    <w:tmpl w:val="8EDC3876"/>
    <w:lvl w:ilvl="0">
      <w:start w:val="1"/>
      <w:numFmt w:val="decimal"/>
      <w:lvlText w:val="3.%1."/>
      <w:lvlJc w:val="left"/>
      <w:pPr>
        <w:tabs>
          <w:tab w:val="num" w:pos="1247"/>
        </w:tabs>
        <w:ind w:left="1247" w:hanging="680"/>
      </w:pPr>
      <w:rPr>
        <w:rFonts w:hint="default"/>
      </w:rPr>
    </w:lvl>
    <w:lvl w:ilvl="1">
      <w:start w:val="1"/>
      <w:numFmt w:val="decimal"/>
      <w:lvlText w:val="11.%2"/>
      <w:lvlJc w:val="left"/>
      <w:pPr>
        <w:tabs>
          <w:tab w:val="num" w:pos="1247"/>
        </w:tabs>
        <w:ind w:left="1247" w:hanging="680"/>
      </w:pPr>
      <w:rPr>
        <w:rFonts w:ascii="Arial" w:hAnsi="Arial" w:cs="Times New Roman" w:hint="default"/>
        <w:b w:val="0"/>
        <w:i/>
        <w:sz w:val="26"/>
        <w:szCs w:val="26"/>
      </w:rPr>
    </w:lvl>
    <w:lvl w:ilvl="2">
      <w:start w:val="1"/>
      <w:numFmt w:val="decimal"/>
      <w:lvlText w:val="6.1.%3."/>
      <w:lvlJc w:val="left"/>
      <w:pPr>
        <w:tabs>
          <w:tab w:val="num" w:pos="1644"/>
        </w:tabs>
        <w:ind w:left="1644" w:hanging="73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7DB1BFA"/>
    <w:multiLevelType w:val="multilevel"/>
    <w:tmpl w:val="1D1CFAC0"/>
    <w:lvl w:ilvl="0">
      <w:start w:val="1"/>
      <w:numFmt w:val="upperRoman"/>
      <w:pStyle w:val="CZslolnku"/>
      <w:suff w:val="nothing"/>
      <w:lvlText w:val="%1."/>
      <w:lvlJc w:val="center"/>
      <w:pPr>
        <w:ind w:left="4042" w:hanging="72"/>
      </w:pPr>
      <w:rPr>
        <w:rFonts w:ascii="Garamond" w:hAnsi="Garamond" w:hint="default"/>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color w:val="auto"/>
      </w:rPr>
    </w:lvl>
    <w:lvl w:ilvl="7">
      <w:start w:val="1"/>
      <w:numFmt w:val="lowerLetter"/>
      <w:lvlText w:val="%8)"/>
      <w:lvlJc w:val="left"/>
      <w:pPr>
        <w:tabs>
          <w:tab w:val="num" w:pos="927"/>
        </w:tabs>
        <w:ind w:left="927" w:hanging="360"/>
      </w:pPr>
      <w:rPr>
        <w:rFonts w:hint="default"/>
        <w:b w:val="0"/>
      </w:rPr>
    </w:lvl>
    <w:lvl w:ilvl="8">
      <w:start w:val="1"/>
      <w:numFmt w:val="lowerRoman"/>
      <w:lvlText w:val="%9."/>
      <w:lvlJc w:val="left"/>
      <w:pPr>
        <w:tabs>
          <w:tab w:val="num" w:pos="1636"/>
        </w:tabs>
        <w:ind w:left="1636" w:hanging="360"/>
      </w:pPr>
      <w:rPr>
        <w:rFonts w:hint="default"/>
      </w:rPr>
    </w:lvl>
  </w:abstractNum>
  <w:abstractNum w:abstractNumId="5" w15:restartNumberingAfterBreak="0">
    <w:nsid w:val="386A0AD9"/>
    <w:multiLevelType w:val="multilevel"/>
    <w:tmpl w:val="52F01B94"/>
    <w:lvl w:ilvl="0">
      <w:start w:val="1"/>
      <w:numFmt w:val="decimal"/>
      <w:lvlText w:val="3.%1."/>
      <w:lvlJc w:val="left"/>
      <w:pPr>
        <w:tabs>
          <w:tab w:val="num" w:pos="1247"/>
        </w:tabs>
        <w:ind w:left="1247" w:hanging="680"/>
      </w:pPr>
      <w:rPr>
        <w:rFonts w:ascii="Arial" w:hAnsi="Arial" w:hint="default"/>
        <w:b w:val="0"/>
        <w:i w:val="0"/>
        <w:sz w:val="22"/>
        <w:szCs w:val="22"/>
      </w:rPr>
    </w:lvl>
    <w:lvl w:ilvl="1">
      <w:start w:val="1"/>
      <w:numFmt w:val="decimal"/>
      <w:lvlText w:val="11.%2"/>
      <w:lvlJc w:val="left"/>
      <w:pPr>
        <w:tabs>
          <w:tab w:val="num" w:pos="1247"/>
        </w:tabs>
        <w:ind w:left="1247" w:hanging="680"/>
      </w:pPr>
      <w:rPr>
        <w:rFonts w:ascii="Arial" w:hAnsi="Arial" w:cs="Times New Roman" w:hint="default"/>
        <w:b w:val="0"/>
        <w:i/>
        <w:sz w:val="26"/>
        <w:szCs w:val="26"/>
      </w:rPr>
    </w:lvl>
    <w:lvl w:ilvl="2">
      <w:start w:val="1"/>
      <w:numFmt w:val="decimal"/>
      <w:lvlText w:val="6.1.%3."/>
      <w:lvlJc w:val="left"/>
      <w:pPr>
        <w:tabs>
          <w:tab w:val="num" w:pos="1644"/>
        </w:tabs>
        <w:ind w:left="1644" w:hanging="73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95C4002"/>
    <w:multiLevelType w:val="hybridMultilevel"/>
    <w:tmpl w:val="874AB160"/>
    <w:lvl w:ilvl="0" w:tplc="FC10BDE0">
      <w:start w:val="4"/>
      <w:numFmt w:val="decimal"/>
      <w:lvlText w:val="%1."/>
      <w:lvlJc w:val="left"/>
      <w:pPr>
        <w:tabs>
          <w:tab w:val="num" w:pos="1080"/>
        </w:tabs>
        <w:ind w:left="1080" w:hanging="360"/>
      </w:pPr>
      <w:rPr>
        <w:rFonts w:ascii="Arial" w:hAnsi="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B393C67"/>
    <w:multiLevelType w:val="multilevel"/>
    <w:tmpl w:val="DC52F65A"/>
    <w:lvl w:ilvl="0">
      <w:start w:val="1"/>
      <w:numFmt w:val="decimal"/>
      <w:lvlText w:val="3.%1."/>
      <w:lvlJc w:val="left"/>
      <w:pPr>
        <w:tabs>
          <w:tab w:val="num" w:pos="1247"/>
        </w:tabs>
        <w:ind w:left="1247" w:hanging="680"/>
      </w:pPr>
      <w:rPr>
        <w:rFonts w:hint="default"/>
      </w:rPr>
    </w:lvl>
    <w:lvl w:ilvl="1">
      <w:start w:val="1"/>
      <w:numFmt w:val="decimal"/>
      <w:lvlText w:val="11.%2"/>
      <w:lvlJc w:val="left"/>
      <w:pPr>
        <w:tabs>
          <w:tab w:val="num" w:pos="1247"/>
        </w:tabs>
        <w:ind w:left="1247" w:hanging="680"/>
      </w:pPr>
      <w:rPr>
        <w:rFonts w:ascii="Arial" w:hAnsi="Arial" w:cs="Times New Roman" w:hint="default"/>
        <w:b w:val="0"/>
        <w:i/>
        <w:sz w:val="26"/>
        <w:szCs w:val="26"/>
      </w:rPr>
    </w:lvl>
    <w:lvl w:ilvl="2">
      <w:start w:val="1"/>
      <w:numFmt w:val="decimal"/>
      <w:lvlText w:val="6.1.%3."/>
      <w:lvlJc w:val="left"/>
      <w:pPr>
        <w:tabs>
          <w:tab w:val="num" w:pos="1644"/>
        </w:tabs>
        <w:ind w:left="1644" w:hanging="73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5D2A714E"/>
    <w:multiLevelType w:val="hybridMultilevel"/>
    <w:tmpl w:val="FE14DFB4"/>
    <w:lvl w:ilvl="0" w:tplc="7A2A11CE">
      <w:start w:val="4"/>
      <w:numFmt w:val="decimal"/>
      <w:lvlText w:val="%1."/>
      <w:lvlJc w:val="left"/>
      <w:pPr>
        <w:tabs>
          <w:tab w:val="num" w:pos="1080"/>
        </w:tabs>
        <w:ind w:left="1080" w:hanging="360"/>
      </w:pPr>
      <w:rPr>
        <w:rFonts w:ascii="Arial" w:hAnsi="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9785C27"/>
    <w:multiLevelType w:val="multilevel"/>
    <w:tmpl w:val="37E0D8EA"/>
    <w:lvl w:ilvl="0">
      <w:start w:val="1"/>
      <w:numFmt w:val="decimal"/>
      <w:lvlText w:val="2.%1"/>
      <w:lvlJc w:val="left"/>
      <w:pPr>
        <w:tabs>
          <w:tab w:val="num" w:pos="360"/>
        </w:tabs>
        <w:ind w:left="360" w:hanging="360"/>
      </w:pPr>
      <w:rPr>
        <w:rFonts w:ascii="Arial" w:hAnsi="Arial" w:hint="default"/>
        <w:b w:val="0"/>
        <w:i w:val="0"/>
        <w:sz w:val="22"/>
        <w:szCs w:val="22"/>
      </w:rPr>
    </w:lvl>
    <w:lvl w:ilvl="1">
      <w:start w:val="2"/>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72521418"/>
    <w:multiLevelType w:val="hybridMultilevel"/>
    <w:tmpl w:val="439E5B24"/>
    <w:lvl w:ilvl="0" w:tplc="F188AE32">
      <w:start w:val="1"/>
      <w:numFmt w:val="decimal"/>
      <w:lvlText w:val="%1."/>
      <w:lvlJc w:val="left"/>
      <w:pPr>
        <w:tabs>
          <w:tab w:val="num" w:pos="720"/>
        </w:tabs>
        <w:ind w:left="720" w:hanging="360"/>
      </w:pPr>
      <w:rPr>
        <w:rFonts w:ascii="Arial" w:hAnsi="Arial" w:hint="default"/>
        <w:b w:val="0"/>
        <w:i w:val="0"/>
        <w:strike w:val="0"/>
        <w:dstrike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45664CA"/>
    <w:multiLevelType w:val="hybridMultilevel"/>
    <w:tmpl w:val="4288C3A8"/>
    <w:lvl w:ilvl="0" w:tplc="43569E60">
      <w:start w:val="1"/>
      <w:numFmt w:val="decimal"/>
      <w:lvlText w:val="%1."/>
      <w:lvlJc w:val="left"/>
      <w:pPr>
        <w:tabs>
          <w:tab w:val="num" w:pos="720"/>
        </w:tabs>
        <w:ind w:left="720" w:hanging="360"/>
      </w:pPr>
      <w:rPr>
        <w:rFonts w:ascii="Arial" w:hAnsi="Arial" w:hint="default"/>
        <w:b w:val="0"/>
        <w:i w:val="0"/>
        <w:strike w:val="0"/>
        <w:dstrike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9"/>
  </w:num>
  <w:num w:numId="5">
    <w:abstractNumId w:val="7"/>
  </w:num>
  <w:num w:numId="6">
    <w:abstractNumId w:val="5"/>
  </w:num>
  <w:num w:numId="7">
    <w:abstractNumId w:val="1"/>
  </w:num>
  <w:num w:numId="8">
    <w:abstractNumId w:val="11"/>
  </w:num>
  <w:num w:numId="9">
    <w:abstractNumId w:val="8"/>
  </w:num>
  <w:num w:numId="10">
    <w:abstractNumId w:val="1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0F5F0C"/>
    <w:rsid w:val="000012EA"/>
    <w:rsid w:val="00004112"/>
    <w:rsid w:val="000053D0"/>
    <w:rsid w:val="000326C1"/>
    <w:rsid w:val="0008001D"/>
    <w:rsid w:val="000B51DF"/>
    <w:rsid w:val="000F5F0C"/>
    <w:rsid w:val="000F6706"/>
    <w:rsid w:val="001016A8"/>
    <w:rsid w:val="0010375B"/>
    <w:rsid w:val="00125467"/>
    <w:rsid w:val="00152533"/>
    <w:rsid w:val="001558E8"/>
    <w:rsid w:val="00164833"/>
    <w:rsid w:val="0017569C"/>
    <w:rsid w:val="00176046"/>
    <w:rsid w:val="001A76C4"/>
    <w:rsid w:val="001B34D4"/>
    <w:rsid w:val="001C2B19"/>
    <w:rsid w:val="001C324D"/>
    <w:rsid w:val="001E37F1"/>
    <w:rsid w:val="00207572"/>
    <w:rsid w:val="00220955"/>
    <w:rsid w:val="00227DD7"/>
    <w:rsid w:val="0023094C"/>
    <w:rsid w:val="0024017A"/>
    <w:rsid w:val="00240BE8"/>
    <w:rsid w:val="00250A43"/>
    <w:rsid w:val="002511C4"/>
    <w:rsid w:val="0027381B"/>
    <w:rsid w:val="002941D4"/>
    <w:rsid w:val="002955A2"/>
    <w:rsid w:val="002B6145"/>
    <w:rsid w:val="002C1FD0"/>
    <w:rsid w:val="002F5E89"/>
    <w:rsid w:val="0030071F"/>
    <w:rsid w:val="00304B52"/>
    <w:rsid w:val="003067FA"/>
    <w:rsid w:val="00307659"/>
    <w:rsid w:val="00307A73"/>
    <w:rsid w:val="003468DF"/>
    <w:rsid w:val="00385980"/>
    <w:rsid w:val="003B5282"/>
    <w:rsid w:val="003D00A3"/>
    <w:rsid w:val="003D4D34"/>
    <w:rsid w:val="003E5044"/>
    <w:rsid w:val="00414A57"/>
    <w:rsid w:val="00430674"/>
    <w:rsid w:val="00431042"/>
    <w:rsid w:val="00431A0D"/>
    <w:rsid w:val="0043417F"/>
    <w:rsid w:val="00451716"/>
    <w:rsid w:val="00464A72"/>
    <w:rsid w:val="0047529A"/>
    <w:rsid w:val="004854C1"/>
    <w:rsid w:val="004911CF"/>
    <w:rsid w:val="004932D8"/>
    <w:rsid w:val="004977C3"/>
    <w:rsid w:val="004A3EB7"/>
    <w:rsid w:val="004B2807"/>
    <w:rsid w:val="004B475A"/>
    <w:rsid w:val="004C48FE"/>
    <w:rsid w:val="004E384C"/>
    <w:rsid w:val="00504DE0"/>
    <w:rsid w:val="00515F15"/>
    <w:rsid w:val="00524A7B"/>
    <w:rsid w:val="00546E91"/>
    <w:rsid w:val="0056336A"/>
    <w:rsid w:val="00564BC9"/>
    <w:rsid w:val="00566F2C"/>
    <w:rsid w:val="00573697"/>
    <w:rsid w:val="005860FD"/>
    <w:rsid w:val="005A62F3"/>
    <w:rsid w:val="005B3ABA"/>
    <w:rsid w:val="005C5353"/>
    <w:rsid w:val="005C70DA"/>
    <w:rsid w:val="005F3158"/>
    <w:rsid w:val="006008BC"/>
    <w:rsid w:val="00612589"/>
    <w:rsid w:val="00637776"/>
    <w:rsid w:val="00653EE8"/>
    <w:rsid w:val="00673F30"/>
    <w:rsid w:val="006754B2"/>
    <w:rsid w:val="006944E6"/>
    <w:rsid w:val="00697951"/>
    <w:rsid w:val="006C1046"/>
    <w:rsid w:val="006D004D"/>
    <w:rsid w:val="006D3C70"/>
    <w:rsid w:val="006D4D36"/>
    <w:rsid w:val="006D5866"/>
    <w:rsid w:val="006F1755"/>
    <w:rsid w:val="006F4D88"/>
    <w:rsid w:val="00707125"/>
    <w:rsid w:val="0071207A"/>
    <w:rsid w:val="00712B9F"/>
    <w:rsid w:val="00715ABA"/>
    <w:rsid w:val="00724159"/>
    <w:rsid w:val="00732490"/>
    <w:rsid w:val="00734000"/>
    <w:rsid w:val="007372A6"/>
    <w:rsid w:val="00761C64"/>
    <w:rsid w:val="00780565"/>
    <w:rsid w:val="00782756"/>
    <w:rsid w:val="00790912"/>
    <w:rsid w:val="007B3BED"/>
    <w:rsid w:val="007F2456"/>
    <w:rsid w:val="00804909"/>
    <w:rsid w:val="008116F5"/>
    <w:rsid w:val="008125BB"/>
    <w:rsid w:val="008414BD"/>
    <w:rsid w:val="008469E0"/>
    <w:rsid w:val="00860A5D"/>
    <w:rsid w:val="00880137"/>
    <w:rsid w:val="00883C95"/>
    <w:rsid w:val="008939F8"/>
    <w:rsid w:val="00896D3D"/>
    <w:rsid w:val="008C1D8D"/>
    <w:rsid w:val="008C7CA0"/>
    <w:rsid w:val="008F1174"/>
    <w:rsid w:val="00931FD7"/>
    <w:rsid w:val="0095181A"/>
    <w:rsid w:val="009D1CE2"/>
    <w:rsid w:val="009E55FE"/>
    <w:rsid w:val="009F5EBD"/>
    <w:rsid w:val="00A01B19"/>
    <w:rsid w:val="00A12ABA"/>
    <w:rsid w:val="00A202ED"/>
    <w:rsid w:val="00A2389C"/>
    <w:rsid w:val="00A430D1"/>
    <w:rsid w:val="00A75650"/>
    <w:rsid w:val="00A959E5"/>
    <w:rsid w:val="00A9670F"/>
    <w:rsid w:val="00AA23E1"/>
    <w:rsid w:val="00AA30D5"/>
    <w:rsid w:val="00AC2E44"/>
    <w:rsid w:val="00AD2C26"/>
    <w:rsid w:val="00AD6A92"/>
    <w:rsid w:val="00AE03AB"/>
    <w:rsid w:val="00AE7493"/>
    <w:rsid w:val="00AF5F4D"/>
    <w:rsid w:val="00B13056"/>
    <w:rsid w:val="00B30A49"/>
    <w:rsid w:val="00B76269"/>
    <w:rsid w:val="00B778B4"/>
    <w:rsid w:val="00B81894"/>
    <w:rsid w:val="00B83E3D"/>
    <w:rsid w:val="00BA5E2C"/>
    <w:rsid w:val="00BB1796"/>
    <w:rsid w:val="00BC35D8"/>
    <w:rsid w:val="00BC3E7C"/>
    <w:rsid w:val="00BC70F8"/>
    <w:rsid w:val="00BD6027"/>
    <w:rsid w:val="00BD760A"/>
    <w:rsid w:val="00C04CD0"/>
    <w:rsid w:val="00C12D91"/>
    <w:rsid w:val="00C130F8"/>
    <w:rsid w:val="00C1529E"/>
    <w:rsid w:val="00C21218"/>
    <w:rsid w:val="00C247F3"/>
    <w:rsid w:val="00C536AC"/>
    <w:rsid w:val="00C56F45"/>
    <w:rsid w:val="00C632D5"/>
    <w:rsid w:val="00C97FA2"/>
    <w:rsid w:val="00CA5751"/>
    <w:rsid w:val="00CE013A"/>
    <w:rsid w:val="00D118DC"/>
    <w:rsid w:val="00D309E8"/>
    <w:rsid w:val="00D358A2"/>
    <w:rsid w:val="00D52B62"/>
    <w:rsid w:val="00D57144"/>
    <w:rsid w:val="00D82B97"/>
    <w:rsid w:val="00D85905"/>
    <w:rsid w:val="00D9262C"/>
    <w:rsid w:val="00DA4C50"/>
    <w:rsid w:val="00DA6719"/>
    <w:rsid w:val="00DB0EE9"/>
    <w:rsid w:val="00DB7FDA"/>
    <w:rsid w:val="00DC4377"/>
    <w:rsid w:val="00DD04BA"/>
    <w:rsid w:val="00DD2010"/>
    <w:rsid w:val="00DE78BE"/>
    <w:rsid w:val="00DF418E"/>
    <w:rsid w:val="00E17491"/>
    <w:rsid w:val="00E22E1E"/>
    <w:rsid w:val="00E26D82"/>
    <w:rsid w:val="00E34B67"/>
    <w:rsid w:val="00E53A89"/>
    <w:rsid w:val="00E55F04"/>
    <w:rsid w:val="00E6668B"/>
    <w:rsid w:val="00E75187"/>
    <w:rsid w:val="00E8763A"/>
    <w:rsid w:val="00EC5D04"/>
    <w:rsid w:val="00EF202B"/>
    <w:rsid w:val="00F65707"/>
    <w:rsid w:val="00F75B69"/>
    <w:rsid w:val="00F82E61"/>
    <w:rsid w:val="00F90322"/>
    <w:rsid w:val="00F94D71"/>
    <w:rsid w:val="00FA5161"/>
    <w:rsid w:val="00FB7420"/>
    <w:rsid w:val="00FC51D0"/>
    <w:rsid w:val="00FD4990"/>
    <w:rsid w:val="00FE3013"/>
    <w:rsid w:val="00FE36B3"/>
    <w:rsid w:val="00FE4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1FC349D"/>
  <w15:docId w15:val="{E788475C-BE2A-4CD3-A334-73791CC7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4990"/>
  </w:style>
  <w:style w:type="paragraph" w:styleId="Nadpis1">
    <w:name w:val="heading 1"/>
    <w:basedOn w:val="Normln"/>
    <w:next w:val="Normln"/>
    <w:qFormat/>
    <w:rsid w:val="00FD4990"/>
    <w:pPr>
      <w:keepNext/>
      <w:outlineLvl w:val="0"/>
    </w:pPr>
    <w:rPr>
      <w:rFonts w:ascii="Tahoma" w:hAnsi="Tahoma"/>
      <w:sz w:val="24"/>
    </w:rPr>
  </w:style>
  <w:style w:type="paragraph" w:styleId="Nadpis2">
    <w:name w:val="heading 2"/>
    <w:basedOn w:val="Normln"/>
    <w:next w:val="Normln"/>
    <w:qFormat/>
    <w:rsid w:val="00FD4990"/>
    <w:pPr>
      <w:keepNext/>
      <w:ind w:left="426" w:hanging="426"/>
      <w:jc w:val="both"/>
      <w:outlineLvl w:val="1"/>
    </w:pPr>
    <w:rPr>
      <w:rFonts w:ascii="Tahoma" w:hAnsi="Tahoma"/>
      <w:i/>
      <w:sz w:val="26"/>
    </w:rPr>
  </w:style>
  <w:style w:type="paragraph" w:styleId="Nadpis3">
    <w:name w:val="heading 3"/>
    <w:basedOn w:val="Normln"/>
    <w:next w:val="Normln"/>
    <w:qFormat/>
    <w:rsid w:val="00FD4990"/>
    <w:pPr>
      <w:keepNext/>
      <w:numPr>
        <w:ilvl w:val="2"/>
        <w:numId w:val="1"/>
      </w:numPr>
      <w:spacing w:before="240" w:after="60"/>
      <w:outlineLvl w:val="2"/>
    </w:pPr>
    <w:rPr>
      <w:b/>
      <w:sz w:val="24"/>
      <w:lang w:val="pl-PL"/>
    </w:rPr>
  </w:style>
  <w:style w:type="paragraph" w:styleId="Nadpis4">
    <w:name w:val="heading 4"/>
    <w:basedOn w:val="Normln"/>
    <w:next w:val="Normln"/>
    <w:qFormat/>
    <w:rsid w:val="00FD4990"/>
    <w:pPr>
      <w:keepNext/>
      <w:numPr>
        <w:ilvl w:val="3"/>
        <w:numId w:val="1"/>
      </w:numPr>
      <w:spacing w:before="240" w:after="60"/>
      <w:outlineLvl w:val="3"/>
    </w:pPr>
    <w:rPr>
      <w:b/>
      <w:i/>
      <w:sz w:val="24"/>
      <w:lang w:val="pl-PL"/>
    </w:rPr>
  </w:style>
  <w:style w:type="paragraph" w:styleId="Nadpis5">
    <w:name w:val="heading 5"/>
    <w:basedOn w:val="Normln"/>
    <w:next w:val="Normln"/>
    <w:qFormat/>
    <w:rsid w:val="00FD4990"/>
    <w:pPr>
      <w:numPr>
        <w:ilvl w:val="4"/>
        <w:numId w:val="1"/>
      </w:numPr>
      <w:spacing w:before="240" w:after="60"/>
      <w:outlineLvl w:val="4"/>
    </w:pPr>
    <w:rPr>
      <w:rFonts w:ascii="Arial" w:hAnsi="Arial"/>
      <w:sz w:val="22"/>
      <w:lang w:val="pl-PL"/>
    </w:rPr>
  </w:style>
  <w:style w:type="paragraph" w:styleId="Nadpis6">
    <w:name w:val="heading 6"/>
    <w:basedOn w:val="Normln"/>
    <w:next w:val="Normln"/>
    <w:qFormat/>
    <w:rsid w:val="00FD4990"/>
    <w:pPr>
      <w:numPr>
        <w:ilvl w:val="5"/>
        <w:numId w:val="1"/>
      </w:numPr>
      <w:spacing w:before="240" w:after="60"/>
      <w:outlineLvl w:val="5"/>
    </w:pPr>
    <w:rPr>
      <w:rFonts w:ascii="Arial" w:hAnsi="Arial"/>
      <w:i/>
      <w:sz w:val="22"/>
      <w:lang w:val="pl-PL"/>
    </w:rPr>
  </w:style>
  <w:style w:type="paragraph" w:styleId="Nadpis7">
    <w:name w:val="heading 7"/>
    <w:basedOn w:val="Normln"/>
    <w:next w:val="Normln"/>
    <w:qFormat/>
    <w:rsid w:val="00FD4990"/>
    <w:pPr>
      <w:numPr>
        <w:ilvl w:val="6"/>
        <w:numId w:val="1"/>
      </w:numPr>
      <w:spacing w:before="240" w:after="60"/>
      <w:outlineLvl w:val="6"/>
    </w:pPr>
    <w:rPr>
      <w:rFonts w:ascii="Arial" w:hAnsi="Arial"/>
      <w:lang w:val="pl-PL"/>
    </w:rPr>
  </w:style>
  <w:style w:type="paragraph" w:styleId="Nadpis8">
    <w:name w:val="heading 8"/>
    <w:basedOn w:val="Normln"/>
    <w:next w:val="Normln"/>
    <w:qFormat/>
    <w:rsid w:val="00FD4990"/>
    <w:pPr>
      <w:numPr>
        <w:ilvl w:val="7"/>
        <w:numId w:val="1"/>
      </w:numPr>
      <w:spacing w:before="240" w:after="60"/>
      <w:outlineLvl w:val="7"/>
    </w:pPr>
    <w:rPr>
      <w:rFonts w:ascii="Arial" w:hAnsi="Arial"/>
      <w:i/>
      <w:lang w:val="pl-PL"/>
    </w:rPr>
  </w:style>
  <w:style w:type="paragraph" w:styleId="Nadpis9">
    <w:name w:val="heading 9"/>
    <w:basedOn w:val="Normln"/>
    <w:next w:val="Normln"/>
    <w:qFormat/>
    <w:rsid w:val="00FD4990"/>
    <w:pPr>
      <w:numPr>
        <w:ilvl w:val="8"/>
        <w:numId w:val="1"/>
      </w:numPr>
      <w:spacing w:before="240" w:after="60"/>
      <w:outlineLvl w:val="8"/>
    </w:pPr>
    <w:rPr>
      <w:rFonts w:ascii="Arial" w:hAnsi="Arial"/>
      <w:i/>
      <w:sz w:val="18"/>
      <w:lang w:val="pl-P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FD4990"/>
    <w:pPr>
      <w:ind w:left="705" w:hanging="705"/>
      <w:jc w:val="center"/>
    </w:pPr>
    <w:rPr>
      <w:rFonts w:ascii="Tahoma" w:hAnsi="Tahoma"/>
      <w:b/>
      <w:sz w:val="36"/>
    </w:rPr>
  </w:style>
  <w:style w:type="paragraph" w:styleId="Zkladntextodsazen2">
    <w:name w:val="Body Text Indent 2"/>
    <w:basedOn w:val="Normln"/>
    <w:rsid w:val="00FD4990"/>
    <w:pPr>
      <w:ind w:firstLine="708"/>
      <w:jc w:val="both"/>
    </w:pPr>
    <w:rPr>
      <w:rFonts w:ascii="Tahoma" w:hAnsi="Tahoma"/>
      <w:sz w:val="24"/>
    </w:rPr>
  </w:style>
  <w:style w:type="paragraph" w:styleId="Zhlav">
    <w:name w:val="header"/>
    <w:basedOn w:val="Normln"/>
    <w:link w:val="ZhlavChar"/>
    <w:uiPriority w:val="99"/>
    <w:rsid w:val="00FD4990"/>
    <w:pPr>
      <w:tabs>
        <w:tab w:val="center" w:pos="4536"/>
        <w:tab w:val="right" w:pos="9072"/>
      </w:tabs>
    </w:pPr>
  </w:style>
  <w:style w:type="paragraph" w:styleId="Zpat">
    <w:name w:val="footer"/>
    <w:basedOn w:val="Normln"/>
    <w:link w:val="ZpatChar"/>
    <w:uiPriority w:val="99"/>
    <w:rsid w:val="00FD4990"/>
    <w:pPr>
      <w:tabs>
        <w:tab w:val="center" w:pos="4536"/>
        <w:tab w:val="right" w:pos="9072"/>
      </w:tabs>
    </w:pPr>
  </w:style>
  <w:style w:type="paragraph" w:styleId="Zkladntext">
    <w:name w:val="Body Text"/>
    <w:basedOn w:val="Normln"/>
    <w:rsid w:val="00FD4990"/>
    <w:pPr>
      <w:jc w:val="center"/>
    </w:pPr>
    <w:rPr>
      <w:rFonts w:ascii="Tahoma" w:hAnsi="Tahoma"/>
      <w:sz w:val="40"/>
    </w:rPr>
  </w:style>
  <w:style w:type="paragraph" w:styleId="Rozloendokumentu">
    <w:name w:val="Document Map"/>
    <w:basedOn w:val="Normln"/>
    <w:semiHidden/>
    <w:rsid w:val="00FD4990"/>
    <w:pPr>
      <w:shd w:val="clear" w:color="auto" w:fill="000080"/>
    </w:pPr>
    <w:rPr>
      <w:rFonts w:ascii="Tahoma" w:hAnsi="Tahoma"/>
    </w:rPr>
  </w:style>
  <w:style w:type="paragraph" w:styleId="Zkladntext2">
    <w:name w:val="Body Text 2"/>
    <w:basedOn w:val="Normln"/>
    <w:rsid w:val="00FD4990"/>
    <w:pPr>
      <w:jc w:val="both"/>
    </w:pPr>
    <w:rPr>
      <w:rFonts w:ascii="Tahoma" w:hAnsi="Tahoma"/>
      <w:i/>
      <w:sz w:val="26"/>
    </w:rPr>
  </w:style>
  <w:style w:type="paragraph" w:customStyle="1" w:styleId="odstavec">
    <w:name w:val="odstavec"/>
    <w:basedOn w:val="Normln"/>
    <w:rsid w:val="00FD4990"/>
    <w:pPr>
      <w:ind w:left="1021"/>
      <w:jc w:val="both"/>
    </w:pPr>
    <w:rPr>
      <w:rFonts w:ascii="Arial" w:hAnsi="Arial"/>
    </w:rPr>
  </w:style>
  <w:style w:type="character" w:styleId="Hypertextovodkaz">
    <w:name w:val="Hyperlink"/>
    <w:basedOn w:val="Standardnpsmoodstavce"/>
    <w:rsid w:val="00FD4990"/>
    <w:rPr>
      <w:color w:val="0000FF"/>
      <w:u w:val="single"/>
    </w:rPr>
  </w:style>
  <w:style w:type="character" w:styleId="Sledovanodkaz">
    <w:name w:val="FollowedHyperlink"/>
    <w:basedOn w:val="Standardnpsmoodstavce"/>
    <w:rsid w:val="00FD4990"/>
    <w:rPr>
      <w:color w:val="800080"/>
      <w:u w:val="single"/>
    </w:rPr>
  </w:style>
  <w:style w:type="character" w:styleId="slostrnky">
    <w:name w:val="page number"/>
    <w:basedOn w:val="Standardnpsmoodstavce"/>
    <w:rsid w:val="00FD4990"/>
  </w:style>
  <w:style w:type="paragraph" w:styleId="Zkladntextodsazen3">
    <w:name w:val="Body Text Indent 3"/>
    <w:basedOn w:val="Normln"/>
    <w:rsid w:val="00FD4990"/>
    <w:pPr>
      <w:ind w:left="708"/>
      <w:jc w:val="both"/>
    </w:pPr>
    <w:rPr>
      <w:rFonts w:ascii="Tahoma" w:hAnsi="Tahoma"/>
      <w:i/>
      <w:sz w:val="26"/>
    </w:rPr>
  </w:style>
  <w:style w:type="paragraph" w:styleId="Nzev">
    <w:name w:val="Title"/>
    <w:basedOn w:val="Normln"/>
    <w:qFormat/>
    <w:rsid w:val="00FD4990"/>
    <w:pPr>
      <w:jc w:val="center"/>
    </w:pPr>
    <w:rPr>
      <w:b/>
      <w:sz w:val="32"/>
      <w:lang w:val="pl-PL" w:eastAsia="pl-PL"/>
    </w:rPr>
  </w:style>
  <w:style w:type="paragraph" w:styleId="Textkomente">
    <w:name w:val="annotation text"/>
    <w:basedOn w:val="Normln"/>
    <w:semiHidden/>
    <w:rsid w:val="00FD4990"/>
    <w:rPr>
      <w:lang w:val="pl-PL"/>
    </w:rPr>
  </w:style>
  <w:style w:type="paragraph" w:styleId="Zkladntext3">
    <w:name w:val="Body Text 3"/>
    <w:basedOn w:val="Normln"/>
    <w:rsid w:val="00FD4990"/>
    <w:pPr>
      <w:jc w:val="both"/>
    </w:pPr>
    <w:rPr>
      <w:sz w:val="22"/>
      <w:lang w:val="pl-PL"/>
    </w:rPr>
  </w:style>
  <w:style w:type="paragraph" w:styleId="Textbubliny">
    <w:name w:val="Balloon Text"/>
    <w:basedOn w:val="Normln"/>
    <w:semiHidden/>
    <w:rsid w:val="00FD4990"/>
    <w:rPr>
      <w:rFonts w:ascii="Tahoma" w:hAnsi="Tahoma" w:cs="Tahoma"/>
      <w:sz w:val="16"/>
      <w:szCs w:val="16"/>
    </w:rPr>
  </w:style>
  <w:style w:type="character" w:customStyle="1" w:styleId="ZpatChar">
    <w:name w:val="Zápatí Char"/>
    <w:basedOn w:val="Standardnpsmoodstavce"/>
    <w:link w:val="Zpat"/>
    <w:uiPriority w:val="99"/>
    <w:rsid w:val="005A62F3"/>
  </w:style>
  <w:style w:type="paragraph" w:styleId="Odstavecseseznamem">
    <w:name w:val="List Paragraph"/>
    <w:basedOn w:val="Normln"/>
    <w:uiPriority w:val="34"/>
    <w:qFormat/>
    <w:rsid w:val="00DD04BA"/>
    <w:pPr>
      <w:ind w:left="720"/>
      <w:contextualSpacing/>
    </w:pPr>
  </w:style>
  <w:style w:type="character" w:customStyle="1" w:styleId="ZhlavChar">
    <w:name w:val="Záhlaví Char"/>
    <w:basedOn w:val="Standardnpsmoodstavce"/>
    <w:link w:val="Zhlav"/>
    <w:uiPriority w:val="99"/>
    <w:rsid w:val="00307659"/>
  </w:style>
  <w:style w:type="paragraph" w:customStyle="1" w:styleId="CZslolnku">
    <w:name w:val="CZ číslo článku"/>
    <w:next w:val="Normln"/>
    <w:rsid w:val="006C1046"/>
    <w:pPr>
      <w:numPr>
        <w:numId w:val="12"/>
      </w:numPr>
      <w:spacing w:before="360" w:after="120"/>
      <w:ind w:left="4892"/>
      <w:jc w:val="center"/>
    </w:pPr>
    <w:rPr>
      <w:rFonts w:ascii="Century Gothic" w:eastAsia="Calibri" w:hAnsi="Century Gothic"/>
      <w:b/>
      <w:szCs w:val="24"/>
    </w:rPr>
  </w:style>
  <w:style w:type="paragraph" w:customStyle="1" w:styleId="CZodstavec">
    <w:name w:val="CZ odstavec"/>
    <w:rsid w:val="006C1046"/>
    <w:pPr>
      <w:spacing w:after="120" w:line="288" w:lineRule="auto"/>
      <w:jc w:val="both"/>
    </w:pPr>
    <w:rPr>
      <w:rFonts w:ascii="Century Gothic" w:eastAsia="Calibri" w:hAnsi="Century Goth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017427">
      <w:bodyDiv w:val="1"/>
      <w:marLeft w:val="0"/>
      <w:marRight w:val="0"/>
      <w:marTop w:val="0"/>
      <w:marBottom w:val="0"/>
      <w:divBdr>
        <w:top w:val="none" w:sz="0" w:space="0" w:color="auto"/>
        <w:left w:val="none" w:sz="0" w:space="0" w:color="auto"/>
        <w:bottom w:val="none" w:sz="0" w:space="0" w:color="auto"/>
        <w:right w:val="none" w:sz="0" w:space="0" w:color="auto"/>
      </w:divBdr>
    </w:div>
    <w:div w:id="689450338">
      <w:bodyDiv w:val="1"/>
      <w:marLeft w:val="0"/>
      <w:marRight w:val="0"/>
      <w:marTop w:val="0"/>
      <w:marBottom w:val="0"/>
      <w:divBdr>
        <w:top w:val="none" w:sz="0" w:space="0" w:color="auto"/>
        <w:left w:val="none" w:sz="0" w:space="0" w:color="auto"/>
        <w:bottom w:val="none" w:sz="0" w:space="0" w:color="auto"/>
        <w:right w:val="none" w:sz="0" w:space="0" w:color="auto"/>
      </w:divBdr>
    </w:div>
    <w:div w:id="87982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DA7921-E2EB-4CCE-A472-771B57AFF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709</Words>
  <Characters>4184</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1</vt:lpstr>
    </vt:vector>
  </TitlesOfParts>
  <Company>DP Ostrava a.s.</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Otto Kožušník</dc:creator>
  <cp:lastModifiedBy>Carbol Aleš, Ing.</cp:lastModifiedBy>
  <cp:revision>4</cp:revision>
  <cp:lastPrinted>2018-10-08T13:42:00Z</cp:lastPrinted>
  <dcterms:created xsi:type="dcterms:W3CDTF">2020-08-31T08:29:00Z</dcterms:created>
  <dcterms:modified xsi:type="dcterms:W3CDTF">2020-08-31T08:31:00Z</dcterms:modified>
</cp:coreProperties>
</file>