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D54AC3" w14:textId="36624CE0" w:rsidR="0017713C" w:rsidRPr="0017713C" w:rsidRDefault="0017713C" w:rsidP="0017713C">
      <w:pPr>
        <w:pStyle w:val="Zkladntextodsazen"/>
        <w:ind w:left="552" w:firstLine="348"/>
        <w:jc w:val="center"/>
        <w:rPr>
          <w:rFonts w:ascii="Arial" w:hAnsi="Arial"/>
          <w:b/>
          <w:szCs w:val="24"/>
        </w:rPr>
      </w:pPr>
      <w:r>
        <w:rPr>
          <w:rFonts w:ascii="Arial" w:hAnsi="Arial"/>
          <w:b/>
          <w:szCs w:val="24"/>
        </w:rPr>
        <w:t xml:space="preserve">SOUPIS </w:t>
      </w:r>
      <w:r w:rsidR="00115A69">
        <w:rPr>
          <w:rFonts w:ascii="Arial" w:hAnsi="Arial"/>
          <w:b/>
          <w:szCs w:val="24"/>
        </w:rPr>
        <w:t xml:space="preserve">PRACÍ </w:t>
      </w:r>
      <w:r w:rsidR="009D2598">
        <w:rPr>
          <w:rFonts w:ascii="Arial" w:hAnsi="Arial"/>
          <w:b/>
          <w:szCs w:val="24"/>
        </w:rPr>
        <w:t>DODÁVEK</w:t>
      </w:r>
      <w:r>
        <w:rPr>
          <w:rFonts w:ascii="Arial" w:hAnsi="Arial"/>
          <w:b/>
          <w:szCs w:val="24"/>
        </w:rPr>
        <w:t xml:space="preserve"> – </w:t>
      </w:r>
      <w:r w:rsidR="00603806" w:rsidRPr="00603806">
        <w:rPr>
          <w:rFonts w:ascii="Arial" w:hAnsi="Arial"/>
          <w:b/>
          <w:szCs w:val="24"/>
        </w:rPr>
        <w:t>Měření odlehčovaných vod na obtoku</w:t>
      </w:r>
    </w:p>
    <w:p w14:paraId="23A1E8FE" w14:textId="77777777" w:rsidR="0017713C" w:rsidRDefault="0017713C" w:rsidP="0017713C">
      <w:pPr>
        <w:pStyle w:val="Zkladntextodsazen"/>
        <w:ind w:left="552" w:firstLine="348"/>
        <w:rPr>
          <w:rFonts w:ascii="Arial" w:hAnsi="Arial"/>
          <w:b/>
          <w:sz w:val="28"/>
        </w:rPr>
      </w:pPr>
    </w:p>
    <w:p w14:paraId="15741D0F" w14:textId="77777777" w:rsidR="0017713C" w:rsidRDefault="0017713C" w:rsidP="0017713C">
      <w:pPr>
        <w:pStyle w:val="Zkladntextodsazen"/>
        <w:ind w:left="360"/>
        <w:rPr>
          <w:rFonts w:ascii="Arial" w:hAnsi="Arial"/>
          <w:sz w:val="16"/>
          <w:u w:val="single"/>
        </w:rPr>
      </w:pPr>
    </w:p>
    <w:p w14:paraId="228B988D" w14:textId="77777777" w:rsidR="0017713C" w:rsidRDefault="00603806" w:rsidP="00603806">
      <w:pPr>
        <w:ind w:left="360" w:hanging="360"/>
        <w:jc w:val="both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Technické p</w:t>
      </w:r>
      <w:r w:rsidR="0017713C">
        <w:rPr>
          <w:rFonts w:ascii="Arial" w:hAnsi="Arial"/>
          <w:u w:val="single"/>
        </w:rPr>
        <w:t>arametry</w:t>
      </w:r>
      <w:r>
        <w:rPr>
          <w:rFonts w:ascii="Arial" w:hAnsi="Arial"/>
          <w:u w:val="single"/>
        </w:rPr>
        <w:t xml:space="preserve"> potenciálně zaplavovaného zařízení (měřící jednotky)</w:t>
      </w:r>
      <w:r w:rsidR="0017713C">
        <w:rPr>
          <w:rFonts w:ascii="Arial" w:hAnsi="Arial"/>
          <w:u w:val="single"/>
        </w:rPr>
        <w:t>:</w:t>
      </w:r>
    </w:p>
    <w:p w14:paraId="6068135E" w14:textId="77777777" w:rsidR="0017713C" w:rsidRDefault="0017713C" w:rsidP="0017713C">
      <w:pPr>
        <w:ind w:firstLine="708"/>
        <w:jc w:val="both"/>
        <w:rPr>
          <w:rFonts w:ascii="Arial" w:hAnsi="Arial"/>
          <w:sz w:val="8"/>
          <w:u w:val="single"/>
        </w:rPr>
      </w:pPr>
    </w:p>
    <w:p w14:paraId="13BBD531" w14:textId="77777777" w:rsidR="0017713C" w:rsidRPr="00603806" w:rsidRDefault="00603806" w:rsidP="00603806">
      <w:pPr>
        <w:pStyle w:val="Odstavecseseznamem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>Krytí: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D37EAD">
        <w:rPr>
          <w:rFonts w:ascii="Arial" w:hAnsi="Arial"/>
        </w:rPr>
        <w:t xml:space="preserve">min. </w:t>
      </w:r>
      <w:r>
        <w:rPr>
          <w:rFonts w:ascii="Arial" w:hAnsi="Arial"/>
        </w:rPr>
        <w:t>IP68</w:t>
      </w:r>
    </w:p>
    <w:p w14:paraId="27EE7CB0" w14:textId="77777777" w:rsidR="0017713C" w:rsidRPr="00603806" w:rsidRDefault="00603806" w:rsidP="00603806">
      <w:pPr>
        <w:pStyle w:val="Odstavecseseznamem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>Napájení:</w:t>
      </w:r>
      <w:r>
        <w:rPr>
          <w:rFonts w:ascii="Arial" w:hAnsi="Arial"/>
        </w:rPr>
        <w:tab/>
      </w:r>
      <w:r>
        <w:rPr>
          <w:rFonts w:ascii="Arial" w:hAnsi="Arial"/>
        </w:rPr>
        <w:tab/>
        <w:t>100-240 VAC 50/60 Hz</w:t>
      </w:r>
    </w:p>
    <w:p w14:paraId="03323525" w14:textId="7F21ED39" w:rsidR="0017713C" w:rsidRPr="00603806" w:rsidRDefault="00603806" w:rsidP="00603806">
      <w:pPr>
        <w:pStyle w:val="Odstavecseseznamem"/>
        <w:numPr>
          <w:ilvl w:val="0"/>
          <w:numId w:val="3"/>
        </w:numPr>
        <w:rPr>
          <w:rFonts w:ascii="Arial" w:hAnsi="Arial"/>
        </w:rPr>
      </w:pPr>
      <w:r w:rsidRPr="00603806">
        <w:rPr>
          <w:rFonts w:ascii="Arial" w:hAnsi="Arial"/>
        </w:rPr>
        <w:t xml:space="preserve">Měřící </w:t>
      </w:r>
      <w:r w:rsidR="00FA5898">
        <w:rPr>
          <w:rFonts w:ascii="Arial" w:hAnsi="Arial"/>
        </w:rPr>
        <w:t>rozsah:</w:t>
      </w:r>
      <w:r w:rsidR="00FA5898">
        <w:rPr>
          <w:rFonts w:ascii="Arial" w:hAnsi="Arial"/>
        </w:rPr>
        <w:tab/>
      </w:r>
      <w:r w:rsidRPr="00603806">
        <w:rPr>
          <w:rFonts w:ascii="Arial" w:hAnsi="Arial"/>
        </w:rPr>
        <w:t>v min. až maximálních parametrech profilu, tzn. 0 l/s až max</w:t>
      </w:r>
      <w:r>
        <w:rPr>
          <w:rFonts w:ascii="Arial" w:hAnsi="Arial"/>
        </w:rPr>
        <w:t xml:space="preserve">. </w:t>
      </w:r>
      <w:r w:rsidRPr="00603806">
        <w:rPr>
          <w:rFonts w:ascii="Arial" w:hAnsi="Arial"/>
        </w:rPr>
        <w:t>dle příslušné DN</w:t>
      </w:r>
      <w:r w:rsidR="002867BB">
        <w:rPr>
          <w:rFonts w:ascii="Arial" w:hAnsi="Arial"/>
          <w:color w:val="FF0000"/>
        </w:rPr>
        <w:t xml:space="preserve"> </w:t>
      </w:r>
      <w:r w:rsidR="002867BB" w:rsidRPr="00D14AB8">
        <w:rPr>
          <w:rFonts w:ascii="Arial" w:hAnsi="Arial"/>
        </w:rPr>
        <w:t>nebo odtokového potrubí</w:t>
      </w:r>
    </w:p>
    <w:p w14:paraId="382D91AD" w14:textId="77777777" w:rsidR="0017713C" w:rsidRPr="00FA5898" w:rsidRDefault="00FA5898" w:rsidP="00AB07C5">
      <w:pPr>
        <w:pStyle w:val="Odstavecseseznamem"/>
        <w:numPr>
          <w:ilvl w:val="0"/>
          <w:numId w:val="3"/>
        </w:numPr>
        <w:rPr>
          <w:rFonts w:ascii="Arial" w:hAnsi="Arial"/>
        </w:rPr>
      </w:pPr>
      <w:r w:rsidRPr="00FA5898">
        <w:rPr>
          <w:rFonts w:ascii="Arial" w:hAnsi="Arial"/>
        </w:rPr>
        <w:t>Pracovní teplota:</w:t>
      </w:r>
      <w:r>
        <w:rPr>
          <w:rFonts w:ascii="Arial" w:hAnsi="Arial"/>
        </w:rPr>
        <w:tab/>
        <w:t>-10</w:t>
      </w:r>
      <w:r w:rsidR="00AB07C5" w:rsidRPr="00AB07C5">
        <w:rPr>
          <w:rFonts w:ascii="Arial" w:hAnsi="Arial"/>
        </w:rPr>
        <w:t>°C</w:t>
      </w:r>
      <w:r>
        <w:rPr>
          <w:rFonts w:ascii="Arial" w:hAnsi="Arial"/>
        </w:rPr>
        <w:t>… +50</w:t>
      </w:r>
      <w:r>
        <w:rPr>
          <w:rFonts w:ascii="Arial" w:hAnsi="Arial" w:cs="Arial"/>
        </w:rPr>
        <w:t>°</w:t>
      </w:r>
      <w:r>
        <w:rPr>
          <w:rFonts w:ascii="Arial" w:hAnsi="Arial"/>
        </w:rPr>
        <w:t>C</w:t>
      </w:r>
    </w:p>
    <w:p w14:paraId="473A6D65" w14:textId="77777777" w:rsidR="0017713C" w:rsidRPr="00FA5898" w:rsidRDefault="00FA5898" w:rsidP="00FA5898">
      <w:pPr>
        <w:pStyle w:val="Odstavecseseznamem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>Provedení korozivzdorné, odolnost proti agresivním</w:t>
      </w:r>
      <w:r w:rsidR="00BC7D8C">
        <w:rPr>
          <w:rFonts w:ascii="Arial" w:hAnsi="Arial"/>
        </w:rPr>
        <w:t xml:space="preserve"> výparům zásaditým i kyselým, odolnost proti suchu (v případě nezaplavení)</w:t>
      </w:r>
    </w:p>
    <w:p w14:paraId="27839A7A" w14:textId="77777777" w:rsidR="0017713C" w:rsidRPr="00C0472B" w:rsidRDefault="00BC7D8C" w:rsidP="00BC7D8C">
      <w:pPr>
        <w:pStyle w:val="Odstavecseseznamem"/>
        <w:numPr>
          <w:ilvl w:val="0"/>
          <w:numId w:val="3"/>
        </w:numPr>
        <w:rPr>
          <w:rFonts w:ascii="Arial" w:hAnsi="Arial"/>
        </w:rPr>
      </w:pPr>
      <w:r w:rsidRPr="00C0472B">
        <w:rPr>
          <w:rFonts w:ascii="Arial" w:hAnsi="Arial"/>
        </w:rPr>
        <w:t>Záruka:</w:t>
      </w:r>
      <w:r w:rsidRPr="00C0472B">
        <w:rPr>
          <w:rFonts w:ascii="Arial" w:hAnsi="Arial"/>
        </w:rPr>
        <w:tab/>
      </w:r>
      <w:r w:rsidRPr="00C0472B">
        <w:rPr>
          <w:rFonts w:ascii="Arial" w:hAnsi="Arial"/>
        </w:rPr>
        <w:tab/>
        <w:t>min. 2 roky na výrobek</w:t>
      </w:r>
    </w:p>
    <w:p w14:paraId="7ECA0B8A" w14:textId="77777777" w:rsidR="0017713C" w:rsidRDefault="0017713C" w:rsidP="0017713C">
      <w:pPr>
        <w:pStyle w:val="Zkladntextodsazen"/>
        <w:ind w:left="360" w:firstLine="0"/>
        <w:rPr>
          <w:rFonts w:ascii="Arial" w:hAnsi="Arial"/>
        </w:rPr>
      </w:pPr>
    </w:p>
    <w:p w14:paraId="2829A971" w14:textId="77777777" w:rsidR="0017713C" w:rsidRDefault="00BC7D8C" w:rsidP="00603806">
      <w:pPr>
        <w:ind w:left="360" w:hanging="360"/>
        <w:jc w:val="both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Technické parametry převodníku</w:t>
      </w:r>
      <w:r w:rsidR="0017713C">
        <w:rPr>
          <w:rFonts w:ascii="Arial" w:hAnsi="Arial"/>
          <w:u w:val="single"/>
        </w:rPr>
        <w:t>:</w:t>
      </w:r>
    </w:p>
    <w:p w14:paraId="615614B6" w14:textId="77777777" w:rsidR="0017713C" w:rsidRPr="0017713C" w:rsidRDefault="00BC7D8C" w:rsidP="0017713C">
      <w:pPr>
        <w:pStyle w:val="Odstavecseseznamem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>Univerzální řídící a programovací jednotka</w:t>
      </w:r>
      <w:r w:rsidR="0017713C" w:rsidRPr="0017713C">
        <w:rPr>
          <w:rFonts w:ascii="Arial" w:hAnsi="Arial"/>
        </w:rPr>
        <w:t xml:space="preserve"> </w:t>
      </w:r>
    </w:p>
    <w:p w14:paraId="3E6580F4" w14:textId="77777777" w:rsidR="0017713C" w:rsidRDefault="00BC7D8C" w:rsidP="00BC7D8C">
      <w:pPr>
        <w:pStyle w:val="Zkladntextodsazen"/>
        <w:numPr>
          <w:ilvl w:val="0"/>
          <w:numId w:val="1"/>
        </w:numPr>
        <w:ind w:left="714" w:hanging="357"/>
        <w:rPr>
          <w:rFonts w:ascii="Arial" w:hAnsi="Arial"/>
        </w:rPr>
      </w:pPr>
      <w:r>
        <w:rPr>
          <w:rFonts w:ascii="Arial" w:hAnsi="Arial"/>
        </w:rPr>
        <w:t>Zobrazovací displej</w:t>
      </w:r>
    </w:p>
    <w:p w14:paraId="5710EDA0" w14:textId="77777777" w:rsidR="0017713C" w:rsidRDefault="00BC7D8C" w:rsidP="0017713C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USB rozhraní (umožňuje stahování dat např. v CSV formátu)</w:t>
      </w:r>
    </w:p>
    <w:p w14:paraId="3F78FCED" w14:textId="77777777" w:rsidR="0017713C" w:rsidRDefault="00BC7D8C" w:rsidP="0017713C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Možnost stahovat sumu množství</w:t>
      </w:r>
      <w:r w:rsidR="00D37EAD">
        <w:rPr>
          <w:rFonts w:ascii="Arial" w:hAnsi="Arial"/>
        </w:rPr>
        <w:t xml:space="preserve"> proteklé vody v intervalech po minutách, hodinách a dnech</w:t>
      </w:r>
    </w:p>
    <w:p w14:paraId="1F8BD5DC" w14:textId="77777777" w:rsidR="0017713C" w:rsidRDefault="00D37EAD" w:rsidP="0017713C">
      <w:pPr>
        <w:pStyle w:val="Zkladntextodsazen"/>
        <w:numPr>
          <w:ilvl w:val="0"/>
          <w:numId w:val="1"/>
        </w:numPr>
        <w:spacing w:after="60"/>
        <w:ind w:left="1260" w:hanging="900"/>
        <w:rPr>
          <w:rFonts w:ascii="Arial" w:hAnsi="Arial"/>
        </w:rPr>
      </w:pPr>
      <w:r>
        <w:rPr>
          <w:rFonts w:ascii="Arial" w:hAnsi="Arial"/>
        </w:rPr>
        <w:t>Krytí: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min. IP65</w:t>
      </w:r>
    </w:p>
    <w:p w14:paraId="52981085" w14:textId="1E9B787D" w:rsidR="0017713C" w:rsidRDefault="00561F1A" w:rsidP="003D581F">
      <w:pPr>
        <w:pStyle w:val="Zkladntextodsazen"/>
        <w:numPr>
          <w:ilvl w:val="0"/>
          <w:numId w:val="1"/>
        </w:numPr>
        <w:tabs>
          <w:tab w:val="clear" w:pos="720"/>
          <w:tab w:val="num" w:pos="709"/>
        </w:tabs>
        <w:spacing w:after="60"/>
        <w:ind w:left="709" w:hanging="349"/>
        <w:rPr>
          <w:rFonts w:ascii="Arial" w:hAnsi="Arial"/>
        </w:rPr>
      </w:pPr>
      <w:r>
        <w:rPr>
          <w:rFonts w:ascii="Arial" w:hAnsi="Arial"/>
        </w:rPr>
        <w:t>Komunikace:</w:t>
      </w:r>
      <w:r w:rsidR="00D37EAD">
        <w:rPr>
          <w:rFonts w:ascii="Arial" w:hAnsi="Arial"/>
        </w:rPr>
        <w:tab/>
      </w:r>
      <w:proofErr w:type="spellStart"/>
      <w:r w:rsidR="00D37EAD">
        <w:rPr>
          <w:rFonts w:ascii="Arial" w:hAnsi="Arial"/>
        </w:rPr>
        <w:t>Profibus</w:t>
      </w:r>
      <w:proofErr w:type="spellEnd"/>
      <w:r w:rsidR="00D37EAD">
        <w:rPr>
          <w:rFonts w:ascii="Arial" w:hAnsi="Arial"/>
        </w:rPr>
        <w:t xml:space="preserve">, </w:t>
      </w:r>
      <w:proofErr w:type="spellStart"/>
      <w:r w:rsidR="00D37EAD">
        <w:rPr>
          <w:rFonts w:ascii="Arial" w:hAnsi="Arial"/>
        </w:rPr>
        <w:t>doprogramování</w:t>
      </w:r>
      <w:proofErr w:type="spellEnd"/>
      <w:r w:rsidR="00D37EAD">
        <w:rPr>
          <w:rFonts w:ascii="Arial" w:hAnsi="Arial"/>
        </w:rPr>
        <w:t xml:space="preserve"> nového měření do vizualizace dispečinku (</w:t>
      </w:r>
      <w:r w:rsidR="00D37EAD" w:rsidRPr="00D37EAD">
        <w:rPr>
          <w:rFonts w:ascii="Arial" w:hAnsi="Arial"/>
        </w:rPr>
        <w:t>propojení instalovaných nových komponent se stávajícím řídícím systémem od fy SIEMENS</w:t>
      </w:r>
      <w:r w:rsidR="00D37EAD">
        <w:rPr>
          <w:rFonts w:ascii="Arial" w:hAnsi="Arial"/>
        </w:rPr>
        <w:t>).</w:t>
      </w:r>
    </w:p>
    <w:p w14:paraId="2EBE8F9D" w14:textId="77777777" w:rsidR="0017713C" w:rsidRDefault="00D37EAD" w:rsidP="0017713C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Napájení:</w:t>
      </w:r>
      <w:r>
        <w:rPr>
          <w:rFonts w:ascii="Arial" w:hAnsi="Arial"/>
        </w:rPr>
        <w:tab/>
      </w:r>
      <w:r>
        <w:rPr>
          <w:rFonts w:ascii="Arial" w:hAnsi="Arial"/>
        </w:rPr>
        <w:tab/>
        <w:t>100-240 VAC 50/60 Hz</w:t>
      </w:r>
    </w:p>
    <w:p w14:paraId="5F9856F2" w14:textId="31E32394" w:rsidR="0017713C" w:rsidRDefault="00D37EAD" w:rsidP="0017713C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 xml:space="preserve">Paměť zachovává uložená data během aktualizace, kapacita: min </w:t>
      </w:r>
      <w:r w:rsidR="002867BB">
        <w:rPr>
          <w:rFonts w:ascii="Arial" w:hAnsi="Arial"/>
        </w:rPr>
        <w:t>8</w:t>
      </w:r>
      <w:r>
        <w:rPr>
          <w:rFonts w:ascii="Arial" w:hAnsi="Arial"/>
        </w:rPr>
        <w:t xml:space="preserve"> MB</w:t>
      </w:r>
    </w:p>
    <w:p w14:paraId="724C64BE" w14:textId="77777777" w:rsidR="0017713C" w:rsidRDefault="00D37EAD" w:rsidP="0017713C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Montáž na stěnu nebo konzoli</w:t>
      </w:r>
    </w:p>
    <w:p w14:paraId="77C1BD43" w14:textId="77777777" w:rsidR="00D37EAD" w:rsidRDefault="00D37EAD" w:rsidP="0017713C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Provedení do venkovního prostředí</w:t>
      </w:r>
    </w:p>
    <w:p w14:paraId="5E86B770" w14:textId="1E6B15D3" w:rsidR="0017713C" w:rsidRDefault="00D37EAD" w:rsidP="00AB07C5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Okolní teplota:</w:t>
      </w:r>
      <w:r>
        <w:rPr>
          <w:rFonts w:ascii="Arial" w:hAnsi="Arial"/>
        </w:rPr>
        <w:tab/>
      </w:r>
      <w:r w:rsidRPr="00D14AB8">
        <w:rPr>
          <w:rFonts w:ascii="Arial" w:hAnsi="Arial"/>
        </w:rPr>
        <w:t>-</w:t>
      </w:r>
      <w:r w:rsidR="002867BB" w:rsidRPr="00D14AB8">
        <w:rPr>
          <w:rFonts w:ascii="Arial" w:hAnsi="Arial"/>
        </w:rPr>
        <w:t>2</w:t>
      </w:r>
      <w:r w:rsidR="003D581F">
        <w:rPr>
          <w:rFonts w:ascii="Arial" w:hAnsi="Arial"/>
        </w:rPr>
        <w:t>0°C až</w:t>
      </w:r>
      <w:r w:rsidR="00AB07C5" w:rsidRPr="00AB07C5">
        <w:rPr>
          <w:rFonts w:ascii="Arial" w:hAnsi="Arial"/>
        </w:rPr>
        <w:t xml:space="preserve"> +</w:t>
      </w:r>
      <w:r w:rsidR="00AB07C5">
        <w:rPr>
          <w:rFonts w:ascii="Arial" w:hAnsi="Arial"/>
        </w:rPr>
        <w:t>6</w:t>
      </w:r>
      <w:r w:rsidR="00AB07C5" w:rsidRPr="00AB07C5">
        <w:rPr>
          <w:rFonts w:ascii="Arial" w:hAnsi="Arial"/>
        </w:rPr>
        <w:t>0°C</w:t>
      </w:r>
    </w:p>
    <w:p w14:paraId="71382684" w14:textId="77777777" w:rsidR="00AB07C5" w:rsidRPr="00C0472B" w:rsidRDefault="00AB07C5" w:rsidP="00AB07C5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 w:rsidRPr="00C0472B">
        <w:rPr>
          <w:rFonts w:ascii="Arial" w:hAnsi="Arial"/>
        </w:rPr>
        <w:t>Záruka:</w:t>
      </w:r>
      <w:r w:rsidRPr="00C0472B">
        <w:rPr>
          <w:rFonts w:ascii="Arial" w:hAnsi="Arial"/>
        </w:rPr>
        <w:tab/>
      </w:r>
      <w:r w:rsidRPr="00C0472B">
        <w:rPr>
          <w:rFonts w:ascii="Arial" w:hAnsi="Arial"/>
        </w:rPr>
        <w:tab/>
        <w:t>min. 2 roky na výrobek</w:t>
      </w:r>
    </w:p>
    <w:p w14:paraId="122A8633" w14:textId="77777777" w:rsidR="00AB07C5" w:rsidRDefault="00AB07C5" w:rsidP="00AB07C5">
      <w:pPr>
        <w:pStyle w:val="Zkladntextodsazen"/>
        <w:ind w:firstLine="709"/>
        <w:rPr>
          <w:rFonts w:ascii="Arial" w:hAnsi="Arial"/>
        </w:rPr>
      </w:pPr>
    </w:p>
    <w:p w14:paraId="046B09E7" w14:textId="77777777" w:rsidR="00AB07C5" w:rsidRDefault="00AB07C5" w:rsidP="00AB07C5">
      <w:pPr>
        <w:pStyle w:val="Zkladntextodsazen"/>
        <w:spacing w:after="60"/>
        <w:ind w:firstLine="0"/>
        <w:rPr>
          <w:rFonts w:ascii="Arial" w:hAnsi="Arial"/>
        </w:rPr>
      </w:pPr>
      <w:r>
        <w:rPr>
          <w:rFonts w:ascii="Arial" w:hAnsi="Arial"/>
          <w:u w:val="single"/>
        </w:rPr>
        <w:t>Automatický vzorkovač:</w:t>
      </w:r>
    </w:p>
    <w:p w14:paraId="19679F50" w14:textId="77777777" w:rsidR="0017713C" w:rsidRDefault="0017713C" w:rsidP="0017713C">
      <w:pPr>
        <w:pStyle w:val="Zkladntextodsazen"/>
        <w:ind w:left="360"/>
        <w:rPr>
          <w:rFonts w:ascii="Arial" w:hAnsi="Arial"/>
          <w:bCs/>
          <w:sz w:val="16"/>
        </w:rPr>
      </w:pPr>
    </w:p>
    <w:p w14:paraId="375782F9" w14:textId="77777777" w:rsidR="0017713C" w:rsidRDefault="00AB07C5" w:rsidP="00AB07C5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 w:rsidRPr="00AB07C5">
        <w:rPr>
          <w:rFonts w:ascii="Arial" w:hAnsi="Arial"/>
        </w:rPr>
        <w:t>s chlazením/vyhříváním</w:t>
      </w:r>
    </w:p>
    <w:p w14:paraId="33486C2A" w14:textId="77777777" w:rsidR="00AB07C5" w:rsidRDefault="0096381A" w:rsidP="00AB07C5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krytí řídící jednotky:</w:t>
      </w:r>
      <w:r>
        <w:rPr>
          <w:rFonts w:ascii="Arial" w:hAnsi="Arial"/>
        </w:rPr>
        <w:tab/>
        <w:t>IP67</w:t>
      </w:r>
    </w:p>
    <w:p w14:paraId="7C6A5BB3" w14:textId="77777777" w:rsidR="0096381A" w:rsidRDefault="0096381A" w:rsidP="00AB07C5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Napájení:</w:t>
      </w:r>
      <w:r>
        <w:rPr>
          <w:rFonts w:ascii="Arial" w:hAnsi="Arial"/>
        </w:rPr>
        <w:tab/>
      </w:r>
      <w:r>
        <w:rPr>
          <w:rFonts w:ascii="Arial" w:hAnsi="Arial"/>
        </w:rPr>
        <w:tab/>
        <w:t>100-240 VAC 50/60 Hz</w:t>
      </w:r>
    </w:p>
    <w:p w14:paraId="174CD711" w14:textId="77777777" w:rsidR="0096381A" w:rsidRDefault="0096381A" w:rsidP="00AB07C5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Odběr vzorku typu A, B, C</w:t>
      </w:r>
    </w:p>
    <w:p w14:paraId="79E37686" w14:textId="77777777" w:rsidR="0096381A" w:rsidRDefault="0096381A" w:rsidP="00AB07C5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Programovatelné:</w:t>
      </w:r>
      <w:r>
        <w:rPr>
          <w:rFonts w:ascii="Arial" w:hAnsi="Arial"/>
        </w:rPr>
        <w:tab/>
        <w:t>odběr vždy po nastavitelném intervalu v minutách resp. sekundách (min. 1 min, max. 180 minut), nastavitelný počet odběrů (1-24</w:t>
      </w:r>
      <w:r>
        <w:rPr>
          <w:rFonts w:ascii="Arial" w:hAnsi="Arial" w:cs="Arial"/>
        </w:rPr>
        <w:t>×</w:t>
      </w:r>
      <w:r>
        <w:rPr>
          <w:rFonts w:ascii="Arial" w:hAnsi="Arial"/>
        </w:rPr>
        <w:t>), nastavitelné množství v ml (10 ml až 20000 ml)</w:t>
      </w:r>
    </w:p>
    <w:p w14:paraId="2646DA3C" w14:textId="77777777" w:rsidR="0096381A" w:rsidRDefault="0096381A" w:rsidP="00AB07C5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Provedení do venkovního prostředí</w:t>
      </w:r>
    </w:p>
    <w:p w14:paraId="072EE47A" w14:textId="77777777" w:rsidR="0096381A" w:rsidRDefault="0096381A" w:rsidP="00AB07C5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Provedení korozivzdorné, odolnost proti agresivním výparům zásaditým i kyselým</w:t>
      </w:r>
    </w:p>
    <w:p w14:paraId="2CFFC409" w14:textId="77777777" w:rsidR="0096381A" w:rsidRDefault="0096381A" w:rsidP="00AB07C5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Standardně analogový vstup 4-20mA</w:t>
      </w:r>
    </w:p>
    <w:p w14:paraId="6B104B15" w14:textId="77777777" w:rsidR="0096381A" w:rsidRDefault="0096381A" w:rsidP="00AB07C5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Binární výstupy a vstupy</w:t>
      </w:r>
    </w:p>
    <w:p w14:paraId="6B1D5F36" w14:textId="77777777" w:rsidR="00A34B34" w:rsidRDefault="00A34B34" w:rsidP="00AB07C5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Výkonné peristaltické čerpadlo, sání min. 8,0 m</w:t>
      </w:r>
    </w:p>
    <w:p w14:paraId="60DA7AC0" w14:textId="3ACAF17F" w:rsidR="00A34B34" w:rsidRDefault="00A34B34" w:rsidP="00A34B34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lastRenderedPageBreak/>
        <w:t>Okolní teplota:</w:t>
      </w:r>
      <w:r>
        <w:rPr>
          <w:rFonts w:ascii="Arial" w:hAnsi="Arial"/>
        </w:rPr>
        <w:tab/>
        <w:t>-29</w:t>
      </w:r>
      <w:r w:rsidR="003D581F">
        <w:rPr>
          <w:rFonts w:ascii="Arial" w:hAnsi="Arial"/>
        </w:rPr>
        <w:t>°C až</w:t>
      </w:r>
      <w:r>
        <w:rPr>
          <w:rFonts w:ascii="Arial" w:hAnsi="Arial"/>
        </w:rPr>
        <w:t xml:space="preserve"> +49</w:t>
      </w:r>
      <w:r w:rsidRPr="00D37EAD">
        <w:rPr>
          <w:rFonts w:ascii="Arial" w:hAnsi="Arial"/>
        </w:rPr>
        <w:t>°C</w:t>
      </w:r>
    </w:p>
    <w:p w14:paraId="38A3F363" w14:textId="77777777" w:rsidR="00A34B34" w:rsidRPr="00C0472B" w:rsidRDefault="00A34B34" w:rsidP="00A34B34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 w:rsidRPr="00C0472B">
        <w:rPr>
          <w:rFonts w:ascii="Arial" w:hAnsi="Arial"/>
        </w:rPr>
        <w:t>Záruka:</w:t>
      </w:r>
      <w:r w:rsidRPr="00C0472B">
        <w:rPr>
          <w:rFonts w:ascii="Arial" w:hAnsi="Arial"/>
        </w:rPr>
        <w:tab/>
      </w:r>
      <w:r w:rsidRPr="00C0472B">
        <w:rPr>
          <w:rFonts w:ascii="Arial" w:hAnsi="Arial"/>
        </w:rPr>
        <w:tab/>
        <w:t>min. 2 roky na výrobek</w:t>
      </w:r>
    </w:p>
    <w:p w14:paraId="04BCFC6D" w14:textId="77777777" w:rsidR="00A34B34" w:rsidRPr="00AB07C5" w:rsidRDefault="00A34B34" w:rsidP="00A34B34">
      <w:pPr>
        <w:pStyle w:val="Zkladntextodsazen"/>
        <w:spacing w:after="60"/>
        <w:ind w:left="360" w:firstLine="0"/>
        <w:rPr>
          <w:rFonts w:ascii="Arial" w:hAnsi="Arial"/>
        </w:rPr>
      </w:pPr>
    </w:p>
    <w:p w14:paraId="612CA4CE" w14:textId="77777777" w:rsidR="005A35BB" w:rsidRDefault="005A35BB" w:rsidP="00A34B34">
      <w:pPr>
        <w:pStyle w:val="Zkladntextodsazen"/>
        <w:ind w:firstLine="0"/>
        <w:rPr>
          <w:rFonts w:ascii="Arial" w:hAnsi="Arial"/>
          <w:b/>
          <w:szCs w:val="24"/>
        </w:rPr>
      </w:pPr>
      <w:r>
        <w:rPr>
          <w:rFonts w:ascii="Arial" w:hAnsi="Arial"/>
          <w:b/>
          <w:szCs w:val="24"/>
        </w:rPr>
        <w:t>Dodávka a montáž s</w:t>
      </w:r>
      <w:r w:rsidR="00046C4C">
        <w:rPr>
          <w:rFonts w:ascii="Arial" w:hAnsi="Arial"/>
          <w:b/>
          <w:szCs w:val="24"/>
        </w:rPr>
        <w:t>ystém</w:t>
      </w:r>
      <w:r>
        <w:rPr>
          <w:rFonts w:ascii="Arial" w:hAnsi="Arial"/>
          <w:b/>
          <w:szCs w:val="24"/>
        </w:rPr>
        <w:t>u</w:t>
      </w:r>
      <w:r w:rsidR="00046C4C">
        <w:rPr>
          <w:rFonts w:ascii="Arial" w:hAnsi="Arial"/>
          <w:b/>
          <w:szCs w:val="24"/>
        </w:rPr>
        <w:t xml:space="preserve"> měření množství vody bude </w:t>
      </w:r>
      <w:r>
        <w:rPr>
          <w:rFonts w:ascii="Arial" w:hAnsi="Arial"/>
          <w:b/>
          <w:szCs w:val="24"/>
        </w:rPr>
        <w:t>obsahovat:</w:t>
      </w:r>
    </w:p>
    <w:p w14:paraId="08BB706B" w14:textId="77777777" w:rsidR="005A35BB" w:rsidRPr="005A35BB" w:rsidRDefault="005A35BB" w:rsidP="005A35BB">
      <w:pPr>
        <w:pStyle w:val="Zkladntextodsazen"/>
        <w:numPr>
          <w:ilvl w:val="0"/>
          <w:numId w:val="4"/>
        </w:numPr>
        <w:rPr>
          <w:rFonts w:ascii="Arial" w:hAnsi="Arial"/>
          <w:b/>
          <w:szCs w:val="24"/>
        </w:rPr>
      </w:pPr>
      <w:r w:rsidRPr="005A35BB">
        <w:rPr>
          <w:rFonts w:ascii="Arial" w:hAnsi="Arial"/>
          <w:b/>
          <w:szCs w:val="24"/>
        </w:rPr>
        <w:t>zajištění připojení instalovaných nových komponent k síti elektrického napětí,</w:t>
      </w:r>
    </w:p>
    <w:p w14:paraId="19D47CD5" w14:textId="77777777" w:rsidR="005A35BB" w:rsidRPr="005A35BB" w:rsidRDefault="005A35BB" w:rsidP="005A35BB">
      <w:pPr>
        <w:pStyle w:val="Zkladntextodsazen"/>
        <w:numPr>
          <w:ilvl w:val="0"/>
          <w:numId w:val="4"/>
        </w:numPr>
        <w:rPr>
          <w:rFonts w:ascii="Arial" w:hAnsi="Arial"/>
          <w:b/>
          <w:szCs w:val="24"/>
        </w:rPr>
      </w:pPr>
      <w:r w:rsidRPr="005A35BB">
        <w:rPr>
          <w:rFonts w:ascii="Arial" w:hAnsi="Arial"/>
          <w:b/>
          <w:szCs w:val="24"/>
        </w:rPr>
        <w:t>propojení instalovaných nových komponent se stávajícím řídícím systémem od fy SIEMENS,</w:t>
      </w:r>
    </w:p>
    <w:p w14:paraId="07C5C78E" w14:textId="79799638" w:rsidR="00046C4C" w:rsidRDefault="005A35BB" w:rsidP="005A35BB">
      <w:pPr>
        <w:pStyle w:val="Zkladntextodsazen"/>
        <w:numPr>
          <w:ilvl w:val="0"/>
          <w:numId w:val="4"/>
        </w:numPr>
        <w:rPr>
          <w:rFonts w:ascii="Arial" w:hAnsi="Arial"/>
          <w:b/>
          <w:szCs w:val="24"/>
        </w:rPr>
      </w:pPr>
      <w:r w:rsidRPr="005A35BB">
        <w:rPr>
          <w:rFonts w:ascii="Arial" w:hAnsi="Arial"/>
          <w:b/>
          <w:szCs w:val="24"/>
        </w:rPr>
        <w:t xml:space="preserve">doklad o kalibraci a funkční způsobilosti </w:t>
      </w:r>
      <w:r w:rsidR="000B07E0">
        <w:rPr>
          <w:rFonts w:ascii="Arial" w:hAnsi="Arial"/>
          <w:b/>
          <w:szCs w:val="24"/>
        </w:rPr>
        <w:t xml:space="preserve">(úřední ověření) </w:t>
      </w:r>
      <w:r w:rsidRPr="005A35BB">
        <w:rPr>
          <w:rFonts w:ascii="Arial" w:hAnsi="Arial"/>
          <w:b/>
          <w:szCs w:val="24"/>
        </w:rPr>
        <w:t>měrného zařízení</w:t>
      </w:r>
      <w:r w:rsidR="00046C4C">
        <w:rPr>
          <w:rFonts w:ascii="Arial" w:hAnsi="Arial"/>
          <w:b/>
          <w:szCs w:val="24"/>
        </w:rPr>
        <w:t>.</w:t>
      </w:r>
    </w:p>
    <w:p w14:paraId="498553B3" w14:textId="77777777" w:rsidR="00046C4C" w:rsidRDefault="00046C4C" w:rsidP="00A34B34">
      <w:pPr>
        <w:pStyle w:val="Zkladntextodsazen"/>
        <w:ind w:firstLine="0"/>
        <w:rPr>
          <w:rFonts w:ascii="Arial" w:hAnsi="Arial"/>
          <w:b/>
          <w:szCs w:val="24"/>
        </w:rPr>
      </w:pPr>
    </w:p>
    <w:p w14:paraId="1AE8CDF3" w14:textId="77777777" w:rsidR="00046C4C" w:rsidRDefault="00046C4C" w:rsidP="00A34B34">
      <w:pPr>
        <w:pStyle w:val="Zkladntextodsazen"/>
        <w:ind w:firstLine="0"/>
        <w:rPr>
          <w:rFonts w:ascii="Arial" w:hAnsi="Arial"/>
          <w:b/>
          <w:szCs w:val="24"/>
        </w:rPr>
      </w:pPr>
    </w:p>
    <w:p w14:paraId="7031A789" w14:textId="77777777" w:rsidR="00046C4C" w:rsidRDefault="00046C4C" w:rsidP="00A34B34">
      <w:pPr>
        <w:pStyle w:val="Zkladntextodsazen"/>
        <w:ind w:firstLine="0"/>
        <w:rPr>
          <w:rFonts w:ascii="Arial" w:hAnsi="Arial"/>
          <w:b/>
          <w:szCs w:val="24"/>
        </w:rPr>
      </w:pPr>
    </w:p>
    <w:p w14:paraId="3BF51ED1" w14:textId="77777777" w:rsidR="00046C4C" w:rsidRDefault="00046C4C" w:rsidP="00A34B34">
      <w:pPr>
        <w:pStyle w:val="Zkladntextodsazen"/>
        <w:ind w:firstLine="0"/>
        <w:rPr>
          <w:rFonts w:ascii="Arial" w:hAnsi="Arial"/>
          <w:b/>
          <w:szCs w:val="24"/>
        </w:rPr>
      </w:pPr>
    </w:p>
    <w:p w14:paraId="45AC0F11" w14:textId="77777777" w:rsidR="00046C4C" w:rsidRDefault="00046C4C" w:rsidP="00A34B34">
      <w:pPr>
        <w:pStyle w:val="Zkladntextodsazen"/>
        <w:ind w:firstLine="0"/>
        <w:rPr>
          <w:rFonts w:ascii="Arial" w:hAnsi="Arial"/>
          <w:b/>
          <w:szCs w:val="24"/>
        </w:rPr>
      </w:pPr>
    </w:p>
    <w:p w14:paraId="74CAE287" w14:textId="77777777" w:rsidR="00046C4C" w:rsidRDefault="00046C4C" w:rsidP="00A34B34">
      <w:pPr>
        <w:pStyle w:val="Zkladntextodsazen"/>
        <w:ind w:firstLine="0"/>
        <w:rPr>
          <w:rFonts w:ascii="Arial" w:hAnsi="Arial"/>
          <w:b/>
          <w:szCs w:val="24"/>
        </w:rPr>
      </w:pPr>
    </w:p>
    <w:p w14:paraId="26614FB4" w14:textId="77777777" w:rsidR="0017713C" w:rsidRPr="0017713C" w:rsidRDefault="0017713C" w:rsidP="00A34B34">
      <w:pPr>
        <w:pStyle w:val="Zkladntextodsazen"/>
        <w:ind w:firstLine="0"/>
        <w:rPr>
          <w:rFonts w:ascii="Arial" w:hAnsi="Arial"/>
          <w:b/>
          <w:szCs w:val="24"/>
        </w:rPr>
      </w:pPr>
      <w:r w:rsidRPr="0017713C">
        <w:rPr>
          <w:rFonts w:ascii="Arial" w:hAnsi="Arial"/>
          <w:b/>
          <w:szCs w:val="24"/>
        </w:rPr>
        <w:t xml:space="preserve">CENA </w:t>
      </w:r>
      <w:r w:rsidR="00046C4C">
        <w:rPr>
          <w:rFonts w:ascii="Arial" w:hAnsi="Arial"/>
          <w:b/>
          <w:szCs w:val="24"/>
        </w:rPr>
        <w:t xml:space="preserve">za dodávku a </w:t>
      </w:r>
      <w:r w:rsidR="00A34B34">
        <w:rPr>
          <w:rFonts w:ascii="Arial" w:hAnsi="Arial"/>
          <w:b/>
          <w:szCs w:val="24"/>
        </w:rPr>
        <w:t>montáž měřícího zařízení</w:t>
      </w:r>
    </w:p>
    <w:p w14:paraId="169F59EC" w14:textId="77777777" w:rsidR="003D581F" w:rsidRDefault="003D581F" w:rsidP="00A34B34">
      <w:pPr>
        <w:pStyle w:val="Zkladntextodsazen"/>
        <w:ind w:firstLine="0"/>
        <w:rPr>
          <w:rFonts w:ascii="Arial" w:hAnsi="Arial"/>
          <w:b/>
          <w:szCs w:val="24"/>
        </w:rPr>
      </w:pPr>
    </w:p>
    <w:p w14:paraId="7E3B6D33" w14:textId="77777777" w:rsidR="0017713C" w:rsidRPr="0017713C" w:rsidRDefault="00A34B34" w:rsidP="00A34B34">
      <w:pPr>
        <w:pStyle w:val="Zkladntextodsazen"/>
        <w:ind w:firstLine="0"/>
        <w:rPr>
          <w:rFonts w:ascii="Arial" w:hAnsi="Arial"/>
          <w:b/>
          <w:szCs w:val="24"/>
        </w:rPr>
      </w:pPr>
      <w:r>
        <w:rPr>
          <w:rFonts w:ascii="Arial" w:hAnsi="Arial"/>
          <w:b/>
          <w:szCs w:val="24"/>
        </w:rPr>
        <w:t xml:space="preserve">Dodávka + montáž </w:t>
      </w:r>
      <w:r w:rsidR="0017713C" w:rsidRPr="0017713C">
        <w:rPr>
          <w:rFonts w:ascii="Arial" w:hAnsi="Arial"/>
          <w:b/>
          <w:szCs w:val="24"/>
        </w:rPr>
        <w:t>celkem bez DPH:</w:t>
      </w:r>
    </w:p>
    <w:p w14:paraId="48D9424D" w14:textId="77777777" w:rsidR="0017713C" w:rsidRDefault="0017713C" w:rsidP="00A34B34">
      <w:pPr>
        <w:pStyle w:val="Zkladntextodsazen"/>
        <w:ind w:firstLine="0"/>
        <w:rPr>
          <w:rFonts w:ascii="Arial" w:hAnsi="Arial"/>
          <w:b/>
          <w:szCs w:val="24"/>
        </w:rPr>
      </w:pPr>
      <w:r w:rsidRPr="0017713C">
        <w:rPr>
          <w:rFonts w:ascii="Arial" w:hAnsi="Arial"/>
          <w:b/>
          <w:szCs w:val="24"/>
        </w:rPr>
        <w:t>DPH</w:t>
      </w:r>
      <w:r w:rsidR="00A34B34">
        <w:rPr>
          <w:rFonts w:ascii="Arial" w:hAnsi="Arial"/>
          <w:b/>
          <w:szCs w:val="24"/>
        </w:rPr>
        <w:t xml:space="preserve"> 21%</w:t>
      </w:r>
      <w:r w:rsidRPr="0017713C">
        <w:rPr>
          <w:rFonts w:ascii="Arial" w:hAnsi="Arial"/>
          <w:b/>
          <w:szCs w:val="24"/>
        </w:rPr>
        <w:t>:</w:t>
      </w:r>
      <w:r w:rsidRPr="0017713C">
        <w:rPr>
          <w:rFonts w:ascii="Arial" w:hAnsi="Arial"/>
          <w:b/>
          <w:szCs w:val="24"/>
        </w:rPr>
        <w:tab/>
      </w:r>
      <w:r w:rsidRPr="0017713C">
        <w:rPr>
          <w:rFonts w:ascii="Arial" w:hAnsi="Arial"/>
          <w:b/>
          <w:szCs w:val="24"/>
        </w:rPr>
        <w:tab/>
      </w:r>
    </w:p>
    <w:p w14:paraId="51D158B7" w14:textId="77777777" w:rsidR="0017713C" w:rsidRPr="0017713C" w:rsidRDefault="00A34B34" w:rsidP="00A34B34">
      <w:pPr>
        <w:pStyle w:val="Zkladntextodsazen"/>
        <w:ind w:firstLine="0"/>
        <w:rPr>
          <w:rFonts w:ascii="Arial" w:hAnsi="Arial"/>
          <w:b/>
          <w:szCs w:val="24"/>
        </w:rPr>
      </w:pPr>
      <w:bookmarkStart w:id="0" w:name="_GoBack"/>
      <w:bookmarkEnd w:id="0"/>
      <w:r>
        <w:rPr>
          <w:rFonts w:ascii="Arial" w:hAnsi="Arial"/>
          <w:b/>
          <w:szCs w:val="24"/>
        </w:rPr>
        <w:t>Celkem</w:t>
      </w:r>
      <w:r w:rsidR="0017713C">
        <w:rPr>
          <w:rFonts w:ascii="Arial" w:hAnsi="Arial"/>
          <w:b/>
          <w:szCs w:val="24"/>
        </w:rPr>
        <w:t xml:space="preserve"> vč. DPH:</w:t>
      </w:r>
    </w:p>
    <w:p w14:paraId="67454F07" w14:textId="77777777" w:rsidR="0017713C" w:rsidRDefault="0017713C" w:rsidP="0017713C">
      <w:pPr>
        <w:pStyle w:val="Zkladntext2"/>
        <w:rPr>
          <w:rFonts w:ascii="Arial" w:hAnsi="Arial"/>
        </w:rPr>
      </w:pPr>
    </w:p>
    <w:p w14:paraId="68F5A49E" w14:textId="77777777" w:rsidR="0017713C" w:rsidRDefault="0017713C" w:rsidP="0017713C">
      <w:pPr>
        <w:pStyle w:val="Zkladntext2"/>
        <w:ind w:left="36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32B942E0" w14:textId="77777777" w:rsidR="0017713C" w:rsidRDefault="0017713C" w:rsidP="0017713C">
      <w:pPr>
        <w:pStyle w:val="Zkladntext2"/>
        <w:ind w:left="360"/>
        <w:rPr>
          <w:rFonts w:ascii="Arial" w:hAnsi="Arial"/>
        </w:rPr>
      </w:pPr>
    </w:p>
    <w:p w14:paraId="0847606C" w14:textId="77777777" w:rsidR="0017713C" w:rsidRDefault="0017713C" w:rsidP="0017713C">
      <w:pPr>
        <w:pStyle w:val="Zkladntext2"/>
        <w:ind w:left="360"/>
        <w:rPr>
          <w:rFonts w:ascii="Arial" w:hAnsi="Arial"/>
        </w:rPr>
      </w:pPr>
    </w:p>
    <w:p w14:paraId="354AC8EE" w14:textId="77777777" w:rsidR="0017713C" w:rsidRDefault="0017713C" w:rsidP="0017713C">
      <w:pPr>
        <w:pStyle w:val="Zkladntext2"/>
        <w:ind w:left="360"/>
        <w:rPr>
          <w:rFonts w:ascii="Arial" w:hAnsi="Arial"/>
        </w:rPr>
      </w:pPr>
    </w:p>
    <w:p w14:paraId="110B270F" w14:textId="77777777" w:rsidR="0017713C" w:rsidRDefault="0017713C" w:rsidP="0017713C">
      <w:pPr>
        <w:pStyle w:val="Zkladntext2"/>
        <w:rPr>
          <w:rFonts w:ascii="Arial" w:hAnsi="Arial"/>
        </w:rPr>
      </w:pPr>
      <w:r>
        <w:rPr>
          <w:rFonts w:ascii="Arial" w:hAnsi="Arial"/>
        </w:rPr>
        <w:t xml:space="preserve">       </w:t>
      </w:r>
    </w:p>
    <w:p w14:paraId="73E620B2" w14:textId="77777777" w:rsidR="0017713C" w:rsidRDefault="0017713C" w:rsidP="0017713C">
      <w:pPr>
        <w:pStyle w:val="Zkladntext2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5E8139FC" w14:textId="77777777" w:rsidR="0041219F" w:rsidRDefault="0041219F"/>
    <w:sectPr w:rsidR="0041219F" w:rsidSect="00A34B34">
      <w:footerReference w:type="default" r:id="rId8"/>
      <w:pgSz w:w="11906" w:h="16838"/>
      <w:pgMar w:top="1417" w:right="926" w:bottom="1417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5E217A" w14:textId="77777777" w:rsidR="0017713C" w:rsidRDefault="0017713C" w:rsidP="0017713C">
      <w:r>
        <w:separator/>
      </w:r>
    </w:p>
  </w:endnote>
  <w:endnote w:type="continuationSeparator" w:id="0">
    <w:p w14:paraId="15EA8527" w14:textId="77777777" w:rsidR="0017713C" w:rsidRDefault="0017713C" w:rsidP="00177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53" w:type="dxa"/>
      <w:tblLook w:val="01E0" w:firstRow="1" w:lastRow="1" w:firstColumn="1" w:lastColumn="1" w:noHBand="0" w:noVBand="0"/>
    </w:tblPr>
    <w:tblGrid>
      <w:gridCol w:w="2555"/>
      <w:gridCol w:w="2555"/>
      <w:gridCol w:w="2555"/>
      <w:gridCol w:w="2555"/>
    </w:tblGrid>
    <w:tr w:rsidR="006A02E0" w:rsidRPr="00BF25C3" w14:paraId="5B570297" w14:textId="77777777" w:rsidTr="00A34B34">
      <w:tc>
        <w:tcPr>
          <w:tcW w:w="2555" w:type="dxa"/>
          <w:vAlign w:val="center"/>
        </w:tcPr>
        <w:p w14:paraId="46F12AF0" w14:textId="77777777" w:rsidR="006A02E0" w:rsidRPr="00BF25C3" w:rsidRDefault="003D581F" w:rsidP="00BB793F">
          <w:pPr>
            <w:pStyle w:val="Zpat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555" w:type="dxa"/>
          <w:vAlign w:val="center"/>
        </w:tcPr>
        <w:p w14:paraId="2D0924B6" w14:textId="77777777" w:rsidR="006A02E0" w:rsidRPr="00BF25C3" w:rsidRDefault="003D581F" w:rsidP="00BB793F">
          <w:pPr>
            <w:pStyle w:val="Zpat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555" w:type="dxa"/>
          <w:vAlign w:val="center"/>
        </w:tcPr>
        <w:p w14:paraId="52D226B1" w14:textId="77777777" w:rsidR="006A02E0" w:rsidRPr="00BF25C3" w:rsidRDefault="003D581F" w:rsidP="00BB793F">
          <w:pPr>
            <w:pStyle w:val="Zpat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555" w:type="dxa"/>
          <w:vAlign w:val="center"/>
        </w:tcPr>
        <w:p w14:paraId="63234691" w14:textId="77777777" w:rsidR="006A02E0" w:rsidRPr="00BF25C3" w:rsidRDefault="003D581F" w:rsidP="00BF25C3">
          <w:pPr>
            <w:pStyle w:val="Zpat"/>
            <w:jc w:val="right"/>
            <w:rPr>
              <w:rFonts w:ascii="Arial" w:hAnsi="Arial" w:cs="Arial"/>
              <w:sz w:val="16"/>
              <w:szCs w:val="16"/>
            </w:rPr>
          </w:pPr>
        </w:p>
      </w:tc>
    </w:tr>
    <w:tr w:rsidR="006A02E0" w:rsidRPr="00BF25C3" w14:paraId="54E07C1D" w14:textId="77777777" w:rsidTr="0017713C">
      <w:tc>
        <w:tcPr>
          <w:tcW w:w="2555" w:type="dxa"/>
          <w:vAlign w:val="center"/>
        </w:tcPr>
        <w:p w14:paraId="340B337F" w14:textId="77777777" w:rsidR="006A02E0" w:rsidRPr="00BF25C3" w:rsidRDefault="003D581F" w:rsidP="00BB793F">
          <w:pPr>
            <w:pStyle w:val="Zpat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555" w:type="dxa"/>
          <w:vAlign w:val="center"/>
        </w:tcPr>
        <w:p w14:paraId="2CC36468" w14:textId="77777777" w:rsidR="006A02E0" w:rsidRPr="00BF25C3" w:rsidRDefault="003D581F" w:rsidP="00BB793F">
          <w:pPr>
            <w:pStyle w:val="Zpat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555" w:type="dxa"/>
          <w:vAlign w:val="center"/>
        </w:tcPr>
        <w:p w14:paraId="5EEFB861" w14:textId="77777777" w:rsidR="006A02E0" w:rsidRPr="00BF25C3" w:rsidRDefault="003D581F" w:rsidP="00BB793F">
          <w:pPr>
            <w:pStyle w:val="Zpat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555" w:type="dxa"/>
          <w:vAlign w:val="center"/>
        </w:tcPr>
        <w:p w14:paraId="2D814FD5" w14:textId="77777777" w:rsidR="006A02E0" w:rsidRPr="00BF25C3" w:rsidRDefault="003D581F" w:rsidP="00BF25C3">
          <w:pPr>
            <w:pStyle w:val="Zpat"/>
            <w:jc w:val="right"/>
            <w:rPr>
              <w:rFonts w:ascii="Arial" w:hAnsi="Arial" w:cs="Arial"/>
              <w:sz w:val="16"/>
              <w:szCs w:val="16"/>
            </w:rPr>
          </w:pPr>
        </w:p>
      </w:tc>
    </w:tr>
    <w:tr w:rsidR="006A02E0" w:rsidRPr="00BF25C3" w14:paraId="62E9CB28" w14:textId="77777777" w:rsidTr="0017713C">
      <w:tc>
        <w:tcPr>
          <w:tcW w:w="10220" w:type="dxa"/>
          <w:gridSpan w:val="4"/>
          <w:vAlign w:val="center"/>
        </w:tcPr>
        <w:p w14:paraId="4306474A" w14:textId="77777777" w:rsidR="006A02E0" w:rsidRPr="00BF25C3" w:rsidRDefault="003D581F" w:rsidP="00BF25C3">
          <w:pPr>
            <w:pStyle w:val="Zpat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</w:tbl>
  <w:p w14:paraId="3E239F3D" w14:textId="77777777" w:rsidR="006A02E0" w:rsidRPr="00346338" w:rsidRDefault="003D581F" w:rsidP="00A34B34">
    <w:pPr>
      <w:pStyle w:val="Zkladntextodsazen"/>
      <w:spacing w:after="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9A52FD" w14:textId="77777777" w:rsidR="0017713C" w:rsidRDefault="0017713C" w:rsidP="0017713C">
      <w:r>
        <w:separator/>
      </w:r>
    </w:p>
  </w:footnote>
  <w:footnote w:type="continuationSeparator" w:id="0">
    <w:p w14:paraId="24E2A2BB" w14:textId="77777777" w:rsidR="0017713C" w:rsidRDefault="0017713C" w:rsidP="001771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C72C9"/>
    <w:multiLevelType w:val="hybridMultilevel"/>
    <w:tmpl w:val="A2E0D6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E18F9"/>
    <w:multiLevelType w:val="hybridMultilevel"/>
    <w:tmpl w:val="0ADE53FE"/>
    <w:lvl w:ilvl="0" w:tplc="715C79C2">
      <w:start w:val="1"/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597C0A"/>
    <w:multiLevelType w:val="hybridMultilevel"/>
    <w:tmpl w:val="D5AA9496"/>
    <w:lvl w:ilvl="0" w:tplc="6E34256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2C162D"/>
    <w:multiLevelType w:val="hybridMultilevel"/>
    <w:tmpl w:val="44189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9C6CE1"/>
    <w:multiLevelType w:val="hybridMultilevel"/>
    <w:tmpl w:val="5FE8B76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9987CEA"/>
    <w:multiLevelType w:val="hybridMultilevel"/>
    <w:tmpl w:val="BD68DB16"/>
    <w:lvl w:ilvl="0" w:tplc="0405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A62"/>
    <w:rsid w:val="00046C4C"/>
    <w:rsid w:val="000B07E0"/>
    <w:rsid w:val="00115A69"/>
    <w:rsid w:val="0017713C"/>
    <w:rsid w:val="002867BB"/>
    <w:rsid w:val="003D581F"/>
    <w:rsid w:val="0041219F"/>
    <w:rsid w:val="00561F1A"/>
    <w:rsid w:val="005A35BB"/>
    <w:rsid w:val="00603806"/>
    <w:rsid w:val="00854A62"/>
    <w:rsid w:val="0096381A"/>
    <w:rsid w:val="009D2598"/>
    <w:rsid w:val="00A34B34"/>
    <w:rsid w:val="00AB07C5"/>
    <w:rsid w:val="00BC7D8C"/>
    <w:rsid w:val="00C0472B"/>
    <w:rsid w:val="00D14AB8"/>
    <w:rsid w:val="00D37EAD"/>
    <w:rsid w:val="00E9343D"/>
    <w:rsid w:val="00E94758"/>
    <w:rsid w:val="00EC36C4"/>
    <w:rsid w:val="00FA5898"/>
    <w:rsid w:val="00FF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A831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7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771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7713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1771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7713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17713C"/>
    <w:pPr>
      <w:ind w:firstLine="708"/>
      <w:jc w:val="both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7713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17713C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7713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7713C"/>
    <w:pPr>
      <w:ind w:left="360" w:firstLine="540"/>
      <w:jc w:val="both"/>
    </w:pPr>
    <w:rPr>
      <w:rFonts w:ascii="Arial" w:hAnsi="Arial"/>
    </w:rPr>
  </w:style>
  <w:style w:type="character" w:customStyle="1" w:styleId="Zkladntextodsazen2Char">
    <w:name w:val="Základní text odsazený 2 Char"/>
    <w:basedOn w:val="Standardnpsmoodstavce"/>
    <w:link w:val="Zkladntextodsazen2"/>
    <w:rsid w:val="0017713C"/>
    <w:rPr>
      <w:rFonts w:ascii="Arial" w:eastAsia="Times New Roman" w:hAnsi="Arial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7713C"/>
    <w:pPr>
      <w:ind w:left="720"/>
      <w:contextualSpacing/>
    </w:pPr>
  </w:style>
  <w:style w:type="paragraph" w:styleId="Textbubliny">
    <w:name w:val="Balloon Text"/>
    <w:basedOn w:val="Normln"/>
    <w:link w:val="TextbublinyChar"/>
    <w:semiHidden/>
    <w:rsid w:val="005A35BB"/>
    <w:rPr>
      <w:rFonts w:ascii="Arial" w:hAnsi="Arial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5A35BB"/>
    <w:rPr>
      <w:rFonts w:ascii="Arial" w:eastAsia="Times New Roman" w:hAnsi="Arial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7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771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7713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1771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7713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17713C"/>
    <w:pPr>
      <w:ind w:firstLine="708"/>
      <w:jc w:val="both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7713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17713C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7713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7713C"/>
    <w:pPr>
      <w:ind w:left="360" w:firstLine="540"/>
      <w:jc w:val="both"/>
    </w:pPr>
    <w:rPr>
      <w:rFonts w:ascii="Arial" w:hAnsi="Arial"/>
    </w:rPr>
  </w:style>
  <w:style w:type="character" w:customStyle="1" w:styleId="Zkladntextodsazen2Char">
    <w:name w:val="Základní text odsazený 2 Char"/>
    <w:basedOn w:val="Standardnpsmoodstavce"/>
    <w:link w:val="Zkladntextodsazen2"/>
    <w:rsid w:val="0017713C"/>
    <w:rPr>
      <w:rFonts w:ascii="Arial" w:eastAsia="Times New Roman" w:hAnsi="Arial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7713C"/>
    <w:pPr>
      <w:ind w:left="720"/>
      <w:contextualSpacing/>
    </w:pPr>
  </w:style>
  <w:style w:type="paragraph" w:styleId="Textbubliny">
    <w:name w:val="Balloon Text"/>
    <w:basedOn w:val="Normln"/>
    <w:link w:val="TextbublinyChar"/>
    <w:semiHidden/>
    <w:rsid w:val="005A35BB"/>
    <w:rPr>
      <w:rFonts w:ascii="Arial" w:hAnsi="Arial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5A35BB"/>
    <w:rPr>
      <w:rFonts w:ascii="Arial" w:eastAsia="Times New Roman" w:hAnsi="Arial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2</Pages>
  <Words>318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Manda Libor, DiS.</cp:lastModifiedBy>
  <cp:revision>7</cp:revision>
  <cp:lastPrinted>2020-09-23T13:56:00Z</cp:lastPrinted>
  <dcterms:created xsi:type="dcterms:W3CDTF">2020-09-22T10:37:00Z</dcterms:created>
  <dcterms:modified xsi:type="dcterms:W3CDTF">2020-10-26T11:10:00Z</dcterms:modified>
</cp:coreProperties>
</file>