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4D33" w14:textId="06BF688E" w:rsidR="003829E3" w:rsidRPr="00F4359C" w:rsidRDefault="003829E3" w:rsidP="00AE4856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AE4856" w:rsidRPr="00AE4856">
        <w:rPr>
          <w:rFonts w:ascii="Garamond" w:hAnsi="Garamond"/>
        </w:rPr>
        <w:t>Rámcová dohoda na dodávku elektrických součástek pro železniční kolejová vozidla řady 471</w:t>
      </w:r>
      <w:r w:rsidR="00AE4856">
        <w:rPr>
          <w:rFonts w:ascii="Garamond" w:hAnsi="Garamond"/>
        </w:rPr>
        <w:t>“</w:t>
      </w:r>
      <w:r w:rsidRPr="00F4359C">
        <w:rPr>
          <w:rFonts w:ascii="Garamond" w:hAnsi="Garamond"/>
        </w:rPr>
        <w:tab/>
      </w:r>
    </w:p>
    <w:p w14:paraId="43D3775E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229722D3" w14:textId="7777777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14:paraId="1B1FABAE" w14:textId="77777777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14:paraId="290A0070" w14:textId="77777777"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14:paraId="7FBF9470" w14:textId="77777777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084C1094" w14:textId="77777777" w:rsidTr="00724AC2">
        <w:trPr>
          <w:trHeight w:val="503"/>
        </w:trPr>
        <w:tc>
          <w:tcPr>
            <w:tcW w:w="9516" w:type="dxa"/>
            <w:gridSpan w:val="3"/>
          </w:tcPr>
          <w:p w14:paraId="73AE7F06" w14:textId="77777777" w:rsidR="00724AC2" w:rsidRPr="0058596B" w:rsidRDefault="00724AC2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14:paraId="0B0B7956" w14:textId="77777777" w:rsidTr="00724AC2">
        <w:trPr>
          <w:trHeight w:val="1057"/>
        </w:trPr>
        <w:tc>
          <w:tcPr>
            <w:tcW w:w="494" w:type="dxa"/>
          </w:tcPr>
          <w:p w14:paraId="6924B9EE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40FDDA32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65A877DE" w14:textId="73BFD1F6" w:rsidR="00724AC2" w:rsidRPr="0058596B" w:rsidRDefault="00AE4856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AE4856">
              <w:rPr>
                <w:rFonts w:ascii="Garamond" w:hAnsi="Garamond"/>
                <w:b/>
                <w:bCs/>
              </w:rPr>
              <w:t>Rámcová dohoda na dodávku elektrických součástek pro železniční kolejová vozidla řady 471</w:t>
            </w:r>
          </w:p>
        </w:tc>
      </w:tr>
      <w:tr w:rsidR="00EE434E" w:rsidRPr="0058596B" w14:paraId="5CBF3492" w14:textId="77777777" w:rsidTr="00724AC2">
        <w:trPr>
          <w:trHeight w:val="553"/>
        </w:trPr>
        <w:tc>
          <w:tcPr>
            <w:tcW w:w="494" w:type="dxa"/>
          </w:tcPr>
          <w:p w14:paraId="523A8B1E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2AF7E48D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14:paraId="0307C939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3CF008C" w14:textId="77777777" w:rsidTr="00724AC2">
        <w:trPr>
          <w:trHeight w:val="503"/>
        </w:trPr>
        <w:tc>
          <w:tcPr>
            <w:tcW w:w="494" w:type="dxa"/>
          </w:tcPr>
          <w:p w14:paraId="2E50ACF8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68086E1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14:paraId="2674A447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A7A11D3" w14:textId="77777777" w:rsidTr="00724AC2">
        <w:trPr>
          <w:trHeight w:val="528"/>
        </w:trPr>
        <w:tc>
          <w:tcPr>
            <w:tcW w:w="494" w:type="dxa"/>
          </w:tcPr>
          <w:p w14:paraId="1754E303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2E95B00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3F8DB589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6BDC145" w14:textId="77777777" w:rsidTr="00724AC2">
        <w:trPr>
          <w:trHeight w:val="503"/>
        </w:trPr>
        <w:tc>
          <w:tcPr>
            <w:tcW w:w="494" w:type="dxa"/>
          </w:tcPr>
          <w:p w14:paraId="780AA94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143" w:type="dxa"/>
          </w:tcPr>
          <w:p w14:paraId="4C0E3DD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879" w:type="dxa"/>
          </w:tcPr>
          <w:p w14:paraId="59679B4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3ADC29F" w14:textId="77777777" w:rsidTr="00724AC2">
        <w:trPr>
          <w:trHeight w:val="528"/>
        </w:trPr>
        <w:tc>
          <w:tcPr>
            <w:tcW w:w="494" w:type="dxa"/>
          </w:tcPr>
          <w:p w14:paraId="68AC6E46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143" w:type="dxa"/>
          </w:tcPr>
          <w:p w14:paraId="3A0F572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798F90AA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0F20893" w14:textId="77777777" w:rsidTr="00724AC2">
        <w:trPr>
          <w:trHeight w:val="503"/>
        </w:trPr>
        <w:tc>
          <w:tcPr>
            <w:tcW w:w="494" w:type="dxa"/>
          </w:tcPr>
          <w:p w14:paraId="0C1000C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143" w:type="dxa"/>
          </w:tcPr>
          <w:p w14:paraId="5CFB139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272C136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8C40CF2" w14:textId="77777777" w:rsidTr="00724AC2">
        <w:trPr>
          <w:trHeight w:val="528"/>
        </w:trPr>
        <w:tc>
          <w:tcPr>
            <w:tcW w:w="494" w:type="dxa"/>
          </w:tcPr>
          <w:p w14:paraId="403FD04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143" w:type="dxa"/>
          </w:tcPr>
          <w:p w14:paraId="6B26550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</w:p>
        </w:tc>
        <w:tc>
          <w:tcPr>
            <w:tcW w:w="4879" w:type="dxa"/>
          </w:tcPr>
          <w:p w14:paraId="38993647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1A827A1" w14:textId="77777777" w:rsidTr="00724AC2">
        <w:trPr>
          <w:trHeight w:val="503"/>
        </w:trPr>
        <w:tc>
          <w:tcPr>
            <w:tcW w:w="494" w:type="dxa"/>
          </w:tcPr>
          <w:p w14:paraId="443180D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14:paraId="3A29C68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14:paraId="6FB0EE05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C759F2D" w14:textId="77777777" w:rsidTr="00724AC2">
        <w:trPr>
          <w:trHeight w:val="528"/>
        </w:trPr>
        <w:tc>
          <w:tcPr>
            <w:tcW w:w="494" w:type="dxa"/>
          </w:tcPr>
          <w:p w14:paraId="5B054864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14:paraId="74B71CBC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2FD65488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6DFB834" w14:textId="77777777" w:rsidTr="00724AC2">
        <w:trPr>
          <w:trHeight w:val="503"/>
        </w:trPr>
        <w:tc>
          <w:tcPr>
            <w:tcW w:w="494" w:type="dxa"/>
          </w:tcPr>
          <w:p w14:paraId="57685CE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59C12F22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633A190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00C0193" w14:textId="77777777" w:rsidTr="00724AC2">
        <w:trPr>
          <w:trHeight w:val="503"/>
        </w:trPr>
        <w:tc>
          <w:tcPr>
            <w:tcW w:w="494" w:type="dxa"/>
          </w:tcPr>
          <w:p w14:paraId="0FAA6A6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</w:tcPr>
          <w:p w14:paraId="17BFA34B" w14:textId="16653FC4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Celková nabídková cena bez DPH</w:t>
            </w:r>
            <w:r w:rsidR="00632C3D">
              <w:rPr>
                <w:rFonts w:ascii="Garamond" w:hAnsi="Garamond"/>
              </w:rPr>
              <w:t xml:space="preserve"> </w:t>
            </w:r>
            <w:r w:rsidR="005400F7">
              <w:rPr>
                <w:rFonts w:ascii="Garamond" w:hAnsi="Garamond"/>
              </w:rPr>
              <w:t xml:space="preserve">za 1 </w:t>
            </w:r>
            <w:r w:rsidR="00AE4856">
              <w:rPr>
                <w:rFonts w:ascii="Garamond" w:hAnsi="Garamond"/>
              </w:rPr>
              <w:t>Sadu</w:t>
            </w:r>
            <w:r w:rsidR="005400F7">
              <w:rPr>
                <w:rFonts w:ascii="Garamond" w:hAnsi="Garamond"/>
              </w:rPr>
              <w:t xml:space="preserve"> dle čl. 4.1. Zadávací dokumentace</w:t>
            </w:r>
          </w:p>
        </w:tc>
        <w:tc>
          <w:tcPr>
            <w:tcW w:w="4879" w:type="dxa"/>
          </w:tcPr>
          <w:p w14:paraId="2DE8337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58596B" w14:paraId="39E99F96" w14:textId="77777777" w:rsidTr="00724AC2">
        <w:trPr>
          <w:trHeight w:val="528"/>
        </w:trPr>
        <w:tc>
          <w:tcPr>
            <w:tcW w:w="494" w:type="dxa"/>
          </w:tcPr>
          <w:p w14:paraId="27A542F7" w14:textId="77777777" w:rsidR="00632C3D" w:rsidRPr="0058596B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0A06BA0D" w14:textId="392E7050" w:rsidR="00632C3D" w:rsidRPr="0058596B" w:rsidRDefault="005400F7" w:rsidP="00632C3D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 w:rsidR="00AE4856">
              <w:rPr>
                <w:rFonts w:ascii="Garamond" w:hAnsi="Garamond"/>
              </w:rPr>
              <w:t>včetně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</w:t>
            </w:r>
            <w:r w:rsidR="00AE4856">
              <w:rPr>
                <w:rFonts w:ascii="Garamond" w:hAnsi="Garamond"/>
              </w:rPr>
              <w:t xml:space="preserve"> 1</w:t>
            </w:r>
            <w:r>
              <w:rPr>
                <w:rFonts w:ascii="Garamond" w:hAnsi="Garamond"/>
              </w:rPr>
              <w:t xml:space="preserve"> </w:t>
            </w:r>
            <w:r w:rsidR="00AE4856">
              <w:rPr>
                <w:rFonts w:ascii="Garamond" w:hAnsi="Garamond"/>
              </w:rPr>
              <w:t>Sadu</w:t>
            </w:r>
            <w:r>
              <w:rPr>
                <w:rFonts w:ascii="Garamond" w:hAnsi="Garamond"/>
              </w:rPr>
              <w:t xml:space="preserve"> dle čl. 4.1. Zadávací dokumentace</w:t>
            </w:r>
          </w:p>
        </w:tc>
        <w:tc>
          <w:tcPr>
            <w:tcW w:w="4879" w:type="dxa"/>
          </w:tcPr>
          <w:p w14:paraId="3F1C40AA" w14:textId="77777777"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5400F7" w:rsidRPr="0058596B" w14:paraId="693A23BE" w14:textId="77777777" w:rsidTr="00724AC2">
        <w:trPr>
          <w:trHeight w:val="528"/>
        </w:trPr>
        <w:tc>
          <w:tcPr>
            <w:tcW w:w="494" w:type="dxa"/>
          </w:tcPr>
          <w:p w14:paraId="306E7CB3" w14:textId="5CD2002B" w:rsidR="005400F7" w:rsidRDefault="005400F7" w:rsidP="005400F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4143" w:type="dxa"/>
          </w:tcPr>
          <w:p w14:paraId="19B29D12" w14:textId="043CB150" w:rsidR="005400F7" w:rsidRPr="0058596B" w:rsidRDefault="005400F7" w:rsidP="005400F7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 w:rsidR="00AE3B26">
              <w:rPr>
                <w:rFonts w:ascii="Garamond" w:hAnsi="Garamond"/>
              </w:rPr>
              <w:t>bez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</w:t>
            </w:r>
            <w:r w:rsidR="004D7777">
              <w:rPr>
                <w:rFonts w:ascii="Garamond" w:hAnsi="Garamond"/>
              </w:rPr>
              <w:t>55</w:t>
            </w:r>
            <w:r w:rsidR="00AE4856">
              <w:rPr>
                <w:rFonts w:ascii="Garamond" w:hAnsi="Garamond"/>
              </w:rPr>
              <w:t xml:space="preserve"> Sad</w:t>
            </w:r>
            <w:r>
              <w:rPr>
                <w:rFonts w:ascii="Garamond" w:hAnsi="Garamond"/>
              </w:rPr>
              <w:t xml:space="preserve"> dle čl. 4.1. Zadávací dokumentace</w:t>
            </w:r>
          </w:p>
        </w:tc>
        <w:tc>
          <w:tcPr>
            <w:tcW w:w="4879" w:type="dxa"/>
          </w:tcPr>
          <w:p w14:paraId="74407E4C" w14:textId="48DA8C3C" w:rsidR="005400F7" w:rsidRPr="00CB30D9" w:rsidRDefault="005400F7" w:rsidP="005400F7">
            <w:pPr>
              <w:rPr>
                <w:rFonts w:ascii="Garamond" w:hAnsi="Garamond"/>
                <w:highlight w:val="green"/>
              </w:rPr>
            </w:pPr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529C1190" w14:textId="77777777" w:rsidR="003829E3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85A9382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5D9C608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E8EF8A6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DE5C6AD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2303DAE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5F193BA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FBD2F2B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i/>
          <w:iCs/>
          <w:sz w:val="22"/>
          <w:szCs w:val="22"/>
        </w:rPr>
        <w:t xml:space="preserve">Razítko a podpis osoby oprávněné jednat 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17C7745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9C700D9" w14:textId="77777777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 xml:space="preserve">Jméno, příjmení a funkce osoby jednající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42787D77" w14:textId="77777777"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23722901" w14:textId="77777777"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3829E3" w:rsidRPr="003C4D2D" w14:paraId="0FC6384D" w14:textId="77777777" w:rsidTr="00F46FF3">
        <w:trPr>
          <w:trHeight w:val="503"/>
        </w:trPr>
        <w:tc>
          <w:tcPr>
            <w:tcW w:w="9516" w:type="dxa"/>
            <w:gridSpan w:val="3"/>
          </w:tcPr>
          <w:p w14:paraId="6D9BDEFB" w14:textId="77777777"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14:paraId="5A7DF51D" w14:textId="77777777" w:rsidTr="00F46FF3">
        <w:trPr>
          <w:trHeight w:val="1057"/>
        </w:trPr>
        <w:tc>
          <w:tcPr>
            <w:tcW w:w="494" w:type="dxa"/>
          </w:tcPr>
          <w:p w14:paraId="426A91D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0D6A34A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3E72F06A" w14:textId="3844CDAA" w:rsidR="003829E3" w:rsidRPr="003C4D2D" w:rsidRDefault="00AE4856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AE4856">
              <w:rPr>
                <w:rFonts w:ascii="Garamond" w:hAnsi="Garamond"/>
                <w:b/>
                <w:bCs/>
              </w:rPr>
              <w:t>Rámcová dohoda na dodávku elektrických součástek pro železniční kolejová vozidla řady 471</w:t>
            </w:r>
          </w:p>
        </w:tc>
      </w:tr>
      <w:tr w:rsidR="003829E3" w:rsidRPr="003C4D2D" w14:paraId="425C8088" w14:textId="77777777" w:rsidTr="00F46FF3">
        <w:trPr>
          <w:trHeight w:val="553"/>
        </w:trPr>
        <w:tc>
          <w:tcPr>
            <w:tcW w:w="494" w:type="dxa"/>
          </w:tcPr>
          <w:p w14:paraId="2D3134E0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53C638F6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879" w:type="dxa"/>
          </w:tcPr>
          <w:p w14:paraId="7684090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2B13467C" w14:textId="77777777" w:rsidTr="00F46FF3">
        <w:trPr>
          <w:trHeight w:val="503"/>
        </w:trPr>
        <w:tc>
          <w:tcPr>
            <w:tcW w:w="494" w:type="dxa"/>
          </w:tcPr>
          <w:p w14:paraId="71BBB373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48E03F02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879" w:type="dxa"/>
          </w:tcPr>
          <w:p w14:paraId="5DDE0FDC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660D4062" w14:textId="77777777" w:rsidTr="00F46FF3">
        <w:trPr>
          <w:trHeight w:val="528"/>
        </w:trPr>
        <w:tc>
          <w:tcPr>
            <w:tcW w:w="494" w:type="dxa"/>
          </w:tcPr>
          <w:p w14:paraId="1D83DB8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668A0476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57DA201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7C513068" w14:textId="77777777" w:rsidTr="00F46FF3">
        <w:trPr>
          <w:trHeight w:val="528"/>
        </w:trPr>
        <w:tc>
          <w:tcPr>
            <w:tcW w:w="494" w:type="dxa"/>
          </w:tcPr>
          <w:p w14:paraId="256BD462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4BF72D8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2FA587A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DA89B57" w14:textId="77777777" w:rsidTr="00F46FF3">
        <w:trPr>
          <w:trHeight w:val="503"/>
        </w:trPr>
        <w:tc>
          <w:tcPr>
            <w:tcW w:w="494" w:type="dxa"/>
          </w:tcPr>
          <w:p w14:paraId="51BB0ED3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034970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4C92FAB4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36EE429" w14:textId="77777777" w:rsidTr="00F46FF3">
        <w:trPr>
          <w:trHeight w:val="528"/>
        </w:trPr>
        <w:tc>
          <w:tcPr>
            <w:tcW w:w="494" w:type="dxa"/>
          </w:tcPr>
          <w:p w14:paraId="085C2B2E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52F13DA1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0BD632FE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0720F938" w14:textId="77777777" w:rsidTr="00F46FF3">
        <w:trPr>
          <w:trHeight w:val="503"/>
        </w:trPr>
        <w:tc>
          <w:tcPr>
            <w:tcW w:w="494" w:type="dxa"/>
          </w:tcPr>
          <w:p w14:paraId="4033C0FA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C7F069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502DC665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AE4856" w:rsidRPr="003C4D2D" w14:paraId="1D10E01F" w14:textId="77777777" w:rsidTr="00F46FF3">
        <w:trPr>
          <w:trHeight w:val="528"/>
        </w:trPr>
        <w:tc>
          <w:tcPr>
            <w:tcW w:w="494" w:type="dxa"/>
          </w:tcPr>
          <w:p w14:paraId="6E049E8F" w14:textId="77777777" w:rsidR="00AE4856" w:rsidRPr="003C4D2D" w:rsidRDefault="00AE4856" w:rsidP="00AE485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4243B641" w14:textId="5179AC4E" w:rsidR="00AE4856" w:rsidRPr="0058596B" w:rsidRDefault="00AE4856" w:rsidP="00AE4856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Celková nabídková cena bez DPH</w:t>
            </w:r>
            <w:r>
              <w:rPr>
                <w:rFonts w:ascii="Garamond" w:hAnsi="Garamond"/>
              </w:rPr>
              <w:t xml:space="preserve"> za 1 Sadu dle čl. 4.1. Zadávací dokumentace</w:t>
            </w:r>
          </w:p>
        </w:tc>
        <w:tc>
          <w:tcPr>
            <w:tcW w:w="4879" w:type="dxa"/>
          </w:tcPr>
          <w:p w14:paraId="3AB3C171" w14:textId="77777777" w:rsidR="00AE4856" w:rsidRDefault="00AE4856" w:rsidP="00AE4856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E4856" w:rsidRPr="003C4D2D" w14:paraId="45BF5982" w14:textId="77777777" w:rsidTr="00F46FF3">
        <w:trPr>
          <w:trHeight w:val="528"/>
        </w:trPr>
        <w:tc>
          <w:tcPr>
            <w:tcW w:w="494" w:type="dxa"/>
          </w:tcPr>
          <w:p w14:paraId="2B72D776" w14:textId="77777777" w:rsidR="00AE4856" w:rsidRPr="003C4D2D" w:rsidRDefault="00AE4856" w:rsidP="00AE485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</w:tcPr>
          <w:p w14:paraId="37BDF280" w14:textId="21A2A18D" w:rsidR="00AE4856" w:rsidRPr="0058596B" w:rsidRDefault="00AE4856" w:rsidP="00AE4856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>
              <w:rPr>
                <w:rFonts w:ascii="Garamond" w:hAnsi="Garamond"/>
              </w:rPr>
              <w:t>včetně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1 Sadu dle čl. 4.1. Zadávací dokumentace</w:t>
            </w:r>
          </w:p>
        </w:tc>
        <w:tc>
          <w:tcPr>
            <w:tcW w:w="4879" w:type="dxa"/>
          </w:tcPr>
          <w:p w14:paraId="0D0CF929" w14:textId="77777777" w:rsidR="00AE4856" w:rsidRDefault="00AE4856" w:rsidP="00AE4856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AE4856" w:rsidRPr="003C4D2D" w14:paraId="1DF0AFEF" w14:textId="77777777" w:rsidTr="00F46FF3">
        <w:trPr>
          <w:trHeight w:val="528"/>
        </w:trPr>
        <w:tc>
          <w:tcPr>
            <w:tcW w:w="494" w:type="dxa"/>
          </w:tcPr>
          <w:p w14:paraId="7889DDFE" w14:textId="7E3BA59F" w:rsidR="00AE4856" w:rsidRDefault="00AE4856" w:rsidP="00AE485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4143" w:type="dxa"/>
          </w:tcPr>
          <w:p w14:paraId="5C166025" w14:textId="3E84614E" w:rsidR="00AE4856" w:rsidRPr="0058596B" w:rsidRDefault="00AE4856" w:rsidP="00AE4856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 w:rsidR="00AE3B26">
              <w:rPr>
                <w:rFonts w:ascii="Garamond" w:hAnsi="Garamond"/>
              </w:rPr>
              <w:t>bez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</w:t>
            </w:r>
            <w:r w:rsidR="004D7777">
              <w:rPr>
                <w:rFonts w:ascii="Garamond" w:hAnsi="Garamond"/>
              </w:rPr>
              <w:t>55</w:t>
            </w:r>
            <w:r>
              <w:rPr>
                <w:rFonts w:ascii="Garamond" w:hAnsi="Garamond"/>
              </w:rPr>
              <w:t xml:space="preserve"> Sad dle čl. 4.1. Zadávací dokumentace</w:t>
            </w:r>
          </w:p>
        </w:tc>
        <w:tc>
          <w:tcPr>
            <w:tcW w:w="4879" w:type="dxa"/>
          </w:tcPr>
          <w:p w14:paraId="6173437B" w14:textId="7CA7AF70" w:rsidR="00AE4856" w:rsidRPr="00CB30D9" w:rsidRDefault="00AE4856" w:rsidP="00AE4856">
            <w:pPr>
              <w:rPr>
                <w:rFonts w:ascii="Garamond" w:hAnsi="Garamond"/>
                <w:highlight w:val="green"/>
              </w:rPr>
            </w:pPr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58D9B23B" w14:textId="77777777"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29771C1" w14:textId="77777777"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14:paraId="76F3B74D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7ECBFC08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7290B0DF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33DE3F7E" w14:textId="77777777"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70368E93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78089A61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 xml:space="preserve">Razítko a podpis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7553B2">
        <w:rPr>
          <w:rFonts w:ascii="Garamond" w:hAnsi="Garamond"/>
          <w:i/>
          <w:iCs/>
          <w:sz w:val="22"/>
          <w:szCs w:val="22"/>
        </w:rPr>
        <w:t>odavatele</w:t>
      </w:r>
    </w:p>
    <w:p w14:paraId="7D177A8A" w14:textId="77777777" w:rsidR="003829E3" w:rsidRDefault="003829E3" w:rsidP="00582EA9">
      <w:pPr>
        <w:jc w:val="center"/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08C4F15A" w14:textId="77777777" w:rsidR="003829E3" w:rsidRDefault="003829E3" w:rsidP="00BF1CEA">
      <w:pPr>
        <w:jc w:val="both"/>
      </w:pPr>
    </w:p>
    <w:p w14:paraId="066BCEDC" w14:textId="77777777" w:rsidR="003C4D2D" w:rsidRPr="0058596B" w:rsidRDefault="003C4D2D" w:rsidP="00BF1CEA">
      <w:pPr>
        <w:jc w:val="both"/>
        <w:rPr>
          <w:rFonts w:ascii="Garamond" w:hAnsi="Garamond"/>
        </w:rPr>
      </w:pPr>
    </w:p>
    <w:sectPr w:rsidR="003C4D2D" w:rsidRPr="0058596B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03DD" w14:textId="77777777" w:rsidR="002C5F48" w:rsidRDefault="002C5F48" w:rsidP="009A2DD9">
      <w:pPr>
        <w:spacing w:after="0" w:line="240" w:lineRule="auto"/>
      </w:pPr>
      <w:r>
        <w:separator/>
      </w:r>
    </w:p>
  </w:endnote>
  <w:endnote w:type="continuationSeparator" w:id="0">
    <w:p w14:paraId="3612B830" w14:textId="77777777" w:rsidR="002C5F48" w:rsidRDefault="002C5F48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1384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77EA6041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757B8B61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C4B4" w14:textId="77777777" w:rsidR="002C5F48" w:rsidRDefault="002C5F48" w:rsidP="009A2DD9">
      <w:pPr>
        <w:spacing w:after="0" w:line="240" w:lineRule="auto"/>
      </w:pPr>
      <w:r>
        <w:separator/>
      </w:r>
    </w:p>
  </w:footnote>
  <w:footnote w:type="continuationSeparator" w:id="0">
    <w:p w14:paraId="71306AFE" w14:textId="77777777" w:rsidR="002C5F48" w:rsidRDefault="002C5F48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234F8"/>
    <w:rsid w:val="0010135C"/>
    <w:rsid w:val="001E1B2B"/>
    <w:rsid w:val="0029547C"/>
    <w:rsid w:val="00296D83"/>
    <w:rsid w:val="002C5F48"/>
    <w:rsid w:val="003829E3"/>
    <w:rsid w:val="003A7912"/>
    <w:rsid w:val="003C4D2D"/>
    <w:rsid w:val="004827FC"/>
    <w:rsid w:val="004D7777"/>
    <w:rsid w:val="005361E9"/>
    <w:rsid w:val="005400F7"/>
    <w:rsid w:val="00582EA9"/>
    <w:rsid w:val="0058596B"/>
    <w:rsid w:val="00632C3D"/>
    <w:rsid w:val="006B4C7B"/>
    <w:rsid w:val="006E070B"/>
    <w:rsid w:val="00724AC2"/>
    <w:rsid w:val="007A09C9"/>
    <w:rsid w:val="007C5567"/>
    <w:rsid w:val="00815552"/>
    <w:rsid w:val="00832CB2"/>
    <w:rsid w:val="008D537B"/>
    <w:rsid w:val="00910FA3"/>
    <w:rsid w:val="00945FB5"/>
    <w:rsid w:val="009A2DD9"/>
    <w:rsid w:val="009F4494"/>
    <w:rsid w:val="00AC2F20"/>
    <w:rsid w:val="00AE3B26"/>
    <w:rsid w:val="00AE4856"/>
    <w:rsid w:val="00B32D86"/>
    <w:rsid w:val="00B67B5C"/>
    <w:rsid w:val="00BF1CEA"/>
    <w:rsid w:val="00D44888"/>
    <w:rsid w:val="00EB39EC"/>
    <w:rsid w:val="00EE434E"/>
    <w:rsid w:val="00F4359C"/>
    <w:rsid w:val="00F6249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302A6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Burda Pavel, Bc.</cp:lastModifiedBy>
  <cp:revision>31</cp:revision>
  <dcterms:created xsi:type="dcterms:W3CDTF">2020-05-28T09:53:00Z</dcterms:created>
  <dcterms:modified xsi:type="dcterms:W3CDTF">2020-10-26T12:30:00Z</dcterms:modified>
</cp:coreProperties>
</file>