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EB616" w14:textId="7D2184EA" w:rsidR="007B69D1" w:rsidRPr="004D34AD" w:rsidRDefault="007B69D1" w:rsidP="007B69D1">
      <w:pPr>
        <w:pStyle w:val="Zhlav"/>
        <w:spacing w:before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Příloha č. 4</w:t>
      </w:r>
      <w:r w:rsidRPr="004D34AD">
        <w:rPr>
          <w:rFonts w:ascii="Times New Roman" w:hAnsi="Times New Roman" w:cs="Times New Roman"/>
          <w:i/>
        </w:rPr>
        <w:t xml:space="preserve"> ZD – </w:t>
      </w:r>
      <w:r>
        <w:rPr>
          <w:rFonts w:ascii="Times New Roman" w:hAnsi="Times New Roman" w:cs="Times New Roman"/>
          <w:i/>
        </w:rPr>
        <w:t>Minimální technické požadavky</w:t>
      </w:r>
      <w:bookmarkStart w:id="0" w:name="_GoBack"/>
      <w:bookmarkEnd w:id="0"/>
    </w:p>
    <w:p w14:paraId="174C37D8" w14:textId="4EB12699" w:rsidR="007B69D1" w:rsidRPr="007B69D1" w:rsidRDefault="007B69D1" w:rsidP="007B69D1">
      <w:pPr>
        <w:pStyle w:val="Zhlav"/>
        <w:tabs>
          <w:tab w:val="clear" w:pos="4536"/>
          <w:tab w:val="clear" w:pos="9072"/>
        </w:tabs>
        <w:spacing w:after="0"/>
        <w:jc w:val="left"/>
        <w:rPr>
          <w:rFonts w:ascii="Times New Roman" w:hAnsi="Times New Roman" w:cs="Times New Roman"/>
        </w:rPr>
      </w:pPr>
      <w:r w:rsidRPr="007B69D1">
        <w:rPr>
          <w:rFonts w:ascii="Times New Roman" w:hAnsi="Times New Roman" w:cs="Times New Roman"/>
        </w:rPr>
        <w:t xml:space="preserve">Smlouva o dílo: </w:t>
      </w:r>
      <w:r w:rsidRPr="007B69D1">
        <w:rPr>
          <w:rFonts w:ascii="Times New Roman" w:hAnsi="Times New Roman" w:cs="Times New Roman"/>
        </w:rPr>
        <w:tab/>
      </w:r>
      <w:r w:rsidRPr="007B69D1">
        <w:rPr>
          <w:rFonts w:ascii="Times New Roman" w:hAnsi="Times New Roman" w:cs="Times New Roman"/>
        </w:rPr>
        <w:tab/>
        <w:t>„</w:t>
      </w:r>
      <w:r w:rsidRPr="007B69D1">
        <w:rPr>
          <w:rFonts w:ascii="Times New Roman" w:hAnsi="Times New Roman" w:cs="Times New Roman"/>
          <w:b/>
        </w:rPr>
        <w:t>Dodávka a montáž vrat</w:t>
      </w:r>
      <w:r w:rsidR="00240B47">
        <w:rPr>
          <w:rFonts w:ascii="Times New Roman" w:hAnsi="Times New Roman" w:cs="Times New Roman"/>
          <w:b/>
        </w:rPr>
        <w:t xml:space="preserve"> II</w:t>
      </w:r>
      <w:r w:rsidRPr="007B69D1">
        <w:rPr>
          <w:rFonts w:ascii="Times New Roman" w:hAnsi="Times New Roman" w:cs="Times New Roman"/>
          <w:b/>
        </w:rPr>
        <w:t>“</w:t>
      </w:r>
    </w:p>
    <w:p w14:paraId="620728BE" w14:textId="534173C5" w:rsidR="007B69D1" w:rsidRPr="007B69D1" w:rsidRDefault="007B69D1" w:rsidP="007B69D1">
      <w:pPr>
        <w:spacing w:before="60" w:after="0"/>
        <w:rPr>
          <w:rFonts w:ascii="Times New Roman" w:hAnsi="Times New Roman" w:cs="Times New Roman"/>
        </w:rPr>
      </w:pPr>
      <w:r w:rsidRPr="007B69D1">
        <w:rPr>
          <w:rFonts w:ascii="Times New Roman" w:hAnsi="Times New Roman" w:cs="Times New Roman"/>
        </w:rPr>
        <w:t xml:space="preserve">Číslo smlouvy objednatele: </w:t>
      </w:r>
      <w:r w:rsidRPr="007B69D1">
        <w:rPr>
          <w:rFonts w:ascii="Times New Roman" w:hAnsi="Times New Roman" w:cs="Times New Roman"/>
        </w:rPr>
        <w:tab/>
        <w:t>DOD20201</w:t>
      </w:r>
      <w:r w:rsidR="00240B47">
        <w:rPr>
          <w:rFonts w:ascii="Times New Roman" w:hAnsi="Times New Roman" w:cs="Times New Roman"/>
        </w:rPr>
        <w:t>800</w:t>
      </w:r>
    </w:p>
    <w:p w14:paraId="47B2E19B" w14:textId="77777777" w:rsidR="007B69D1" w:rsidRPr="007B69D1" w:rsidRDefault="007B69D1" w:rsidP="007B69D1">
      <w:pPr>
        <w:spacing w:before="60" w:after="0"/>
        <w:rPr>
          <w:rFonts w:ascii="Times New Roman" w:hAnsi="Times New Roman" w:cs="Times New Roman"/>
        </w:rPr>
      </w:pPr>
      <w:r w:rsidRPr="007B69D1">
        <w:rPr>
          <w:rFonts w:ascii="Times New Roman" w:hAnsi="Times New Roman" w:cs="Times New Roman"/>
        </w:rPr>
        <w:t xml:space="preserve">Číslo smlouvy zhotovitele: </w:t>
      </w:r>
      <w:r w:rsidRPr="007B69D1">
        <w:rPr>
          <w:rFonts w:ascii="Times New Roman" w:hAnsi="Times New Roman" w:cs="Times New Roman"/>
        </w:rPr>
        <w:tab/>
      </w:r>
      <w:r w:rsidRPr="007B69D1">
        <w:rPr>
          <w:rFonts w:ascii="Times New Roman" w:hAnsi="Times New Roman" w:cs="Times New Roman"/>
          <w:i/>
          <w:color w:val="00B0F0"/>
        </w:rPr>
        <w:t>(POZN. Doplní zhotovitel, poté poznámku vymažte.)</w:t>
      </w:r>
    </w:p>
    <w:p w14:paraId="3485D652" w14:textId="77777777" w:rsidR="007B69D1" w:rsidRDefault="007B69D1" w:rsidP="007B69D1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="002B54FA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B54FA">
        <w:rPr>
          <w:sz w:val="24"/>
          <w:szCs w:val="24"/>
        </w:rPr>
        <w:t>Minimální technické požadavky</w:t>
      </w:r>
    </w:p>
    <w:p w14:paraId="0D7BC78E" w14:textId="77777777" w:rsidR="00C663FA" w:rsidRPr="00286C49" w:rsidRDefault="00286C49" w:rsidP="00286C49">
      <w:pPr>
        <w:spacing w:before="60" w:after="0"/>
        <w:jc w:val="both"/>
        <w:rPr>
          <w:rFonts w:ascii="Times New Roman" w:hAnsi="Times New Roman" w:cs="Times New Roman"/>
          <w:i/>
          <w:color w:val="00B0F0"/>
        </w:rPr>
      </w:pPr>
      <w:r w:rsidRPr="00286C49">
        <w:rPr>
          <w:rFonts w:ascii="Times New Roman" w:hAnsi="Times New Roman" w:cs="Times New Roman"/>
          <w:i/>
          <w:color w:val="00B0F0"/>
        </w:rPr>
        <w:t>Komentář: Vyjádření k údajům uvedených v této příloze je povinnou součástí technické části nabídky uchazeče (příloha návrhu smlouvy</w:t>
      </w:r>
      <w:r w:rsidR="00A75FFE">
        <w:rPr>
          <w:rFonts w:ascii="Times New Roman" w:hAnsi="Times New Roman" w:cs="Times New Roman"/>
          <w:i/>
          <w:color w:val="00B0F0"/>
        </w:rPr>
        <w:t xml:space="preserve"> o dílo</w:t>
      </w:r>
      <w:r w:rsidRPr="00286C49">
        <w:rPr>
          <w:rFonts w:ascii="Times New Roman" w:hAnsi="Times New Roman" w:cs="Times New Roman"/>
          <w:i/>
          <w:color w:val="00B0F0"/>
        </w:rPr>
        <w:t>). Uchazeč do přílohy uvede k jednotlivým bodům písemně vyjádření, že daný bod splní (ANO), příp. nabídne lepší technické řešení, a současně uvede, jakým způsobem zajistí splnění požadavku zadavatele (materiál, hodnotu, rozměr, technické řešení, apod.). U číselných údajů uvést konkrétní hodnoty.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60A35C2A" w14:textId="77777777" w:rsidR="00502F30" w:rsidRPr="00552AFE" w:rsidRDefault="00502F30" w:rsidP="00502F30">
      <w:pPr>
        <w:jc w:val="both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286C49" w14:paraId="24291F9E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76139F55" w14:textId="311C95A7" w:rsidR="00286C49" w:rsidRPr="00BD098D" w:rsidRDefault="00EF7D49" w:rsidP="00F17D1F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t>Specifikace</w:t>
            </w:r>
            <w:r w:rsidR="00410529"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 w:rsidR="00410529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1</w:t>
            </w:r>
            <w:r w:rsidR="00F17D1F">
              <w:rPr>
                <w:rFonts w:ascii="Times New Roman" w:hAnsi="Times New Roman" w:cs="Times New Roman"/>
                <w:b/>
              </w:rPr>
              <w:t xml:space="preserve"> - první část haly</w:t>
            </w:r>
          </w:p>
        </w:tc>
        <w:tc>
          <w:tcPr>
            <w:tcW w:w="1276" w:type="dxa"/>
            <w:vAlign w:val="center"/>
          </w:tcPr>
          <w:p w14:paraId="69D4652E" w14:textId="77777777" w:rsidR="00286C49" w:rsidRPr="00EF7D49" w:rsidRDefault="00286C49" w:rsidP="00BF1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143A85BB" w14:textId="77777777" w:rsidR="00286C49" w:rsidRPr="00EF7D49" w:rsidRDefault="00286C49" w:rsidP="00286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A75FFE" w14:paraId="567422D8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8AEAB37" w14:textId="067F433A" w:rsidR="00A75FFE" w:rsidRPr="00BD098D" w:rsidRDefault="00A75FFE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EB4D60" w14:textId="77777777" w:rsidR="00A75FFE" w:rsidRPr="00BD098D" w:rsidRDefault="00A75FFE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1042109" w14:textId="77777777" w:rsidR="00A75FFE" w:rsidRPr="00BD098D" w:rsidRDefault="00A75FFE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1D423F8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7A94CCA2" w14:textId="761E1FAC" w:rsidR="00EF7D49" w:rsidRPr="00BD098D" w:rsidRDefault="00F17D1F" w:rsidP="009D5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EF7D49"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>3 9</w:t>
            </w:r>
            <w:r w:rsidR="009D58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="00EF7D49" w:rsidRPr="00BD098D">
              <w:rPr>
                <w:rFonts w:ascii="Times New Roman" w:hAnsi="Times New Roman" w:cs="Times New Roman"/>
              </w:rPr>
              <w:t xml:space="preserve"> mm, výška </w:t>
            </w:r>
            <w:r>
              <w:rPr>
                <w:rFonts w:ascii="Times New Roman" w:hAnsi="Times New Roman" w:cs="Times New Roman"/>
              </w:rPr>
              <w:t>4 160</w:t>
            </w:r>
            <w:r w:rsidR="00EF7D49" w:rsidRPr="00BD098D">
              <w:rPr>
                <w:rFonts w:ascii="Times New Roman" w:hAnsi="Times New Roman" w:cs="Times New Roman"/>
              </w:rPr>
              <w:t xml:space="preserve">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97B5F6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07083E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974D2D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627494B8" w14:textId="6A0E5253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D7A3674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487D14A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878DC3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01CA06A3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Průchozí</w:t>
            </w:r>
            <w:r w:rsidRPr="00BD098D">
              <w:rPr>
                <w:rFonts w:ascii="Times New Roman" w:hAnsi="Times New Roman" w:cs="Times New Roman"/>
              </w:rPr>
              <w:t xml:space="preserve"> dveře </w:t>
            </w:r>
            <w:r>
              <w:rPr>
                <w:rFonts w:ascii="Times New Roman" w:hAnsi="Times New Roman" w:cs="Times New Roman"/>
              </w:rPr>
              <w:t xml:space="preserve">1 kus </w:t>
            </w:r>
            <w:r w:rsidRPr="00BD098D">
              <w:rPr>
                <w:rFonts w:ascii="Times New Roman" w:hAnsi="Times New Roman" w:cs="Times New Roman"/>
              </w:rPr>
              <w:t xml:space="preserve">– šířka 900 mm, výška 2 000 mm, levé s nízkým prahem, </w:t>
            </w:r>
            <w:proofErr w:type="spellStart"/>
            <w:r w:rsidRPr="00BD098D">
              <w:rPr>
                <w:rFonts w:ascii="Times New Roman" w:hAnsi="Times New Roman" w:cs="Times New Roman"/>
              </w:rPr>
              <w:t>samozavíračem</w:t>
            </w:r>
            <w:proofErr w:type="spellEnd"/>
            <w:r w:rsidRPr="00BD098D">
              <w:rPr>
                <w:rFonts w:ascii="Times New Roman" w:hAnsi="Times New Roman" w:cs="Times New Roman"/>
              </w:rPr>
              <w:t xml:space="preserve"> a elektrickým jištěním, provedení </w:t>
            </w:r>
            <w:proofErr w:type="spellStart"/>
            <w:r w:rsidRPr="00BD098D">
              <w:rPr>
                <w:rFonts w:ascii="Times New Roman" w:hAnsi="Times New Roman" w:cs="Times New Roman"/>
              </w:rPr>
              <w:t>elox</w:t>
            </w:r>
            <w:proofErr w:type="spellEnd"/>
            <w:r w:rsidRPr="00BD098D">
              <w:rPr>
                <w:rFonts w:ascii="Times New Roman" w:hAnsi="Times New Roman" w:cs="Times New Roman"/>
              </w:rPr>
              <w:t>, kování klika/klika</w:t>
            </w:r>
            <w:r w:rsidR="003B24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E6D3DFB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EFAAD0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3B24DA" w14:paraId="417FBB92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FA5A836" w14:textId="77777777" w:rsidR="003B24DA" w:rsidRDefault="003B24DA" w:rsidP="00EF7D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Panikové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kování u dveří umístěných ve vratech.</w:t>
            </w:r>
          </w:p>
        </w:tc>
        <w:tc>
          <w:tcPr>
            <w:tcW w:w="1276" w:type="dxa"/>
            <w:vAlign w:val="center"/>
          </w:tcPr>
          <w:p w14:paraId="51330538" w14:textId="77777777" w:rsidR="003B24DA" w:rsidRPr="00BD098D" w:rsidRDefault="003B24DA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D5C1AE0" w14:textId="77777777" w:rsidR="003B24DA" w:rsidRPr="00BD098D" w:rsidRDefault="003B24DA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8C04CD" w14:paraId="0E48903E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D416F8C" w14:textId="5846430A" w:rsidR="008C04CD" w:rsidRDefault="008C04CD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Automatické zvedání </w:t>
            </w:r>
            <w:r w:rsidR="00B50F8B">
              <w:rPr>
                <w:rFonts w:ascii="Times New Roman" w:hAnsi="Times New Roman" w:cs="Times New Roman"/>
              </w:rPr>
              <w:t>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32613796" w14:textId="77777777" w:rsidR="008C04CD" w:rsidRPr="00BD098D" w:rsidRDefault="008C04CD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69E3448" w14:textId="77777777" w:rsidR="008C04CD" w:rsidRPr="00BD098D" w:rsidRDefault="008C04CD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5FF4CE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C4BB2B8" w14:textId="1179D1E4" w:rsidR="00EF7D49" w:rsidRPr="00BD098D" w:rsidRDefault="00EF7D49" w:rsidP="0029566C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Sekce o výšce </w:t>
            </w:r>
            <w:r w:rsidR="0029566C"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 xml:space="preserve">500 </w:t>
            </w:r>
            <w:r w:rsidR="0029566C">
              <w:rPr>
                <w:rFonts w:ascii="Times New Roman" w:hAnsi="Times New Roman" w:cs="Times New Roman"/>
              </w:rPr>
              <w:t>a max.</w:t>
            </w:r>
            <w:r w:rsidRPr="00BD098D">
              <w:rPr>
                <w:rFonts w:ascii="Times New Roman" w:hAnsi="Times New Roman" w:cs="Times New Roman"/>
              </w:rPr>
              <w:t xml:space="preserve"> 610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F141F26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1FBDAA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84B40CA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E36CBEE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573A4D44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2B30171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2939FB7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A015F38" w14:textId="7C536D0A" w:rsidR="00EF7D49" w:rsidRPr="009F7319" w:rsidRDefault="00EF7D49" w:rsidP="00EF7D49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01AEDF6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CBC65A1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A73C254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0463123D" w14:textId="3A6456C8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7BF711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661A13F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7539A0FB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5F3058E" w14:textId="7A4BC950" w:rsidR="00EF7D49" w:rsidRPr="009F7319" w:rsidRDefault="00EF7D49" w:rsidP="00EF7D49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7728E7C8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750E3A1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E7C6934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EE1A303" w14:textId="2B216432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1377E3B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8F29CF5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F7D49" w14:paraId="0E7B3DB1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5DCAFA7" w14:textId="56E08CFF" w:rsidR="00EF7D49" w:rsidRPr="00BD098D" w:rsidRDefault="00EF7D49" w:rsidP="00EF7D49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E4B899D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2EB0DC0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CEF59F1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8FA78F6" w14:textId="0D5F76BD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BFF2EB0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7AEEE0D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4C46198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55A37B5" w14:textId="2D0088B4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1180DB3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2D2319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3B46F612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1CE0C200" w14:textId="2A2EE44E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57F378D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C831199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6EBD0FE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C5AE210" w14:textId="691E92C8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Bezpečnostní prvky – jištění spodní hrany vrat – optické/radiové (bateriové) – přenos mezi vraty a řídící jednotkou rádiově, Bezpečnostní stacionární foto</w:t>
            </w:r>
            <w:r w:rsidR="007F6D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59F4B44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B17462C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396D5BE6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1FBD4CEF" w14:textId="0D129F76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C3D2A31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1886A94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2BDD427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36B5FDF" w14:textId="7F72855E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949B545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BBBE7F0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690863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780C092" w14:textId="347F97F7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1688A2B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2894108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4925EB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717A5EDC" w14:textId="27A9D3BA" w:rsidR="00EF7D49" w:rsidRDefault="00EF7D49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7D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E9602CF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BF6C28C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BC49CF3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1E491F07" w14:textId="7387E390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6380304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DD8A87D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49A1279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0C5F271" w14:textId="439CF474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4F29C8F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A6D0D0A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</w:tbl>
    <w:p w14:paraId="35C37DA1" w14:textId="77777777" w:rsidR="00CF5CF5" w:rsidRDefault="00CF5CF5" w:rsidP="00502F30">
      <w:pPr>
        <w:jc w:val="both"/>
        <w:rPr>
          <w:rFonts w:ascii="Times New Roman" w:hAnsi="Times New Roman" w:cs="Times New Roman"/>
        </w:rPr>
      </w:pPr>
    </w:p>
    <w:p w14:paraId="27B762E1" w14:textId="77777777" w:rsidR="00410529" w:rsidRDefault="00410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410529" w:rsidRPr="00EF7D49" w14:paraId="22BE2610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1591FF7" w14:textId="3EDAE110" w:rsidR="00410529" w:rsidRPr="00BD098D" w:rsidRDefault="00410529" w:rsidP="00410529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F17D1F">
              <w:rPr>
                <w:rFonts w:ascii="Times New Roman" w:hAnsi="Times New Roman" w:cs="Times New Roman"/>
                <w:b/>
              </w:rPr>
              <w:t xml:space="preserve"> – první část haly</w:t>
            </w:r>
          </w:p>
        </w:tc>
        <w:tc>
          <w:tcPr>
            <w:tcW w:w="1276" w:type="dxa"/>
            <w:vAlign w:val="center"/>
          </w:tcPr>
          <w:p w14:paraId="132C127C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1CCDEB07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410529" w:rsidRPr="00BD098D" w14:paraId="46389956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3C70854" w14:textId="4130EBB3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5977A86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F4431D6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7AEF406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31F46F5" w14:textId="23478603" w:rsidR="00410529" w:rsidRPr="00BD098D" w:rsidRDefault="00F17D1F" w:rsidP="009D5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410529"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>3 9</w:t>
            </w:r>
            <w:r w:rsidR="009D58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410529" w:rsidRPr="00BD098D">
              <w:rPr>
                <w:rFonts w:ascii="Times New Roman" w:hAnsi="Times New Roman" w:cs="Times New Roman"/>
              </w:rPr>
              <w:t xml:space="preserve"> mm, výška 4 </w:t>
            </w:r>
            <w:r>
              <w:rPr>
                <w:rFonts w:ascii="Times New Roman" w:hAnsi="Times New Roman" w:cs="Times New Roman"/>
              </w:rPr>
              <w:t>16</w:t>
            </w:r>
            <w:r w:rsidRPr="00BD098D">
              <w:rPr>
                <w:rFonts w:ascii="Times New Roman" w:hAnsi="Times New Roman" w:cs="Times New Roman"/>
              </w:rPr>
              <w:t xml:space="preserve">0 </w:t>
            </w:r>
            <w:r w:rsidR="00410529" w:rsidRPr="00BD098D">
              <w:rPr>
                <w:rFonts w:ascii="Times New Roman" w:hAnsi="Times New Roman" w:cs="Times New Roman"/>
              </w:rPr>
              <w:t>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1F21E6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0849FB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6F7E896A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787DB2F" w14:textId="6572D641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1F07F0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245168A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926851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699767A" w14:textId="0E94448F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78631C2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D3D064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530D911B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46AAD2E" w14:textId="46CDF165" w:rsidR="008C04CD" w:rsidRPr="00BD098D" w:rsidRDefault="0029566C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Sekce o výšce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 xml:space="preserve">500 </w:t>
            </w:r>
            <w:r>
              <w:rPr>
                <w:rFonts w:ascii="Times New Roman" w:hAnsi="Times New Roman" w:cs="Times New Roman"/>
              </w:rPr>
              <w:t>a max.</w:t>
            </w:r>
            <w:r w:rsidRPr="00BD098D">
              <w:rPr>
                <w:rFonts w:ascii="Times New Roman" w:hAnsi="Times New Roman" w:cs="Times New Roman"/>
              </w:rPr>
              <w:t xml:space="preserve"> 610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B829959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41CACB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762B1775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A849DF6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5CACC872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B92B4B3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00E6086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E2FDB03" w14:textId="418EB36C" w:rsidR="008C04CD" w:rsidRPr="009F7319" w:rsidRDefault="008C04CD" w:rsidP="008C04CD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3CF1F781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9B0DB9E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44BC9A6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3DC2BC3" w14:textId="412F979E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0878600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A2C68C7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48285D7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27B8782" w14:textId="03AB1968" w:rsidR="008C04CD" w:rsidRPr="009F7319" w:rsidRDefault="008C04CD" w:rsidP="008C04CD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280A3AE7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B827DFF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7F84ED4B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F95FF5C" w14:textId="7E4586F2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8724C8E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EFBF25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C04CD" w:rsidRPr="00BD098D" w14:paraId="5FB061C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99043F1" w14:textId="20B6C2B4" w:rsidR="008C04CD" w:rsidRPr="00BD098D" w:rsidRDefault="008C04CD" w:rsidP="008C04CD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E8B4B65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0D8292C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05D4E9FD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CA35B72" w14:textId="58B3F1F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1F7E393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E28353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13CB245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421326D" w14:textId="38267C8E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8985D30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83BA8E5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1C9F2BC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33E24EC" w14:textId="5E8BDDFF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1B7396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22E1316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2AF2EEFD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15F43A4" w14:textId="1927A563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EB2B5F4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8FB4782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2FD148E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4C7328E" w14:textId="60D7C809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8EB58D7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7BBEF1E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7339518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AE5F107" w14:textId="50375A1D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5C54BD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B2B9D2C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08A6376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8F9E994" w14:textId="4AE2A599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682D9DD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4ECB9F2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78B6739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BA856FD" w14:textId="20863F34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41E0951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58475B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10FC0E0C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A7CE8FC" w14:textId="40FE6749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502B488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3D4ACF6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185328F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0B38A13" w14:textId="24F5A1CD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2C4B8B7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EF3F0F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</w:tbl>
    <w:p w14:paraId="4956A78D" w14:textId="77777777" w:rsidR="00410529" w:rsidRDefault="00410529" w:rsidP="00502F30">
      <w:pPr>
        <w:jc w:val="both"/>
        <w:rPr>
          <w:rFonts w:ascii="Times New Roman" w:hAnsi="Times New Roman" w:cs="Times New Roman"/>
        </w:rPr>
      </w:pPr>
    </w:p>
    <w:p w14:paraId="1C66ABAF" w14:textId="77777777" w:rsidR="00410529" w:rsidRDefault="00410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410529" w:rsidRPr="00EF7D49" w14:paraId="58116A8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9D51BC9" w14:textId="78DEADD1" w:rsidR="00410529" w:rsidRPr="00BD098D" w:rsidRDefault="00410529" w:rsidP="00410529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5E4290">
              <w:rPr>
                <w:rFonts w:ascii="Times New Roman" w:hAnsi="Times New Roman" w:cs="Times New Roman"/>
                <w:b/>
              </w:rPr>
              <w:t xml:space="preserve"> – druhá část haly</w:t>
            </w:r>
          </w:p>
        </w:tc>
        <w:tc>
          <w:tcPr>
            <w:tcW w:w="1276" w:type="dxa"/>
            <w:vAlign w:val="center"/>
          </w:tcPr>
          <w:p w14:paraId="6F97C53C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2C76791F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410529" w:rsidRPr="00BD098D" w14:paraId="3C1EDEB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F2FEBAC" w14:textId="2CD2AF75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C70F548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7EB62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44729A3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EEEEFC1" w14:textId="4498C3A0" w:rsidR="00410529" w:rsidRPr="00BD098D" w:rsidRDefault="00F17D1F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410529" w:rsidRPr="00BD098D">
              <w:rPr>
                <w:rFonts w:ascii="Times New Roman" w:hAnsi="Times New Roman" w:cs="Times New Roman"/>
              </w:rPr>
              <w:t xml:space="preserve"> - šířka </w:t>
            </w:r>
            <w:r w:rsidR="00410529">
              <w:rPr>
                <w:rFonts w:ascii="Times New Roman" w:hAnsi="Times New Roman" w:cs="Times New Roman"/>
              </w:rPr>
              <w:t>3</w:t>
            </w:r>
            <w:r w:rsidR="00410529" w:rsidRPr="00BD0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195</w:t>
            </w:r>
            <w:r w:rsidRPr="00BD098D">
              <w:rPr>
                <w:rFonts w:ascii="Times New Roman" w:hAnsi="Times New Roman" w:cs="Times New Roman"/>
              </w:rPr>
              <w:t xml:space="preserve"> </w:t>
            </w:r>
            <w:r w:rsidR="00410529" w:rsidRPr="00BD098D">
              <w:rPr>
                <w:rFonts w:ascii="Times New Roman" w:hAnsi="Times New Roman" w:cs="Times New Roman"/>
              </w:rPr>
              <w:t xml:space="preserve">mm, výška </w:t>
            </w:r>
            <w:r w:rsidR="00410529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49</w:t>
            </w:r>
            <w:r w:rsidRPr="00BD098D">
              <w:rPr>
                <w:rFonts w:ascii="Times New Roman" w:hAnsi="Times New Roman" w:cs="Times New Roman"/>
              </w:rPr>
              <w:t xml:space="preserve">0 </w:t>
            </w:r>
            <w:r w:rsidR="00410529" w:rsidRPr="00BD098D">
              <w:rPr>
                <w:rFonts w:ascii="Times New Roman" w:hAnsi="Times New Roman" w:cs="Times New Roman"/>
              </w:rPr>
              <w:t>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F70C38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40950EF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F4CD2B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B93356D" w14:textId="1982F5DB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97583B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4A092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DAAEAE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13C71E7" w14:textId="1880712D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Průchozí</w:t>
            </w:r>
            <w:r w:rsidRPr="00BD098D">
              <w:rPr>
                <w:rFonts w:ascii="Times New Roman" w:hAnsi="Times New Roman" w:cs="Times New Roman"/>
              </w:rPr>
              <w:t xml:space="preserve"> dveře </w:t>
            </w:r>
            <w:r>
              <w:rPr>
                <w:rFonts w:ascii="Times New Roman" w:hAnsi="Times New Roman" w:cs="Times New Roman"/>
              </w:rPr>
              <w:t xml:space="preserve">1 kus </w:t>
            </w:r>
            <w:r w:rsidRPr="00BD098D">
              <w:rPr>
                <w:rFonts w:ascii="Times New Roman" w:hAnsi="Times New Roman" w:cs="Times New Roman"/>
              </w:rPr>
              <w:t xml:space="preserve">– šířka 900 mm, výška 2 000 mm, levé s nízkým prahem, </w:t>
            </w:r>
            <w:proofErr w:type="spellStart"/>
            <w:r w:rsidRPr="00BD098D">
              <w:rPr>
                <w:rFonts w:ascii="Times New Roman" w:hAnsi="Times New Roman" w:cs="Times New Roman"/>
              </w:rPr>
              <w:t>samozavíračem</w:t>
            </w:r>
            <w:proofErr w:type="spellEnd"/>
            <w:r w:rsidRPr="00BD098D">
              <w:rPr>
                <w:rFonts w:ascii="Times New Roman" w:hAnsi="Times New Roman" w:cs="Times New Roman"/>
              </w:rPr>
              <w:t xml:space="preserve"> a elektrickým jištěním, provedení </w:t>
            </w:r>
            <w:proofErr w:type="spellStart"/>
            <w:r w:rsidRPr="00BD098D">
              <w:rPr>
                <w:rFonts w:ascii="Times New Roman" w:hAnsi="Times New Roman" w:cs="Times New Roman"/>
              </w:rPr>
              <w:t>elox</w:t>
            </w:r>
            <w:proofErr w:type="spellEnd"/>
            <w:r w:rsidRPr="00BD098D">
              <w:rPr>
                <w:rFonts w:ascii="Times New Roman" w:hAnsi="Times New Roman" w:cs="Times New Roman"/>
              </w:rPr>
              <w:t>, kování klika/klika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6EA5FF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87077A5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3B24DA" w:rsidRPr="00BD098D" w14:paraId="3B337380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1018FFA" w14:textId="77777777" w:rsidR="003B24DA" w:rsidRDefault="003B24DA" w:rsidP="00844C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Panikové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kování u dveří umístěných ve vratech.</w:t>
            </w:r>
          </w:p>
        </w:tc>
        <w:tc>
          <w:tcPr>
            <w:tcW w:w="1276" w:type="dxa"/>
            <w:vAlign w:val="center"/>
          </w:tcPr>
          <w:p w14:paraId="63FD6CA5" w14:textId="77777777" w:rsidR="003B24DA" w:rsidRPr="00BD098D" w:rsidRDefault="003B24DA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3DD57A" w14:textId="77777777" w:rsidR="003B24DA" w:rsidRPr="00BD098D" w:rsidRDefault="003B24DA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49C0A6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0F295A2" w14:textId="17ADB789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3563339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9BF8D49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7780E2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FE2C899" w14:textId="6284D551" w:rsidR="00B50F8B" w:rsidRPr="00BD098D" w:rsidRDefault="00855CD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Sekce o výšce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 xml:space="preserve">500 </w:t>
            </w:r>
            <w:r>
              <w:rPr>
                <w:rFonts w:ascii="Times New Roman" w:hAnsi="Times New Roman" w:cs="Times New Roman"/>
              </w:rPr>
              <w:t>a max.</w:t>
            </w:r>
            <w:r w:rsidRPr="00BD098D">
              <w:rPr>
                <w:rFonts w:ascii="Times New Roman" w:hAnsi="Times New Roman" w:cs="Times New Roman"/>
              </w:rPr>
              <w:t xml:space="preserve"> 610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A3659EA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224590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5327F4B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3C2BE6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110EB0D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BA3BA1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30CE21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EE37522" w14:textId="25D56074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371167BA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1C52443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D73AA4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049D489" w14:textId="19A0D0E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B6B595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04E788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C9F9B25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958B664" w14:textId="10871FAF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3B5A0E8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8ECB9C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68DE06D0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20FDFD1" w14:textId="4F01ABF6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60A14B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BC893E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50F8B" w:rsidRPr="00BD098D" w14:paraId="346FA3A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8B83EDE" w14:textId="36FB425D" w:rsidR="00B50F8B" w:rsidRPr="00BD098D" w:rsidRDefault="00B50F8B" w:rsidP="00B50F8B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50944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1563D0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7C7871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9E56E3F" w14:textId="7344B609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1C32C0C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77D94F0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52BE4FC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C965745" w14:textId="158773A8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E9ECAB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CD3570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4089BFA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A0773F6" w14:textId="68DCE921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AF88912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BAF562C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F8AA1F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F89882F" w14:textId="454638AF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A3A673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D96717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9D4A72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474571F" w14:textId="09B50E55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E3F2AA9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8546C89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2D9D96F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E1C4AEC" w14:textId="5714BC99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E730078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CE5F96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DB05B3A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1B67F6B" w14:textId="2EB206D6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142E9F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F1758A4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7B92BDD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1A89D21" w14:textId="01E78024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CA0EBC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481331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1F293F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78AE1CA" w14:textId="4CE43D61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604CAD7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0E6666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356062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22461BF" w14:textId="0BE12A59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8C6BA80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AED795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</w:tbl>
    <w:p w14:paraId="0637F672" w14:textId="77777777" w:rsidR="00410529" w:rsidRDefault="00410529" w:rsidP="00502F30">
      <w:pPr>
        <w:jc w:val="both"/>
        <w:rPr>
          <w:rFonts w:ascii="Times New Roman" w:hAnsi="Times New Roman" w:cs="Times New Roman"/>
        </w:rPr>
      </w:pPr>
    </w:p>
    <w:p w14:paraId="2BF61DD3" w14:textId="77777777" w:rsidR="00410529" w:rsidRDefault="00410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410529" w:rsidRPr="00EF7D49" w14:paraId="1A69FF4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BE2FA27" w14:textId="52930C7F" w:rsidR="00410529" w:rsidRPr="00BD098D" w:rsidRDefault="00410529" w:rsidP="00410529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E4290">
              <w:rPr>
                <w:rFonts w:ascii="Times New Roman" w:hAnsi="Times New Roman" w:cs="Times New Roman"/>
                <w:b/>
              </w:rPr>
              <w:t xml:space="preserve"> – druhá část haly</w:t>
            </w:r>
          </w:p>
        </w:tc>
        <w:tc>
          <w:tcPr>
            <w:tcW w:w="1276" w:type="dxa"/>
            <w:vAlign w:val="center"/>
          </w:tcPr>
          <w:p w14:paraId="6DA35D1E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2F383585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410529" w:rsidRPr="00BD098D" w14:paraId="68A8B38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F72A646" w14:textId="2AFCA263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C61ABB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A054EB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73A4463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1CBDE9C" w14:textId="12334A7D" w:rsidR="00410529" w:rsidRPr="00BD098D" w:rsidRDefault="00F17D1F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410529" w:rsidRPr="00BD098D">
              <w:rPr>
                <w:rFonts w:ascii="Times New Roman" w:hAnsi="Times New Roman" w:cs="Times New Roman"/>
              </w:rPr>
              <w:t xml:space="preserve"> - šířka </w:t>
            </w:r>
            <w:r w:rsidR="00A96DA0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18</w:t>
            </w:r>
            <w:r w:rsidRPr="00BD098D">
              <w:rPr>
                <w:rFonts w:ascii="Times New Roman" w:hAnsi="Times New Roman" w:cs="Times New Roman"/>
              </w:rPr>
              <w:t xml:space="preserve">0 </w:t>
            </w:r>
            <w:r w:rsidR="00410529" w:rsidRPr="00BD098D">
              <w:rPr>
                <w:rFonts w:ascii="Times New Roman" w:hAnsi="Times New Roman" w:cs="Times New Roman"/>
              </w:rPr>
              <w:t xml:space="preserve">mm, výška </w:t>
            </w:r>
            <w:r w:rsidR="00A96DA0">
              <w:rPr>
                <w:rFonts w:ascii="Times New Roman" w:hAnsi="Times New Roman" w:cs="Times New Roman"/>
              </w:rPr>
              <w:t>3</w:t>
            </w:r>
            <w:r w:rsidR="00410529" w:rsidRPr="00BD098D">
              <w:rPr>
                <w:rFonts w:ascii="Times New Roman" w:hAnsi="Times New Roman" w:cs="Times New Roman"/>
              </w:rPr>
              <w:t xml:space="preserve"> </w:t>
            </w:r>
            <w:r w:rsidR="00A96DA0">
              <w:rPr>
                <w:rFonts w:ascii="Times New Roman" w:hAnsi="Times New Roman" w:cs="Times New Roman"/>
              </w:rPr>
              <w:t>5</w:t>
            </w:r>
            <w:r w:rsidR="00410529" w:rsidRPr="00BD098D">
              <w:rPr>
                <w:rFonts w:ascii="Times New Roman" w:hAnsi="Times New Roman" w:cs="Times New Roman"/>
              </w:rPr>
              <w:t>00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527CC5A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2D7960E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3D04613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0268F7D" w14:textId="78436B84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25B6A4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80904A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63B319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65A8B81" w14:textId="57139B19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5AA6819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0C5903C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16EF7F6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C137AE9" w14:textId="78037900" w:rsidR="00410529" w:rsidRPr="00BD098D" w:rsidRDefault="00C544A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Sekce o výšce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 xml:space="preserve">500 </w:t>
            </w:r>
            <w:r>
              <w:rPr>
                <w:rFonts w:ascii="Times New Roman" w:hAnsi="Times New Roman" w:cs="Times New Roman"/>
              </w:rPr>
              <w:t>a max.</w:t>
            </w:r>
            <w:r w:rsidRPr="00BD098D">
              <w:rPr>
                <w:rFonts w:ascii="Times New Roman" w:hAnsi="Times New Roman" w:cs="Times New Roman"/>
              </w:rPr>
              <w:t xml:space="preserve"> 610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25F325B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91BB4AF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A5A76B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CF8815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6486D366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368E65E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70145A8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B895120" w14:textId="133C72DB" w:rsidR="00410529" w:rsidRPr="009F7319" w:rsidRDefault="00410529" w:rsidP="00844C70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6DFA221F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FFBF5E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6331114C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7E1EA2C" w14:textId="03108AF9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0E18104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61F209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6ED8C2E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C717A68" w14:textId="567CE795" w:rsidR="00410529" w:rsidRPr="009F7319" w:rsidRDefault="00410529" w:rsidP="00844C70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5871D3E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1DB22F5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E4EF34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CBA1713" w14:textId="405FEDAF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A13F0D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A0A759D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10529" w:rsidRPr="00BD098D" w14:paraId="395F042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5D7020C" w14:textId="38341559" w:rsidR="00410529" w:rsidRPr="00BD098D" w:rsidRDefault="00410529" w:rsidP="00844C70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4763C62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6F75404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374C1365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D3033AD" w14:textId="4062AF5A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D3B3AF5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4518AF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FEBD7B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C90ED58" w14:textId="226BADC6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EEE392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12CA6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05758F66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5BE67F5" w14:textId="724E2738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4A706DB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6BEEC22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40E3770B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A0AF4A1" w14:textId="0B689C3A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</w:t>
            </w:r>
            <w:r w:rsidR="007F6D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1577D48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6E2738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08F07A1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15AC9D1" w14:textId="7C8130E6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2FD5B8D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ADF72F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0C152966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C8806FE" w14:textId="6170B2C6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980FAD0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422F4C6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736576A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2E1DCE3" w14:textId="3F3B3EA4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DE3B819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41A636F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378B2E3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686FDDB" w14:textId="3E0F8B02" w:rsidR="00410529" w:rsidRDefault="00410529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7D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3C56BC9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7C4E4D2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2DC3725D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17903B1" w14:textId="6B9F9A0E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A8F85FA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139837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14C9CC4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E072158" w14:textId="49E46A0C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96F25A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DC482D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</w:tbl>
    <w:p w14:paraId="1CAD8E4A" w14:textId="46D97F87" w:rsidR="00410529" w:rsidRDefault="00410529" w:rsidP="00502F30">
      <w:pPr>
        <w:jc w:val="both"/>
        <w:rPr>
          <w:rFonts w:ascii="Times New Roman" w:hAnsi="Times New Roman" w:cs="Times New Roman"/>
        </w:rPr>
      </w:pPr>
    </w:p>
    <w:p w14:paraId="20FE333D" w14:textId="530072CA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5340A219" w14:textId="71977671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5AA7B354" w14:textId="6E97751B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4374739C" w14:textId="40ACCBC8" w:rsidR="00F85751" w:rsidRDefault="00F85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F17D1F" w:rsidRPr="00EF7D49" w14:paraId="1EDBC92E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5091FEC" w14:textId="2402E60C" w:rsidR="00F17D1F" w:rsidRPr="00BD098D" w:rsidRDefault="00F17D1F" w:rsidP="005E4290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 w:rsidR="005E4290">
              <w:rPr>
                <w:rFonts w:ascii="Times New Roman" w:hAnsi="Times New Roman" w:cs="Times New Roman"/>
                <w:b/>
              </w:rPr>
              <w:t>5 – druhá část haly</w:t>
            </w:r>
          </w:p>
        </w:tc>
        <w:tc>
          <w:tcPr>
            <w:tcW w:w="1276" w:type="dxa"/>
            <w:vAlign w:val="center"/>
          </w:tcPr>
          <w:p w14:paraId="3A1A710F" w14:textId="77777777" w:rsidR="00F17D1F" w:rsidRPr="00EF7D49" w:rsidRDefault="00F17D1F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23701B80" w14:textId="77777777" w:rsidR="00F17D1F" w:rsidRPr="00EF7D49" w:rsidRDefault="00F17D1F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F17D1F" w:rsidRPr="00BD098D" w14:paraId="1F141CFD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0C1AEB8" w14:textId="573D2B1B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158ADD9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21231FA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F17D1F" w:rsidRPr="00BD098D" w14:paraId="5E34EF8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F092C4D" w14:textId="738BC6B9" w:rsidR="00F17D1F" w:rsidRPr="00BD098D" w:rsidRDefault="00F17D1F" w:rsidP="005E4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="005E4290">
              <w:rPr>
                <w:rFonts w:ascii="Times New Roman" w:hAnsi="Times New Roman" w:cs="Times New Roman"/>
              </w:rPr>
              <w:t>20</w:t>
            </w:r>
            <w:r w:rsidR="005E4290" w:rsidRPr="00BD098D">
              <w:rPr>
                <w:rFonts w:ascii="Times New Roman" w:hAnsi="Times New Roman" w:cs="Times New Roman"/>
              </w:rPr>
              <w:t xml:space="preserve">0 </w:t>
            </w:r>
            <w:r w:rsidRPr="00BD098D">
              <w:rPr>
                <w:rFonts w:ascii="Times New Roman" w:hAnsi="Times New Roman" w:cs="Times New Roman"/>
              </w:rPr>
              <w:t xml:space="preserve">mm, výška </w:t>
            </w:r>
            <w:r>
              <w:rPr>
                <w:rFonts w:ascii="Times New Roman" w:hAnsi="Times New Roman" w:cs="Times New Roman"/>
              </w:rPr>
              <w:t>3</w:t>
            </w:r>
            <w:r w:rsidRPr="00BD0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>00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DF57C5C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DB0AEF6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F17D1F" w:rsidRPr="00BD098D" w14:paraId="5B945E68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FD5F7EB" w14:textId="600C5B19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E94BF19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B73FBEB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2626B2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B744157" w14:textId="5F73613B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15FB840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D0560E0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31BE1EE5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5F69552" w14:textId="4F64D5CE" w:rsidR="00B50F8B" w:rsidRPr="00BD098D" w:rsidRDefault="00C544A9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Sekce o výšce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 xml:space="preserve">500 </w:t>
            </w:r>
            <w:r>
              <w:rPr>
                <w:rFonts w:ascii="Times New Roman" w:hAnsi="Times New Roman" w:cs="Times New Roman"/>
              </w:rPr>
              <w:t>a max.</w:t>
            </w:r>
            <w:r w:rsidRPr="00BD098D">
              <w:rPr>
                <w:rFonts w:ascii="Times New Roman" w:hAnsi="Times New Roman" w:cs="Times New Roman"/>
              </w:rPr>
              <w:t xml:space="preserve"> 610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CB46F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6DC22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6997D0C1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5B4110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47FE319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DC0D42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EF71974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0306E3C" w14:textId="54ED66D9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5D019969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1673208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4EE5E85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89821A0" w14:textId="038AF135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4ED09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A5060C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61395F98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50FB769" w14:textId="570D0B3A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26FC148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FAB7F2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3FE77D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1152A0D" w14:textId="100B6B03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3FB1AC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3F070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50F8B" w:rsidRPr="00BD098D" w14:paraId="1AFF534D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448E93E" w14:textId="6DEEC5FF" w:rsidR="00B50F8B" w:rsidRPr="00BD098D" w:rsidRDefault="00B50F8B" w:rsidP="00B50F8B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C28E3D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7B878CF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05838D9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02B69FE" w14:textId="1006666D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C8E17E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236EE13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6CD4E0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389D6E5" w14:textId="23E96743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A05BE9F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96EB2C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504729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D37B5FD" w14:textId="3DF94F99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D4D9B6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54EA45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4E7BADA4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6AD7095" w14:textId="1D50B2F5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6C500E3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EBFC87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A560D62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9C15001" w14:textId="49DDF8BF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82737F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9BC80A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CA90C2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24C5C12" w14:textId="79E173B8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674CE7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A229B3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E05C9A9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C443472" w14:textId="4FD20DD6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F9CD20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E33385B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9417746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F1620A0" w14:textId="741C329E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EEE77DC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7915A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020C22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F8981B6" w14:textId="44A354A2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941EF5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186EC3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4AA0804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3C48F8E" w14:textId="37CB589A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6C4286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E4FE8B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</w:tbl>
    <w:p w14:paraId="1571424C" w14:textId="0A656FDF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70817635" w14:textId="31A0B1F0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7CD70034" w14:textId="5F2FB7AF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44A6AAE3" w14:textId="48F69909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3759CE8E" w14:textId="1F747E78" w:rsidR="00F85751" w:rsidRDefault="00F85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9D5871" w:rsidRPr="00EF7D49" w14:paraId="117A5B6E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E401901" w14:textId="217C7022" w:rsidR="009D5871" w:rsidRPr="00BD098D" w:rsidRDefault="009D5871" w:rsidP="009D5871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 – druhá část haly</w:t>
            </w:r>
          </w:p>
        </w:tc>
        <w:tc>
          <w:tcPr>
            <w:tcW w:w="1276" w:type="dxa"/>
            <w:vAlign w:val="center"/>
          </w:tcPr>
          <w:p w14:paraId="1C0C0026" w14:textId="77777777" w:rsidR="009D5871" w:rsidRPr="00EF7D49" w:rsidRDefault="009D5871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136E81E8" w14:textId="77777777" w:rsidR="009D5871" w:rsidRPr="00EF7D49" w:rsidRDefault="009D5871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9D5871" w:rsidRPr="00BD098D" w14:paraId="14786EED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E123CA4" w14:textId="3F52E2DB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CAD2377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936556F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74C00FB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4F9D180" w14:textId="6ACD823A" w:rsidR="009D5871" w:rsidRPr="00BD098D" w:rsidRDefault="009D5871" w:rsidP="009D5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>3</w:t>
            </w:r>
            <w:r w:rsidRPr="00BD0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  <w:r w:rsidRPr="00BD098D">
              <w:rPr>
                <w:rFonts w:ascii="Times New Roman" w:hAnsi="Times New Roman" w:cs="Times New Roman"/>
              </w:rPr>
              <w:t xml:space="preserve"> mm, výška </w:t>
            </w:r>
            <w:r>
              <w:rPr>
                <w:rFonts w:ascii="Times New Roman" w:hAnsi="Times New Roman" w:cs="Times New Roman"/>
              </w:rPr>
              <w:t>3 50</w:t>
            </w:r>
            <w:r w:rsidRPr="00BD098D">
              <w:rPr>
                <w:rFonts w:ascii="Times New Roman" w:hAnsi="Times New Roman" w:cs="Times New Roman"/>
              </w:rPr>
              <w:t>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EE6C65C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6548D5E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4C5E76CA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7288F2B" w14:textId="5DB2C0B2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A091F71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B07FC15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493941D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EFFEFF5" w14:textId="723E1F5A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Průchozí</w:t>
            </w:r>
            <w:r w:rsidRPr="00BD098D">
              <w:rPr>
                <w:rFonts w:ascii="Times New Roman" w:hAnsi="Times New Roman" w:cs="Times New Roman"/>
              </w:rPr>
              <w:t xml:space="preserve"> dveře </w:t>
            </w:r>
            <w:r>
              <w:rPr>
                <w:rFonts w:ascii="Times New Roman" w:hAnsi="Times New Roman" w:cs="Times New Roman"/>
              </w:rPr>
              <w:t xml:space="preserve">1 kus </w:t>
            </w:r>
            <w:r w:rsidRPr="00BD098D">
              <w:rPr>
                <w:rFonts w:ascii="Times New Roman" w:hAnsi="Times New Roman" w:cs="Times New Roman"/>
              </w:rPr>
              <w:t xml:space="preserve">– šířka 900 mm, výška 2 000 mm, levé s nízkým prahem, </w:t>
            </w:r>
            <w:proofErr w:type="spellStart"/>
            <w:r w:rsidRPr="00BD098D">
              <w:rPr>
                <w:rFonts w:ascii="Times New Roman" w:hAnsi="Times New Roman" w:cs="Times New Roman"/>
              </w:rPr>
              <w:t>samozavíračem</w:t>
            </w:r>
            <w:proofErr w:type="spellEnd"/>
            <w:r w:rsidRPr="00BD098D">
              <w:rPr>
                <w:rFonts w:ascii="Times New Roman" w:hAnsi="Times New Roman" w:cs="Times New Roman"/>
              </w:rPr>
              <w:t xml:space="preserve"> a elektrickým jištěním, provedení </w:t>
            </w:r>
            <w:proofErr w:type="spellStart"/>
            <w:r w:rsidRPr="00BD098D">
              <w:rPr>
                <w:rFonts w:ascii="Times New Roman" w:hAnsi="Times New Roman" w:cs="Times New Roman"/>
              </w:rPr>
              <w:t>elox</w:t>
            </w:r>
            <w:proofErr w:type="spellEnd"/>
            <w:r w:rsidRPr="00BD098D">
              <w:rPr>
                <w:rFonts w:ascii="Times New Roman" w:hAnsi="Times New Roman" w:cs="Times New Roman"/>
              </w:rPr>
              <w:t>, kování klika/klika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BA57C46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69D3CFB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7BBDFAB0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49F10EC" w14:textId="77777777" w:rsidR="009D5871" w:rsidRDefault="009D5871" w:rsidP="002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Panikové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kování u dveří umístěných ve vratech.</w:t>
            </w:r>
          </w:p>
        </w:tc>
        <w:tc>
          <w:tcPr>
            <w:tcW w:w="1276" w:type="dxa"/>
            <w:vAlign w:val="center"/>
          </w:tcPr>
          <w:p w14:paraId="5558FC55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1D53779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9B5148E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534CB77" w14:textId="5A8577E5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456E5199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43D2B5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96F723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2473B0E" w14:textId="679C6979" w:rsidR="00B50F8B" w:rsidRPr="00BD098D" w:rsidRDefault="00C544A9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Sekce o výšce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 xml:space="preserve">500 </w:t>
            </w:r>
            <w:r>
              <w:rPr>
                <w:rFonts w:ascii="Times New Roman" w:hAnsi="Times New Roman" w:cs="Times New Roman"/>
              </w:rPr>
              <w:t>a max.</w:t>
            </w:r>
            <w:r w:rsidRPr="00BD098D">
              <w:rPr>
                <w:rFonts w:ascii="Times New Roman" w:hAnsi="Times New Roman" w:cs="Times New Roman"/>
              </w:rPr>
              <w:t xml:space="preserve"> 610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1B17183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F5C77D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2B348AA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37D7768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6F5A98EF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1AA05F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B661F38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2F79898" w14:textId="37D4A6C7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4FA5E7B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AB84CC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80F88F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7C898A3" w14:textId="6A95CA52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594714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ACA258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1ED9411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7070190" w14:textId="3AF0724F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62D3DF3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527C64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F8C9BC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2560BBE" w14:textId="0F652276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A0D6160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E5D623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50F8B" w:rsidRPr="00BD098D" w14:paraId="333BF6E0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04056E4" w14:textId="44487F61" w:rsidR="00B50F8B" w:rsidRPr="00BD098D" w:rsidRDefault="00B50F8B" w:rsidP="00B50F8B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F52348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FB5243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02C7520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E7ACA7D" w14:textId="13FAF144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7B6F27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0802C3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A195AF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49602F3" w14:textId="6249EF45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9FBF23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187998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C4C0EA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9C43CF5" w14:textId="28CC7B75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8633A73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1C63780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5407C56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CDAFEC0" w14:textId="4CF5BCB4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86BDCC0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D0072CA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8C991C4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5EEB7A0" w14:textId="2479CAFB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073A6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A598ED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CCFC40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7E9E6DE" w14:textId="1B1E85F5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34AA43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18BD74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3962FAA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9A0CBCF" w14:textId="77777777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</w:p>
        </w:tc>
        <w:tc>
          <w:tcPr>
            <w:tcW w:w="1276" w:type="dxa"/>
            <w:vAlign w:val="center"/>
          </w:tcPr>
          <w:p w14:paraId="58B7C107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C751AE9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20361F5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3AF707D" w14:textId="4EF50DA1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C7B3C2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EC0A992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0991F8CF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75DAD50" w14:textId="73B5479C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CECC4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B807192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04A96059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002DFF6" w14:textId="0BB8341D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956B423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E497F67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</w:tbl>
    <w:p w14:paraId="1903D296" w14:textId="77777777" w:rsidR="009F7319" w:rsidRDefault="009F7319" w:rsidP="00267894">
      <w:pPr>
        <w:rPr>
          <w:rFonts w:ascii="Times New Roman" w:hAnsi="Times New Roman" w:cs="Times New Roman"/>
        </w:rPr>
      </w:pPr>
    </w:p>
    <w:p w14:paraId="16D1ED30" w14:textId="5BCE6BA0" w:rsidR="00410529" w:rsidRPr="00A96DA0" w:rsidRDefault="00410529" w:rsidP="00267894">
      <w:pPr>
        <w:rPr>
          <w:rFonts w:ascii="Times New Roman" w:hAnsi="Times New Roman" w:cs="Times New Roman"/>
        </w:rPr>
      </w:pPr>
      <w:r w:rsidRPr="00A96DA0">
        <w:rPr>
          <w:rFonts w:ascii="Times New Roman" w:hAnsi="Times New Roman" w:cs="Times New Roman"/>
        </w:rPr>
        <w:t xml:space="preserve">V ………. </w:t>
      </w:r>
      <w:proofErr w:type="gramStart"/>
      <w:r w:rsidRPr="00A96DA0">
        <w:rPr>
          <w:rFonts w:ascii="Times New Roman" w:hAnsi="Times New Roman" w:cs="Times New Roman"/>
        </w:rPr>
        <w:t>dne</w:t>
      </w:r>
      <w:proofErr w:type="gramEnd"/>
      <w:r w:rsidRPr="00A96DA0">
        <w:rPr>
          <w:rFonts w:ascii="Times New Roman" w:hAnsi="Times New Roman" w:cs="Times New Roman"/>
        </w:rPr>
        <w:t xml:space="preserve">: </w:t>
      </w:r>
      <w:r w:rsidRPr="00A96DA0">
        <w:rPr>
          <w:rFonts w:ascii="Times New Roman" w:hAnsi="Times New Roman" w:cs="Times New Roman"/>
        </w:rPr>
        <w:tab/>
        <w:t>…………………………………..…..</w:t>
      </w:r>
    </w:p>
    <w:p w14:paraId="0E84F84C" w14:textId="77777777" w:rsidR="00410529" w:rsidRPr="00E34FBE" w:rsidRDefault="00410529" w:rsidP="00E34FBE">
      <w:pPr>
        <w:rPr>
          <w:rFonts w:ascii="Times New Roman" w:hAnsi="Times New Roman" w:cs="Times New Roman"/>
        </w:rPr>
      </w:pP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="00E34FBE">
        <w:rPr>
          <w:rFonts w:ascii="Times New Roman" w:hAnsi="Times New Roman" w:cs="Times New Roman"/>
          <w:i/>
          <w:color w:val="00B0F0"/>
        </w:rPr>
        <w:tab/>
      </w:r>
      <w:r w:rsidR="00E34FBE">
        <w:rPr>
          <w:rFonts w:ascii="Times New Roman" w:hAnsi="Times New Roman" w:cs="Times New Roman"/>
          <w:i/>
          <w:color w:val="00B0F0"/>
        </w:rPr>
        <w:tab/>
      </w:r>
      <w:r w:rsidRPr="00E34FBE">
        <w:rPr>
          <w:rFonts w:ascii="Times New Roman" w:hAnsi="Times New Roman" w:cs="Times New Roman"/>
          <w:i/>
          <w:color w:val="00B0F0"/>
        </w:rPr>
        <w:t>(POZN. Doplní zhotovitel, poté poznámku vymažte.)</w:t>
      </w:r>
    </w:p>
    <w:sectPr w:rsidR="00410529" w:rsidRPr="00E34FBE" w:rsidSect="00F85751">
      <w:headerReference w:type="default" r:id="rId7"/>
      <w:footerReference w:type="default" r:id="rId8"/>
      <w:pgSz w:w="11906" w:h="16838"/>
      <w:pgMar w:top="1417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86A31" w14:textId="77777777" w:rsidR="0066288E" w:rsidRDefault="0066288E" w:rsidP="007B69D1">
      <w:pPr>
        <w:spacing w:after="0" w:line="240" w:lineRule="auto"/>
      </w:pPr>
      <w:r>
        <w:separator/>
      </w:r>
    </w:p>
  </w:endnote>
  <w:endnote w:type="continuationSeparator" w:id="0">
    <w:p w14:paraId="2C54680E" w14:textId="77777777" w:rsidR="0066288E" w:rsidRDefault="0066288E" w:rsidP="007B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-19472254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698E88" w14:textId="7B9856D1" w:rsidR="00F85751" w:rsidRPr="00F85751" w:rsidRDefault="00F85751" w:rsidP="00F85751">
            <w:pPr>
              <w:pStyle w:val="Zpat"/>
              <w:pBdr>
                <w:top w:val="single" w:sz="4" w:space="1" w:color="auto"/>
              </w:pBdr>
              <w:tabs>
                <w:tab w:val="clear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 Dodávka a montáž vrat</w:t>
            </w:r>
            <w:r w:rsidR="00240B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proofErr w:type="gramStart"/>
            <w:r w:rsidRPr="00F857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Stránka </w:t>
            </w:r>
            <w:proofErr w:type="gramEnd"/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PAGE</w:instrTex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0E28D6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2</w: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proofErr w:type="gramStart"/>
            <w:r w:rsidRPr="00F857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proofErr w:type="gramEnd"/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NUMPAGES</w:instrTex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0E28D6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7</w: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8CE7A" w14:textId="77777777" w:rsidR="0066288E" w:rsidRDefault="0066288E" w:rsidP="007B69D1">
      <w:pPr>
        <w:spacing w:after="0" w:line="240" w:lineRule="auto"/>
      </w:pPr>
      <w:r>
        <w:separator/>
      </w:r>
    </w:p>
  </w:footnote>
  <w:footnote w:type="continuationSeparator" w:id="0">
    <w:p w14:paraId="7A652EA3" w14:textId="77777777" w:rsidR="0066288E" w:rsidRDefault="0066288E" w:rsidP="007B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E43F" w14:textId="77777777" w:rsidR="007B69D1" w:rsidRDefault="007B69D1">
    <w:pPr>
      <w:pStyle w:val="Zhlav"/>
    </w:pPr>
  </w:p>
  <w:p w14:paraId="3EC40194" w14:textId="77777777" w:rsidR="007B69D1" w:rsidRDefault="007B69D1">
    <w:pPr>
      <w:pStyle w:val="Zhlav"/>
    </w:pPr>
  </w:p>
  <w:p w14:paraId="007D698E" w14:textId="77777777" w:rsidR="007B69D1" w:rsidRDefault="007B69D1">
    <w:pPr>
      <w:pStyle w:val="Zhlav"/>
    </w:pPr>
  </w:p>
  <w:p w14:paraId="66471771" w14:textId="77777777" w:rsidR="007B69D1" w:rsidRDefault="007B69D1">
    <w:pPr>
      <w:pStyle w:val="Zhlav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1A3D20CF" wp14:editId="36207599">
          <wp:simplePos x="0" y="0"/>
          <wp:positionH relativeFrom="margin">
            <wp:posOffset>4243070</wp:posOffset>
          </wp:positionH>
          <wp:positionV relativeFrom="page">
            <wp:posOffset>506095</wp:posOffset>
          </wp:positionV>
          <wp:extent cx="2179320" cy="615315"/>
          <wp:effectExtent l="0" t="0" r="0" b="0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64C449A" wp14:editId="06F08F81">
          <wp:simplePos x="0" y="0"/>
          <wp:positionH relativeFrom="margin">
            <wp:align>left</wp:align>
          </wp:positionH>
          <wp:positionV relativeFrom="page">
            <wp:posOffset>534670</wp:posOffset>
          </wp:positionV>
          <wp:extent cx="1871476" cy="502921"/>
          <wp:effectExtent l="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2B6"/>
    <w:multiLevelType w:val="hybridMultilevel"/>
    <w:tmpl w:val="C250F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68"/>
    <w:rsid w:val="000E28D6"/>
    <w:rsid w:val="0014595B"/>
    <w:rsid w:val="001942F5"/>
    <w:rsid w:val="00240B47"/>
    <w:rsid w:val="00267894"/>
    <w:rsid w:val="00286C49"/>
    <w:rsid w:val="0029566C"/>
    <w:rsid w:val="002A451A"/>
    <w:rsid w:val="002B54FA"/>
    <w:rsid w:val="002E0FF1"/>
    <w:rsid w:val="002E2B3E"/>
    <w:rsid w:val="002E380D"/>
    <w:rsid w:val="00366BDB"/>
    <w:rsid w:val="003B24DA"/>
    <w:rsid w:val="003D4BB0"/>
    <w:rsid w:val="004055E0"/>
    <w:rsid w:val="00410529"/>
    <w:rsid w:val="004107E9"/>
    <w:rsid w:val="004D0ACD"/>
    <w:rsid w:val="00502F30"/>
    <w:rsid w:val="00552AFE"/>
    <w:rsid w:val="005E4290"/>
    <w:rsid w:val="00651602"/>
    <w:rsid w:val="0066288E"/>
    <w:rsid w:val="00782509"/>
    <w:rsid w:val="00791762"/>
    <w:rsid w:val="007B69D1"/>
    <w:rsid w:val="007F6D12"/>
    <w:rsid w:val="00855CDB"/>
    <w:rsid w:val="008676BA"/>
    <w:rsid w:val="008A1AFF"/>
    <w:rsid w:val="008C04CD"/>
    <w:rsid w:val="009801A0"/>
    <w:rsid w:val="009D5871"/>
    <w:rsid w:val="009F7319"/>
    <w:rsid w:val="00A5746F"/>
    <w:rsid w:val="00A75FFE"/>
    <w:rsid w:val="00A96DA0"/>
    <w:rsid w:val="00AB559B"/>
    <w:rsid w:val="00B01E0B"/>
    <w:rsid w:val="00B50F8B"/>
    <w:rsid w:val="00B9006C"/>
    <w:rsid w:val="00BD098D"/>
    <w:rsid w:val="00BE4D43"/>
    <w:rsid w:val="00BF1FFD"/>
    <w:rsid w:val="00C544A9"/>
    <w:rsid w:val="00C663FA"/>
    <w:rsid w:val="00CC2820"/>
    <w:rsid w:val="00CF000D"/>
    <w:rsid w:val="00CF5CF5"/>
    <w:rsid w:val="00DC2D66"/>
    <w:rsid w:val="00E22068"/>
    <w:rsid w:val="00E34FBE"/>
    <w:rsid w:val="00EC4AA5"/>
    <w:rsid w:val="00EF7D49"/>
    <w:rsid w:val="00F17D1F"/>
    <w:rsid w:val="00F85751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0B5E"/>
  <w15:chartTrackingRefBased/>
  <w15:docId w15:val="{4966C7BC-968A-4384-8BA8-C78B601E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7B69D1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D4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69D1"/>
    <w:pPr>
      <w:tabs>
        <w:tab w:val="center" w:pos="4536"/>
        <w:tab w:val="right" w:pos="9072"/>
      </w:tabs>
      <w:spacing w:after="120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7B69D1"/>
  </w:style>
  <w:style w:type="paragraph" w:styleId="Zpat">
    <w:name w:val="footer"/>
    <w:basedOn w:val="Normln"/>
    <w:link w:val="ZpatChar"/>
    <w:uiPriority w:val="99"/>
    <w:unhideWhenUsed/>
    <w:rsid w:val="007B6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9D1"/>
  </w:style>
  <w:style w:type="character" w:customStyle="1" w:styleId="Nadpis1Char">
    <w:name w:val="Nadpis 1 Char"/>
    <w:basedOn w:val="Standardnpsmoodstavce"/>
    <w:link w:val="Nadpis1"/>
    <w:uiPriority w:val="9"/>
    <w:rsid w:val="007B69D1"/>
    <w:rPr>
      <w:rFonts w:ascii="Arial Black" w:eastAsia="Times New Roman" w:hAnsi="Arial Black" w:cs="Arial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1052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05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7</Pages>
  <Words>1808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dc:description/>
  <cp:lastModifiedBy>Kolarčíková Eva, Ing.</cp:lastModifiedBy>
  <cp:revision>30</cp:revision>
  <cp:lastPrinted>2020-06-23T11:50:00Z</cp:lastPrinted>
  <dcterms:created xsi:type="dcterms:W3CDTF">2020-03-11T05:48:00Z</dcterms:created>
  <dcterms:modified xsi:type="dcterms:W3CDTF">2020-11-09T12:31:00Z</dcterms:modified>
</cp:coreProperties>
</file>