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795346">
        <w:rPr>
          <w:rFonts w:ascii="Times New Roman" w:hAnsi="Times New Roman"/>
          <w:i/>
        </w:rPr>
        <w:t>5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857F08">
        <w:rPr>
          <w:b w:val="0"/>
          <w:sz w:val="24"/>
        </w:rPr>
        <w:t>Dodávky výpočetní techniky</w:t>
      </w:r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="00795346">
        <w:rPr>
          <w:b w:val="0"/>
          <w:sz w:val="24"/>
        </w:rPr>
        <w:t>(bod 3</w:t>
      </w:r>
      <w:r w:rsidRPr="000E1114">
        <w:rPr>
          <w:b w:val="0"/>
          <w:sz w:val="24"/>
        </w:rPr>
        <w:t>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="00F80AE1">
        <w:rPr>
          <w:b w:val="0"/>
          <w:sz w:val="24"/>
        </w:rPr>
        <w:t xml:space="preserve"> a)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939982908" w:edGrp="everyone"/>
            <w:permEnd w:id="939982908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420647" w:rsidRPr="001518DC" w:rsidRDefault="00420647" w:rsidP="00420647">
      <w:pPr>
        <w:pStyle w:val="Zkladntextodsazen"/>
        <w:ind w:left="360"/>
        <w:jc w:val="both"/>
        <w:rPr>
          <w:sz w:val="22"/>
          <w:szCs w:val="22"/>
        </w:rPr>
      </w:pPr>
    </w:p>
    <w:p w:rsidR="00420647" w:rsidRPr="00420647" w:rsidRDefault="00420647" w:rsidP="00420647">
      <w:pPr>
        <w:ind w:left="284"/>
        <w:jc w:val="both"/>
        <w:rPr>
          <w:rFonts w:ascii="Times New Roman" w:hAnsi="Times New Roman"/>
        </w:rPr>
      </w:pPr>
      <w:r w:rsidRPr="00420647">
        <w:rPr>
          <w:rFonts w:ascii="Times New Roman" w:hAnsi="Times New Roman"/>
        </w:rPr>
        <w:t>V 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           dne </w:t>
      </w:r>
      <w:r w:rsidRPr="00420647">
        <w:rPr>
          <w:rFonts w:ascii="Times New Roman" w:hAnsi="Times New Roman"/>
          <w:highlight w:val="cyan"/>
        </w:rPr>
        <w:t>…</w:t>
      </w:r>
      <w:r w:rsidRPr="00420647">
        <w:rPr>
          <w:rFonts w:ascii="Times New Roman" w:hAnsi="Times New Roman"/>
        </w:rPr>
        <w:t xml:space="preserve"> </w:t>
      </w:r>
    </w:p>
    <w:p w:rsidR="00420647" w:rsidRPr="00420647" w:rsidRDefault="00420647" w:rsidP="00420647">
      <w:pPr>
        <w:pStyle w:val="Zkladntext"/>
        <w:ind w:left="6237"/>
        <w:jc w:val="center"/>
        <w:rPr>
          <w:sz w:val="22"/>
          <w:szCs w:val="22"/>
        </w:rPr>
      </w:pPr>
      <w:r w:rsidRPr="00420647">
        <w:rPr>
          <w:sz w:val="22"/>
          <w:szCs w:val="22"/>
        </w:rPr>
        <w:t>……..………………………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jméno a funkce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  <w:highlight w:val="cyan"/>
        </w:rPr>
      </w:pPr>
      <w:r w:rsidRPr="00420647">
        <w:rPr>
          <w:rFonts w:ascii="Times New Roman" w:hAnsi="Times New Roman"/>
          <w:i/>
          <w:iCs/>
          <w:highlight w:val="cyan"/>
        </w:rPr>
        <w:t>statutárního nebo oprávněného</w:t>
      </w:r>
    </w:p>
    <w:p w:rsidR="00420647" w:rsidRPr="00420647" w:rsidRDefault="00420647" w:rsidP="00420647">
      <w:pPr>
        <w:spacing w:after="0"/>
        <w:ind w:left="6237"/>
        <w:jc w:val="center"/>
        <w:rPr>
          <w:rFonts w:ascii="Times New Roman" w:hAnsi="Times New Roman"/>
          <w:i/>
          <w:iCs/>
        </w:rPr>
      </w:pPr>
      <w:r w:rsidRPr="00420647">
        <w:rPr>
          <w:rFonts w:ascii="Times New Roman" w:hAnsi="Times New Roman"/>
          <w:i/>
          <w:iCs/>
          <w:highlight w:val="cyan"/>
        </w:rPr>
        <w:t>zástupce dodavatele</w:t>
      </w:r>
    </w:p>
    <w:p w:rsidR="007301D1" w:rsidRPr="00420647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7C" w:rsidRDefault="00B8057C">
      <w:pPr>
        <w:spacing w:after="0" w:line="240" w:lineRule="auto"/>
      </w:pPr>
      <w:r>
        <w:separator/>
      </w:r>
    </w:p>
  </w:endnote>
  <w:endnote w:type="continuationSeparator" w:id="0">
    <w:p w:rsidR="00B8057C" w:rsidRDefault="00B8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8D1264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8D1264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7C" w:rsidRDefault="00B8057C">
      <w:pPr>
        <w:spacing w:after="0" w:line="240" w:lineRule="auto"/>
      </w:pPr>
      <w:r>
        <w:separator/>
      </w:r>
    </w:p>
  </w:footnote>
  <w:footnote w:type="continuationSeparator" w:id="0">
    <w:p w:rsidR="00B8057C" w:rsidRDefault="00B8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16685C"/>
    <w:rsid w:val="002043DE"/>
    <w:rsid w:val="002806BC"/>
    <w:rsid w:val="002E5A6D"/>
    <w:rsid w:val="00307E9B"/>
    <w:rsid w:val="003977B1"/>
    <w:rsid w:val="003A17DD"/>
    <w:rsid w:val="00420647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795346"/>
    <w:rsid w:val="00814C90"/>
    <w:rsid w:val="00855EF2"/>
    <w:rsid w:val="00857F08"/>
    <w:rsid w:val="008D1264"/>
    <w:rsid w:val="00933851"/>
    <w:rsid w:val="009F02FF"/>
    <w:rsid w:val="00A0269C"/>
    <w:rsid w:val="00A33C40"/>
    <w:rsid w:val="00A64791"/>
    <w:rsid w:val="00B03EEC"/>
    <w:rsid w:val="00B3689B"/>
    <w:rsid w:val="00B8057C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97346"/>
    <w:rsid w:val="00DD6D01"/>
    <w:rsid w:val="00DF4E4E"/>
    <w:rsid w:val="00E27EC8"/>
    <w:rsid w:val="00ED5AFA"/>
    <w:rsid w:val="00F5319E"/>
    <w:rsid w:val="00F63416"/>
    <w:rsid w:val="00F80AE1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semiHidden/>
    <w:rsid w:val="0042064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20647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420647"/>
    <w:pPr>
      <w:spacing w:after="0" w:line="240" w:lineRule="auto"/>
      <w:ind w:left="540" w:hanging="54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06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8</cp:revision>
  <cp:lastPrinted>2013-01-14T08:23:00Z</cp:lastPrinted>
  <dcterms:created xsi:type="dcterms:W3CDTF">2019-10-06T15:26:00Z</dcterms:created>
  <dcterms:modified xsi:type="dcterms:W3CDTF">2020-11-24T12:32:00Z</dcterms:modified>
</cp:coreProperties>
</file>