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046DE" w14:textId="77777777" w:rsidR="002F73D4" w:rsidRPr="002F73D4" w:rsidRDefault="002F73D4" w:rsidP="002F73D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F73D4">
        <w:rPr>
          <w:rFonts w:ascii="Times New Roman" w:hAnsi="Times New Roman" w:cs="Times New Roman"/>
          <w:b/>
          <w:sz w:val="28"/>
        </w:rPr>
        <w:t>SMLOUVA O DÍLO</w:t>
      </w:r>
    </w:p>
    <w:p w14:paraId="653B73E9" w14:textId="77777777" w:rsidR="003C6726" w:rsidRDefault="002F73D4" w:rsidP="002F73D4">
      <w:pPr>
        <w:spacing w:after="0"/>
        <w:jc w:val="center"/>
        <w:rPr>
          <w:rFonts w:ascii="Times New Roman" w:hAnsi="Times New Roman" w:cs="Times New Roman"/>
          <w:i/>
        </w:rPr>
      </w:pPr>
      <w:r w:rsidRPr="002F73D4">
        <w:rPr>
          <w:rFonts w:ascii="Times New Roman" w:hAnsi="Times New Roman" w:cs="Times New Roman"/>
          <w:i/>
        </w:rPr>
        <w:t xml:space="preserve">uzavřená podle </w:t>
      </w:r>
      <w:proofErr w:type="spellStart"/>
      <w:r w:rsidRPr="002F73D4">
        <w:rPr>
          <w:rFonts w:ascii="Times New Roman" w:hAnsi="Times New Roman" w:cs="Times New Roman"/>
          <w:i/>
        </w:rPr>
        <w:t>ust</w:t>
      </w:r>
      <w:proofErr w:type="spellEnd"/>
      <w:r w:rsidRPr="002F73D4">
        <w:rPr>
          <w:rFonts w:ascii="Times New Roman" w:hAnsi="Times New Roman" w:cs="Times New Roman"/>
          <w:i/>
        </w:rPr>
        <w:t xml:space="preserve">. § 2586 a násl. z. </w:t>
      </w:r>
      <w:proofErr w:type="gramStart"/>
      <w:r w:rsidRPr="002F73D4">
        <w:rPr>
          <w:rFonts w:ascii="Times New Roman" w:hAnsi="Times New Roman" w:cs="Times New Roman"/>
          <w:i/>
        </w:rPr>
        <w:t>č.</w:t>
      </w:r>
      <w:proofErr w:type="gramEnd"/>
      <w:r w:rsidRPr="002F73D4">
        <w:rPr>
          <w:rFonts w:ascii="Times New Roman" w:hAnsi="Times New Roman" w:cs="Times New Roman"/>
          <w:i/>
        </w:rPr>
        <w:t xml:space="preserve"> 89/2012 Sb., občanský zákoník</w:t>
      </w:r>
    </w:p>
    <w:p w14:paraId="34DA9380" w14:textId="77777777" w:rsidR="002F73D4" w:rsidRDefault="003C6726" w:rsidP="002F73D4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(dále jen „občanský zákoník“)</w:t>
      </w:r>
    </w:p>
    <w:p w14:paraId="405977E2" w14:textId="77777777" w:rsidR="002F73D4" w:rsidRPr="002F73D4" w:rsidRDefault="002F73D4" w:rsidP="002F73D4">
      <w:pPr>
        <w:spacing w:after="0"/>
        <w:jc w:val="center"/>
        <w:rPr>
          <w:rFonts w:ascii="Times New Roman" w:hAnsi="Times New Roman" w:cs="Times New Roman"/>
          <w:i/>
        </w:rPr>
      </w:pPr>
    </w:p>
    <w:p w14:paraId="4358DF89" w14:textId="77777777" w:rsidR="002F73D4" w:rsidRPr="002F73D4" w:rsidRDefault="002F73D4" w:rsidP="002F73D4">
      <w:pPr>
        <w:spacing w:after="0"/>
        <w:jc w:val="center"/>
        <w:rPr>
          <w:rFonts w:ascii="Times New Roman" w:hAnsi="Times New Roman" w:cs="Times New Roman"/>
          <w:b/>
        </w:rPr>
      </w:pPr>
      <w:r w:rsidRPr="002F73D4">
        <w:rPr>
          <w:rFonts w:ascii="Times New Roman" w:hAnsi="Times New Roman" w:cs="Times New Roman"/>
        </w:rPr>
        <w:t xml:space="preserve">na </w:t>
      </w:r>
      <w:r w:rsidRPr="002F73D4">
        <w:rPr>
          <w:rFonts w:ascii="Times New Roman" w:hAnsi="Times New Roman" w:cs="Times New Roman"/>
          <w:b/>
        </w:rPr>
        <w:t>dodávku díla:</w:t>
      </w:r>
    </w:p>
    <w:p w14:paraId="43845AB8" w14:textId="77777777" w:rsidR="002F73D4" w:rsidRPr="002F73D4" w:rsidRDefault="002F73D4" w:rsidP="002F73D4">
      <w:pPr>
        <w:spacing w:after="0"/>
        <w:jc w:val="center"/>
        <w:rPr>
          <w:rFonts w:ascii="Times New Roman" w:hAnsi="Times New Roman" w:cs="Times New Roman"/>
        </w:rPr>
      </w:pPr>
    </w:p>
    <w:p w14:paraId="4799176A" w14:textId="77777777" w:rsidR="002F73D4" w:rsidRDefault="009A3493" w:rsidP="002F73D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„MŠ Vrchlického, rekonstrukce elektroinstalace“ </w:t>
      </w:r>
    </w:p>
    <w:p w14:paraId="57241DCA" w14:textId="77777777" w:rsidR="002F73D4" w:rsidRDefault="002F73D4" w:rsidP="002F73D4">
      <w:pPr>
        <w:spacing w:after="0"/>
        <w:rPr>
          <w:rFonts w:ascii="Times New Roman" w:hAnsi="Times New Roman" w:cs="Times New Roman"/>
          <w:b/>
        </w:rPr>
      </w:pPr>
    </w:p>
    <w:p w14:paraId="1F97B7E2" w14:textId="77777777" w:rsidR="002F73D4" w:rsidRDefault="002F73D4" w:rsidP="002F73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SMLUVNÍ STRANY</w:t>
      </w:r>
    </w:p>
    <w:p w14:paraId="1A76295A" w14:textId="77777777" w:rsidR="002F73D4" w:rsidRDefault="002F73D4" w:rsidP="002F73D4">
      <w:pPr>
        <w:pStyle w:val="Odstavecseseznamem"/>
        <w:spacing w:after="0"/>
        <w:ind w:left="360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2F73D4" w14:paraId="54C3685A" w14:textId="77777777" w:rsidTr="002F73D4">
        <w:tc>
          <w:tcPr>
            <w:tcW w:w="2263" w:type="dxa"/>
          </w:tcPr>
          <w:p w14:paraId="421D29C7" w14:textId="77777777" w:rsidR="002F73D4" w:rsidRDefault="002F73D4" w:rsidP="002F73D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73D4">
              <w:rPr>
                <w:rFonts w:ascii="Times New Roman" w:hAnsi="Times New Roman" w:cs="Times New Roman"/>
                <w:b/>
              </w:rPr>
              <w:t>Objednatel:</w:t>
            </w:r>
          </w:p>
        </w:tc>
        <w:tc>
          <w:tcPr>
            <w:tcW w:w="6799" w:type="dxa"/>
          </w:tcPr>
          <w:p w14:paraId="73D88717" w14:textId="77777777" w:rsidR="002F73D4" w:rsidRDefault="002F73D4" w:rsidP="002F73D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73D4">
              <w:rPr>
                <w:rFonts w:ascii="Times New Roman" w:hAnsi="Times New Roman" w:cs="Times New Roman"/>
                <w:b/>
              </w:rPr>
              <w:t>Město HODONÍN</w:t>
            </w:r>
          </w:p>
        </w:tc>
      </w:tr>
      <w:tr w:rsidR="002F73D4" w14:paraId="4396BE03" w14:textId="77777777" w:rsidTr="002F73D4">
        <w:tc>
          <w:tcPr>
            <w:tcW w:w="2263" w:type="dxa"/>
          </w:tcPr>
          <w:p w14:paraId="67872D38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73D4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6799" w:type="dxa"/>
          </w:tcPr>
          <w:p w14:paraId="47DEA618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73D4">
              <w:rPr>
                <w:rFonts w:ascii="Times New Roman" w:hAnsi="Times New Roman" w:cs="Times New Roman"/>
              </w:rPr>
              <w:t>Masarykovo náměstí 53/1,695 35 Hodonín</w:t>
            </w:r>
          </w:p>
        </w:tc>
      </w:tr>
      <w:tr w:rsidR="002F73D4" w14:paraId="68490F7F" w14:textId="77777777" w:rsidTr="002F73D4">
        <w:tc>
          <w:tcPr>
            <w:tcW w:w="2263" w:type="dxa"/>
          </w:tcPr>
          <w:p w14:paraId="09044406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73D4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799" w:type="dxa"/>
          </w:tcPr>
          <w:p w14:paraId="03B23FDF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73D4">
              <w:rPr>
                <w:rFonts w:ascii="Times New Roman" w:hAnsi="Times New Roman" w:cs="Times New Roman"/>
              </w:rPr>
              <w:t>002 84 891</w:t>
            </w:r>
          </w:p>
        </w:tc>
      </w:tr>
      <w:tr w:rsidR="002F73D4" w14:paraId="678980F5" w14:textId="77777777" w:rsidTr="002F73D4">
        <w:tc>
          <w:tcPr>
            <w:tcW w:w="2263" w:type="dxa"/>
          </w:tcPr>
          <w:p w14:paraId="55E471E6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73D4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799" w:type="dxa"/>
          </w:tcPr>
          <w:p w14:paraId="37F25A93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73D4">
              <w:rPr>
                <w:rFonts w:ascii="Times New Roman" w:hAnsi="Times New Roman" w:cs="Times New Roman"/>
              </w:rPr>
              <w:t>CZ 699001303</w:t>
            </w:r>
          </w:p>
        </w:tc>
      </w:tr>
      <w:tr w:rsidR="002F73D4" w14:paraId="76431A55" w14:textId="77777777" w:rsidTr="002F73D4">
        <w:tc>
          <w:tcPr>
            <w:tcW w:w="2263" w:type="dxa"/>
          </w:tcPr>
          <w:p w14:paraId="212522C1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73D4">
              <w:rPr>
                <w:rFonts w:ascii="Times New Roman" w:hAnsi="Times New Roman" w:cs="Times New Roman"/>
              </w:rPr>
              <w:t>Bankovní spojení:</w:t>
            </w:r>
          </w:p>
        </w:tc>
        <w:tc>
          <w:tcPr>
            <w:tcW w:w="6799" w:type="dxa"/>
          </w:tcPr>
          <w:p w14:paraId="28B3013C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73D4">
              <w:rPr>
                <w:rFonts w:ascii="Times New Roman" w:hAnsi="Times New Roman" w:cs="Times New Roman"/>
              </w:rPr>
              <w:t xml:space="preserve">Komerční banka, a.s., pobočka Hodonín, </w:t>
            </w:r>
            <w:proofErr w:type="spellStart"/>
            <w:proofErr w:type="gramStart"/>
            <w:r w:rsidRPr="002F73D4">
              <w:rPr>
                <w:rFonts w:ascii="Times New Roman" w:hAnsi="Times New Roman" w:cs="Times New Roman"/>
              </w:rPr>
              <w:t>č.ú</w:t>
            </w:r>
            <w:proofErr w:type="spellEnd"/>
            <w:r w:rsidRPr="002F73D4">
              <w:rPr>
                <w:rFonts w:ascii="Times New Roman" w:hAnsi="Times New Roman" w:cs="Times New Roman"/>
              </w:rPr>
              <w:t>. 424671/0100</w:t>
            </w:r>
            <w:proofErr w:type="gramEnd"/>
          </w:p>
        </w:tc>
      </w:tr>
      <w:tr w:rsidR="002F73D4" w14:paraId="2756837C" w14:textId="77777777" w:rsidTr="002F73D4">
        <w:tc>
          <w:tcPr>
            <w:tcW w:w="2263" w:type="dxa"/>
          </w:tcPr>
          <w:p w14:paraId="07563049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Zastoupený</w:t>
            </w:r>
            <w:r w:rsidRPr="002F73D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799" w:type="dxa"/>
          </w:tcPr>
          <w:p w14:paraId="1087084F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73D4">
              <w:rPr>
                <w:rFonts w:ascii="Times New Roman" w:hAnsi="Times New Roman" w:cs="Times New Roman"/>
              </w:rPr>
              <w:t>ve smluvních záležitostech Liborem Střechou</w:t>
            </w:r>
            <w:r>
              <w:rPr>
                <w:rFonts w:ascii="Times New Roman" w:hAnsi="Times New Roman" w:cs="Times New Roman"/>
              </w:rPr>
              <w:t>,</w:t>
            </w:r>
            <w:r w:rsidRPr="002F73D4">
              <w:rPr>
                <w:rFonts w:ascii="Times New Roman" w:hAnsi="Times New Roman" w:cs="Times New Roman"/>
              </w:rPr>
              <w:t xml:space="preserve"> starostou města Hodonína</w:t>
            </w:r>
          </w:p>
        </w:tc>
      </w:tr>
      <w:tr w:rsidR="002F73D4" w14:paraId="5503FD51" w14:textId="77777777" w:rsidTr="002F73D4">
        <w:tc>
          <w:tcPr>
            <w:tcW w:w="2263" w:type="dxa"/>
          </w:tcPr>
          <w:p w14:paraId="3CFEFC25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99" w:type="dxa"/>
          </w:tcPr>
          <w:p w14:paraId="1D1BF7F4" w14:textId="1AAD0C44" w:rsidR="002F73D4" w:rsidRPr="002F73D4" w:rsidRDefault="002F73D4" w:rsidP="006A32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73D4">
              <w:rPr>
                <w:rFonts w:ascii="Times New Roman" w:hAnsi="Times New Roman" w:cs="Times New Roman"/>
              </w:rPr>
              <w:t xml:space="preserve">v technických záležitostech </w:t>
            </w:r>
            <w:r w:rsidR="006A32C6">
              <w:rPr>
                <w:rFonts w:ascii="Times New Roman" w:hAnsi="Times New Roman" w:cs="Times New Roman"/>
              </w:rPr>
              <w:t xml:space="preserve">vedoucím odboru investic a údržby a </w:t>
            </w:r>
            <w:r w:rsidR="009A3493">
              <w:rPr>
                <w:rFonts w:ascii="Times New Roman" w:hAnsi="Times New Roman" w:cs="Times New Roman"/>
              </w:rPr>
              <w:t xml:space="preserve">Ing. </w:t>
            </w:r>
            <w:r w:rsidR="00036D62">
              <w:rPr>
                <w:rFonts w:ascii="Times New Roman" w:hAnsi="Times New Roman" w:cs="Times New Roman"/>
              </w:rPr>
              <w:t> </w:t>
            </w:r>
            <w:r w:rsidR="009A3493">
              <w:rPr>
                <w:rFonts w:ascii="Times New Roman" w:hAnsi="Times New Roman" w:cs="Times New Roman"/>
              </w:rPr>
              <w:t>Jaroslavem Malátem</w:t>
            </w:r>
          </w:p>
        </w:tc>
      </w:tr>
      <w:tr w:rsidR="002F73D4" w14:paraId="7D232251" w14:textId="77777777" w:rsidTr="002F73D4">
        <w:tc>
          <w:tcPr>
            <w:tcW w:w="2263" w:type="dxa"/>
          </w:tcPr>
          <w:p w14:paraId="1519F6AD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/dále jen </w:t>
            </w:r>
            <w:r w:rsidRPr="002F73D4">
              <w:rPr>
                <w:rFonts w:ascii="Times New Roman" w:hAnsi="Times New Roman" w:cs="Times New Roman"/>
              </w:rPr>
              <w:t>objednatel/</w:t>
            </w:r>
          </w:p>
        </w:tc>
        <w:tc>
          <w:tcPr>
            <w:tcW w:w="6799" w:type="dxa"/>
          </w:tcPr>
          <w:p w14:paraId="2019140E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F73D4" w14:paraId="21262E57" w14:textId="77777777" w:rsidTr="002F73D4">
        <w:tc>
          <w:tcPr>
            <w:tcW w:w="2263" w:type="dxa"/>
          </w:tcPr>
          <w:p w14:paraId="47E87755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99" w:type="dxa"/>
          </w:tcPr>
          <w:p w14:paraId="3C36E619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F73D4" w14:paraId="355B6249" w14:textId="77777777" w:rsidTr="002F73D4">
        <w:tc>
          <w:tcPr>
            <w:tcW w:w="2263" w:type="dxa"/>
          </w:tcPr>
          <w:p w14:paraId="50CC909A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73D4">
              <w:rPr>
                <w:rFonts w:ascii="Times New Roman" w:hAnsi="Times New Roman" w:cs="Times New Roman"/>
                <w:b/>
              </w:rPr>
              <w:t>Zhotovitel:</w:t>
            </w:r>
          </w:p>
        </w:tc>
        <w:tc>
          <w:tcPr>
            <w:tcW w:w="6799" w:type="dxa"/>
          </w:tcPr>
          <w:p w14:paraId="52D44B58" w14:textId="77777777" w:rsidR="002F73D4" w:rsidRPr="003E7D76" w:rsidRDefault="009A3493" w:rsidP="002F73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A3493">
              <w:rPr>
                <w:rFonts w:ascii="Times New Roman" w:eastAsia="Times New Roman" w:hAnsi="Times New Roman" w:cs="Times New Roman"/>
                <w:highlight w:val="yellow"/>
              </w:rPr>
              <w:t>………………………</w:t>
            </w:r>
            <w:r w:rsidR="00362480" w:rsidRPr="009A3493">
              <w:rPr>
                <w:rFonts w:ascii="Times New Roman" w:eastAsia="Times New Roman" w:hAnsi="Times New Roman" w:cs="Times New Roman"/>
                <w:highlight w:val="yellow"/>
              </w:rPr>
              <w:t>.</w:t>
            </w:r>
          </w:p>
        </w:tc>
      </w:tr>
      <w:tr w:rsidR="002F73D4" w14:paraId="49CEE495" w14:textId="77777777" w:rsidTr="002F73D4">
        <w:tc>
          <w:tcPr>
            <w:tcW w:w="2263" w:type="dxa"/>
          </w:tcPr>
          <w:p w14:paraId="0DD652E7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73D4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6799" w:type="dxa"/>
          </w:tcPr>
          <w:p w14:paraId="72372D39" w14:textId="77777777" w:rsidR="002F73D4" w:rsidRPr="003E7D76" w:rsidRDefault="009A3493" w:rsidP="002F73D4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9A3493">
              <w:rPr>
                <w:rFonts w:ascii="Times New Roman" w:hAnsi="Times New Roman" w:cs="Times New Roman"/>
                <w:highlight w:val="yellow"/>
              </w:rPr>
              <w:t>……………………….</w:t>
            </w:r>
          </w:p>
        </w:tc>
      </w:tr>
      <w:tr w:rsidR="002F73D4" w14:paraId="4BFF88FA" w14:textId="77777777" w:rsidTr="002F73D4">
        <w:tc>
          <w:tcPr>
            <w:tcW w:w="2263" w:type="dxa"/>
          </w:tcPr>
          <w:p w14:paraId="21241228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73D4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799" w:type="dxa"/>
          </w:tcPr>
          <w:p w14:paraId="7FD93CD4" w14:textId="77777777" w:rsidR="002F73D4" w:rsidRPr="003E7D76" w:rsidRDefault="009A3493" w:rsidP="002F73D4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9A3493">
              <w:rPr>
                <w:rFonts w:ascii="Times New Roman" w:eastAsia="Times New Roman" w:hAnsi="Times New Roman" w:cs="Times New Roman"/>
                <w:highlight w:val="yellow"/>
              </w:rPr>
              <w:t>…………………….....</w:t>
            </w:r>
          </w:p>
        </w:tc>
      </w:tr>
      <w:tr w:rsidR="002F73D4" w14:paraId="5042C548" w14:textId="77777777" w:rsidTr="002F73D4">
        <w:tc>
          <w:tcPr>
            <w:tcW w:w="2263" w:type="dxa"/>
          </w:tcPr>
          <w:p w14:paraId="2536B151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73D4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799" w:type="dxa"/>
          </w:tcPr>
          <w:p w14:paraId="3E3D49BE" w14:textId="77777777" w:rsidR="002F73D4" w:rsidRPr="003E7D76" w:rsidRDefault="009A3493" w:rsidP="002F73D4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9A3493">
              <w:rPr>
                <w:rFonts w:ascii="Times New Roman" w:eastAsia="Times New Roman" w:hAnsi="Times New Roman" w:cs="Times New Roman"/>
                <w:highlight w:val="yellow"/>
              </w:rPr>
              <w:t>………………………</w:t>
            </w:r>
          </w:p>
        </w:tc>
      </w:tr>
      <w:tr w:rsidR="002F73D4" w14:paraId="355968A2" w14:textId="77777777" w:rsidTr="002F73D4">
        <w:tc>
          <w:tcPr>
            <w:tcW w:w="2263" w:type="dxa"/>
          </w:tcPr>
          <w:p w14:paraId="2C972B08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73D4">
              <w:rPr>
                <w:rFonts w:ascii="Times New Roman" w:hAnsi="Times New Roman" w:cs="Times New Roman"/>
              </w:rPr>
              <w:t>Bankovní spojení:</w:t>
            </w:r>
          </w:p>
        </w:tc>
        <w:tc>
          <w:tcPr>
            <w:tcW w:w="6799" w:type="dxa"/>
          </w:tcPr>
          <w:p w14:paraId="3E5A9D82" w14:textId="77777777" w:rsidR="002F73D4" w:rsidRPr="003E7D76" w:rsidRDefault="009A3493" w:rsidP="002F73D4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9A3493">
              <w:rPr>
                <w:rFonts w:ascii="Times New Roman" w:hAnsi="Times New Roman" w:cs="Times New Roman"/>
                <w:highlight w:val="yellow"/>
              </w:rPr>
              <w:t>………………………</w:t>
            </w:r>
          </w:p>
        </w:tc>
      </w:tr>
      <w:tr w:rsidR="002F73D4" w14:paraId="57748685" w14:textId="77777777" w:rsidTr="002F73D4">
        <w:tc>
          <w:tcPr>
            <w:tcW w:w="2263" w:type="dxa"/>
          </w:tcPr>
          <w:p w14:paraId="420FD19D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Zastoupený</w:t>
            </w:r>
            <w:r w:rsidRPr="002F73D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799" w:type="dxa"/>
          </w:tcPr>
          <w:p w14:paraId="73E947CD" w14:textId="77777777" w:rsidR="002F73D4" w:rsidRPr="002F73D4" w:rsidRDefault="009A3493" w:rsidP="00362480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9A3493">
              <w:rPr>
                <w:rFonts w:ascii="Times New Roman" w:hAnsi="Times New Roman" w:cs="Times New Roman"/>
                <w:highlight w:val="yellow"/>
              </w:rPr>
              <w:t>………………………</w:t>
            </w:r>
          </w:p>
        </w:tc>
      </w:tr>
      <w:tr w:rsidR="002F73D4" w14:paraId="0310406D" w14:textId="77777777" w:rsidTr="002F73D4">
        <w:tc>
          <w:tcPr>
            <w:tcW w:w="9062" w:type="dxa"/>
            <w:gridSpan w:val="2"/>
          </w:tcPr>
          <w:p w14:paraId="2C5990AE" w14:textId="77777777" w:rsidR="002F73D4" w:rsidRPr="002F73D4" w:rsidRDefault="002F73D4" w:rsidP="009A349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2480">
              <w:rPr>
                <w:rFonts w:ascii="Times New Roman" w:hAnsi="Times New Roman" w:cs="Times New Roman"/>
              </w:rPr>
              <w:t>Společnost je zapsána v obchodním rejstříku vedeném u Krajského soudu v</w:t>
            </w:r>
            <w:r w:rsidR="00362480" w:rsidRPr="00362480">
              <w:rPr>
                <w:rFonts w:ascii="Times New Roman" w:hAnsi="Times New Roman" w:cs="Times New Roman"/>
              </w:rPr>
              <w:t xml:space="preserve"> </w:t>
            </w:r>
            <w:r w:rsidR="009A3493" w:rsidRPr="009A3493">
              <w:rPr>
                <w:rFonts w:ascii="Times New Roman" w:hAnsi="Times New Roman" w:cs="Times New Roman"/>
                <w:highlight w:val="yellow"/>
              </w:rPr>
              <w:t>……….</w:t>
            </w:r>
            <w:r w:rsidRPr="0036248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62480">
              <w:rPr>
                <w:rFonts w:ascii="Times New Roman" w:hAnsi="Times New Roman" w:cs="Times New Roman"/>
              </w:rPr>
              <w:t>oddíl</w:t>
            </w:r>
            <w:proofErr w:type="gramEnd"/>
            <w:r w:rsidR="00362480" w:rsidRPr="00362480">
              <w:rPr>
                <w:rFonts w:ascii="Times New Roman" w:hAnsi="Times New Roman" w:cs="Times New Roman"/>
              </w:rPr>
              <w:t xml:space="preserve"> </w:t>
            </w:r>
            <w:r w:rsidR="009A3493" w:rsidRPr="009A3493">
              <w:rPr>
                <w:rFonts w:ascii="Times New Roman" w:hAnsi="Times New Roman" w:cs="Times New Roman"/>
                <w:highlight w:val="yellow"/>
              </w:rPr>
              <w:t>….</w:t>
            </w:r>
            <w:r w:rsidRPr="00362480">
              <w:rPr>
                <w:rFonts w:ascii="Times New Roman" w:hAnsi="Times New Roman" w:cs="Times New Roman"/>
              </w:rPr>
              <w:t>, vložka</w:t>
            </w:r>
            <w:r w:rsidR="00362480" w:rsidRPr="00362480">
              <w:rPr>
                <w:rFonts w:ascii="Times New Roman" w:hAnsi="Times New Roman" w:cs="Times New Roman"/>
              </w:rPr>
              <w:t xml:space="preserve"> </w:t>
            </w:r>
            <w:r w:rsidR="009A3493" w:rsidRPr="009A3493">
              <w:rPr>
                <w:rFonts w:ascii="Times New Roman" w:hAnsi="Times New Roman" w:cs="Times New Roman"/>
                <w:highlight w:val="yellow"/>
              </w:rPr>
              <w:t>……….</w:t>
            </w:r>
          </w:p>
        </w:tc>
      </w:tr>
      <w:tr w:rsidR="002F73D4" w14:paraId="1751C4FC" w14:textId="77777777" w:rsidTr="002F73D4">
        <w:tc>
          <w:tcPr>
            <w:tcW w:w="2263" w:type="dxa"/>
          </w:tcPr>
          <w:p w14:paraId="21844794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73D4">
              <w:rPr>
                <w:rFonts w:ascii="Times New Roman" w:hAnsi="Times New Roman" w:cs="Times New Roman"/>
              </w:rPr>
              <w:t>/dále jen zhotovitel/</w:t>
            </w:r>
          </w:p>
        </w:tc>
        <w:tc>
          <w:tcPr>
            <w:tcW w:w="6799" w:type="dxa"/>
          </w:tcPr>
          <w:p w14:paraId="6ABAB229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6FEB537" w14:textId="77777777" w:rsidR="002F73D4" w:rsidRPr="002F73D4" w:rsidRDefault="002F73D4" w:rsidP="002F73D4">
      <w:pPr>
        <w:spacing w:after="0"/>
        <w:rPr>
          <w:rFonts w:ascii="Times New Roman" w:hAnsi="Times New Roman" w:cs="Times New Roman"/>
          <w:b/>
        </w:rPr>
      </w:pPr>
    </w:p>
    <w:p w14:paraId="647AC543" w14:textId="77777777" w:rsidR="002F73D4" w:rsidRPr="008B74A4" w:rsidRDefault="002F73D4" w:rsidP="008B74A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IDENTIFIKAČNÍ ÚDAJE</w:t>
      </w:r>
    </w:p>
    <w:p w14:paraId="54EE83B7" w14:textId="77777777" w:rsidR="00203E13" w:rsidRDefault="00203E13" w:rsidP="008B74A4">
      <w:pPr>
        <w:pStyle w:val="Styl1"/>
        <w:spacing w:after="0"/>
      </w:pPr>
      <w:r>
        <w:t xml:space="preserve">Název akce: </w:t>
      </w:r>
      <w:r>
        <w:tab/>
      </w:r>
      <w:r>
        <w:tab/>
        <w:t>„MŠ Vrchlického, rekonstrukce elektroinstalace“</w:t>
      </w:r>
    </w:p>
    <w:p w14:paraId="5D3FDE4B" w14:textId="77777777" w:rsidR="002035B6" w:rsidRDefault="002035B6" w:rsidP="008B74A4">
      <w:pPr>
        <w:pStyle w:val="Styl1"/>
        <w:spacing w:after="0"/>
      </w:pPr>
      <w:r>
        <w:t>Investor (objednatel):</w:t>
      </w:r>
      <w:r>
        <w:tab/>
        <w:t xml:space="preserve">Město Hodonín, </w:t>
      </w:r>
      <w:r w:rsidR="00DF24B3">
        <w:t xml:space="preserve">sídlem </w:t>
      </w:r>
      <w:r>
        <w:t xml:space="preserve">Masarykovo nám. 53/1, 695 35 Hodonín </w:t>
      </w:r>
    </w:p>
    <w:p w14:paraId="542F4E25" w14:textId="77777777" w:rsidR="00886361" w:rsidRDefault="006F3F14" w:rsidP="00B73FC3">
      <w:pPr>
        <w:pStyle w:val="Styl1"/>
        <w:spacing w:after="0" w:line="240" w:lineRule="auto"/>
      </w:pPr>
      <w:r>
        <w:t xml:space="preserve">Projektová dokumentace: </w:t>
      </w:r>
      <w:r>
        <w:tab/>
        <w:t>„Rekonst</w:t>
      </w:r>
      <w:r w:rsidR="00886361">
        <w:t>rukce elektroinstalace MŠ na ulici</w:t>
      </w:r>
      <w:r>
        <w:t xml:space="preserve"> Vrchlického 16 </w:t>
      </w:r>
    </w:p>
    <w:p w14:paraId="763FC2C7" w14:textId="35D5C300" w:rsidR="006F3F14" w:rsidRDefault="006F3F14" w:rsidP="00B73FC3">
      <w:pPr>
        <w:pStyle w:val="Styl1"/>
        <w:numPr>
          <w:ilvl w:val="0"/>
          <w:numId w:val="0"/>
        </w:numPr>
        <w:spacing w:before="0" w:after="0" w:line="240" w:lineRule="auto"/>
        <w:ind w:left="2629" w:firstLine="203"/>
      </w:pPr>
      <w:r>
        <w:t>v Hodoníně“</w:t>
      </w:r>
    </w:p>
    <w:p w14:paraId="07203CD7" w14:textId="77777777" w:rsidR="00DF24B3" w:rsidRDefault="006F3F14" w:rsidP="00B73FC3">
      <w:pPr>
        <w:pStyle w:val="Styl1"/>
        <w:spacing w:after="0" w:line="240" w:lineRule="auto"/>
        <w:ind w:left="567" w:hanging="567"/>
      </w:pPr>
      <w:r>
        <w:t xml:space="preserve">Projektant: </w:t>
      </w:r>
      <w:r>
        <w:tab/>
      </w:r>
      <w:r>
        <w:tab/>
        <w:t>Marek Hrbotický, IČO 680 22 999,</w:t>
      </w:r>
      <w:r w:rsidR="00DF24B3">
        <w:t xml:space="preserve"> Měšťanská 3348/36b, 695                             </w:t>
      </w:r>
    </w:p>
    <w:p w14:paraId="7ACAB0FC" w14:textId="77777777" w:rsidR="006F3F14" w:rsidRDefault="00DF24B3" w:rsidP="00B73FC3">
      <w:pPr>
        <w:pStyle w:val="Styl1"/>
        <w:numPr>
          <w:ilvl w:val="0"/>
          <w:numId w:val="0"/>
        </w:numPr>
        <w:spacing w:before="0" w:after="0" w:line="240" w:lineRule="auto"/>
        <w:ind w:left="567"/>
      </w:pPr>
      <w:r>
        <w:t xml:space="preserve">                                          01 Hodonín </w:t>
      </w:r>
    </w:p>
    <w:p w14:paraId="69CFA223" w14:textId="77777777" w:rsidR="00B73FC3" w:rsidRDefault="00B73FC3" w:rsidP="00B73FC3">
      <w:pPr>
        <w:pStyle w:val="Styl1"/>
        <w:numPr>
          <w:ilvl w:val="0"/>
          <w:numId w:val="0"/>
        </w:numPr>
        <w:spacing w:before="0" w:after="0" w:line="240" w:lineRule="auto"/>
        <w:ind w:left="567"/>
      </w:pPr>
    </w:p>
    <w:p w14:paraId="198C2946" w14:textId="5F569565" w:rsidR="006A32C6" w:rsidRDefault="002F73D4" w:rsidP="00384FE4">
      <w:pPr>
        <w:pStyle w:val="Styl1"/>
        <w:spacing w:before="0" w:after="0"/>
      </w:pPr>
      <w:r w:rsidRPr="002F73D4">
        <w:t>Kontaktní osoby</w:t>
      </w:r>
      <w:r>
        <w:t xml:space="preserve">: </w:t>
      </w:r>
      <w:r>
        <w:tab/>
      </w:r>
      <w:r>
        <w:tab/>
      </w:r>
      <w:r w:rsidR="006A32C6">
        <w:t>……………………., vedoucí odboru investic a údržby, tel…………</w:t>
      </w:r>
    </w:p>
    <w:p w14:paraId="617E4BA2" w14:textId="31181D1A" w:rsidR="002F73D4" w:rsidRPr="00384FE4" w:rsidRDefault="00362480" w:rsidP="006A32C6">
      <w:pPr>
        <w:pStyle w:val="Styl1"/>
        <w:numPr>
          <w:ilvl w:val="0"/>
          <w:numId w:val="0"/>
        </w:numPr>
        <w:spacing w:before="0" w:after="0"/>
        <w:ind w:left="2629" w:firstLine="203"/>
      </w:pPr>
      <w:r w:rsidRPr="00384FE4">
        <w:t>Ing. Jaroslav Malát</w:t>
      </w:r>
      <w:r w:rsidR="002F73D4" w:rsidRPr="00384FE4">
        <w:t xml:space="preserve">, </w:t>
      </w:r>
      <w:r w:rsidRPr="00384FE4">
        <w:t>malat.jaroslav</w:t>
      </w:r>
      <w:r w:rsidR="002F73D4" w:rsidRPr="00384FE4">
        <w:t>@muhodonin.cz, tel.: 518</w:t>
      </w:r>
      <w:r w:rsidR="009A3493" w:rsidRPr="00384FE4">
        <w:t> </w:t>
      </w:r>
      <w:r w:rsidR="002F73D4" w:rsidRPr="00384FE4">
        <w:t>316</w:t>
      </w:r>
      <w:r w:rsidR="009A3493" w:rsidRPr="00384FE4">
        <w:t xml:space="preserve"> </w:t>
      </w:r>
      <w:r w:rsidRPr="00384FE4">
        <w:t>317</w:t>
      </w:r>
    </w:p>
    <w:p w14:paraId="45286769" w14:textId="0DCCF4AE" w:rsidR="00DF24B3" w:rsidRDefault="002F73D4" w:rsidP="005D1FA7">
      <w:pPr>
        <w:pStyle w:val="Styl1"/>
        <w:spacing w:after="0" w:line="240" w:lineRule="auto"/>
        <w:ind w:left="567" w:hanging="567"/>
      </w:pPr>
      <w:r w:rsidRPr="002F73D4">
        <w:t xml:space="preserve">Autorský dozor (AD):     </w:t>
      </w:r>
      <w:r>
        <w:tab/>
      </w:r>
      <w:r w:rsidRPr="002F73D4">
        <w:t>Marek Hrbotický</w:t>
      </w:r>
      <w:r w:rsidR="004E38DC">
        <w:t xml:space="preserve">, </w:t>
      </w:r>
      <w:r w:rsidR="004E38DC" w:rsidRPr="00EB52C3">
        <w:t>IČ</w:t>
      </w:r>
      <w:r w:rsidR="005D1FA7">
        <w:t>O</w:t>
      </w:r>
      <w:r w:rsidR="004E38DC" w:rsidRPr="00EB52C3">
        <w:t xml:space="preserve"> 680 22</w:t>
      </w:r>
      <w:r w:rsidR="00DF24B3">
        <w:t> </w:t>
      </w:r>
      <w:r w:rsidR="004E38DC" w:rsidRPr="00EB52C3">
        <w:t>999</w:t>
      </w:r>
      <w:r w:rsidR="00DF24B3">
        <w:t xml:space="preserve">, Měšťanská 3348/36b, 695                             </w:t>
      </w:r>
    </w:p>
    <w:p w14:paraId="2990F696" w14:textId="7A26106E" w:rsidR="002F73D4" w:rsidRDefault="00DF24B3" w:rsidP="00384FE4">
      <w:pPr>
        <w:pStyle w:val="Styl1"/>
        <w:numPr>
          <w:ilvl w:val="0"/>
          <w:numId w:val="0"/>
        </w:numPr>
        <w:spacing w:before="0" w:after="0" w:line="240" w:lineRule="auto"/>
        <w:ind w:left="567"/>
      </w:pPr>
      <w:r>
        <w:t xml:space="preserve">                                      </w:t>
      </w:r>
      <w:r w:rsidR="00BF5FEA">
        <w:tab/>
      </w:r>
      <w:r>
        <w:t xml:space="preserve"> 01 Hodonín </w:t>
      </w:r>
    </w:p>
    <w:p w14:paraId="3950A6F1" w14:textId="77777777" w:rsidR="002F73D4" w:rsidRPr="002F73D4" w:rsidRDefault="002F73D4" w:rsidP="00362480">
      <w:pPr>
        <w:pStyle w:val="Styl1"/>
      </w:pPr>
      <w:r w:rsidRPr="002F73D4">
        <w:t>Tec</w:t>
      </w:r>
      <w:r w:rsidR="009A3493">
        <w:t>hnický dozor objednatele (TDS):………………………………………</w:t>
      </w:r>
      <w:r w:rsidR="00362480" w:rsidRPr="004C1F75">
        <w:t xml:space="preserve">; č. ČKAIT </w:t>
      </w:r>
      <w:r w:rsidR="009A3493">
        <w:t>…………………</w:t>
      </w:r>
      <w:r w:rsidR="00362480" w:rsidRPr="004C1F75">
        <w:t xml:space="preserve">, tel. </w:t>
      </w:r>
      <w:r w:rsidR="009A3493">
        <w:t>……………………</w:t>
      </w:r>
      <w:r w:rsidR="00362480" w:rsidRPr="004C1F75">
        <w:t xml:space="preserve">; </w:t>
      </w:r>
      <w:r w:rsidR="009A3493">
        <w:t xml:space="preserve">email: </w:t>
      </w:r>
      <w:hyperlink r:id="rId7" w:history="1">
        <w:r w:rsidR="009A3493">
          <w:rPr>
            <w:rStyle w:val="Hypertextovodkaz"/>
          </w:rPr>
          <w:t>……</w:t>
        </w:r>
        <w:proofErr w:type="gramStart"/>
        <w:r w:rsidR="009A3493">
          <w:rPr>
            <w:rStyle w:val="Hypertextovodkaz"/>
          </w:rPr>
          <w:t>…....................................</w:t>
        </w:r>
      </w:hyperlink>
      <w:proofErr w:type="gramEnd"/>
    </w:p>
    <w:p w14:paraId="66214C35" w14:textId="77777777" w:rsidR="002F73D4" w:rsidRPr="009A3493" w:rsidRDefault="002F73D4" w:rsidP="008B74A4">
      <w:pPr>
        <w:pStyle w:val="Styl1"/>
      </w:pPr>
      <w:r w:rsidRPr="009A3493">
        <w:lastRenderedPageBreak/>
        <w:t xml:space="preserve">Osoba odpovědná </w:t>
      </w:r>
      <w:r w:rsidR="009A3493" w:rsidRPr="009A3493">
        <w:t xml:space="preserve">zhotovitele </w:t>
      </w:r>
      <w:r w:rsidRPr="009A3493">
        <w:t xml:space="preserve">za realizaci: </w:t>
      </w:r>
      <w:r w:rsidR="009A3493" w:rsidRPr="009A3493">
        <w:rPr>
          <w:highlight w:val="yellow"/>
        </w:rPr>
        <w:t>…………………</w:t>
      </w:r>
      <w:proofErr w:type="gramStart"/>
      <w:r w:rsidR="009A3493" w:rsidRPr="009A3493">
        <w:rPr>
          <w:highlight w:val="yellow"/>
        </w:rPr>
        <w:t>…..</w:t>
      </w:r>
      <w:proofErr w:type="gramEnd"/>
    </w:p>
    <w:p w14:paraId="2675733C" w14:textId="77777777" w:rsidR="00A2700E" w:rsidRPr="008B74A4" w:rsidRDefault="002F73D4" w:rsidP="008B74A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SMLOUVY A ROZSAH DÍLA</w:t>
      </w:r>
    </w:p>
    <w:p w14:paraId="02D28072" w14:textId="77777777" w:rsidR="00A2700E" w:rsidRPr="008B74A4" w:rsidRDefault="00A2700E" w:rsidP="008B74A4">
      <w:pPr>
        <w:pStyle w:val="Styl1"/>
      </w:pPr>
      <w:r w:rsidRPr="00A2700E">
        <w:t xml:space="preserve">Zhotovitel prohlašuje, že má veškerá práva a </w:t>
      </w:r>
      <w:r w:rsidRPr="00A2700E">
        <w:rPr>
          <w:b/>
        </w:rPr>
        <w:t>způsobilost k tomu</w:t>
      </w:r>
      <w:r w:rsidRPr="00A2700E">
        <w:t>, aby splnil závazky, vyplývající z uzavřené smlouvy a že neexistují žádné právní překážky, které by bránily, či omezovaly plnění jeho závazků a že uzavřením smlouvy nedojde k porušení žádného obecně závazného předpisu.</w:t>
      </w:r>
    </w:p>
    <w:p w14:paraId="60963901" w14:textId="77777777" w:rsidR="00A2700E" w:rsidRDefault="00A2700E" w:rsidP="00A2700E">
      <w:pPr>
        <w:pStyle w:val="Odstavecseseznamem"/>
        <w:spacing w:after="0" w:line="276" w:lineRule="auto"/>
        <w:ind w:left="432"/>
        <w:jc w:val="both"/>
        <w:rPr>
          <w:rFonts w:ascii="Times New Roman" w:hAnsi="Times New Roman" w:cs="Times New Roman"/>
        </w:rPr>
      </w:pPr>
      <w:r w:rsidRPr="00A2700E">
        <w:rPr>
          <w:rFonts w:ascii="Times New Roman" w:hAnsi="Times New Roman" w:cs="Times New Roman"/>
        </w:rPr>
        <w:t xml:space="preserve">Zhotovitel současně prohlašuje, že se dostatečným způsobem </w:t>
      </w:r>
      <w:r w:rsidRPr="00A2700E">
        <w:rPr>
          <w:rFonts w:ascii="Times New Roman" w:hAnsi="Times New Roman" w:cs="Times New Roman"/>
          <w:b/>
        </w:rPr>
        <w:t>seznámil se záměry objednatele</w:t>
      </w:r>
      <w:r w:rsidRPr="00A2700E">
        <w:rPr>
          <w:rFonts w:ascii="Times New Roman" w:hAnsi="Times New Roman" w:cs="Times New Roman"/>
        </w:rPr>
        <w:t xml:space="preserve"> ohledně přípravy a realizace akce, specifikované v následujících ustanoveních této smlouvy a že na základě tohoto zjištění přistupuje k uzavření předmětné smlouvy. </w:t>
      </w:r>
    </w:p>
    <w:p w14:paraId="7E15BFEA" w14:textId="77777777" w:rsidR="00A2700E" w:rsidRPr="00A2700E" w:rsidRDefault="00A2700E" w:rsidP="00A2700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3708213" w14:textId="00AD0A5C" w:rsidR="00A2700E" w:rsidRPr="008B74A4" w:rsidRDefault="00A2700E" w:rsidP="008B74A4">
      <w:pPr>
        <w:pStyle w:val="Odstavecseseznamem"/>
        <w:spacing w:after="0" w:line="276" w:lineRule="auto"/>
        <w:ind w:left="432"/>
        <w:jc w:val="both"/>
        <w:rPr>
          <w:rFonts w:ascii="Times New Roman" w:hAnsi="Times New Roman" w:cs="Times New Roman"/>
        </w:rPr>
      </w:pPr>
      <w:r w:rsidRPr="00A2700E">
        <w:rPr>
          <w:rFonts w:ascii="Times New Roman" w:hAnsi="Times New Roman" w:cs="Times New Roman"/>
        </w:rPr>
        <w:t>Touto smlouvou se zhotovitel zavazuje provést na svůj náklad a nebezpečí pro objednatele dílo a</w:t>
      </w:r>
      <w:r w:rsidR="0059286E">
        <w:rPr>
          <w:rFonts w:ascii="Times New Roman" w:hAnsi="Times New Roman" w:cs="Times New Roman"/>
        </w:rPr>
        <w:t> </w:t>
      </w:r>
      <w:r w:rsidRPr="00A2700E">
        <w:rPr>
          <w:rFonts w:ascii="Times New Roman" w:hAnsi="Times New Roman" w:cs="Times New Roman"/>
        </w:rPr>
        <w:t>objednatel se zavazuje dílo převzít a zaplatit zhotoviteli sjednanou cenu.</w:t>
      </w:r>
    </w:p>
    <w:p w14:paraId="2E3AD55D" w14:textId="77777777" w:rsidR="00A2700E" w:rsidRPr="008B74A4" w:rsidRDefault="00A2700E" w:rsidP="008B74A4">
      <w:pPr>
        <w:pStyle w:val="Styl1"/>
      </w:pPr>
      <w:r w:rsidRPr="00A2700E">
        <w:t>Dílem se rozumí</w:t>
      </w:r>
      <w:r>
        <w:t>:</w:t>
      </w:r>
    </w:p>
    <w:p w14:paraId="22182F0C" w14:textId="77777777" w:rsidR="00A2700E" w:rsidRPr="00A2700E" w:rsidRDefault="00A2700E" w:rsidP="00A2700E">
      <w:pPr>
        <w:pStyle w:val="Odstavecseseznamem"/>
        <w:numPr>
          <w:ilvl w:val="2"/>
          <w:numId w:val="1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A2700E">
        <w:rPr>
          <w:rFonts w:ascii="Times New Roman" w:hAnsi="Times New Roman" w:cs="Times New Roman"/>
          <w:b/>
        </w:rPr>
        <w:t>Kompletní zhotovení díla:</w:t>
      </w:r>
    </w:p>
    <w:p w14:paraId="14D1A62B" w14:textId="77777777" w:rsidR="00A2700E" w:rsidRDefault="00A2700E" w:rsidP="00A2700E">
      <w:pPr>
        <w:pStyle w:val="Odstavecseseznamem"/>
        <w:spacing w:after="0" w:line="276" w:lineRule="auto"/>
        <w:ind w:left="504"/>
        <w:rPr>
          <w:rFonts w:ascii="Times New Roman" w:hAnsi="Times New Roman" w:cs="Times New Roman"/>
        </w:rPr>
      </w:pPr>
    </w:p>
    <w:p w14:paraId="49E08C0C" w14:textId="77777777" w:rsidR="00A2700E" w:rsidRDefault="00A2700E" w:rsidP="00A2700E">
      <w:pPr>
        <w:pStyle w:val="Odstavecseseznamem"/>
        <w:spacing w:after="0" w:line="276" w:lineRule="auto"/>
        <w:ind w:left="504"/>
        <w:jc w:val="both"/>
        <w:rPr>
          <w:rFonts w:ascii="Times New Roman" w:eastAsia="Times New Roman" w:hAnsi="Times New Roman" w:cs="Times New Roman"/>
          <w:lang w:eastAsia="cs-CZ"/>
        </w:rPr>
      </w:pPr>
      <w:r w:rsidRPr="00A2700E">
        <w:rPr>
          <w:rFonts w:ascii="Times New Roman" w:eastAsia="Times New Roman" w:hAnsi="Times New Roman" w:cs="Times New Roman"/>
          <w:lang w:eastAsia="cs-CZ"/>
        </w:rPr>
        <w:t>„</w:t>
      </w:r>
      <w:r w:rsidR="009A3493">
        <w:rPr>
          <w:rFonts w:ascii="Times New Roman" w:hAnsi="Times New Roman" w:cs="Times New Roman"/>
          <w:b/>
        </w:rPr>
        <w:t>MŠ Vrchlického, rekonstrukce elektroinstalace</w:t>
      </w:r>
      <w:r w:rsidRPr="00A2700E">
        <w:rPr>
          <w:rFonts w:ascii="Times New Roman" w:eastAsia="Times New Roman" w:hAnsi="Times New Roman" w:cs="Times New Roman"/>
          <w:lang w:eastAsia="cs-CZ"/>
        </w:rPr>
        <w:t xml:space="preserve">“ (dále jen „dílo“), specifikované </w:t>
      </w:r>
      <w:r w:rsidRPr="00A2700E">
        <w:rPr>
          <w:rFonts w:ascii="Times New Roman" w:eastAsia="Times New Roman" w:hAnsi="Times New Roman" w:cs="Times New Roman"/>
          <w:b/>
          <w:bCs/>
          <w:lang w:eastAsia="cs-CZ"/>
        </w:rPr>
        <w:t>projektovou dokumentací</w:t>
      </w:r>
      <w:r w:rsidRPr="00A2700E">
        <w:rPr>
          <w:rFonts w:ascii="Times New Roman" w:eastAsia="Times New Roman" w:hAnsi="Times New Roman" w:cs="Times New Roman"/>
          <w:lang w:eastAsia="cs-CZ"/>
        </w:rPr>
        <w:t xml:space="preserve"> dle odst. 8.1.1., </w:t>
      </w:r>
      <w:r w:rsidRPr="00A2700E">
        <w:rPr>
          <w:rFonts w:ascii="Times New Roman" w:eastAsia="Times New Roman" w:hAnsi="Times New Roman" w:cs="Times New Roman"/>
          <w:b/>
          <w:bCs/>
          <w:lang w:eastAsia="cs-CZ"/>
        </w:rPr>
        <w:t>zadávací dokumentací</w:t>
      </w:r>
      <w:r w:rsidRPr="00A2700E">
        <w:rPr>
          <w:rFonts w:ascii="Times New Roman" w:eastAsia="Times New Roman" w:hAnsi="Times New Roman" w:cs="Times New Roman"/>
          <w:lang w:eastAsia="cs-CZ"/>
        </w:rPr>
        <w:t xml:space="preserve"> a touto </w:t>
      </w:r>
      <w:r w:rsidRPr="00A2700E">
        <w:rPr>
          <w:rFonts w:ascii="Times New Roman" w:eastAsia="Times New Roman" w:hAnsi="Times New Roman" w:cs="Times New Roman"/>
          <w:b/>
          <w:bCs/>
          <w:lang w:eastAsia="cs-CZ"/>
        </w:rPr>
        <w:t>smlouvou</w:t>
      </w:r>
      <w:r w:rsidRPr="00A2700E">
        <w:rPr>
          <w:rFonts w:ascii="Times New Roman" w:eastAsia="Times New Roman" w:hAnsi="Times New Roman" w:cs="Times New Roman"/>
          <w:lang w:eastAsia="cs-CZ"/>
        </w:rPr>
        <w:t xml:space="preserve"> o dílo.</w:t>
      </w:r>
    </w:p>
    <w:p w14:paraId="46698CB0" w14:textId="77777777" w:rsidR="00A2700E" w:rsidRPr="00A2700E" w:rsidRDefault="00A2700E" w:rsidP="00A2700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A471E18" w14:textId="77777777" w:rsidR="00A2700E" w:rsidRPr="008B74A4" w:rsidRDefault="00A2700E" w:rsidP="008B74A4">
      <w:pPr>
        <w:pStyle w:val="Odstavecseseznamem"/>
        <w:numPr>
          <w:ilvl w:val="2"/>
          <w:numId w:val="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2700E">
        <w:rPr>
          <w:rFonts w:ascii="Times New Roman" w:hAnsi="Times New Roman" w:cs="Times New Roman"/>
          <w:b/>
        </w:rPr>
        <w:t>Dokumentace</w:t>
      </w:r>
      <w:r>
        <w:rPr>
          <w:rFonts w:ascii="Times New Roman" w:hAnsi="Times New Roman" w:cs="Times New Roman"/>
        </w:rPr>
        <w:t xml:space="preserve"> skutečného provedení.</w:t>
      </w:r>
    </w:p>
    <w:p w14:paraId="755A569B" w14:textId="77777777" w:rsidR="008B74A4" w:rsidRDefault="00A2700E" w:rsidP="008B74A4">
      <w:pPr>
        <w:pStyle w:val="Styl1"/>
      </w:pPr>
      <w:r w:rsidRPr="00A2700E">
        <w:rPr>
          <w:lang w:eastAsia="cs-CZ"/>
        </w:rPr>
        <w:t>Členění díla</w:t>
      </w:r>
      <w:r w:rsidR="0085160A">
        <w:rPr>
          <w:lang w:eastAsia="cs-CZ"/>
        </w:rPr>
        <w:t xml:space="preserve"> </w:t>
      </w:r>
      <w:r w:rsidR="0085160A">
        <w:t>na objekty (technická zařízení)</w:t>
      </w:r>
      <w:r w:rsidRPr="00A2700E">
        <w:rPr>
          <w:lang w:eastAsia="cs-CZ"/>
        </w:rPr>
        <w:t>:</w:t>
      </w:r>
    </w:p>
    <w:p w14:paraId="25B97AFC" w14:textId="77777777" w:rsidR="009A3493" w:rsidRDefault="009A3493" w:rsidP="0085160A">
      <w:pPr>
        <w:pStyle w:val="Styl1"/>
        <w:numPr>
          <w:ilvl w:val="0"/>
          <w:numId w:val="0"/>
        </w:numPr>
        <w:ind w:left="505"/>
      </w:pPr>
      <w:r>
        <w:t xml:space="preserve">Stavebně konstrukční řešení </w:t>
      </w:r>
    </w:p>
    <w:p w14:paraId="57AFE6FE" w14:textId="77777777" w:rsidR="009A3493" w:rsidRDefault="009A3493" w:rsidP="0085160A">
      <w:pPr>
        <w:pStyle w:val="Styl1"/>
        <w:numPr>
          <w:ilvl w:val="0"/>
          <w:numId w:val="0"/>
        </w:numPr>
        <w:ind w:left="505"/>
      </w:pPr>
      <w:r>
        <w:t>Silnoproudá elektrotechnika</w:t>
      </w:r>
    </w:p>
    <w:p w14:paraId="123D8920" w14:textId="77777777" w:rsidR="009A3493" w:rsidRDefault="009A3493" w:rsidP="0085160A">
      <w:pPr>
        <w:pStyle w:val="Styl1"/>
        <w:numPr>
          <w:ilvl w:val="0"/>
          <w:numId w:val="0"/>
        </w:numPr>
        <w:ind w:left="505"/>
      </w:pPr>
      <w:r>
        <w:t>Elektronické komunikace</w:t>
      </w:r>
    </w:p>
    <w:p w14:paraId="5DC244D9" w14:textId="01E9FF8A" w:rsidR="008B74A4" w:rsidRPr="008B74A4" w:rsidRDefault="008B74A4" w:rsidP="008B74A4">
      <w:pPr>
        <w:pStyle w:val="Styl1"/>
      </w:pPr>
      <w:r w:rsidRPr="008B74A4">
        <w:rPr>
          <w:b/>
        </w:rPr>
        <w:t xml:space="preserve">Zhotovitel odpovídá </w:t>
      </w:r>
      <w:r w:rsidRPr="008B74A4">
        <w:t>za to, že dílo bude realizováno v uvedeném členění, rozsahu, kvalitě a</w:t>
      </w:r>
      <w:r w:rsidR="0059286E">
        <w:t> </w:t>
      </w:r>
      <w:r w:rsidRPr="008B74A4">
        <w:t>s</w:t>
      </w:r>
      <w:r w:rsidR="0059286E">
        <w:t> </w:t>
      </w:r>
      <w:r w:rsidRPr="008B74A4">
        <w:t>parametry stanovenými projektovou dokumentací, zadávací dokumentací veřejné zakázky a</w:t>
      </w:r>
      <w:r w:rsidR="0059286E">
        <w:t> </w:t>
      </w:r>
      <w:r w:rsidRPr="008B74A4">
        <w:t xml:space="preserve">touto smlouvou. </w:t>
      </w:r>
    </w:p>
    <w:p w14:paraId="00D829D4" w14:textId="6E617DF0" w:rsidR="008B74A4" w:rsidRDefault="008B74A4" w:rsidP="008B74A4">
      <w:pPr>
        <w:pStyle w:val="Styl1"/>
        <w:numPr>
          <w:ilvl w:val="0"/>
          <w:numId w:val="0"/>
        </w:numPr>
        <w:ind w:left="505"/>
      </w:pPr>
      <w:r w:rsidRPr="008B74A4">
        <w:t xml:space="preserve">V rámci zhotovení díla se zhotovitel zavazuje ověřit a </w:t>
      </w:r>
      <w:r w:rsidRPr="008B74A4">
        <w:rPr>
          <w:b/>
        </w:rPr>
        <w:t>zkontrolovat všechny</w:t>
      </w:r>
      <w:r w:rsidRPr="008B74A4">
        <w:t xml:space="preserve"> vstupní údaje a</w:t>
      </w:r>
      <w:r w:rsidR="0059286E">
        <w:t> </w:t>
      </w:r>
      <w:r w:rsidRPr="008B74A4">
        <w:t>podklady předložené objednatelem a na jejich nedostatky neprodleně upozornit.</w:t>
      </w:r>
    </w:p>
    <w:p w14:paraId="7FC95A31" w14:textId="251EAC30" w:rsidR="008B74A4" w:rsidRPr="008B74A4" w:rsidRDefault="008B74A4" w:rsidP="008B74A4">
      <w:pPr>
        <w:pStyle w:val="Styl1"/>
      </w:pPr>
      <w:r w:rsidRPr="008B74A4">
        <w:rPr>
          <w:b/>
        </w:rPr>
        <w:t>Kompletní dodávkou díla</w:t>
      </w:r>
      <w:r w:rsidRPr="008B74A4">
        <w:t xml:space="preserve"> se rozumí úplné, funkční a bezvadné provedení všech stavebních a</w:t>
      </w:r>
      <w:r w:rsidR="0059286E">
        <w:t> </w:t>
      </w:r>
      <w:r w:rsidRPr="008B74A4">
        <w:t>montážních prací, včetně dodávek potřebných materiálů, výrobků, konstrukcí, strojů a zařízení nezbytných pro řádné dokončení provozuschopného díla, provedení všech činností souvisejících s dodávkou stavebních a montážních prací, jejichž provedení je pro řádné dokončení díla nezbytné.</w:t>
      </w:r>
    </w:p>
    <w:p w14:paraId="6A960222" w14:textId="77777777" w:rsidR="008B74A4" w:rsidRPr="00613963" w:rsidRDefault="008B74A4" w:rsidP="00613963">
      <w:pPr>
        <w:pStyle w:val="Styl1"/>
      </w:pPr>
      <w:r w:rsidRPr="008B74A4">
        <w:t>Zhotovení díla zahrnuje rovněž:</w:t>
      </w:r>
    </w:p>
    <w:p w14:paraId="17DCD328" w14:textId="77777777" w:rsidR="008B74A4" w:rsidRDefault="008B74A4" w:rsidP="008B74A4">
      <w:pPr>
        <w:pStyle w:val="Odstavecseseznamem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B74A4">
        <w:rPr>
          <w:rFonts w:ascii="Times New Roman" w:hAnsi="Times New Roman" w:cs="Times New Roman"/>
          <w:b/>
        </w:rPr>
        <w:t>uvedení</w:t>
      </w:r>
      <w:r w:rsidRPr="008B74A4">
        <w:rPr>
          <w:rFonts w:ascii="Times New Roman" w:hAnsi="Times New Roman" w:cs="Times New Roman"/>
        </w:rPr>
        <w:t xml:space="preserve"> všech povrchů a konstrukcí dotčených realizací </w:t>
      </w:r>
      <w:r w:rsidRPr="008B74A4">
        <w:rPr>
          <w:rFonts w:ascii="Times New Roman" w:hAnsi="Times New Roman" w:cs="Times New Roman"/>
          <w:b/>
        </w:rPr>
        <w:t>do původního stavu, důsledný úklid všech</w:t>
      </w:r>
      <w:r w:rsidRPr="008B74A4">
        <w:rPr>
          <w:rFonts w:ascii="Times New Roman" w:hAnsi="Times New Roman" w:cs="Times New Roman"/>
        </w:rPr>
        <w:t xml:space="preserve"> prostor v rámci předmětu plnění v průběhu i po dokončení prací,</w:t>
      </w:r>
    </w:p>
    <w:p w14:paraId="0D9D623A" w14:textId="77777777" w:rsidR="008B74A4" w:rsidRPr="008B74A4" w:rsidRDefault="008B74A4" w:rsidP="008B74A4">
      <w:pPr>
        <w:pStyle w:val="Odstavecseseznamem"/>
        <w:spacing w:after="0" w:line="276" w:lineRule="auto"/>
        <w:ind w:left="504"/>
        <w:jc w:val="both"/>
        <w:rPr>
          <w:rFonts w:ascii="Times New Roman" w:hAnsi="Times New Roman" w:cs="Times New Roman"/>
        </w:rPr>
      </w:pPr>
    </w:p>
    <w:p w14:paraId="69CE037D" w14:textId="08016CC1" w:rsidR="008B74A4" w:rsidRDefault="008B74A4" w:rsidP="008B74A4">
      <w:pPr>
        <w:pStyle w:val="Odstavecseseznamem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B74A4">
        <w:rPr>
          <w:rFonts w:ascii="Times New Roman" w:hAnsi="Times New Roman" w:cs="Times New Roman"/>
          <w:b/>
        </w:rPr>
        <w:lastRenderedPageBreak/>
        <w:t>průběžná likvidace odpadů</w:t>
      </w:r>
      <w:r w:rsidRPr="008B74A4">
        <w:rPr>
          <w:rFonts w:ascii="Times New Roman" w:hAnsi="Times New Roman" w:cs="Times New Roman"/>
        </w:rPr>
        <w:t xml:space="preserve"> a obalů v souladu se zákonem</w:t>
      </w:r>
      <w:r w:rsidR="00B77C28">
        <w:rPr>
          <w:rFonts w:ascii="Times New Roman" w:hAnsi="Times New Roman" w:cs="Times New Roman"/>
        </w:rPr>
        <w:t xml:space="preserve"> č. 541/2020 Sb., o odpadech, ve znění pozdějších předpisů</w:t>
      </w:r>
      <w:r w:rsidRPr="008B74A4">
        <w:rPr>
          <w:rFonts w:ascii="Times New Roman" w:hAnsi="Times New Roman" w:cs="Times New Roman"/>
        </w:rPr>
        <w:t>, a dalších prováděcích předpisů vč. úhrady poplatků za likvidaci odpadu a</w:t>
      </w:r>
      <w:r w:rsidR="0059286E">
        <w:rPr>
          <w:rFonts w:ascii="Times New Roman" w:hAnsi="Times New Roman" w:cs="Times New Roman"/>
        </w:rPr>
        <w:t> </w:t>
      </w:r>
      <w:r w:rsidRPr="008B74A4">
        <w:rPr>
          <w:rFonts w:ascii="Times New Roman" w:hAnsi="Times New Roman" w:cs="Times New Roman"/>
        </w:rPr>
        <w:t>doložení dokladů o likvidaci nejpozději při předání a převzetí předmětu smlouvy;</w:t>
      </w:r>
    </w:p>
    <w:p w14:paraId="1F68C9FF" w14:textId="77777777" w:rsidR="008B74A4" w:rsidRPr="008B74A4" w:rsidRDefault="008B74A4" w:rsidP="008B74A4">
      <w:pPr>
        <w:pStyle w:val="Odstavecseseznamem"/>
        <w:spacing w:after="0" w:line="276" w:lineRule="auto"/>
        <w:ind w:left="504"/>
        <w:jc w:val="both"/>
        <w:rPr>
          <w:rFonts w:ascii="Times New Roman" w:hAnsi="Times New Roman" w:cs="Times New Roman"/>
        </w:rPr>
      </w:pPr>
    </w:p>
    <w:p w14:paraId="121A1195" w14:textId="6240819F" w:rsidR="008B74A4" w:rsidRDefault="008B74A4" w:rsidP="008B74A4">
      <w:pPr>
        <w:pStyle w:val="Odstavecseseznamem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B74A4">
        <w:rPr>
          <w:rFonts w:ascii="Times New Roman" w:hAnsi="Times New Roman" w:cs="Times New Roman"/>
        </w:rPr>
        <w:t xml:space="preserve">demolovaný a demontovaný </w:t>
      </w:r>
      <w:r w:rsidRPr="008B74A4">
        <w:rPr>
          <w:rFonts w:ascii="Times New Roman" w:hAnsi="Times New Roman" w:cs="Times New Roman"/>
          <w:b/>
        </w:rPr>
        <w:t>materiál nesmí být využit k obchodní činnosti zhotovitele</w:t>
      </w:r>
      <w:r w:rsidRPr="008B74A4">
        <w:rPr>
          <w:rFonts w:ascii="Times New Roman" w:hAnsi="Times New Roman" w:cs="Times New Roman"/>
        </w:rPr>
        <w:t xml:space="preserve"> za</w:t>
      </w:r>
      <w:r w:rsidR="0059286E">
        <w:rPr>
          <w:rFonts w:ascii="Times New Roman" w:hAnsi="Times New Roman" w:cs="Times New Roman"/>
        </w:rPr>
        <w:t> </w:t>
      </w:r>
      <w:r w:rsidRPr="008B74A4">
        <w:rPr>
          <w:rFonts w:ascii="Times New Roman" w:hAnsi="Times New Roman" w:cs="Times New Roman"/>
        </w:rPr>
        <w:t xml:space="preserve">účelem dosažení zisku. V případě výskytu takového materiálu, který lze využít k obchodní činnosti, náleží zisk z této obchodní činnosti objednateli. V případě požadavku je zhotovitel povinen do </w:t>
      </w:r>
      <w:r w:rsidRPr="008B74A4">
        <w:rPr>
          <w:rFonts w:ascii="Times New Roman" w:hAnsi="Times New Roman" w:cs="Times New Roman"/>
          <w:b/>
        </w:rPr>
        <w:t>5 kalendářních dnů</w:t>
      </w:r>
      <w:r w:rsidRPr="008B74A4">
        <w:rPr>
          <w:rFonts w:ascii="Times New Roman" w:hAnsi="Times New Roman" w:cs="Times New Roman"/>
        </w:rPr>
        <w:t xml:space="preserve"> od písemné výzvy předložit objednateli veškeré doklady o plnění těchto povinností,</w:t>
      </w:r>
    </w:p>
    <w:p w14:paraId="0D2141B8" w14:textId="77777777" w:rsidR="008B74A4" w:rsidRPr="008B74A4" w:rsidRDefault="008B74A4" w:rsidP="008B74A4">
      <w:pPr>
        <w:pStyle w:val="Odstavecseseznamem"/>
        <w:spacing w:after="0" w:line="276" w:lineRule="auto"/>
        <w:ind w:left="504"/>
        <w:jc w:val="both"/>
        <w:rPr>
          <w:rFonts w:ascii="Times New Roman" w:hAnsi="Times New Roman" w:cs="Times New Roman"/>
        </w:rPr>
      </w:pPr>
    </w:p>
    <w:p w14:paraId="4FE2F959" w14:textId="77777777" w:rsidR="008B74A4" w:rsidRDefault="008B74A4" w:rsidP="008B74A4">
      <w:pPr>
        <w:pStyle w:val="Odstavecseseznamem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B74A4">
        <w:rPr>
          <w:rFonts w:ascii="Times New Roman" w:hAnsi="Times New Roman" w:cs="Times New Roman"/>
          <w:b/>
        </w:rPr>
        <w:t>zajištění bezpečnosti a ochrany zdraví</w:t>
      </w:r>
      <w:r w:rsidRPr="008B74A4">
        <w:rPr>
          <w:rFonts w:ascii="Times New Roman" w:hAnsi="Times New Roman" w:cs="Times New Roman"/>
        </w:rPr>
        <w:t xml:space="preserve"> při práci v souladu s platnými právními předpisy, včetně písemného stanovení pracovních a technologických postupů, řešení rizik BOZP a stanovení opatření,</w:t>
      </w:r>
    </w:p>
    <w:p w14:paraId="5184AC70" w14:textId="77777777" w:rsidR="008B74A4" w:rsidRPr="008B74A4" w:rsidRDefault="008B74A4" w:rsidP="008B74A4">
      <w:pPr>
        <w:pStyle w:val="Odstavecseseznamem"/>
        <w:spacing w:after="0" w:line="276" w:lineRule="auto"/>
        <w:ind w:left="504"/>
        <w:jc w:val="both"/>
        <w:rPr>
          <w:rFonts w:ascii="Times New Roman" w:hAnsi="Times New Roman" w:cs="Times New Roman"/>
        </w:rPr>
      </w:pPr>
    </w:p>
    <w:p w14:paraId="69D82E1C" w14:textId="11D294BA" w:rsidR="008B74A4" w:rsidRDefault="008B74A4" w:rsidP="008B74A4">
      <w:pPr>
        <w:pStyle w:val="Odstavecseseznamem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B74A4">
        <w:rPr>
          <w:rFonts w:ascii="Times New Roman" w:hAnsi="Times New Roman" w:cs="Times New Roman"/>
          <w:b/>
        </w:rPr>
        <w:t>poskytnutí know-how</w:t>
      </w:r>
      <w:r w:rsidRPr="008B74A4">
        <w:rPr>
          <w:rFonts w:ascii="Times New Roman" w:hAnsi="Times New Roman" w:cs="Times New Roman"/>
        </w:rPr>
        <w:t>, licencí, programového vybavení (SW) a veškerých dalších práv z</w:t>
      </w:r>
      <w:r w:rsidR="0059286E">
        <w:rPr>
          <w:rFonts w:ascii="Times New Roman" w:hAnsi="Times New Roman" w:cs="Times New Roman"/>
        </w:rPr>
        <w:t> </w:t>
      </w:r>
      <w:r w:rsidRPr="008B74A4">
        <w:rPr>
          <w:rFonts w:ascii="Times New Roman" w:hAnsi="Times New Roman" w:cs="Times New Roman"/>
        </w:rPr>
        <w:t>průmyslového nebo jiného duševního vlastnictví potřebných pro řádné, trvalé a bezporuchové provozování, údržbu, opravy a eventuální rekonstrukce díla,</w:t>
      </w:r>
    </w:p>
    <w:p w14:paraId="256DD7D1" w14:textId="77777777" w:rsidR="008B74A4" w:rsidRPr="008B74A4" w:rsidRDefault="008B74A4" w:rsidP="008B74A4">
      <w:pPr>
        <w:pStyle w:val="Odstavecseseznamem"/>
        <w:spacing w:after="0" w:line="276" w:lineRule="auto"/>
        <w:ind w:left="504"/>
        <w:jc w:val="both"/>
        <w:rPr>
          <w:rFonts w:ascii="Times New Roman" w:hAnsi="Times New Roman" w:cs="Times New Roman"/>
        </w:rPr>
      </w:pPr>
    </w:p>
    <w:p w14:paraId="01FD3922" w14:textId="6F290388" w:rsidR="008B74A4" w:rsidRDefault="008B74A4" w:rsidP="008B74A4">
      <w:pPr>
        <w:pStyle w:val="Odstavecseseznamem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B74A4">
        <w:rPr>
          <w:rFonts w:ascii="Times New Roman" w:hAnsi="Times New Roman" w:cs="Times New Roman"/>
          <w:b/>
        </w:rPr>
        <w:t>provedení</w:t>
      </w:r>
      <w:r w:rsidRPr="008B74A4">
        <w:rPr>
          <w:rFonts w:ascii="Times New Roman" w:hAnsi="Times New Roman" w:cs="Times New Roman"/>
        </w:rPr>
        <w:t xml:space="preserve"> veškerých, právními předpisy předepsaných, </w:t>
      </w:r>
      <w:r w:rsidRPr="008B74A4">
        <w:rPr>
          <w:rFonts w:ascii="Times New Roman" w:hAnsi="Times New Roman" w:cs="Times New Roman"/>
          <w:b/>
        </w:rPr>
        <w:t>zkoušek díla</w:t>
      </w:r>
      <w:r w:rsidRPr="008B74A4">
        <w:rPr>
          <w:rFonts w:ascii="Times New Roman" w:hAnsi="Times New Roman" w:cs="Times New Roman"/>
        </w:rPr>
        <w:t xml:space="preserve"> včetně vystavení dokladů o</w:t>
      </w:r>
      <w:r w:rsidR="0059286E">
        <w:rPr>
          <w:rFonts w:ascii="Times New Roman" w:hAnsi="Times New Roman" w:cs="Times New Roman"/>
        </w:rPr>
        <w:t> </w:t>
      </w:r>
      <w:r w:rsidRPr="008B74A4">
        <w:rPr>
          <w:rFonts w:ascii="Times New Roman" w:hAnsi="Times New Roman" w:cs="Times New Roman"/>
        </w:rPr>
        <w:t>jejich provedení, dále provedení revizí a vypracování revizních zpráv dle příslušných právních předpisů a norem ČSN, doložení atestů, certifikátů, prohlášení o shodě dle zákona č. 22/1997 Sb.,</w:t>
      </w:r>
      <w:r w:rsidR="00AC0647">
        <w:rPr>
          <w:rFonts w:ascii="Times New Roman" w:hAnsi="Times New Roman" w:cs="Times New Roman"/>
        </w:rPr>
        <w:t xml:space="preserve"> o technických požadavcích na výrobky a o změně a doplnění některých zákonů,</w:t>
      </w:r>
      <w:r w:rsidRPr="008B74A4">
        <w:rPr>
          <w:rFonts w:ascii="Times New Roman" w:hAnsi="Times New Roman" w:cs="Times New Roman"/>
        </w:rPr>
        <w:t xml:space="preserve"> ve znění pozdějších předpisů a jeho prováděcích předpisů; veškeré dokumenty budou zpracovány v českém jazyce a zhotovitel zajistí jejich předání objednateli,</w:t>
      </w:r>
    </w:p>
    <w:p w14:paraId="6A857669" w14:textId="77777777" w:rsidR="008B74A4" w:rsidRPr="008B74A4" w:rsidRDefault="008B74A4" w:rsidP="008B74A4">
      <w:pPr>
        <w:pStyle w:val="Odstavecseseznamem"/>
        <w:spacing w:after="0" w:line="276" w:lineRule="auto"/>
        <w:ind w:left="504"/>
        <w:jc w:val="both"/>
        <w:rPr>
          <w:rFonts w:ascii="Times New Roman" w:hAnsi="Times New Roman" w:cs="Times New Roman"/>
        </w:rPr>
      </w:pPr>
    </w:p>
    <w:p w14:paraId="1D1C88AB" w14:textId="77777777" w:rsidR="008B74A4" w:rsidRDefault="008B74A4" w:rsidP="008B74A4">
      <w:pPr>
        <w:pStyle w:val="Odstavecseseznamem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B74A4">
        <w:rPr>
          <w:rFonts w:ascii="Times New Roman" w:hAnsi="Times New Roman" w:cs="Times New Roman"/>
          <w:b/>
        </w:rPr>
        <w:t>předání záručních listů a návodů k obsluze</w:t>
      </w:r>
      <w:r w:rsidRPr="008B74A4">
        <w:rPr>
          <w:rFonts w:ascii="Times New Roman" w:hAnsi="Times New Roman" w:cs="Times New Roman"/>
        </w:rPr>
        <w:t xml:space="preserve"> ke strojům a zařízením objednateli; uvedené dokumenty budou zpracovány v českém jazyce,</w:t>
      </w:r>
    </w:p>
    <w:p w14:paraId="6AB3CF87" w14:textId="77777777" w:rsidR="008B74A4" w:rsidRPr="008B74A4" w:rsidRDefault="008B74A4" w:rsidP="008B74A4">
      <w:pPr>
        <w:pStyle w:val="Odstavecseseznamem"/>
        <w:spacing w:after="0" w:line="276" w:lineRule="auto"/>
        <w:ind w:left="504"/>
        <w:jc w:val="both"/>
        <w:rPr>
          <w:rFonts w:ascii="Times New Roman" w:hAnsi="Times New Roman" w:cs="Times New Roman"/>
        </w:rPr>
      </w:pPr>
    </w:p>
    <w:p w14:paraId="0F2D4BDB" w14:textId="77777777" w:rsidR="008B74A4" w:rsidRDefault="008B74A4" w:rsidP="008B74A4">
      <w:pPr>
        <w:pStyle w:val="Odstavecseseznamem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B74A4">
        <w:rPr>
          <w:rFonts w:ascii="Times New Roman" w:hAnsi="Times New Roman" w:cs="Times New Roman"/>
        </w:rPr>
        <w:t xml:space="preserve">mít </w:t>
      </w:r>
      <w:r w:rsidRPr="008B74A4">
        <w:rPr>
          <w:rFonts w:ascii="Times New Roman" w:hAnsi="Times New Roman" w:cs="Times New Roman"/>
          <w:b/>
        </w:rPr>
        <w:t>po celou dobu díla</w:t>
      </w:r>
      <w:r w:rsidRPr="008B74A4">
        <w:rPr>
          <w:rFonts w:ascii="Times New Roman" w:hAnsi="Times New Roman" w:cs="Times New Roman"/>
        </w:rPr>
        <w:t xml:space="preserve"> do doby protokolárního předání a převzetí díla, uzavřenou pojistnou smlouvu proti škodám způsobeným jeho činností (výkon podnikatelské činnosti) včetně možných škod pracovníků Zhotovitele, a proti vnějším podmínkám (viz vyšší moc). Minimální pojistné plnění související s výkonem podnikatelské činnosti 5 000 000,- Kč. </w:t>
      </w:r>
    </w:p>
    <w:p w14:paraId="57C3D3EB" w14:textId="77777777" w:rsidR="008B74A4" w:rsidRPr="008B74A4" w:rsidRDefault="008B74A4" w:rsidP="008B74A4">
      <w:pPr>
        <w:pStyle w:val="Odstavecseseznamem"/>
        <w:spacing w:after="0" w:line="276" w:lineRule="auto"/>
        <w:ind w:left="504"/>
        <w:jc w:val="both"/>
        <w:rPr>
          <w:rFonts w:ascii="Times New Roman" w:hAnsi="Times New Roman" w:cs="Times New Roman"/>
        </w:rPr>
      </w:pPr>
    </w:p>
    <w:p w14:paraId="0EA5C387" w14:textId="77777777" w:rsidR="008B74A4" w:rsidRPr="008B74A4" w:rsidRDefault="008B74A4" w:rsidP="008B74A4">
      <w:pPr>
        <w:pStyle w:val="Odstavecseseznamem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B74A4">
        <w:rPr>
          <w:rFonts w:ascii="Times New Roman" w:hAnsi="Times New Roman" w:cs="Times New Roman"/>
          <w:b/>
        </w:rPr>
        <w:t>energie</w:t>
      </w:r>
      <w:r w:rsidRPr="008B74A4">
        <w:rPr>
          <w:rFonts w:ascii="Times New Roman" w:hAnsi="Times New Roman" w:cs="Times New Roman"/>
        </w:rPr>
        <w:t xml:space="preserve"> spotřebované při plnění předmětu smlouvy budou hrazeny zhotovitelem.</w:t>
      </w:r>
    </w:p>
    <w:p w14:paraId="084ACDC4" w14:textId="74094878" w:rsidR="008B74A4" w:rsidRPr="008B74A4" w:rsidRDefault="008B74A4" w:rsidP="008B74A4">
      <w:pPr>
        <w:pStyle w:val="Styl1"/>
      </w:pPr>
      <w:r w:rsidRPr="008B74A4">
        <w:rPr>
          <w:b/>
        </w:rPr>
        <w:t>Zhotovitel</w:t>
      </w:r>
      <w:r w:rsidRPr="008B74A4">
        <w:t xml:space="preserve"> prohlašuje, že mu v rámci veřejné zakázky na dílo, které je předmětem této smlouvy, byla zpřístupněna související projektová dokumentace a zároveň prohlašuje, že se s ní jako odborně způsobilý </w:t>
      </w:r>
      <w:r w:rsidRPr="008B74A4">
        <w:rPr>
          <w:b/>
        </w:rPr>
        <w:t>seznámil</w:t>
      </w:r>
      <w:r w:rsidRPr="008B74A4">
        <w:t xml:space="preserve">. Zhotovitel také podrobně </w:t>
      </w:r>
      <w:r w:rsidRPr="008B74A4">
        <w:rPr>
          <w:b/>
        </w:rPr>
        <w:t>prostudoval soupisy prací</w:t>
      </w:r>
      <w:r w:rsidRPr="008B74A4">
        <w:t>, dodávek a</w:t>
      </w:r>
      <w:r w:rsidR="0059286E">
        <w:t> </w:t>
      </w:r>
      <w:r w:rsidRPr="008B74A4">
        <w:t xml:space="preserve">služeb vč. výkazů výměr a na základě toho přistoupil ke zpracování nabídky. Na základě této skutečnosti zhotovitel prohlašuje, že vynaložil </w:t>
      </w:r>
      <w:r w:rsidRPr="008B74A4">
        <w:rPr>
          <w:b/>
        </w:rPr>
        <w:t>veškerou odbornou péči</w:t>
      </w:r>
      <w:r w:rsidRPr="008B74A4">
        <w:t>, kterou na něm lze v</w:t>
      </w:r>
      <w:r w:rsidR="0059286E">
        <w:t> </w:t>
      </w:r>
      <w:r w:rsidRPr="008B74A4">
        <w:t xml:space="preserve">rámci zpracování nabídky rozumně požadovat, aby potvrdil, že </w:t>
      </w:r>
      <w:r w:rsidRPr="008B74A4">
        <w:rPr>
          <w:b/>
        </w:rPr>
        <w:t>dílo lze podle poskytnuté dokumentace provést</w:t>
      </w:r>
      <w:r w:rsidRPr="008B74A4">
        <w:t xml:space="preserve"> v souladu s touto smlouvou tak, aby sloužilo svému účelu a splňovalo všechny požadavky na něj kladené a očekávané.</w:t>
      </w:r>
    </w:p>
    <w:p w14:paraId="38C482C3" w14:textId="5CAC4A82" w:rsidR="008B74A4" w:rsidRPr="008B74A4" w:rsidRDefault="008B74A4" w:rsidP="008B74A4">
      <w:pPr>
        <w:pStyle w:val="Styl1"/>
      </w:pPr>
      <w:r w:rsidRPr="008B74A4">
        <w:rPr>
          <w:b/>
        </w:rPr>
        <w:t>Projektová</w:t>
      </w:r>
      <w:r w:rsidRPr="008B74A4">
        <w:t xml:space="preserve"> dokumentace věcně definuje dílo. Od takto vymezeného rozsahu se budou posuzovat případné změny věcného rozsahu a technického řešení díla. </w:t>
      </w:r>
      <w:r w:rsidRPr="008B74A4">
        <w:rPr>
          <w:b/>
        </w:rPr>
        <w:t>V případě rozporu</w:t>
      </w:r>
      <w:r w:rsidRPr="008B74A4">
        <w:t xml:space="preserve"> mezi věcným vymezením díla ve výkresové části projektové dokumentace a jeho technických specifikacích a</w:t>
      </w:r>
      <w:r w:rsidR="0059286E">
        <w:t> </w:t>
      </w:r>
      <w:r w:rsidRPr="008B74A4">
        <w:t>v</w:t>
      </w:r>
      <w:r w:rsidR="0059286E">
        <w:t> </w:t>
      </w:r>
      <w:r w:rsidRPr="008B74A4">
        <w:t xml:space="preserve">soupisu prací, dodávek a služeb vč. výkazu výměr, bude platit </w:t>
      </w:r>
      <w:r w:rsidRPr="008B74A4">
        <w:rPr>
          <w:b/>
        </w:rPr>
        <w:t>soupis prací</w:t>
      </w:r>
      <w:r w:rsidRPr="008B74A4">
        <w:t>.</w:t>
      </w:r>
    </w:p>
    <w:p w14:paraId="65D95345" w14:textId="72790920" w:rsidR="008B74A4" w:rsidRPr="008B74A4" w:rsidRDefault="008B74A4" w:rsidP="008B74A4">
      <w:pPr>
        <w:pStyle w:val="Styl1"/>
      </w:pPr>
      <w:r w:rsidRPr="008B74A4">
        <w:lastRenderedPageBreak/>
        <w:t xml:space="preserve">Objednatel je oprávněn i v průběhu provádění díla požadovat </w:t>
      </w:r>
      <w:r w:rsidRPr="008B74A4">
        <w:rPr>
          <w:b/>
        </w:rPr>
        <w:t>záměny materiálů a technologií</w:t>
      </w:r>
      <w:r w:rsidRPr="008B74A4">
        <w:t xml:space="preserve"> oproti původně navrženým a sjednaným materiálům a technologiím v projektové dokumentaci a</w:t>
      </w:r>
      <w:r w:rsidR="0059286E">
        <w:t> </w:t>
      </w:r>
      <w:r w:rsidRPr="008B74A4">
        <w:t xml:space="preserve">zhotovitel je povinen na tyto záměny přistoupit. Zhotovitel bude v takovém případě při výběru poddodavatelů přihlížet k </w:t>
      </w:r>
      <w:r w:rsidRPr="008B74A4">
        <w:rPr>
          <w:b/>
        </w:rPr>
        <w:t>doporučení objednatele</w:t>
      </w:r>
      <w:r w:rsidRPr="008B74A4">
        <w:t xml:space="preserve">. Požadavek na záměnu materiálů a technologií musí být písemný.  Zhotovitel má právo na </w:t>
      </w:r>
      <w:r w:rsidRPr="008B74A4">
        <w:rPr>
          <w:b/>
        </w:rPr>
        <w:t>úhradu</w:t>
      </w:r>
      <w:r w:rsidRPr="008B74A4">
        <w:t xml:space="preserve"> veškerých prokazatelně vynaložených souvisejících </w:t>
      </w:r>
      <w:r w:rsidRPr="008B74A4">
        <w:rPr>
          <w:b/>
        </w:rPr>
        <w:t>nákladů</w:t>
      </w:r>
      <w:r w:rsidRPr="008B74A4">
        <w:t xml:space="preserve">. </w:t>
      </w:r>
    </w:p>
    <w:p w14:paraId="3F149DDF" w14:textId="04B531E8" w:rsidR="006725A6" w:rsidRPr="00A2700E" w:rsidRDefault="008B74A4" w:rsidP="009F4BE3">
      <w:pPr>
        <w:pStyle w:val="Styl1"/>
      </w:pPr>
      <w:r w:rsidRPr="008B74A4">
        <w:rPr>
          <w:b/>
        </w:rPr>
        <w:t>Dokumentace skutečného provedení</w:t>
      </w:r>
      <w:r w:rsidRPr="008B74A4">
        <w:t xml:space="preserve"> díla bude objednateli předána ve </w:t>
      </w:r>
      <w:r w:rsidRPr="008B74A4">
        <w:rPr>
          <w:b/>
        </w:rPr>
        <w:t>2 vyhotoveních</w:t>
      </w:r>
      <w:r w:rsidRPr="008B74A4">
        <w:t xml:space="preserve"> v tištěné formě a 1x na CD v digitální formě (ve formátu PDF a formátu zpracované PD (DWG., DGN., DOC., EXE.) v souladu se zákonem č. 183/2006 Sb.,</w:t>
      </w:r>
      <w:r w:rsidR="00EA658F">
        <w:t xml:space="preserve"> o územním plánování a stavebním řádu (</w:t>
      </w:r>
      <w:r w:rsidRPr="008B74A4">
        <w:t>stavební zákon</w:t>
      </w:r>
      <w:r w:rsidR="00EA658F">
        <w:t>)</w:t>
      </w:r>
      <w:r w:rsidRPr="008B74A4">
        <w:t>,</w:t>
      </w:r>
      <w:r w:rsidR="00EA658F">
        <w:t xml:space="preserve"> ve znění pozdějších</w:t>
      </w:r>
      <w:r w:rsidR="00022112">
        <w:t xml:space="preserve"> předpisů (dále jen jako </w:t>
      </w:r>
      <w:r w:rsidR="00EA658F">
        <w:t>„ zákon č. 183/2006 Sb.)</w:t>
      </w:r>
      <w:r w:rsidRPr="008B74A4">
        <w:t xml:space="preserve"> a jeho prováděcími právními předpisy, zejména vyhláškou č. 499/2006 Sb., o dokumentaci staveb,</w:t>
      </w:r>
      <w:r w:rsidR="00022112">
        <w:t xml:space="preserve"> ve</w:t>
      </w:r>
      <w:r w:rsidR="0059286E">
        <w:t> </w:t>
      </w:r>
      <w:r w:rsidR="00022112">
        <w:t>znění pozdějších předpisů</w:t>
      </w:r>
      <w:r w:rsidRPr="008B74A4">
        <w:t xml:space="preserve"> a přílohou č. </w:t>
      </w:r>
      <w:r w:rsidR="00C16EAC">
        <w:t>14</w:t>
      </w:r>
      <w:r w:rsidRPr="008B74A4">
        <w:t xml:space="preserve"> k této vyhlášce. Zhotovitel je povinen do projektu zakreslovat všechny změny díla, k nimž došlo v průběhu realizace. Každý výkres projektu bude opatřen jménem a příjmením osoby, která změny zakreslila, včetně razítka zhotovitele.</w:t>
      </w:r>
    </w:p>
    <w:p w14:paraId="14F93CD8" w14:textId="77777777" w:rsidR="002F73D4" w:rsidRDefault="002F73D4" w:rsidP="002F73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ZMĚNY DÍLA</w:t>
      </w:r>
    </w:p>
    <w:p w14:paraId="389FF33A" w14:textId="77777777" w:rsidR="008B74A4" w:rsidRDefault="008B74A4" w:rsidP="008B74A4">
      <w:pPr>
        <w:pStyle w:val="Styl1"/>
      </w:pPr>
      <w:r w:rsidRPr="008B74A4">
        <w:rPr>
          <w:b/>
        </w:rPr>
        <w:t>Objednatel si vyhrazuje právo</w:t>
      </w:r>
      <w:r>
        <w:t xml:space="preserve"> před realizací díla nebo v průběhu realizace upravit rozsah, nebo předmět díla, a to zejména </w:t>
      </w:r>
      <w:r w:rsidRPr="008B74A4">
        <w:rPr>
          <w:b/>
        </w:rPr>
        <w:t>z důvodů</w:t>
      </w:r>
      <w:r>
        <w:t>:</w:t>
      </w:r>
    </w:p>
    <w:p w14:paraId="6B42B9DB" w14:textId="77777777" w:rsidR="008B74A4" w:rsidRDefault="008B74A4" w:rsidP="008B74A4">
      <w:pPr>
        <w:pStyle w:val="Styl1"/>
        <w:numPr>
          <w:ilvl w:val="2"/>
          <w:numId w:val="1"/>
        </w:numPr>
      </w:pPr>
      <w:r w:rsidRPr="008B74A4">
        <w:rPr>
          <w:b/>
        </w:rPr>
        <w:t>neprovedení dohodnutých prací</w:t>
      </w:r>
      <w:r>
        <w:t>, dodávek a služeb, které byly obsaženy v zadávacích podmínkách a změnou dojde k zúžení předmětu díla (</w:t>
      </w:r>
      <w:proofErr w:type="spellStart"/>
      <w:r w:rsidRPr="008B74A4">
        <w:rPr>
          <w:b/>
        </w:rPr>
        <w:t>méněpráce</w:t>
      </w:r>
      <w:proofErr w:type="spellEnd"/>
      <w:r>
        <w:t>),</w:t>
      </w:r>
    </w:p>
    <w:p w14:paraId="79E0F2D4" w14:textId="77777777" w:rsidR="008B74A4" w:rsidRDefault="008B74A4" w:rsidP="008B74A4">
      <w:pPr>
        <w:pStyle w:val="Styl1"/>
        <w:numPr>
          <w:ilvl w:val="2"/>
          <w:numId w:val="1"/>
        </w:numPr>
      </w:pPr>
      <w:r w:rsidRPr="008B74A4">
        <w:rPr>
          <w:b/>
        </w:rPr>
        <w:t>provedení dodatečných prací</w:t>
      </w:r>
      <w:r>
        <w:t>, dodávek a služeb, které nebyly obsaženy v zadávacích podmínkách a změnou dojde k rozšíření předmětu díla (</w:t>
      </w:r>
      <w:r w:rsidRPr="008B74A4">
        <w:rPr>
          <w:b/>
        </w:rPr>
        <w:t>vícepráce</w:t>
      </w:r>
      <w:r>
        <w:t>),</w:t>
      </w:r>
    </w:p>
    <w:p w14:paraId="45D09AFD" w14:textId="77777777" w:rsidR="008B74A4" w:rsidRDefault="008B74A4" w:rsidP="008B74A4">
      <w:pPr>
        <w:pStyle w:val="Styl1"/>
        <w:numPr>
          <w:ilvl w:val="2"/>
          <w:numId w:val="1"/>
        </w:numPr>
      </w:pPr>
      <w:r w:rsidRPr="008B74A4">
        <w:rPr>
          <w:b/>
        </w:rPr>
        <w:t>zlepšení efektivity</w:t>
      </w:r>
      <w:r>
        <w:t xml:space="preserve">, hospodárnosti a účelnosti </w:t>
      </w:r>
      <w:r w:rsidRPr="008B74A4">
        <w:rPr>
          <w:b/>
        </w:rPr>
        <w:t>budoucího provozu</w:t>
      </w:r>
      <w:r>
        <w:t xml:space="preserve"> díla. </w:t>
      </w:r>
    </w:p>
    <w:p w14:paraId="6ED6AC02" w14:textId="0E37B001" w:rsidR="008B74A4" w:rsidRDefault="008B74A4" w:rsidP="008B74A4">
      <w:pPr>
        <w:pStyle w:val="Styl1"/>
      </w:pPr>
      <w:r w:rsidRPr="008B74A4">
        <w:rPr>
          <w:b/>
        </w:rPr>
        <w:t>Pokud</w:t>
      </w:r>
      <w:r>
        <w:t xml:space="preserve"> objednatel uplatní své právo a zhotovitel zjistí, že realizace díla vyžaduje provedení prací, které nebyly obsaženy v zadávací dokumentaci a které jsou nezbytné k bezvadnému provedení díla dle čl. 2. (</w:t>
      </w:r>
      <w:r w:rsidRPr="008B74A4">
        <w:rPr>
          <w:b/>
        </w:rPr>
        <w:t>vícepráce</w:t>
      </w:r>
      <w:r>
        <w:t>), nebo že zadávací dokumentace obsahuje práce, které nesouvisí s</w:t>
      </w:r>
      <w:r w:rsidR="0059286E">
        <w:t> </w:t>
      </w:r>
      <w:r>
        <w:t>předmětem díla, nebo je lze provést levněji a v menším rozsahu (</w:t>
      </w:r>
      <w:proofErr w:type="spellStart"/>
      <w:r w:rsidRPr="008B74A4">
        <w:rPr>
          <w:b/>
        </w:rPr>
        <w:t>méněpráce</w:t>
      </w:r>
      <w:proofErr w:type="spellEnd"/>
      <w:r>
        <w:t xml:space="preserve">), předloží neprodleně </w:t>
      </w:r>
      <w:r w:rsidRPr="008B74A4">
        <w:rPr>
          <w:b/>
        </w:rPr>
        <w:t>návrh Změnového listu</w:t>
      </w:r>
      <w:r>
        <w:t xml:space="preserve"> nejpozději na nejbližším </w:t>
      </w:r>
      <w:r w:rsidR="00CF5910">
        <w:t>kontrolním dni (</w:t>
      </w:r>
      <w:r>
        <w:t>KD</w:t>
      </w:r>
      <w:r w:rsidR="00CF5910">
        <w:t>)</w:t>
      </w:r>
      <w:r>
        <w:t xml:space="preserve"> k projednání.</w:t>
      </w:r>
    </w:p>
    <w:p w14:paraId="3C91A93C" w14:textId="77777777" w:rsidR="008B74A4" w:rsidRDefault="008B74A4" w:rsidP="008B74A4">
      <w:pPr>
        <w:pStyle w:val="Styl1"/>
      </w:pPr>
      <w:r w:rsidRPr="008B74A4">
        <w:rPr>
          <w:b/>
        </w:rPr>
        <w:t>Změnový list</w:t>
      </w:r>
      <w:r>
        <w:t xml:space="preserve"> (Příloha č. </w:t>
      </w:r>
      <w:r w:rsidR="00203982">
        <w:t>2</w:t>
      </w:r>
      <w:r>
        <w:t>).</w:t>
      </w:r>
    </w:p>
    <w:p w14:paraId="3B163AD7" w14:textId="6EFBE029" w:rsidR="008B74A4" w:rsidRDefault="008B74A4" w:rsidP="00784589">
      <w:pPr>
        <w:pStyle w:val="Styl1"/>
        <w:numPr>
          <w:ilvl w:val="2"/>
          <w:numId w:val="1"/>
        </w:numPr>
        <w:ind w:left="624" w:hanging="624"/>
      </w:pPr>
      <w:r w:rsidRPr="008B74A4">
        <w:rPr>
          <w:b/>
        </w:rPr>
        <w:t>Před vlastním provedením</w:t>
      </w:r>
      <w:r>
        <w:t xml:space="preserve"> musí být každá vícepráce, dodávka a služba technicky a cenově specifikována ve Změnovém listě a ten </w:t>
      </w:r>
      <w:r w:rsidRPr="008B74A4">
        <w:rPr>
          <w:b/>
        </w:rPr>
        <w:t>odsouhlasen</w:t>
      </w:r>
      <w:r>
        <w:t xml:space="preserve"> technickým dozorem stavebníka a</w:t>
      </w:r>
      <w:r w:rsidR="0059286E">
        <w:t> </w:t>
      </w:r>
      <w:r>
        <w:t xml:space="preserve">projektantem. </w:t>
      </w:r>
    </w:p>
    <w:p w14:paraId="5EDC0DFD" w14:textId="7FC88BDC" w:rsidR="008B74A4" w:rsidRDefault="008B74A4" w:rsidP="00784589">
      <w:pPr>
        <w:pStyle w:val="Styl1"/>
        <w:numPr>
          <w:ilvl w:val="2"/>
          <w:numId w:val="1"/>
        </w:numPr>
        <w:ind w:left="624" w:hanging="624"/>
      </w:pPr>
      <w:r w:rsidRPr="008B74A4">
        <w:rPr>
          <w:b/>
        </w:rPr>
        <w:t>Návrh</w:t>
      </w:r>
      <w:r>
        <w:t xml:space="preserve"> změnového listu bude </w:t>
      </w:r>
      <w:r w:rsidRPr="008B74A4">
        <w:rPr>
          <w:b/>
        </w:rPr>
        <w:t>zpracován dle vzoru</w:t>
      </w:r>
      <w:r>
        <w:t xml:space="preserve"> předaného zhotoviteli (Příloha č. </w:t>
      </w:r>
      <w:r w:rsidR="00203982">
        <w:t>2</w:t>
      </w:r>
      <w:r>
        <w:t>).  Za</w:t>
      </w:r>
      <w:r w:rsidR="0059286E">
        <w:t> </w:t>
      </w:r>
      <w:r>
        <w:t xml:space="preserve">úplnost a evidenci schválených a číslovaných změnových listů díla </w:t>
      </w:r>
      <w:r w:rsidRPr="008B74A4">
        <w:rPr>
          <w:b/>
        </w:rPr>
        <w:t>odpovídá zhotovitel</w:t>
      </w:r>
      <w:r>
        <w:t>.</w:t>
      </w:r>
    </w:p>
    <w:p w14:paraId="3B11927B" w14:textId="77777777" w:rsidR="008B74A4" w:rsidRDefault="008B74A4" w:rsidP="00784589">
      <w:pPr>
        <w:pStyle w:val="Styl1"/>
        <w:numPr>
          <w:ilvl w:val="2"/>
          <w:numId w:val="1"/>
        </w:numPr>
        <w:ind w:left="624" w:hanging="624"/>
      </w:pPr>
      <w:r>
        <w:t xml:space="preserve">Změnové </w:t>
      </w:r>
      <w:r w:rsidRPr="008B74A4">
        <w:rPr>
          <w:b/>
        </w:rPr>
        <w:t>listy budou odsouhlaseny</w:t>
      </w:r>
      <w:r>
        <w:t xml:space="preserve"> objednatelem </w:t>
      </w:r>
      <w:r w:rsidRPr="008B74A4">
        <w:rPr>
          <w:b/>
        </w:rPr>
        <w:t>formou schválení dodatku ke smlouvě</w:t>
      </w:r>
      <w:r>
        <w:t>.  Práce mohou být zahájeny až po tomto odsouhlasení objednatelem.</w:t>
      </w:r>
    </w:p>
    <w:p w14:paraId="2C2D3DEB" w14:textId="77777777" w:rsidR="008B74A4" w:rsidRDefault="008B74A4" w:rsidP="00784589">
      <w:pPr>
        <w:pStyle w:val="Styl1"/>
        <w:numPr>
          <w:ilvl w:val="2"/>
          <w:numId w:val="1"/>
        </w:numPr>
        <w:ind w:left="624" w:hanging="624"/>
      </w:pPr>
      <w:r w:rsidRPr="008B74A4">
        <w:rPr>
          <w:b/>
        </w:rPr>
        <w:t>Ocenění</w:t>
      </w:r>
      <w:r>
        <w:t xml:space="preserve"> víceprací a </w:t>
      </w:r>
      <w:proofErr w:type="spellStart"/>
      <w:r>
        <w:t>méněprací</w:t>
      </w:r>
      <w:proofErr w:type="spellEnd"/>
      <w:r>
        <w:t xml:space="preserve"> (prací, dodávek a služeb) bude </w:t>
      </w:r>
      <w:r w:rsidRPr="008B74A4">
        <w:rPr>
          <w:b/>
        </w:rPr>
        <w:t>provedeno s použitím položkových cen</w:t>
      </w:r>
      <w:r>
        <w:t xml:space="preserve"> položkových rozpočtů (Příloha č. 1).</w:t>
      </w:r>
    </w:p>
    <w:p w14:paraId="5EAD33EA" w14:textId="637E1168" w:rsidR="008B74A4" w:rsidRDefault="008B74A4" w:rsidP="00784589">
      <w:pPr>
        <w:pStyle w:val="Styl1"/>
        <w:numPr>
          <w:ilvl w:val="2"/>
          <w:numId w:val="1"/>
        </w:numPr>
        <w:ind w:left="624" w:hanging="624"/>
      </w:pPr>
      <w:r w:rsidRPr="008B74A4">
        <w:rPr>
          <w:b/>
        </w:rPr>
        <w:lastRenderedPageBreak/>
        <w:t>Soupis</w:t>
      </w:r>
      <w:r>
        <w:t xml:space="preserve"> prací </w:t>
      </w:r>
      <w:r w:rsidRPr="008B74A4">
        <w:rPr>
          <w:b/>
        </w:rPr>
        <w:t>jednoho stavebního nebo inženýrského</w:t>
      </w:r>
      <w:r>
        <w:t xml:space="preserve"> </w:t>
      </w:r>
      <w:r w:rsidRPr="008B74A4">
        <w:rPr>
          <w:b/>
        </w:rPr>
        <w:t>objektu</w:t>
      </w:r>
      <w:r>
        <w:t>, případně provozního souboru, musí splňovat podmínky vyhlášky č. 169/2016 Sb., o stanovení rozsahu dokumentace veřejné zakázky na stavební práce a soupisu stavebních prací, dodávek a služeb s výkazem výměr,</w:t>
      </w:r>
      <w:r w:rsidR="00903C19">
        <w:t xml:space="preserve"> ve</w:t>
      </w:r>
      <w:r w:rsidR="0059286E">
        <w:t> </w:t>
      </w:r>
      <w:r w:rsidR="00903C19">
        <w:t>znění pozdějších předpisů</w:t>
      </w:r>
      <w:r w:rsidR="00842736">
        <w:t>,</w:t>
      </w:r>
      <w:r>
        <w:t xml:space="preserve"> tzn. mj., může odkazovat </w:t>
      </w:r>
      <w:r w:rsidRPr="008B74A4">
        <w:rPr>
          <w:b/>
        </w:rPr>
        <w:t>pouze na jednu cenovou soustavu</w:t>
      </w:r>
      <w:r>
        <w:t xml:space="preserve"> pro období, ve kterém mají být vícepráce (</w:t>
      </w:r>
      <w:proofErr w:type="spellStart"/>
      <w:r>
        <w:t>méněpráce</w:t>
      </w:r>
      <w:proofErr w:type="spellEnd"/>
      <w:r>
        <w:t xml:space="preserve">) realizovány, a to na takovou cenovou soustavu, která byla použita v zadávací dokumentaci. </w:t>
      </w:r>
    </w:p>
    <w:p w14:paraId="35AD8627" w14:textId="77777777" w:rsidR="008B74A4" w:rsidRDefault="008B74A4" w:rsidP="00784589">
      <w:pPr>
        <w:pStyle w:val="Styl1"/>
        <w:numPr>
          <w:ilvl w:val="2"/>
          <w:numId w:val="1"/>
        </w:numPr>
        <w:ind w:left="624" w:hanging="624"/>
      </w:pPr>
      <w:r>
        <w:t xml:space="preserve">Pro práce a dodávky neuvedené v cenových soustavách bude dohodnuta </w:t>
      </w:r>
      <w:r w:rsidRPr="008B74A4">
        <w:rPr>
          <w:b/>
        </w:rPr>
        <w:t>individuální kalkulace</w:t>
      </w:r>
      <w:r>
        <w:t>.</w:t>
      </w:r>
    </w:p>
    <w:p w14:paraId="5D006075" w14:textId="77777777" w:rsidR="008B74A4" w:rsidRDefault="008B74A4" w:rsidP="00784589">
      <w:pPr>
        <w:pStyle w:val="Styl1"/>
        <w:numPr>
          <w:ilvl w:val="2"/>
          <w:numId w:val="1"/>
        </w:numPr>
        <w:ind w:left="624" w:hanging="624"/>
      </w:pPr>
      <w:r>
        <w:t xml:space="preserve">K hlavním rozpočtovým nákladům </w:t>
      </w:r>
      <w:r w:rsidRPr="0021020D">
        <w:rPr>
          <w:b/>
        </w:rPr>
        <w:t xml:space="preserve">není zhotovitel oprávněn připočítat přirážku </w:t>
      </w:r>
      <w:r>
        <w:t xml:space="preserve">na podíl vedlejších rozpočtových nákladů </w:t>
      </w:r>
      <w:r w:rsidRPr="0021020D">
        <w:rPr>
          <w:b/>
        </w:rPr>
        <w:t>VRN</w:t>
      </w:r>
      <w:r>
        <w:t>, koordinační činnost a jiné přirážky.</w:t>
      </w:r>
    </w:p>
    <w:p w14:paraId="6325E3C9" w14:textId="76DEEBE5" w:rsidR="008B74A4" w:rsidRDefault="008B74A4" w:rsidP="009F4BE3">
      <w:pPr>
        <w:pStyle w:val="Styl1"/>
        <w:numPr>
          <w:ilvl w:val="2"/>
          <w:numId w:val="1"/>
        </w:numPr>
        <w:ind w:left="624" w:hanging="624"/>
      </w:pPr>
      <w:r>
        <w:t xml:space="preserve">K celkovým nákladům pak bude dopočtena </w:t>
      </w:r>
      <w:r w:rsidRPr="0021020D">
        <w:rPr>
          <w:b/>
        </w:rPr>
        <w:t>DPH</w:t>
      </w:r>
      <w:r>
        <w:t xml:space="preserve"> podle předpisů platných v době vzniku zdanitelného plnění.</w:t>
      </w:r>
    </w:p>
    <w:p w14:paraId="3FA08CEE" w14:textId="77777777" w:rsidR="002F73D4" w:rsidRDefault="002F73D4" w:rsidP="002F73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TERMÍNY A MÍSTO PLNĚNÍ</w:t>
      </w:r>
    </w:p>
    <w:p w14:paraId="0D4B6A6B" w14:textId="77777777" w:rsidR="00963B34" w:rsidRDefault="00963B34" w:rsidP="00963B34">
      <w:pPr>
        <w:pStyle w:val="Styl1"/>
      </w:pPr>
      <w:r>
        <w:t xml:space="preserve">Termín </w:t>
      </w:r>
      <w:r w:rsidRPr="00963B34">
        <w:rPr>
          <w:b/>
        </w:rPr>
        <w:t>předání</w:t>
      </w:r>
      <w:r>
        <w:t xml:space="preserve"> a převzetí místa plnění (zahájení doby plnění): </w:t>
      </w:r>
    </w:p>
    <w:p w14:paraId="213E4A30" w14:textId="77777777" w:rsidR="00963B34" w:rsidRDefault="00963B34" w:rsidP="00963B34">
      <w:pPr>
        <w:pStyle w:val="Styl1"/>
        <w:numPr>
          <w:ilvl w:val="0"/>
          <w:numId w:val="0"/>
        </w:numPr>
        <w:ind w:left="505"/>
      </w:pPr>
      <w:r>
        <w:t xml:space="preserve">nejpozději </w:t>
      </w:r>
      <w:r w:rsidRPr="00963B34">
        <w:rPr>
          <w:b/>
        </w:rPr>
        <w:t>do 5 dnů</w:t>
      </w:r>
      <w:r>
        <w:t xml:space="preserve"> od účinnosti smlouvy</w:t>
      </w:r>
    </w:p>
    <w:p w14:paraId="6DB0D991" w14:textId="77777777" w:rsidR="00963B34" w:rsidRDefault="00963B34" w:rsidP="00963B34">
      <w:pPr>
        <w:pStyle w:val="Styl1"/>
      </w:pPr>
      <w:r>
        <w:t xml:space="preserve">Termín dokončení a protokolárního předání a </w:t>
      </w:r>
      <w:r w:rsidRPr="00963B34">
        <w:rPr>
          <w:b/>
        </w:rPr>
        <w:t>převzetí díla (ukončení doby plnění)</w:t>
      </w:r>
      <w:r>
        <w:t xml:space="preserve">: </w:t>
      </w:r>
    </w:p>
    <w:p w14:paraId="3497907B" w14:textId="77777777" w:rsidR="00963B34" w:rsidRPr="00963B34" w:rsidRDefault="00963B34" w:rsidP="00963B34">
      <w:pPr>
        <w:pStyle w:val="Styl1"/>
        <w:numPr>
          <w:ilvl w:val="0"/>
          <w:numId w:val="0"/>
        </w:numPr>
        <w:ind w:left="505"/>
        <w:rPr>
          <w:b/>
        </w:rPr>
      </w:pPr>
      <w:r w:rsidRPr="00963B34">
        <w:rPr>
          <w:b/>
        </w:rPr>
        <w:t xml:space="preserve">do </w:t>
      </w:r>
      <w:r w:rsidR="0085160A">
        <w:rPr>
          <w:b/>
        </w:rPr>
        <w:t>20</w:t>
      </w:r>
      <w:r w:rsidRPr="00963B34">
        <w:rPr>
          <w:b/>
        </w:rPr>
        <w:t>.</w:t>
      </w:r>
      <w:r w:rsidR="0085160A">
        <w:rPr>
          <w:b/>
        </w:rPr>
        <w:t xml:space="preserve"> </w:t>
      </w:r>
      <w:r w:rsidRPr="00963B34">
        <w:rPr>
          <w:b/>
        </w:rPr>
        <w:t>08.</w:t>
      </w:r>
      <w:r w:rsidR="0085160A">
        <w:rPr>
          <w:b/>
        </w:rPr>
        <w:t xml:space="preserve"> </w:t>
      </w:r>
      <w:r w:rsidRPr="00963B34">
        <w:rPr>
          <w:b/>
        </w:rPr>
        <w:t>202</w:t>
      </w:r>
      <w:r w:rsidR="0085160A">
        <w:rPr>
          <w:b/>
        </w:rPr>
        <w:t>1</w:t>
      </w:r>
    </w:p>
    <w:p w14:paraId="358E7B74" w14:textId="77777777" w:rsidR="00963B34" w:rsidRDefault="00963B34" w:rsidP="00963B34">
      <w:pPr>
        <w:pStyle w:val="Styl1"/>
      </w:pPr>
      <w:r>
        <w:t xml:space="preserve">Zhotovitel je povinen </w:t>
      </w:r>
      <w:r w:rsidRPr="00963B34">
        <w:rPr>
          <w:b/>
        </w:rPr>
        <w:t>vyklidit místo plnění</w:t>
      </w:r>
      <w:r>
        <w:t xml:space="preserve"> včetně uvedení k tomu užívaných prostor do původního stavu, nejpozději </w:t>
      </w:r>
      <w:r w:rsidRPr="00963B34">
        <w:rPr>
          <w:b/>
        </w:rPr>
        <w:t xml:space="preserve">do </w:t>
      </w:r>
      <w:r w:rsidR="00E64770">
        <w:rPr>
          <w:b/>
        </w:rPr>
        <w:t>3</w:t>
      </w:r>
      <w:r w:rsidRPr="00963B34">
        <w:rPr>
          <w:b/>
        </w:rPr>
        <w:t xml:space="preserve"> dnů</w:t>
      </w:r>
      <w:r>
        <w:t xml:space="preserve"> od ukončení díla.</w:t>
      </w:r>
    </w:p>
    <w:p w14:paraId="3622D088" w14:textId="77777777" w:rsidR="00963B34" w:rsidRDefault="00963B34" w:rsidP="00963B34">
      <w:pPr>
        <w:pStyle w:val="Styl1"/>
      </w:pPr>
      <w:r w:rsidRPr="00963B34">
        <w:rPr>
          <w:b/>
        </w:rPr>
        <w:t>Práce</w:t>
      </w:r>
      <w:r>
        <w:t xml:space="preserve"> zhotovitele na realizaci předmětu smlouvy </w:t>
      </w:r>
      <w:r w:rsidRPr="00963B34">
        <w:rPr>
          <w:b/>
        </w:rPr>
        <w:t>budou zahájeny</w:t>
      </w:r>
      <w:r>
        <w:t xml:space="preserve"> dnem protokolárního předání a převzetí místa plnění.</w:t>
      </w:r>
    </w:p>
    <w:p w14:paraId="70A6BE81" w14:textId="77777777" w:rsidR="00963B34" w:rsidRDefault="00963B34" w:rsidP="00963B34">
      <w:pPr>
        <w:pStyle w:val="Styl1"/>
      </w:pPr>
      <w:r>
        <w:t xml:space="preserve">Objednatel si vyhrazuje právo na jednostrannou </w:t>
      </w:r>
      <w:r w:rsidRPr="00963B34">
        <w:rPr>
          <w:b/>
        </w:rPr>
        <w:t>změnu termínu zahájení</w:t>
      </w:r>
      <w:r>
        <w:t xml:space="preserve"> plnění díla a zhotovitel je povinen na tuto změnu bez dalších požadavků přistoupit.</w:t>
      </w:r>
    </w:p>
    <w:p w14:paraId="47E7578B" w14:textId="77777777" w:rsidR="00963B34" w:rsidRDefault="00963B34" w:rsidP="00963B34">
      <w:pPr>
        <w:pStyle w:val="Styl1"/>
      </w:pPr>
      <w:r>
        <w:t xml:space="preserve">Objednatel je oprávněn převzít řádně zhotovené dílo </w:t>
      </w:r>
      <w:r w:rsidRPr="00963B34">
        <w:rPr>
          <w:b/>
        </w:rPr>
        <w:t>i před termínem plnění</w:t>
      </w:r>
      <w:r>
        <w:t>.</w:t>
      </w:r>
    </w:p>
    <w:p w14:paraId="111652EE" w14:textId="77777777" w:rsidR="00963B34" w:rsidRDefault="00963B34" w:rsidP="00784589">
      <w:pPr>
        <w:pStyle w:val="Styl1"/>
        <w:numPr>
          <w:ilvl w:val="2"/>
          <w:numId w:val="1"/>
        </w:numPr>
        <w:ind w:left="624" w:hanging="624"/>
      </w:pPr>
      <w:r w:rsidRPr="00963B34">
        <w:rPr>
          <w:b/>
        </w:rPr>
        <w:t>Termín dokončení</w:t>
      </w:r>
      <w:r>
        <w:t xml:space="preserve"> a předání díla dle odst. </w:t>
      </w:r>
      <w:proofErr w:type="gramStart"/>
      <w:r>
        <w:t>5.2. této</w:t>
      </w:r>
      <w:proofErr w:type="gramEnd"/>
      <w:r>
        <w:t xml:space="preserve"> smlouvy je pro zhotovitele závazný a lze ho měnit jen </w:t>
      </w:r>
      <w:r w:rsidRPr="00963B34">
        <w:rPr>
          <w:b/>
        </w:rPr>
        <w:t>dodatkem ke smlouvě</w:t>
      </w:r>
      <w:r>
        <w:t>.</w:t>
      </w:r>
    </w:p>
    <w:p w14:paraId="7BFC1C1E" w14:textId="5343543D" w:rsidR="009F4BE3" w:rsidRDefault="00963B34" w:rsidP="0080631E">
      <w:pPr>
        <w:pStyle w:val="Styl1"/>
        <w:numPr>
          <w:ilvl w:val="2"/>
          <w:numId w:val="1"/>
        </w:numPr>
        <w:ind w:left="624" w:hanging="624"/>
      </w:pPr>
      <w:r w:rsidRPr="00963B34">
        <w:rPr>
          <w:b/>
        </w:rPr>
        <w:t>Místem plnění</w:t>
      </w:r>
      <w:r>
        <w:t xml:space="preserve"> je město Hodonín, MŠ </w:t>
      </w:r>
      <w:r w:rsidR="00E64770">
        <w:t>Vrchlického 16</w:t>
      </w:r>
      <w:r>
        <w:t xml:space="preserve">, 695 01 Hodonín, st. </w:t>
      </w:r>
      <w:proofErr w:type="spellStart"/>
      <w:r>
        <w:t>parc</w:t>
      </w:r>
      <w:proofErr w:type="spellEnd"/>
      <w:r>
        <w:t xml:space="preserve">. č. </w:t>
      </w:r>
      <w:r w:rsidR="00E64770">
        <w:t>2679</w:t>
      </w:r>
      <w:r>
        <w:t xml:space="preserve">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Hodonín, Česká republika. </w:t>
      </w:r>
    </w:p>
    <w:p w14:paraId="41337724" w14:textId="77777777" w:rsidR="002F73D4" w:rsidRDefault="002F73D4" w:rsidP="002F73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DÍLA</w:t>
      </w:r>
    </w:p>
    <w:p w14:paraId="6E6E75A5" w14:textId="77777777" w:rsidR="000F15DF" w:rsidRDefault="000F15DF" w:rsidP="000F15DF">
      <w:pPr>
        <w:pStyle w:val="Styl1"/>
      </w:pPr>
      <w:r>
        <w:t xml:space="preserve">Cena díla zahrnuje </w:t>
      </w:r>
      <w:r w:rsidRPr="000F15DF">
        <w:rPr>
          <w:b/>
        </w:rPr>
        <w:t>veškeré náklady</w:t>
      </w:r>
      <w:r>
        <w:t xml:space="preserve"> potřebné ke zhotovení díla v rozsahu dle čl. 3 a v ostatních ustanoveních této smlouvy. </w:t>
      </w:r>
    </w:p>
    <w:p w14:paraId="1EA4256B" w14:textId="77777777" w:rsidR="000F15DF" w:rsidRDefault="000F15DF" w:rsidP="000F15DF">
      <w:pPr>
        <w:pStyle w:val="Styl1"/>
        <w:numPr>
          <w:ilvl w:val="0"/>
          <w:numId w:val="0"/>
        </w:numPr>
        <w:ind w:left="505"/>
      </w:pPr>
      <w:r>
        <w:t>Sjednaná cena obsahuje i předpokládané náklady vzniklé vývojem cen, a to až do termínu protokolárního předání a převzetí řádně dokončeného díla dle této smlouvy.</w:t>
      </w:r>
    </w:p>
    <w:p w14:paraId="1A3C31B2" w14:textId="77777777" w:rsidR="000F15DF" w:rsidRDefault="000F15DF" w:rsidP="000F15DF">
      <w:pPr>
        <w:pStyle w:val="Styl1"/>
      </w:pPr>
      <w:r>
        <w:lastRenderedPageBreak/>
        <w:t>Smluvní strany se v souladu s ustanovením zákona č. 526/1990 Sb., o cenách, ve znění pozdějších předpisů, dohodly na ceně za řádně zhotovené a bezvadné dílo v rozsahu čl. 3. této smlouvy, která činí:</w:t>
      </w:r>
    </w:p>
    <w:p w14:paraId="124B3982" w14:textId="70C0ED06" w:rsidR="000F15DF" w:rsidRPr="00C006A0" w:rsidRDefault="00E64770" w:rsidP="00227D6C">
      <w:pPr>
        <w:pStyle w:val="Styl1"/>
        <w:numPr>
          <w:ilvl w:val="0"/>
          <w:numId w:val="0"/>
        </w:numPr>
        <w:ind w:left="505" w:firstLine="203"/>
        <w:rPr>
          <w:b/>
        </w:rPr>
      </w:pPr>
      <w:r w:rsidRPr="00C006A0">
        <w:rPr>
          <w:b/>
          <w:highlight w:val="yellow"/>
        </w:rPr>
        <w:t>……………</w:t>
      </w:r>
      <w:proofErr w:type="gramStart"/>
      <w:r w:rsidRPr="00C006A0">
        <w:rPr>
          <w:b/>
          <w:highlight w:val="yellow"/>
        </w:rPr>
        <w:t>…..</w:t>
      </w:r>
      <w:r w:rsidR="00C006A0" w:rsidRPr="00C006A0">
        <w:rPr>
          <w:b/>
        </w:rPr>
        <w:tab/>
      </w:r>
      <w:r w:rsidR="000F15DF" w:rsidRPr="00C006A0">
        <w:rPr>
          <w:b/>
        </w:rPr>
        <w:t>Kč</w:t>
      </w:r>
      <w:proofErr w:type="gramEnd"/>
      <w:r w:rsidR="000F15DF" w:rsidRPr="00C006A0">
        <w:rPr>
          <w:b/>
        </w:rPr>
        <w:t xml:space="preserve"> bez DPH</w:t>
      </w:r>
    </w:p>
    <w:p w14:paraId="6AE9DA69" w14:textId="3451ED40" w:rsidR="000F15DF" w:rsidRPr="00C006A0" w:rsidRDefault="00E64770" w:rsidP="00227D6C">
      <w:pPr>
        <w:pStyle w:val="Styl1"/>
        <w:numPr>
          <w:ilvl w:val="0"/>
          <w:numId w:val="0"/>
        </w:numPr>
        <w:ind w:left="505" w:firstLine="203"/>
        <w:rPr>
          <w:b/>
        </w:rPr>
      </w:pPr>
      <w:r w:rsidRPr="00C006A0">
        <w:rPr>
          <w:b/>
          <w:highlight w:val="yellow"/>
        </w:rPr>
        <w:t>……………</w:t>
      </w:r>
      <w:proofErr w:type="gramStart"/>
      <w:r w:rsidRPr="00C006A0">
        <w:rPr>
          <w:b/>
          <w:highlight w:val="yellow"/>
        </w:rPr>
        <w:t>…..</w:t>
      </w:r>
      <w:r w:rsidR="00C006A0" w:rsidRPr="00C006A0">
        <w:rPr>
          <w:b/>
        </w:rPr>
        <w:tab/>
      </w:r>
      <w:r w:rsidR="000F15DF" w:rsidRPr="00C006A0">
        <w:rPr>
          <w:b/>
        </w:rPr>
        <w:t>Kč</w:t>
      </w:r>
      <w:proofErr w:type="gramEnd"/>
      <w:r w:rsidR="000F15DF" w:rsidRPr="00C006A0">
        <w:rPr>
          <w:b/>
        </w:rPr>
        <w:t xml:space="preserve"> DPH 21 %</w:t>
      </w:r>
    </w:p>
    <w:p w14:paraId="286CD21A" w14:textId="460783A5" w:rsidR="000F15DF" w:rsidRPr="00C006A0" w:rsidRDefault="00E64770" w:rsidP="00227D6C">
      <w:pPr>
        <w:pStyle w:val="Styl1"/>
        <w:numPr>
          <w:ilvl w:val="0"/>
          <w:numId w:val="0"/>
        </w:numPr>
        <w:ind w:left="505" w:firstLine="203"/>
        <w:rPr>
          <w:b/>
        </w:rPr>
      </w:pPr>
      <w:r w:rsidRPr="00C006A0">
        <w:rPr>
          <w:b/>
          <w:highlight w:val="yellow"/>
        </w:rPr>
        <w:t>…………</w:t>
      </w:r>
      <w:proofErr w:type="gramStart"/>
      <w:r w:rsidRPr="00C006A0">
        <w:rPr>
          <w:b/>
          <w:highlight w:val="yellow"/>
        </w:rPr>
        <w:t>…......</w:t>
      </w:r>
      <w:r w:rsidR="00C006A0" w:rsidRPr="00C006A0">
        <w:rPr>
          <w:b/>
        </w:rPr>
        <w:tab/>
      </w:r>
      <w:r w:rsidR="000F15DF" w:rsidRPr="00C006A0">
        <w:rPr>
          <w:b/>
        </w:rPr>
        <w:t>Kč</w:t>
      </w:r>
      <w:proofErr w:type="gramEnd"/>
      <w:r w:rsidR="000F15DF" w:rsidRPr="00C006A0">
        <w:rPr>
          <w:b/>
        </w:rPr>
        <w:t xml:space="preserve"> včetně DPH</w:t>
      </w:r>
    </w:p>
    <w:p w14:paraId="71C4EEE8" w14:textId="77777777" w:rsidR="000F15DF" w:rsidRDefault="000F15DF" w:rsidP="000F15DF">
      <w:pPr>
        <w:pStyle w:val="Styl1"/>
      </w:pPr>
      <w:r>
        <w:t xml:space="preserve">Cena </w:t>
      </w:r>
      <w:r w:rsidRPr="000F15DF">
        <w:rPr>
          <w:b/>
        </w:rPr>
        <w:t>díla je stanovena</w:t>
      </w:r>
      <w:r>
        <w:t xml:space="preserve"> zhotovitelem </w:t>
      </w:r>
      <w:r w:rsidRPr="000F15DF">
        <w:rPr>
          <w:b/>
        </w:rPr>
        <w:t>na základě položkových rozpočtů</w:t>
      </w:r>
      <w:r>
        <w:t xml:space="preserve">, které jsou součástí jeho nabídky VZ. Zjištěné odchylky, vynechání, opomnění, chyby a nedostatky položkového rozpočtu nemají vliv na smluvní cenu díla, na rozsah díla ani na další ujednání smluvních stran v této smlouvě. </w:t>
      </w:r>
    </w:p>
    <w:p w14:paraId="2B0E34B7" w14:textId="77777777" w:rsidR="000F15DF" w:rsidRDefault="000F15DF" w:rsidP="000F15DF">
      <w:pPr>
        <w:pStyle w:val="Styl1"/>
      </w:pPr>
      <w:r w:rsidRPr="000F15DF">
        <w:rPr>
          <w:b/>
        </w:rPr>
        <w:t>Položkový</w:t>
      </w:r>
      <w:r>
        <w:t xml:space="preserve"> rozpočet slouží k ohodnocení provedených částí díla za účelem fakturace, resp. uplatnění </w:t>
      </w:r>
      <w:r w:rsidRPr="000F15DF">
        <w:rPr>
          <w:b/>
        </w:rPr>
        <w:t>smluvních pokut</w:t>
      </w:r>
      <w:r>
        <w:t xml:space="preserve">. </w:t>
      </w:r>
    </w:p>
    <w:p w14:paraId="5B0922D3" w14:textId="77777777" w:rsidR="000F15DF" w:rsidRDefault="000F15DF" w:rsidP="000F15DF">
      <w:pPr>
        <w:pStyle w:val="Styl1"/>
      </w:pPr>
      <w:r w:rsidRPr="000F15DF">
        <w:rPr>
          <w:b/>
        </w:rPr>
        <w:t>Jednotkové</w:t>
      </w:r>
      <w:r>
        <w:t xml:space="preserve"> ceny uvedené v položkovém rozpočtu jsou </w:t>
      </w:r>
      <w:r w:rsidRPr="000F15DF">
        <w:rPr>
          <w:b/>
        </w:rPr>
        <w:t>cenami pevnými</w:t>
      </w:r>
      <w:r>
        <w:t xml:space="preserve"> po celou dobu realizace díla.</w:t>
      </w:r>
    </w:p>
    <w:p w14:paraId="0889EA66" w14:textId="77777777" w:rsidR="000F15DF" w:rsidRPr="00872E17" w:rsidRDefault="000F15DF" w:rsidP="000F15DF">
      <w:pPr>
        <w:pStyle w:val="Styl1"/>
      </w:pPr>
      <w:r w:rsidRPr="00872E17">
        <w:t>Sazba daně z přidané hodnoty (</w:t>
      </w:r>
      <w:r w:rsidRPr="00872E17">
        <w:rPr>
          <w:b/>
        </w:rPr>
        <w:t>DPH</w:t>
      </w:r>
      <w:r w:rsidRPr="00872E17">
        <w:t>) bude účtována dle platných předpisů ČR v době zdanitelného plnění. Za správnost stanovení příslušné sazby daně z přidané hodnoty nese odpovědnost objednatel. V době uzavření smlouvy činí DPH 21%. Toto plnění podléhá přenesené daňové povinnosti a daň z přidané hodnoty odvede objednatel.</w:t>
      </w:r>
    </w:p>
    <w:p w14:paraId="3631CAED" w14:textId="3B662ADD" w:rsidR="000F15DF" w:rsidRDefault="000F15DF" w:rsidP="000F15DF">
      <w:pPr>
        <w:pStyle w:val="Styl1"/>
      </w:pPr>
      <w:r>
        <w:t>Cena díla podle odst. 6.2.</w:t>
      </w:r>
      <w:bookmarkStart w:id="0" w:name="_GoBack"/>
      <w:bookmarkEnd w:id="0"/>
      <w:r>
        <w:t xml:space="preserve"> je cenou </w:t>
      </w:r>
      <w:r w:rsidRPr="000F15DF">
        <w:rPr>
          <w:b/>
        </w:rPr>
        <w:t>nejvýše přípustnou</w:t>
      </w:r>
      <w:r>
        <w:t xml:space="preserve"> a může být </w:t>
      </w:r>
      <w:r w:rsidRPr="000F15DF">
        <w:rPr>
          <w:b/>
        </w:rPr>
        <w:t>změněna jen dodatkem smlouvy</w:t>
      </w:r>
      <w:r>
        <w:t xml:space="preserve"> z níže uvedených </w:t>
      </w:r>
      <w:r w:rsidRPr="000F15DF">
        <w:rPr>
          <w:b/>
        </w:rPr>
        <w:t>důvodů</w:t>
      </w:r>
      <w:r>
        <w:t>:</w:t>
      </w:r>
    </w:p>
    <w:p w14:paraId="2F42B8BF" w14:textId="77777777" w:rsidR="000F15DF" w:rsidRDefault="000F15DF" w:rsidP="00784589">
      <w:pPr>
        <w:pStyle w:val="Styl1"/>
        <w:numPr>
          <w:ilvl w:val="2"/>
          <w:numId w:val="1"/>
        </w:numPr>
        <w:ind w:left="624" w:hanging="624"/>
      </w:pPr>
      <w:r>
        <w:t xml:space="preserve">před nebo v průběhu realizace díla dojde ke </w:t>
      </w:r>
      <w:r w:rsidRPr="000F15DF">
        <w:rPr>
          <w:b/>
        </w:rPr>
        <w:t>změnám daňových předpisů</w:t>
      </w:r>
      <w:r>
        <w:t xml:space="preserve"> majících vliv na cenu díla; v takovém případě bude cena upravena dle sazeb daně z přidané hodnoty platných ke dni zdanitelného plnění,</w:t>
      </w:r>
    </w:p>
    <w:p w14:paraId="2DB63847" w14:textId="77777777" w:rsidR="000F15DF" w:rsidRDefault="000F15DF" w:rsidP="00784589">
      <w:pPr>
        <w:pStyle w:val="Styl1"/>
        <w:numPr>
          <w:ilvl w:val="2"/>
          <w:numId w:val="1"/>
        </w:numPr>
        <w:ind w:left="624" w:hanging="624"/>
      </w:pPr>
      <w:r>
        <w:t xml:space="preserve">v </w:t>
      </w:r>
      <w:r w:rsidRPr="000F15DF">
        <w:rPr>
          <w:b/>
        </w:rPr>
        <w:t xml:space="preserve">případě víceprací a </w:t>
      </w:r>
      <w:proofErr w:type="spellStart"/>
      <w:r w:rsidRPr="000F15DF">
        <w:rPr>
          <w:b/>
        </w:rPr>
        <w:t>méněprací</w:t>
      </w:r>
      <w:proofErr w:type="spellEnd"/>
      <w:r>
        <w:t xml:space="preserve"> - služeb a dodávek neobsažených v zadávací dokumentaci.  </w:t>
      </w:r>
    </w:p>
    <w:p w14:paraId="4299BACF" w14:textId="192F3BAE" w:rsidR="000F15DF" w:rsidRDefault="000F15DF" w:rsidP="000F15DF">
      <w:pPr>
        <w:pStyle w:val="Styl1"/>
      </w:pPr>
      <w:r>
        <w:t xml:space="preserve">Zhotoviteli vzniká právo na </w:t>
      </w:r>
      <w:r w:rsidRPr="000F15DF">
        <w:rPr>
          <w:b/>
        </w:rPr>
        <w:t>zvýšení sjednané ceny</w:t>
      </w:r>
      <w:r>
        <w:t xml:space="preserve"> teprve v případě, že změna bude schválena smluvními stranami formou </w:t>
      </w:r>
      <w:r w:rsidRPr="000F15DF">
        <w:rPr>
          <w:b/>
        </w:rPr>
        <w:t>uzavření dodatku ke smlouvě</w:t>
      </w:r>
      <w:r>
        <w:t>. Bez platného a účinného dodatku ke smlouvě o dílo nemá zhotovitel právo na úhradu ceny za dodatečné stavební práce, dodávky a</w:t>
      </w:r>
      <w:r w:rsidR="0059286E">
        <w:t> </w:t>
      </w:r>
      <w:r>
        <w:t>služby.</w:t>
      </w:r>
    </w:p>
    <w:p w14:paraId="1EA067D3" w14:textId="77777777" w:rsidR="00963B34" w:rsidRDefault="000F15DF" w:rsidP="000F15DF">
      <w:pPr>
        <w:pStyle w:val="Styl1"/>
      </w:pPr>
      <w:r>
        <w:t xml:space="preserve">Důvodem </w:t>
      </w:r>
      <w:r w:rsidRPr="000F15DF">
        <w:rPr>
          <w:b/>
        </w:rPr>
        <w:t>pro změnu ceny díla není</w:t>
      </w:r>
      <w:r>
        <w:t xml:space="preserve"> plnění zhotovitele, které bylo vyvoláno jeho prodlením při provádění díla, vadným plněním, chybami a nedostatky v položkovém rozpočtu, pokud jsou tyto chyby důsledkem nepřesného nebo neúplného ocenění soupisu prací, dodávek a služeb dle výkazu výměr.</w:t>
      </w:r>
    </w:p>
    <w:p w14:paraId="0ABBCE37" w14:textId="77777777" w:rsidR="002F73D4" w:rsidRDefault="002F73D4" w:rsidP="002F73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PLATEBNÍ PODMÍNKY</w:t>
      </w:r>
    </w:p>
    <w:p w14:paraId="61E2CF2C" w14:textId="77777777" w:rsidR="000F15DF" w:rsidRDefault="000F15DF" w:rsidP="000F15DF">
      <w:pPr>
        <w:pStyle w:val="Styl1"/>
        <w:numPr>
          <w:ilvl w:val="0"/>
          <w:numId w:val="0"/>
        </w:numPr>
        <w:ind w:left="505" w:hanging="505"/>
      </w:pPr>
      <w:r>
        <w:t xml:space="preserve">Objednatel </w:t>
      </w:r>
      <w:r w:rsidRPr="000F15DF">
        <w:rPr>
          <w:b/>
        </w:rPr>
        <w:t>neposkytuje zálohy</w:t>
      </w:r>
      <w:r>
        <w:t>.</w:t>
      </w:r>
    </w:p>
    <w:p w14:paraId="5532B7DB" w14:textId="66EE8872" w:rsidR="000F15DF" w:rsidRDefault="000F15DF" w:rsidP="000F15DF">
      <w:pPr>
        <w:pStyle w:val="Styl1"/>
      </w:pPr>
      <w:r>
        <w:lastRenderedPageBreak/>
        <w:t>Smluvní strany se dohodly v souladu se zákonem č. 235/2004 Sb., o dani z přidané hodnoty, ve</w:t>
      </w:r>
      <w:r w:rsidR="0059286E">
        <w:t> </w:t>
      </w:r>
      <w:r>
        <w:t xml:space="preserve">znění pozdějších předpisů (dále jen „zákon o DPH“), na hrazení ceny za dílo postupně (dílčí plnění) na základě </w:t>
      </w:r>
      <w:r w:rsidRPr="000F15DF">
        <w:rPr>
          <w:b/>
        </w:rPr>
        <w:t>dílčích daňových dokladů</w:t>
      </w:r>
      <w:r>
        <w:t xml:space="preserve"> (faktur). </w:t>
      </w:r>
    </w:p>
    <w:p w14:paraId="15C4237A" w14:textId="77777777" w:rsidR="000F15DF" w:rsidRDefault="000F15DF" w:rsidP="000F15DF">
      <w:pPr>
        <w:pStyle w:val="Styl1"/>
      </w:pPr>
      <w:r>
        <w:t xml:space="preserve">Faktury budou vystavovány </w:t>
      </w:r>
      <w:r w:rsidRPr="000F15DF">
        <w:rPr>
          <w:b/>
        </w:rPr>
        <w:t>zpravidla měsíčně</w:t>
      </w:r>
      <w:r>
        <w:t xml:space="preserve"> dle skutečně provedených prací, dodávek a služeb na základě objednatelem schválených zjišťovacích protokolů a soupisů provedených prací, dodávek a služeb s využitím cenových údajů dle položkového rozpočtu zhotovitele pro ocenění dokončených částí díla.</w:t>
      </w:r>
    </w:p>
    <w:p w14:paraId="2091CDC6" w14:textId="4FB2EA24" w:rsidR="000F15DF" w:rsidRDefault="000F15DF" w:rsidP="000F15DF">
      <w:pPr>
        <w:pStyle w:val="Styl1"/>
      </w:pPr>
      <w:r>
        <w:t xml:space="preserve">Přílohou faktury musí být odsouhlasený (TDS a objednatelem) </w:t>
      </w:r>
      <w:r w:rsidRPr="000F15DF">
        <w:rPr>
          <w:b/>
        </w:rPr>
        <w:t>soupis provedených prací</w:t>
      </w:r>
      <w:r>
        <w:t>, dodávek a služeb potvrzený TDS a zjišťovací protokol. U závěrečné faktury pak i protokol o</w:t>
      </w:r>
      <w:r w:rsidR="0059286E">
        <w:t> </w:t>
      </w:r>
      <w:r>
        <w:t xml:space="preserve">předání a převzetí díla. </w:t>
      </w:r>
    </w:p>
    <w:p w14:paraId="148FDF3A" w14:textId="0EDC6E9A" w:rsidR="000F15DF" w:rsidRDefault="000F15DF" w:rsidP="000F15DF">
      <w:pPr>
        <w:pStyle w:val="Styl1"/>
      </w:pPr>
      <w:r>
        <w:t xml:space="preserve">Zhotovitel bude předkládat oceněný položkový </w:t>
      </w:r>
      <w:r w:rsidRPr="000F15DF">
        <w:rPr>
          <w:b/>
        </w:rPr>
        <w:t>soupis</w:t>
      </w:r>
      <w:r>
        <w:t xml:space="preserve"> provedených </w:t>
      </w:r>
      <w:r w:rsidRPr="000F15DF">
        <w:rPr>
          <w:b/>
        </w:rPr>
        <w:t>prací</w:t>
      </w:r>
      <w:r>
        <w:t>, dodávek a služeb a</w:t>
      </w:r>
      <w:r w:rsidR="0059286E">
        <w:t> </w:t>
      </w:r>
      <w:r>
        <w:t xml:space="preserve">zjišťovací protokoly k odsouhlasení objednateli prostřednictvím </w:t>
      </w:r>
      <w:r w:rsidRPr="000F15DF">
        <w:rPr>
          <w:b/>
        </w:rPr>
        <w:t>TDS</w:t>
      </w:r>
      <w:r>
        <w:t xml:space="preserve"> a to nejpozději </w:t>
      </w:r>
      <w:r w:rsidRPr="000F15DF">
        <w:rPr>
          <w:b/>
        </w:rPr>
        <w:t>do</w:t>
      </w:r>
      <w:r w:rsidR="0059286E">
        <w:rPr>
          <w:b/>
        </w:rPr>
        <w:t> </w:t>
      </w:r>
      <w:r w:rsidRPr="000F15DF">
        <w:rPr>
          <w:b/>
        </w:rPr>
        <w:t>3</w:t>
      </w:r>
      <w:r w:rsidR="0059286E">
        <w:rPr>
          <w:b/>
        </w:rPr>
        <w:t> </w:t>
      </w:r>
      <w:r w:rsidRPr="000F15DF">
        <w:rPr>
          <w:b/>
        </w:rPr>
        <w:t>kalendářních dnů</w:t>
      </w:r>
      <w:r>
        <w:t xml:space="preserve"> po skončení měsíce za plnění provedené v příslušném fakturačním měsíci.</w:t>
      </w:r>
    </w:p>
    <w:p w14:paraId="6E7373AF" w14:textId="77777777" w:rsidR="000F15DF" w:rsidRDefault="000F15DF" w:rsidP="000F15DF">
      <w:pPr>
        <w:pStyle w:val="Styl1"/>
      </w:pPr>
      <w:r>
        <w:t xml:space="preserve">Objednatel prostřednictvím </w:t>
      </w:r>
      <w:r w:rsidRPr="000F15DF">
        <w:rPr>
          <w:b/>
        </w:rPr>
        <w:t>TDS provede kontrolu</w:t>
      </w:r>
      <w:r>
        <w:t xml:space="preserve"> správnosti každého soupisu provedených prací, dodávek a služeb a zjišťovacího protokolu do </w:t>
      </w:r>
      <w:r w:rsidRPr="000F15DF">
        <w:rPr>
          <w:b/>
        </w:rPr>
        <w:t>4 kalendářních dnů</w:t>
      </w:r>
      <w:r>
        <w:t xml:space="preserve"> od jejich předložení. </w:t>
      </w:r>
    </w:p>
    <w:p w14:paraId="5E29E294" w14:textId="401FB338" w:rsidR="000F15DF" w:rsidRDefault="000F15DF" w:rsidP="000F15DF">
      <w:pPr>
        <w:pStyle w:val="Styl1"/>
      </w:pPr>
      <w:r>
        <w:t>Pokud objednatel (TDS) nemá k předloženému soupisu provedených prací, dodávek a služeb a</w:t>
      </w:r>
      <w:r w:rsidR="0059286E">
        <w:t> </w:t>
      </w:r>
      <w:r>
        <w:t xml:space="preserve">zjišťovacímu protokolu výhrady, vrátí je potvrzené zpět zhotoviteli neprodleně po provedení kontroly. </w:t>
      </w:r>
    </w:p>
    <w:p w14:paraId="07E63816" w14:textId="117AD0BA" w:rsidR="000F15DF" w:rsidRDefault="000F15DF" w:rsidP="000F15DF">
      <w:pPr>
        <w:pStyle w:val="Styl1"/>
      </w:pPr>
      <w:r>
        <w:t xml:space="preserve">V opačném případě objednatel prostřednictvím </w:t>
      </w:r>
      <w:r w:rsidRPr="00784589">
        <w:rPr>
          <w:b/>
        </w:rPr>
        <w:t>TDS vrátí</w:t>
      </w:r>
      <w:r>
        <w:t xml:space="preserve"> soupis prací, dodávek a služeb a</w:t>
      </w:r>
      <w:r w:rsidR="0059286E">
        <w:t> </w:t>
      </w:r>
      <w:r>
        <w:t xml:space="preserve">zjišťovací protokol ve lhůtě </w:t>
      </w:r>
      <w:r w:rsidRPr="00784589">
        <w:rPr>
          <w:b/>
        </w:rPr>
        <w:t>4 kalendářních dnů</w:t>
      </w:r>
      <w:r>
        <w:t xml:space="preserve"> od jejich předložení s uvedením výhrad k</w:t>
      </w:r>
      <w:r w:rsidR="0059286E">
        <w:t> </w:t>
      </w:r>
      <w:r>
        <w:t xml:space="preserve">přepracování zhotoviteli. </w:t>
      </w:r>
    </w:p>
    <w:p w14:paraId="2602622F" w14:textId="77777777" w:rsidR="000F15DF" w:rsidRDefault="000F15DF" w:rsidP="000F15DF">
      <w:pPr>
        <w:pStyle w:val="Styl1"/>
      </w:pPr>
      <w:r>
        <w:t xml:space="preserve">Zhotovitel je povinen předložit </w:t>
      </w:r>
      <w:r w:rsidRPr="00784589">
        <w:rPr>
          <w:b/>
        </w:rPr>
        <w:t>opravený soupis</w:t>
      </w:r>
      <w:r>
        <w:t xml:space="preserve"> prací, dodávek a služeb a zjišťovací protokol objednateli opět prostřednictvím TDS </w:t>
      </w:r>
      <w:r w:rsidRPr="00784589">
        <w:rPr>
          <w:b/>
        </w:rPr>
        <w:t>do 3 kalendářních dnů</w:t>
      </w:r>
      <w:r>
        <w:t xml:space="preserve"> od jejich vrácení k přepracování. </w:t>
      </w:r>
    </w:p>
    <w:p w14:paraId="447D75C6" w14:textId="77777777" w:rsidR="000F15DF" w:rsidRDefault="000F15DF" w:rsidP="000F15DF">
      <w:pPr>
        <w:pStyle w:val="Styl1"/>
      </w:pPr>
      <w:r w:rsidRPr="00784589">
        <w:rPr>
          <w:b/>
        </w:rPr>
        <w:t>Nedojde-li</w:t>
      </w:r>
      <w:r>
        <w:t xml:space="preserve"> ani následně mezi oběma stranami </w:t>
      </w:r>
      <w:r w:rsidRPr="00784589">
        <w:rPr>
          <w:b/>
        </w:rPr>
        <w:t>k dohodě</w:t>
      </w:r>
      <w:r>
        <w:t xml:space="preserve"> o odsouhlasení množství a druhu provedených prací, dodávek a služeb, je zhotovitel oprávněn fakturovat v příslušném fakturačním měsíci pouze ty práce, dodávky služby, u kterých nedošlo k rozporu. Sporná část bude řešena postupem dle čl. 16 této smlouvy.</w:t>
      </w:r>
    </w:p>
    <w:p w14:paraId="1C1BF876" w14:textId="1778288C" w:rsidR="000F15DF" w:rsidRDefault="000F15DF" w:rsidP="000F15DF">
      <w:pPr>
        <w:pStyle w:val="Styl1"/>
      </w:pPr>
      <w:r>
        <w:t xml:space="preserve">Smluvní strany se dohodly na </w:t>
      </w:r>
      <w:r w:rsidRPr="00784589">
        <w:rPr>
          <w:b/>
        </w:rPr>
        <w:t>pozastávce ve výši 10 %</w:t>
      </w:r>
      <w:r>
        <w:t xml:space="preserve"> z ceny díla bez DPH dle této smlouvy. Objednatel uhradí </w:t>
      </w:r>
      <w:r w:rsidRPr="00784589">
        <w:rPr>
          <w:b/>
        </w:rPr>
        <w:t>každou fakturu</w:t>
      </w:r>
      <w:r>
        <w:t xml:space="preserve"> do výše </w:t>
      </w:r>
      <w:r w:rsidRPr="00784589">
        <w:rPr>
          <w:b/>
        </w:rPr>
        <w:t>90 %</w:t>
      </w:r>
      <w:r>
        <w:t xml:space="preserve"> celkové ceny bez DPH a DPH odvede v plné výši. Pozastávka </w:t>
      </w:r>
      <w:r w:rsidRPr="00784589">
        <w:rPr>
          <w:b/>
        </w:rPr>
        <w:t>bude uvolněna po odstranění všech vad</w:t>
      </w:r>
      <w:r>
        <w:t xml:space="preserve"> a nedodělků, které byly zjištěny v</w:t>
      </w:r>
      <w:r w:rsidR="0059286E">
        <w:t> </w:t>
      </w:r>
      <w:r>
        <w:t>rámci přejímacího řízení a uvedeny v protokolu o předání a převzetí díla.</w:t>
      </w:r>
    </w:p>
    <w:p w14:paraId="78177DF0" w14:textId="77777777" w:rsidR="000F15DF" w:rsidRDefault="000F15DF" w:rsidP="000F15DF">
      <w:pPr>
        <w:pStyle w:val="Styl1"/>
      </w:pPr>
      <w:r>
        <w:t xml:space="preserve">Odsouhlasené faktury vystavené v souladu se zákonem o DPH musí být předány zhotovitelem objednateli </w:t>
      </w:r>
      <w:r w:rsidRPr="00784589">
        <w:rPr>
          <w:b/>
        </w:rPr>
        <w:t>nejpozději 13. kalendářní den</w:t>
      </w:r>
      <w:r>
        <w:t xml:space="preserve"> ode dne uskutečnění zdanitelného plnění a řádně doloženy nezbytnými doklady, které umožní objednateli provést jejich kontrolu. </w:t>
      </w:r>
    </w:p>
    <w:p w14:paraId="38474D6F" w14:textId="77777777" w:rsidR="000F15DF" w:rsidRDefault="000F15DF" w:rsidP="00784589">
      <w:pPr>
        <w:pStyle w:val="Styl1"/>
        <w:numPr>
          <w:ilvl w:val="0"/>
          <w:numId w:val="0"/>
        </w:numPr>
        <w:ind w:left="505"/>
      </w:pPr>
      <w:r>
        <w:t xml:space="preserve">Pokud bude faktura vrácena zhotoviteli technickým dozorem k přepracování a tato </w:t>
      </w:r>
      <w:r w:rsidRPr="00784589">
        <w:rPr>
          <w:b/>
        </w:rPr>
        <w:t>opravená</w:t>
      </w:r>
      <w:r>
        <w:t xml:space="preserve"> faktura nebude doručena objednateli </w:t>
      </w:r>
      <w:r w:rsidRPr="00784589">
        <w:rPr>
          <w:b/>
        </w:rPr>
        <w:t>nejpozději 13. den</w:t>
      </w:r>
      <w:r>
        <w:t xml:space="preserve"> ode dne uskutečnění zdanitelného plnění, </w:t>
      </w:r>
      <w:r w:rsidRPr="00784589">
        <w:rPr>
          <w:b/>
        </w:rPr>
        <w:t>nebude</w:t>
      </w:r>
      <w:r>
        <w:t xml:space="preserve"> taková </w:t>
      </w:r>
      <w:r w:rsidRPr="00784589">
        <w:rPr>
          <w:b/>
        </w:rPr>
        <w:t>faktura</w:t>
      </w:r>
      <w:r>
        <w:t xml:space="preserve"> objednatelem </w:t>
      </w:r>
      <w:r w:rsidRPr="00784589">
        <w:rPr>
          <w:b/>
        </w:rPr>
        <w:t>přijata</w:t>
      </w:r>
      <w:r>
        <w:t xml:space="preserve"> a provedené práce budou vypořádány až v následné faktuře.</w:t>
      </w:r>
    </w:p>
    <w:p w14:paraId="22726EDF" w14:textId="78A7496B" w:rsidR="000F15DF" w:rsidRDefault="000F15DF" w:rsidP="000F15DF">
      <w:pPr>
        <w:pStyle w:val="Styl1"/>
      </w:pPr>
      <w:r>
        <w:lastRenderedPageBreak/>
        <w:t xml:space="preserve">Splatnost faktur je </w:t>
      </w:r>
      <w:r w:rsidRPr="00784589">
        <w:rPr>
          <w:b/>
        </w:rPr>
        <w:t>30 dnů</w:t>
      </w:r>
      <w:r>
        <w:t xml:space="preserve"> ode dne jejich prokazatelného </w:t>
      </w:r>
      <w:r w:rsidRPr="00784589">
        <w:rPr>
          <w:b/>
        </w:rPr>
        <w:t>doručení do sídla objednatele</w:t>
      </w:r>
      <w:r>
        <w:t>. V</w:t>
      </w:r>
      <w:r w:rsidR="0059286E">
        <w:t> </w:t>
      </w:r>
      <w:r>
        <w:t xml:space="preserve">pochybnostech se má za to, že faktura byla doručena do sídla objednatele třetí den ode dne odeslání. </w:t>
      </w:r>
    </w:p>
    <w:p w14:paraId="1B1428CC" w14:textId="77777777" w:rsidR="000F15DF" w:rsidRDefault="000F15DF" w:rsidP="000F15DF">
      <w:pPr>
        <w:pStyle w:val="Styl1"/>
      </w:pPr>
      <w:r>
        <w:t xml:space="preserve">Je-li </w:t>
      </w:r>
      <w:r w:rsidRPr="00784589">
        <w:rPr>
          <w:b/>
        </w:rPr>
        <w:t>oprávněnost fakturované částky</w:t>
      </w:r>
      <w:r>
        <w:t xml:space="preserve"> nebo její části objednatel</w:t>
      </w:r>
      <w:r w:rsidR="00784589">
        <w:t xml:space="preserve">em </w:t>
      </w:r>
      <w:r w:rsidR="00784589" w:rsidRPr="00784589">
        <w:rPr>
          <w:b/>
        </w:rPr>
        <w:t>zpochybněna</w:t>
      </w:r>
      <w:r w:rsidR="00784589">
        <w:t>,</w:t>
      </w:r>
      <w:r>
        <w:t xml:space="preserve"> je objednatel povinen tuto skutečnost </w:t>
      </w:r>
      <w:r w:rsidRPr="00784589">
        <w:rPr>
          <w:b/>
        </w:rPr>
        <w:t>do 4 kalendářních dnů</w:t>
      </w:r>
      <w:r>
        <w:t xml:space="preserve"> </w:t>
      </w:r>
      <w:r w:rsidRPr="00784589">
        <w:rPr>
          <w:b/>
        </w:rPr>
        <w:t>písemně</w:t>
      </w:r>
      <w:r>
        <w:t xml:space="preserve"> </w:t>
      </w:r>
      <w:r w:rsidRPr="00784589">
        <w:rPr>
          <w:b/>
        </w:rPr>
        <w:t>oznámit a vrátit</w:t>
      </w:r>
      <w:r>
        <w:t xml:space="preserve"> nesprávně vystavenou fakturu zhotoviteli s uvedením důvodu nesprávnosti. Zhotovitel je v tomto případě povinen vystavit novou fakturu. Vystavením nové faktury běží nová lhůta splatnosti.  Zhotovitel bere na vědomí, že v případě oprávněného vrácení faktury nemá nárok na úrok z prodlení. Cena za dílo nebo jeho dílčí část je </w:t>
      </w:r>
      <w:r w:rsidRPr="00784589">
        <w:rPr>
          <w:b/>
        </w:rPr>
        <w:t>uhrazena dnem odepsání</w:t>
      </w:r>
      <w:r>
        <w:t xml:space="preserve"> příslušné částky z účtu objednatele ve prospěch účtu zhotovitele.</w:t>
      </w:r>
    </w:p>
    <w:p w14:paraId="6F6DCE08" w14:textId="77777777" w:rsidR="000F15DF" w:rsidRDefault="000F15DF" w:rsidP="000F15DF">
      <w:pPr>
        <w:pStyle w:val="Styl1"/>
      </w:pPr>
      <w:r>
        <w:t xml:space="preserve">Případné dosud nevyúčtované dílčí faktury a smluvní sankce budou vypořádány v </w:t>
      </w:r>
      <w:r w:rsidRPr="00784589">
        <w:rPr>
          <w:b/>
        </w:rPr>
        <w:t>konečné faktuře</w:t>
      </w:r>
      <w:r>
        <w:t>.</w:t>
      </w:r>
    </w:p>
    <w:p w14:paraId="62860463" w14:textId="77777777" w:rsidR="000F15DF" w:rsidRDefault="000F15DF" w:rsidP="000F15DF">
      <w:pPr>
        <w:pStyle w:val="Styl1"/>
      </w:pPr>
      <w:r>
        <w:t xml:space="preserve">Zhotovitel </w:t>
      </w:r>
      <w:r w:rsidRPr="00784589">
        <w:rPr>
          <w:b/>
        </w:rPr>
        <w:t>prohlašuje a souhlasí</w:t>
      </w:r>
      <w:r>
        <w:t>, že:</w:t>
      </w:r>
    </w:p>
    <w:p w14:paraId="4A6330FE" w14:textId="77777777" w:rsidR="000F15DF" w:rsidRDefault="000F15DF" w:rsidP="00784589">
      <w:pPr>
        <w:pStyle w:val="Styl1"/>
        <w:numPr>
          <w:ilvl w:val="2"/>
          <w:numId w:val="1"/>
        </w:numPr>
        <w:ind w:left="624" w:hanging="624"/>
      </w:pPr>
      <w:r>
        <w:t>mu nejsou známy skutečnosti, nasvědčující tomu, že se dostane do postavení, kdy nemůže daň zaplatit a ani se ke dni podpisu této smlouvy v takovém postavení nenachází,</w:t>
      </w:r>
    </w:p>
    <w:p w14:paraId="5A5B50BF" w14:textId="77777777" w:rsidR="000F15DF" w:rsidRDefault="000F15DF" w:rsidP="00784589">
      <w:pPr>
        <w:pStyle w:val="Styl1"/>
        <w:numPr>
          <w:ilvl w:val="2"/>
          <w:numId w:val="1"/>
        </w:numPr>
        <w:ind w:left="624" w:hanging="624"/>
      </w:pPr>
      <w:r>
        <w:t xml:space="preserve">úplata za plnění dle smlouvy nebude poskytnuta zcela nebo zčásti bezhotovostním převodem na účet vedený poskytovatelem platebních služeb </w:t>
      </w:r>
      <w:r w:rsidRPr="00784589">
        <w:rPr>
          <w:b/>
        </w:rPr>
        <w:t>mimo tuzemsko</w:t>
      </w:r>
      <w:r>
        <w:t>,</w:t>
      </w:r>
    </w:p>
    <w:p w14:paraId="7C358C5F" w14:textId="77777777" w:rsidR="000F15DF" w:rsidRDefault="000F15DF" w:rsidP="00784589">
      <w:pPr>
        <w:pStyle w:val="Styl1"/>
        <w:numPr>
          <w:ilvl w:val="2"/>
          <w:numId w:val="1"/>
        </w:numPr>
        <w:ind w:left="624" w:hanging="624"/>
      </w:pPr>
      <w:r>
        <w:t xml:space="preserve">bude mít u správce daně registrován bankovní účet používaný pro </w:t>
      </w:r>
      <w:r w:rsidRPr="00784589">
        <w:rPr>
          <w:b/>
        </w:rPr>
        <w:t>ekonomickou činnost</w:t>
      </w:r>
      <w:r>
        <w:t>,</w:t>
      </w:r>
    </w:p>
    <w:p w14:paraId="2D570250" w14:textId="4EB2266E" w:rsidR="000F15DF" w:rsidRDefault="000F15DF" w:rsidP="00784589">
      <w:pPr>
        <w:pStyle w:val="Styl1"/>
        <w:numPr>
          <w:ilvl w:val="2"/>
          <w:numId w:val="1"/>
        </w:numPr>
        <w:ind w:left="624" w:hanging="624"/>
      </w:pPr>
      <w:r>
        <w:t xml:space="preserve">bude-li faktura obsahovat číslo bankovního účtu určeného k úhradě ceny díla, které není správcem daně ve smyslu </w:t>
      </w:r>
      <w:r w:rsidR="003E4D10">
        <w:t xml:space="preserve">zákona o DPH </w:t>
      </w:r>
      <w:r w:rsidRPr="00784589">
        <w:rPr>
          <w:b/>
        </w:rPr>
        <w:t>zveřejněno jako číslo bankovního účtu, určeného pro ekonomickou činnost</w:t>
      </w:r>
      <w:r>
        <w:t>, je objednatel oprávněn uhradit fakturu na bankovní účet, zveřejněný správcem daně ve smyslu</w:t>
      </w:r>
      <w:r w:rsidR="00383925">
        <w:t xml:space="preserve"> zákona o </w:t>
      </w:r>
      <w:r w:rsidR="0059286E">
        <w:t>DPH jako</w:t>
      </w:r>
      <w:r>
        <w:t xml:space="preserve"> účet, který je používán pro ekonomickou činnost,</w:t>
      </w:r>
    </w:p>
    <w:p w14:paraId="7E007CD1" w14:textId="77777777" w:rsidR="000F15DF" w:rsidRDefault="000F15DF" w:rsidP="00784589">
      <w:pPr>
        <w:pStyle w:val="Styl1"/>
        <w:numPr>
          <w:ilvl w:val="2"/>
          <w:numId w:val="1"/>
        </w:numPr>
        <w:ind w:left="624" w:hanging="624"/>
      </w:pPr>
      <w:r>
        <w:t xml:space="preserve">pokud ke dni uskutečnění zdanitelného plnění nebo k okamžiku poskytnutí úplaty na plnění, bude o zhotoviteli zveřejněna správcem daně skutečnost, že zhotovitel je </w:t>
      </w:r>
      <w:r w:rsidRPr="00784589">
        <w:rPr>
          <w:b/>
        </w:rPr>
        <w:t>nespolehlivým plátcem</w:t>
      </w:r>
      <w:r>
        <w:t>, uhradí objednatel daň z přidané hodnoty z přijatého zdanitelného plnění příslušnému správci daně,</w:t>
      </w:r>
    </w:p>
    <w:p w14:paraId="73C1623F" w14:textId="77777777" w:rsidR="000F15DF" w:rsidRDefault="000F15DF" w:rsidP="00784589">
      <w:pPr>
        <w:pStyle w:val="Styl1"/>
        <w:numPr>
          <w:ilvl w:val="2"/>
          <w:numId w:val="1"/>
        </w:numPr>
        <w:ind w:left="624" w:hanging="624"/>
      </w:pPr>
      <w:r>
        <w:t xml:space="preserve">pokud ke dni uskutečnění zdanitelného plnění nebo k okamžiku poskytnutí úplaty na plnění bude zjištěna nesrovnalost v registraci bankovního účtu zhotovitele určeného správcem daně pro </w:t>
      </w:r>
      <w:r w:rsidRPr="00784589">
        <w:rPr>
          <w:b/>
        </w:rPr>
        <w:t>ekonomickou činnost</w:t>
      </w:r>
      <w:r>
        <w:t>, uhradí objednatel daň z přidané hodnoty z přijatého zdanitelného plnění příslušnému správci daně.</w:t>
      </w:r>
    </w:p>
    <w:p w14:paraId="5CE302B2" w14:textId="77777777" w:rsidR="002F73D4" w:rsidRDefault="002F73D4" w:rsidP="002F73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VÝCHOZÍ PODKLADY – SPOLUPŮSOBENÍ OBJEDNATELE</w:t>
      </w:r>
    </w:p>
    <w:p w14:paraId="0BEB5197" w14:textId="77777777" w:rsidR="00831F2C" w:rsidRDefault="00831F2C" w:rsidP="00831F2C">
      <w:pPr>
        <w:pStyle w:val="Styl1"/>
      </w:pPr>
      <w:r w:rsidRPr="00831F2C">
        <w:rPr>
          <w:b/>
        </w:rPr>
        <w:t>Objednatel</w:t>
      </w:r>
      <w:r>
        <w:t xml:space="preserve">, v rámci spolupůsobení, </w:t>
      </w:r>
      <w:r w:rsidRPr="00831F2C">
        <w:rPr>
          <w:b/>
        </w:rPr>
        <w:t>předá zhotoviteli</w:t>
      </w:r>
      <w:r>
        <w:t xml:space="preserve"> bezúplatně po podpisu smlouvy tyto dokumenty:</w:t>
      </w:r>
    </w:p>
    <w:p w14:paraId="5DA5C90C" w14:textId="5ECF124E" w:rsidR="00831F2C" w:rsidRDefault="00831F2C" w:rsidP="00E64770">
      <w:pPr>
        <w:pStyle w:val="Styl1"/>
        <w:numPr>
          <w:ilvl w:val="2"/>
          <w:numId w:val="1"/>
        </w:numPr>
      </w:pPr>
      <w:r>
        <w:t xml:space="preserve">Projektovou dokumentaci </w:t>
      </w:r>
      <w:r w:rsidR="00E64770" w:rsidRPr="00E64770">
        <w:t>„Rekonstrukce elektroinstalace MŠ na ul. Vrchlického 16 v Hodoníně“, 10/2020</w:t>
      </w:r>
      <w:r w:rsidR="00E64770">
        <w:t xml:space="preserve"> </w:t>
      </w:r>
      <w:r>
        <w:t xml:space="preserve">pracovanou autorizovaným technikem pro techniku prostředí staveb Markem </w:t>
      </w:r>
      <w:proofErr w:type="spellStart"/>
      <w:r>
        <w:t>Hrbotickým</w:t>
      </w:r>
      <w:proofErr w:type="spellEnd"/>
      <w:r>
        <w:t xml:space="preserve">, </w:t>
      </w:r>
      <w:r w:rsidR="00970125">
        <w:t xml:space="preserve">Měšťanská 3348/36b, </w:t>
      </w:r>
      <w:r>
        <w:t xml:space="preserve">695 01 Hodonín, IČ: 68022999, datum zpracování </w:t>
      </w:r>
      <w:r w:rsidR="00E64770">
        <w:t>10</w:t>
      </w:r>
      <w:r>
        <w:t xml:space="preserve">2020, </w:t>
      </w:r>
      <w:proofErr w:type="spellStart"/>
      <w:r>
        <w:t>zak</w:t>
      </w:r>
      <w:proofErr w:type="spellEnd"/>
      <w:r>
        <w:t>. č. 16-2020;</w:t>
      </w:r>
    </w:p>
    <w:p w14:paraId="3C1EBE3B" w14:textId="77777777" w:rsidR="00831F2C" w:rsidRDefault="00831F2C" w:rsidP="00831F2C">
      <w:pPr>
        <w:pStyle w:val="Styl1"/>
        <w:numPr>
          <w:ilvl w:val="2"/>
          <w:numId w:val="1"/>
        </w:numPr>
        <w:ind w:left="624" w:hanging="624"/>
      </w:pPr>
      <w:r>
        <w:lastRenderedPageBreak/>
        <w:t xml:space="preserve">název </w:t>
      </w:r>
      <w:r w:rsidRPr="00831F2C">
        <w:rPr>
          <w:b/>
        </w:rPr>
        <w:t>AD, TDS</w:t>
      </w:r>
      <w:r>
        <w:t xml:space="preserve"> - personální zastoupení a oprávnění,</w:t>
      </w:r>
    </w:p>
    <w:p w14:paraId="0274B45B" w14:textId="77777777" w:rsidR="00831F2C" w:rsidRDefault="00831F2C" w:rsidP="00831F2C">
      <w:pPr>
        <w:pStyle w:val="Styl1"/>
        <w:numPr>
          <w:ilvl w:val="2"/>
          <w:numId w:val="1"/>
        </w:numPr>
        <w:ind w:left="624" w:hanging="624"/>
      </w:pPr>
      <w:r>
        <w:t xml:space="preserve">místo plnění ke dni zahájení provádění díla (včetně zajištění vstupu do objektu, místa napojení energií, vyhrazený prostor pro zázemí, možnost skladových ploch apod.) </w:t>
      </w:r>
    </w:p>
    <w:p w14:paraId="5237AF25" w14:textId="77777777" w:rsidR="00831F2C" w:rsidRDefault="00831F2C" w:rsidP="00831F2C">
      <w:pPr>
        <w:pStyle w:val="Styl1"/>
      </w:pPr>
      <w:r w:rsidRPr="00831F2C">
        <w:rPr>
          <w:b/>
        </w:rPr>
        <w:t>Objednatel odpovídá</w:t>
      </w:r>
      <w:r>
        <w:t xml:space="preserve"> za to, že doklady, které zhotoviteli předal nebo předá, jsou bez právních vad a neporušují práva třetích osob. Objednatel odpovídá za správnost a úplnost projektových dokumentací. </w:t>
      </w:r>
    </w:p>
    <w:p w14:paraId="3D46FF1A" w14:textId="77777777" w:rsidR="002F73D4" w:rsidRDefault="002F73D4" w:rsidP="002F73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PODMÍNKY PROVÁDĚNÍ DÍLA</w:t>
      </w:r>
    </w:p>
    <w:p w14:paraId="67B55F0F" w14:textId="77777777" w:rsidR="00831F2C" w:rsidRDefault="00831F2C" w:rsidP="00831F2C">
      <w:pPr>
        <w:pStyle w:val="Styl1"/>
      </w:pPr>
      <w:r>
        <w:t xml:space="preserve">Zhotovitel je povinen </w:t>
      </w:r>
      <w:r w:rsidRPr="00831F2C">
        <w:rPr>
          <w:b/>
        </w:rPr>
        <w:t>umožnit výkon TDS a AD</w:t>
      </w:r>
      <w:r>
        <w:t xml:space="preserve"> v místě plnění.</w:t>
      </w:r>
    </w:p>
    <w:p w14:paraId="340CC1C1" w14:textId="3EE44889" w:rsidR="00831F2C" w:rsidRDefault="00831F2C" w:rsidP="00831F2C">
      <w:pPr>
        <w:pStyle w:val="Styl1"/>
      </w:pPr>
      <w:r>
        <w:t xml:space="preserve">Zhotovitel </w:t>
      </w:r>
      <w:r w:rsidRPr="00831F2C">
        <w:rPr>
          <w:b/>
        </w:rPr>
        <w:t>není oprávněn</w:t>
      </w:r>
      <w:r>
        <w:t xml:space="preserve"> sám ani prostřednictvím propojené osoby ve smyslu § 74 a n. zákona č. 90/2012 Sb., obchodních korporacích</w:t>
      </w:r>
      <w:r w:rsidR="007973AC">
        <w:t xml:space="preserve"> a družstvech (zákon o obchodních korporacích)</w:t>
      </w:r>
      <w:r>
        <w:t>, v</w:t>
      </w:r>
      <w:r w:rsidR="007973AC">
        <w:t xml:space="preserve">e znění pozdějších </w:t>
      </w:r>
      <w:r w:rsidR="0059286E">
        <w:t>předpisů, vykonávat</w:t>
      </w:r>
      <w:r>
        <w:t xml:space="preserve"> na stavbě funkci </w:t>
      </w:r>
      <w:r w:rsidRPr="00831F2C">
        <w:rPr>
          <w:b/>
        </w:rPr>
        <w:t>TDS</w:t>
      </w:r>
      <w:r>
        <w:t>.</w:t>
      </w:r>
    </w:p>
    <w:p w14:paraId="584E74F8" w14:textId="77777777" w:rsidR="0059286E" w:rsidRDefault="00831F2C" w:rsidP="00831F2C">
      <w:pPr>
        <w:pStyle w:val="Styl1"/>
      </w:pPr>
      <w:r>
        <w:t xml:space="preserve">Zhotovitel je povinen, jako odborně způsobilá osoba, </w:t>
      </w:r>
      <w:r w:rsidRPr="00831F2C">
        <w:rPr>
          <w:b/>
        </w:rPr>
        <w:t>zkontrolovat technickou část předané projektové dokumentace</w:t>
      </w:r>
      <w:r>
        <w:t xml:space="preserve">, a to nejpozději před zahájením prací na díle. </w:t>
      </w:r>
    </w:p>
    <w:p w14:paraId="6871D3E4" w14:textId="54EA2A2E" w:rsidR="00831F2C" w:rsidRDefault="00831F2C" w:rsidP="0059286E">
      <w:pPr>
        <w:pStyle w:val="Styl1"/>
        <w:numPr>
          <w:ilvl w:val="0"/>
          <w:numId w:val="0"/>
        </w:numPr>
        <w:ind w:left="505"/>
      </w:pPr>
      <w:r>
        <w:t xml:space="preserve">Zhotovitel je povinen upozornit objednatele bez zbytečného odkladu, nejpozději však </w:t>
      </w:r>
      <w:r w:rsidRPr="00831F2C">
        <w:rPr>
          <w:b/>
        </w:rPr>
        <w:t>do 3 dnů</w:t>
      </w:r>
      <w:r>
        <w:t xml:space="preserve"> od zjištění vady projektové dokumentace, na zjištěné zjevné vady a nedostatky. Tím není dotčena odpovědnost objednatele za správnost předané projektové dokumentace.</w:t>
      </w:r>
    </w:p>
    <w:p w14:paraId="71DAB64E" w14:textId="77777777" w:rsidR="00831F2C" w:rsidRDefault="00831F2C" w:rsidP="00831F2C">
      <w:pPr>
        <w:pStyle w:val="Styl1"/>
      </w:pPr>
      <w:r>
        <w:t xml:space="preserve">Zhotovitel je povinen jmenovat osobu, která bude jménem zhotovitele odborně řídit provádění díla a písemně objednateli oznámit, kdo je </w:t>
      </w:r>
      <w:r w:rsidRPr="00831F2C">
        <w:rPr>
          <w:b/>
        </w:rPr>
        <w:t>osoba odpovědná</w:t>
      </w:r>
      <w:r>
        <w:t xml:space="preserve"> za realizaci, příp. jeho zástupce. </w:t>
      </w:r>
    </w:p>
    <w:p w14:paraId="6E90BE6D" w14:textId="77777777" w:rsidR="00831F2C" w:rsidRDefault="00831F2C" w:rsidP="00831F2C">
      <w:pPr>
        <w:pStyle w:val="Styl1"/>
      </w:pPr>
      <w:r>
        <w:t xml:space="preserve">Osoba odpovědná za realizaci díla musí být </w:t>
      </w:r>
      <w:r w:rsidRPr="00831F2C">
        <w:rPr>
          <w:b/>
        </w:rPr>
        <w:t>přítomna</w:t>
      </w:r>
      <w:r>
        <w:t xml:space="preserve"> na pracovišti denně </w:t>
      </w:r>
      <w:r w:rsidRPr="00831F2C">
        <w:rPr>
          <w:b/>
        </w:rPr>
        <w:t>po celou dobu provádění díla</w:t>
      </w:r>
      <w:r>
        <w:t xml:space="preserve"> až do odstranění vad a nedodělků zjištěných v rámci přejímacího řízení.</w:t>
      </w:r>
    </w:p>
    <w:p w14:paraId="41E6519C" w14:textId="77777777" w:rsidR="00831F2C" w:rsidRDefault="00831F2C" w:rsidP="00831F2C">
      <w:pPr>
        <w:pStyle w:val="Styl1"/>
      </w:pPr>
      <w:r>
        <w:t>Zhotovitel odpovídá za činnost poddodavatele tak, jako by jí prováděl sám.</w:t>
      </w:r>
    </w:p>
    <w:p w14:paraId="3BD5AACF" w14:textId="77777777" w:rsidR="00831F2C" w:rsidRPr="00831F2C" w:rsidRDefault="00831F2C" w:rsidP="00831F2C">
      <w:pPr>
        <w:pStyle w:val="Styl1"/>
        <w:rPr>
          <w:b/>
        </w:rPr>
      </w:pPr>
      <w:r w:rsidRPr="00831F2C">
        <w:rPr>
          <w:b/>
        </w:rPr>
        <w:t>Stavební deník (dále jen SD):</w:t>
      </w:r>
    </w:p>
    <w:p w14:paraId="0F069893" w14:textId="77777777" w:rsidR="00831F2C" w:rsidRDefault="00831F2C" w:rsidP="00B772F4">
      <w:pPr>
        <w:pStyle w:val="Styl1"/>
        <w:numPr>
          <w:ilvl w:val="2"/>
          <w:numId w:val="1"/>
        </w:numPr>
      </w:pPr>
      <w:r w:rsidRPr="00F57E7D">
        <w:rPr>
          <w:b/>
        </w:rPr>
        <w:t>Zhotovitel</w:t>
      </w:r>
      <w:r>
        <w:t xml:space="preserve"> povede ode dne převzetí místa plnění stavební deník. Tento deník je zhotovitel povinen vést ve smyslu zákona č. 183/2006 Sb. a jeho prováděcích předpisů,</w:t>
      </w:r>
    </w:p>
    <w:p w14:paraId="0B17FCEC" w14:textId="77777777" w:rsidR="00831F2C" w:rsidRDefault="00831F2C" w:rsidP="00B772F4">
      <w:pPr>
        <w:pStyle w:val="Styl1"/>
        <w:numPr>
          <w:ilvl w:val="2"/>
          <w:numId w:val="1"/>
        </w:numPr>
      </w:pPr>
      <w:r>
        <w:t xml:space="preserve">SD musí být v místě plnění </w:t>
      </w:r>
      <w:r w:rsidRPr="00F57E7D">
        <w:rPr>
          <w:b/>
        </w:rPr>
        <w:t>trvale dostupný</w:t>
      </w:r>
      <w:r>
        <w:t xml:space="preserve"> oprávněným zástupcům účastníků výstavby,</w:t>
      </w:r>
    </w:p>
    <w:p w14:paraId="324EA215" w14:textId="77777777" w:rsidR="00831F2C" w:rsidRDefault="00831F2C" w:rsidP="00B772F4">
      <w:pPr>
        <w:pStyle w:val="Styl1"/>
        <w:numPr>
          <w:ilvl w:val="2"/>
          <w:numId w:val="1"/>
        </w:numPr>
      </w:pPr>
      <w:r w:rsidRPr="00F57E7D">
        <w:rPr>
          <w:b/>
        </w:rPr>
        <w:t>k zápisům TDS</w:t>
      </w:r>
      <w:r>
        <w:t xml:space="preserve"> je zhotovitel povinen se písemně vyjádřit </w:t>
      </w:r>
      <w:r w:rsidRPr="00F57E7D">
        <w:rPr>
          <w:b/>
        </w:rPr>
        <w:t>do 5 pracovních dnů</w:t>
      </w:r>
      <w:r>
        <w:t xml:space="preserve">, jinak se má za to, že s uvedeným zápisem souhlasí, </w:t>
      </w:r>
    </w:p>
    <w:p w14:paraId="0DACC9E3" w14:textId="77777777" w:rsidR="00831F2C" w:rsidRDefault="00831F2C" w:rsidP="00B772F4">
      <w:pPr>
        <w:pStyle w:val="Styl1"/>
        <w:numPr>
          <w:ilvl w:val="2"/>
          <w:numId w:val="1"/>
        </w:numPr>
      </w:pPr>
      <w:r w:rsidRPr="00F57E7D">
        <w:rPr>
          <w:b/>
        </w:rPr>
        <w:t>k zápisům zhotovitele</w:t>
      </w:r>
      <w:r>
        <w:t xml:space="preserve"> je TDS povinen se písemně vyjádřit </w:t>
      </w:r>
      <w:r w:rsidRPr="00F57E7D">
        <w:rPr>
          <w:b/>
        </w:rPr>
        <w:t>do 5 pracovních dnů</w:t>
      </w:r>
      <w:r>
        <w:t>, jinak se má za to, že s uvedeným zápisem souhlasí,</w:t>
      </w:r>
    </w:p>
    <w:p w14:paraId="38C9BD2B" w14:textId="77777777" w:rsidR="00831F2C" w:rsidRDefault="00831F2C" w:rsidP="00B772F4">
      <w:pPr>
        <w:pStyle w:val="Styl1"/>
        <w:numPr>
          <w:ilvl w:val="2"/>
          <w:numId w:val="1"/>
        </w:numPr>
      </w:pPr>
      <w:r w:rsidRPr="00F57E7D">
        <w:rPr>
          <w:b/>
        </w:rPr>
        <w:t>zápisy v SD</w:t>
      </w:r>
      <w:r>
        <w:t xml:space="preserve"> se nepovažují za změnu smlouvy, ale </w:t>
      </w:r>
      <w:r w:rsidRPr="00F57E7D">
        <w:rPr>
          <w:b/>
        </w:rPr>
        <w:t>slouží jako podklad</w:t>
      </w:r>
      <w:r>
        <w:t xml:space="preserve"> pro vypracování případných změnových listů a dodatků ke smlouvě.</w:t>
      </w:r>
    </w:p>
    <w:p w14:paraId="2E6ADAD6" w14:textId="77777777" w:rsidR="00831F2C" w:rsidRDefault="00831F2C" w:rsidP="00831F2C">
      <w:pPr>
        <w:pStyle w:val="Styl1"/>
      </w:pPr>
      <w:r>
        <w:t xml:space="preserve">Zhotovitel je povinen vždy písemně </w:t>
      </w:r>
      <w:r w:rsidRPr="00F57E7D">
        <w:rPr>
          <w:b/>
        </w:rPr>
        <w:t>vyzvat TDS</w:t>
      </w:r>
      <w:r>
        <w:t xml:space="preserve"> minimálně </w:t>
      </w:r>
      <w:r w:rsidRPr="00F57E7D">
        <w:rPr>
          <w:b/>
        </w:rPr>
        <w:t>3 dny předem</w:t>
      </w:r>
      <w:r>
        <w:t xml:space="preserve"> (zápisem do SD, nebo na KD) k </w:t>
      </w:r>
      <w:r w:rsidRPr="00F57E7D">
        <w:rPr>
          <w:b/>
        </w:rPr>
        <w:t>prověření všech prací</w:t>
      </w:r>
      <w:r>
        <w:t xml:space="preserve">, které budou v dalším pracovním postupu </w:t>
      </w:r>
      <w:r w:rsidRPr="00F57E7D">
        <w:rPr>
          <w:b/>
        </w:rPr>
        <w:t>zakryty nebo</w:t>
      </w:r>
      <w:r>
        <w:t xml:space="preserve"> se stanou </w:t>
      </w:r>
      <w:r w:rsidRPr="00F57E7D">
        <w:rPr>
          <w:b/>
        </w:rPr>
        <w:t>nepřístupnými</w:t>
      </w:r>
      <w:r>
        <w:t xml:space="preserve">. </w:t>
      </w:r>
    </w:p>
    <w:p w14:paraId="545A10C4" w14:textId="77777777" w:rsidR="00831F2C" w:rsidRDefault="00831F2C" w:rsidP="00831F2C">
      <w:pPr>
        <w:pStyle w:val="Styl1"/>
      </w:pPr>
      <w:r>
        <w:lastRenderedPageBreak/>
        <w:t xml:space="preserve">Zhotovitel nese odpovědnost za to, že v rámci provádění prací dle této smlouvy </w:t>
      </w:r>
      <w:r w:rsidRPr="00B772F4">
        <w:rPr>
          <w:b/>
        </w:rPr>
        <w:t>nepoužije žádný materiál</w:t>
      </w:r>
      <w:r>
        <w:t xml:space="preserve">, o kterém je v době užití známo, že je </w:t>
      </w:r>
      <w:r w:rsidRPr="00B772F4">
        <w:rPr>
          <w:b/>
        </w:rPr>
        <w:t>škodlivý</w:t>
      </w:r>
      <w:r>
        <w:t xml:space="preserve">, včetně materiálů, o nichž by měl zhotovitel na základě svých odborných znalostí vědět, že jsou škodlivé. </w:t>
      </w:r>
    </w:p>
    <w:p w14:paraId="1E4224EB" w14:textId="77777777" w:rsidR="00831F2C" w:rsidRDefault="00831F2C" w:rsidP="00831F2C">
      <w:pPr>
        <w:pStyle w:val="Styl1"/>
      </w:pPr>
      <w:r>
        <w:t xml:space="preserve">Zhotovitel se zavazuje, že k realizaci díla nepoužije materiály, které </w:t>
      </w:r>
      <w:r w:rsidRPr="00B772F4">
        <w:rPr>
          <w:b/>
        </w:rPr>
        <w:t>nemají požadovanou certifikaci</w:t>
      </w:r>
      <w:r>
        <w:t xml:space="preserve"> či předepsaný průvodní doklad, je-li to pro jejich použití nezbytné podle příslušných předpisů.</w:t>
      </w:r>
    </w:p>
    <w:p w14:paraId="6A8F0C8E" w14:textId="77777777" w:rsidR="00831F2C" w:rsidRDefault="00831F2C" w:rsidP="00831F2C">
      <w:pPr>
        <w:pStyle w:val="Styl1"/>
      </w:pPr>
      <w:r>
        <w:t xml:space="preserve">Zhotovitel bezodkladně zpracuje nebo zajistí zpracování </w:t>
      </w:r>
      <w:r w:rsidRPr="00B772F4">
        <w:rPr>
          <w:b/>
        </w:rPr>
        <w:t>dokumentace pro upřesnění</w:t>
      </w:r>
      <w:r>
        <w:t xml:space="preserve"> n</w:t>
      </w:r>
      <w:r w:rsidRPr="00B772F4">
        <w:rPr>
          <w:b/>
        </w:rPr>
        <w:t>ěkterých částí díla</w:t>
      </w:r>
      <w:r>
        <w:t xml:space="preserve">, pokud ji bude realizace díla, nebo objednatel vyžadovat (prováděcí, výrobní, sestavné, montážní </w:t>
      </w:r>
      <w:proofErr w:type="spellStart"/>
      <w:r>
        <w:t>atp</w:t>
      </w:r>
      <w:proofErr w:type="spellEnd"/>
      <w:r>
        <w:t xml:space="preserve">), včetně zajištění odsouhlasení této dokumentace na KD a zapracování případných připomínek. Dokumentace bude po odsouhlasení předána objednateli. </w:t>
      </w:r>
    </w:p>
    <w:p w14:paraId="0CE1A4D7" w14:textId="77777777" w:rsidR="00831F2C" w:rsidRDefault="00831F2C" w:rsidP="00831F2C">
      <w:pPr>
        <w:pStyle w:val="Styl1"/>
      </w:pPr>
      <w:r>
        <w:t xml:space="preserve">Pokud bude realizace díla, nebo objednatel požadovat vzorky zhotovitelem opatřovaných materiálů nebo zařízení, zhotovitel bezodkladně zajistí a předá objednateli určený počet nebo množství těchto vzorků. </w:t>
      </w:r>
    </w:p>
    <w:p w14:paraId="477D8C3E" w14:textId="77777777" w:rsidR="00831F2C" w:rsidRDefault="00831F2C" w:rsidP="00B772F4">
      <w:pPr>
        <w:pStyle w:val="Styl1"/>
        <w:numPr>
          <w:ilvl w:val="0"/>
          <w:numId w:val="0"/>
        </w:numPr>
        <w:ind w:left="505"/>
      </w:pPr>
      <w:r w:rsidRPr="00B772F4">
        <w:rPr>
          <w:b/>
        </w:rPr>
        <w:t>Vzorky</w:t>
      </w:r>
      <w:r>
        <w:t xml:space="preserve"> jako předmět posouzení (materiály a zařízení, kterých se vzorky týkají) nemohou být vyrobeny, dodány nebo zabudovány do díla bez tohoto posouzení a odsouhlasení. Ani opakované odmítnutí předloženého vzorku nemá vliv na sjednané termíny plnění a cenu díla. </w:t>
      </w:r>
    </w:p>
    <w:p w14:paraId="367A12F2" w14:textId="766609B3" w:rsidR="00831F2C" w:rsidRDefault="00831F2C" w:rsidP="00B772F4">
      <w:pPr>
        <w:pStyle w:val="Styl1"/>
        <w:numPr>
          <w:ilvl w:val="0"/>
          <w:numId w:val="0"/>
        </w:numPr>
        <w:ind w:left="505"/>
      </w:pPr>
      <w:r w:rsidRPr="00B772F4">
        <w:rPr>
          <w:b/>
        </w:rPr>
        <w:t>Dodatečné vzorky vyžadované objednatelem</w:t>
      </w:r>
      <w:r>
        <w:t xml:space="preserve">, nejsou-li specificky požadovány v projektu, nebo technických přílohách, budou zhotovitelem </w:t>
      </w:r>
      <w:r w:rsidRPr="00B772F4">
        <w:rPr>
          <w:b/>
        </w:rPr>
        <w:t>fakturovány</w:t>
      </w:r>
      <w:r>
        <w:t xml:space="preserve"> za skutečné náklady a účtovány v</w:t>
      </w:r>
      <w:r w:rsidR="0059286E">
        <w:t> </w:t>
      </w:r>
      <w:r>
        <w:t xml:space="preserve">samostatné faktuře. </w:t>
      </w:r>
    </w:p>
    <w:p w14:paraId="0435A163" w14:textId="77777777" w:rsidR="00831F2C" w:rsidRDefault="00831F2C" w:rsidP="00831F2C">
      <w:pPr>
        <w:pStyle w:val="Styl1"/>
      </w:pPr>
      <w:r>
        <w:t>Zhotovitel se tímto zavazuje, že jakékoli dílo, které bude součástí plnění a které bude naplňovat znaky díla dle §2 zákona č. 121/2000 Sb.,</w:t>
      </w:r>
      <w:r w:rsidR="007973AC">
        <w:t xml:space="preserve"> o právu autorském, o právech souvisejících s právem autorským a o změně některých zákonů</w:t>
      </w:r>
      <w:r>
        <w:t xml:space="preserve"> </w:t>
      </w:r>
      <w:r w:rsidR="007973AC">
        <w:t>(</w:t>
      </w:r>
      <w:r w:rsidRPr="00B772F4">
        <w:rPr>
          <w:b/>
        </w:rPr>
        <w:t>autorský zákon</w:t>
      </w:r>
      <w:r w:rsidR="007973AC">
        <w:rPr>
          <w:b/>
        </w:rPr>
        <w:t>)</w:t>
      </w:r>
      <w:r>
        <w:t>, ve znění pozdějších předpisů, bude objednatel oprávněn užít jakýmkoli způsobem (včetně jeho převodu na 3. osobu) a v rozsahu bez jakýchkoli omezení, a že vůči objednateli nebudou uplatněny oprávněné nároky majitelů autorských práv či jakékoli oprávněné nároky jiných 3. osob v souvislosti s užitím díla.</w:t>
      </w:r>
    </w:p>
    <w:p w14:paraId="187D13C8" w14:textId="61D855AB" w:rsidR="00B772F4" w:rsidRPr="009F4BE3" w:rsidRDefault="00831F2C" w:rsidP="00B772F4">
      <w:pPr>
        <w:pStyle w:val="Styl1"/>
        <w:spacing w:after="0"/>
      </w:pPr>
      <w:r>
        <w:t xml:space="preserve">Povinností zhotovitele je dbát na </w:t>
      </w:r>
      <w:r w:rsidRPr="00B772F4">
        <w:rPr>
          <w:b/>
        </w:rPr>
        <w:t>důsledné zajištění bezpečnosti a ochrany zdraví</w:t>
      </w:r>
      <w:r>
        <w:t xml:space="preserve"> při práci v</w:t>
      </w:r>
      <w:r w:rsidR="0059286E">
        <w:t> </w:t>
      </w:r>
      <w:r w:rsidRPr="009F4BE3">
        <w:t xml:space="preserve">souladu s platnými právními předpisy, zejména zákoníkem práce, zákonem č. 309/2006 Sb., </w:t>
      </w:r>
      <w:r w:rsidR="006C7FC7" w:rsidRPr="009F4BE3">
        <w:rPr>
          <w:iCs/>
        </w:rPr>
        <w:t xml:space="preserve">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 </w:t>
      </w:r>
      <w:r w:rsidRPr="009F4BE3">
        <w:t>a prováděcími předpisy, hygienickými předpisy, bezpečnostními opatřeními na ochranu lidí a majetku.</w:t>
      </w:r>
    </w:p>
    <w:p w14:paraId="578F460D" w14:textId="77777777" w:rsidR="00820700" w:rsidRDefault="00820700" w:rsidP="009F4BE3">
      <w:pPr>
        <w:pStyle w:val="Styl1"/>
        <w:numPr>
          <w:ilvl w:val="0"/>
          <w:numId w:val="0"/>
        </w:numPr>
        <w:spacing w:before="0" w:after="0"/>
      </w:pPr>
    </w:p>
    <w:p w14:paraId="0E04A923" w14:textId="77777777" w:rsidR="002F73D4" w:rsidRDefault="002F73D4" w:rsidP="002F73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PŘEDÁNÍ A PŘEVZETÍ DÍLA</w:t>
      </w:r>
    </w:p>
    <w:p w14:paraId="2673C7A3" w14:textId="5AC9D6E4" w:rsidR="00B772F4" w:rsidRDefault="00B772F4" w:rsidP="00B772F4">
      <w:pPr>
        <w:pStyle w:val="Styl1"/>
        <w:numPr>
          <w:ilvl w:val="0"/>
          <w:numId w:val="0"/>
        </w:numPr>
        <w:ind w:left="505"/>
      </w:pPr>
      <w:r w:rsidRPr="0059286E">
        <w:rPr>
          <w:b/>
        </w:rPr>
        <w:t>Zhotovitel</w:t>
      </w:r>
      <w:r>
        <w:t xml:space="preserve"> splní svou povinnost zhotovit dílo jeho řádným a včasným </w:t>
      </w:r>
      <w:r w:rsidRPr="0059286E">
        <w:rPr>
          <w:b/>
        </w:rPr>
        <w:t>dokončením</w:t>
      </w:r>
      <w:r>
        <w:t xml:space="preserve"> a </w:t>
      </w:r>
      <w:r w:rsidRPr="0059286E">
        <w:rPr>
          <w:b/>
        </w:rPr>
        <w:t>předáním objednateli jako celku a odstraněním všech vad a nedodělků</w:t>
      </w:r>
      <w:r>
        <w:t xml:space="preserve"> zjištěných v rámci přejímacího řízení. Předání a převzetí díla předchází jeho vyzkoušení.</w:t>
      </w:r>
    </w:p>
    <w:p w14:paraId="42BE6CF7" w14:textId="2321FC84" w:rsidR="00B772F4" w:rsidRDefault="00B772F4" w:rsidP="00B772F4">
      <w:pPr>
        <w:pStyle w:val="Styl1"/>
      </w:pPr>
      <w:r>
        <w:t xml:space="preserve">Přejímací řízení je ukončeno podpisem </w:t>
      </w:r>
      <w:r w:rsidRPr="00B772F4">
        <w:rPr>
          <w:b/>
        </w:rPr>
        <w:t>protokolu o předání a převzetí</w:t>
      </w:r>
      <w:r>
        <w:t xml:space="preserve"> díla jako celku objednatelem. Nedílnou součástí protokolu jsou přílohy včetně </w:t>
      </w:r>
      <w:r w:rsidRPr="00B772F4">
        <w:rPr>
          <w:b/>
        </w:rPr>
        <w:t>soupisu vad a nedodělků</w:t>
      </w:r>
      <w:r>
        <w:t xml:space="preserve"> s</w:t>
      </w:r>
      <w:r w:rsidR="0059286E">
        <w:t> </w:t>
      </w:r>
      <w:r>
        <w:t xml:space="preserve">termíny odstranění. </w:t>
      </w:r>
    </w:p>
    <w:p w14:paraId="1E6714C7" w14:textId="7A372980" w:rsidR="00B772F4" w:rsidRDefault="00B772F4" w:rsidP="00B772F4">
      <w:pPr>
        <w:pStyle w:val="Styl1"/>
      </w:pPr>
      <w:r>
        <w:lastRenderedPageBreak/>
        <w:t xml:space="preserve">Dílo, které není řádně dokončeno, není objednatel povinen převzít. Za </w:t>
      </w:r>
      <w:r w:rsidRPr="00B772F4">
        <w:rPr>
          <w:b/>
        </w:rPr>
        <w:t>nedokončené dílo</w:t>
      </w:r>
      <w:r>
        <w:t xml:space="preserve"> se považuje dílo i v případě, že dosažené výsledky nebudou odpovídat hodnotám a kritériím uvedeným v projektové dokumentaci, platným právním předpisům včetně technických norem a</w:t>
      </w:r>
      <w:r w:rsidR="0059286E">
        <w:t> </w:t>
      </w:r>
      <w:r>
        <w:t>této smlouvě.</w:t>
      </w:r>
    </w:p>
    <w:p w14:paraId="7394CFFC" w14:textId="77777777" w:rsidR="00B772F4" w:rsidRDefault="00B772F4" w:rsidP="00B772F4">
      <w:pPr>
        <w:pStyle w:val="Styl1"/>
      </w:pPr>
      <w:r w:rsidRPr="00B772F4">
        <w:rPr>
          <w:b/>
        </w:rPr>
        <w:t>K přejímce díla je zhotovitel povinen objednateli předložit</w:t>
      </w:r>
      <w:r>
        <w:t xml:space="preserve"> následující doklady ve 2 vyhotoveních:</w:t>
      </w:r>
    </w:p>
    <w:p w14:paraId="2EFBF181" w14:textId="77777777" w:rsidR="00B772F4" w:rsidRDefault="00B772F4" w:rsidP="008D4C27">
      <w:pPr>
        <w:pStyle w:val="Styl1"/>
        <w:numPr>
          <w:ilvl w:val="2"/>
          <w:numId w:val="1"/>
        </w:numPr>
        <w:ind w:left="624" w:hanging="624"/>
      </w:pPr>
      <w:r>
        <w:t xml:space="preserve">projektovou </w:t>
      </w:r>
      <w:r w:rsidRPr="00B772F4">
        <w:rPr>
          <w:b/>
        </w:rPr>
        <w:t>dokumentaci skutečného provedení</w:t>
      </w:r>
      <w:r>
        <w:t xml:space="preserve"> stavby;</w:t>
      </w:r>
    </w:p>
    <w:p w14:paraId="126CBE8D" w14:textId="77777777" w:rsidR="00B772F4" w:rsidRDefault="00B772F4" w:rsidP="008D4C27">
      <w:pPr>
        <w:pStyle w:val="Styl1"/>
        <w:numPr>
          <w:ilvl w:val="2"/>
          <w:numId w:val="1"/>
        </w:numPr>
        <w:ind w:left="624" w:hanging="624"/>
      </w:pPr>
      <w:r>
        <w:t xml:space="preserve">osvědčení (protokoly) o </w:t>
      </w:r>
      <w:r w:rsidRPr="00B772F4">
        <w:rPr>
          <w:b/>
        </w:rPr>
        <w:t>komplexním vyzkoušení</w:t>
      </w:r>
      <w:r>
        <w:t xml:space="preserve"> díla;</w:t>
      </w:r>
    </w:p>
    <w:p w14:paraId="70D6F525" w14:textId="77777777" w:rsidR="00B772F4" w:rsidRDefault="00B772F4" w:rsidP="008D4C27">
      <w:pPr>
        <w:pStyle w:val="Styl1"/>
        <w:numPr>
          <w:ilvl w:val="2"/>
          <w:numId w:val="1"/>
        </w:numPr>
        <w:ind w:left="624" w:hanging="624"/>
      </w:pPr>
      <w:r>
        <w:t xml:space="preserve">osvědčení (protokoly) o provedených </w:t>
      </w:r>
      <w:r w:rsidRPr="00B772F4">
        <w:rPr>
          <w:b/>
        </w:rPr>
        <w:t>zkouškách</w:t>
      </w:r>
      <w:r>
        <w:t xml:space="preserve"> a výchozí revize;</w:t>
      </w:r>
    </w:p>
    <w:p w14:paraId="0187890D" w14:textId="642F9E60" w:rsidR="00B772F4" w:rsidRDefault="00B772F4" w:rsidP="008D4C27">
      <w:pPr>
        <w:pStyle w:val="Styl1"/>
        <w:numPr>
          <w:ilvl w:val="2"/>
          <w:numId w:val="1"/>
        </w:numPr>
        <w:ind w:left="624" w:hanging="624"/>
      </w:pPr>
      <w:r>
        <w:t xml:space="preserve">doklad o zajištění </w:t>
      </w:r>
      <w:r w:rsidRPr="00B772F4">
        <w:rPr>
          <w:b/>
        </w:rPr>
        <w:t>likvidace odpadů</w:t>
      </w:r>
      <w:r>
        <w:t xml:space="preserve"> dle zákona č. </w:t>
      </w:r>
      <w:r w:rsidR="008D3B5A">
        <w:t xml:space="preserve">541/2020 </w:t>
      </w:r>
      <w:r>
        <w:t>Sb., o odpadech, ve znění pozdějších předpisů a jeho prováděcích předpisů,</w:t>
      </w:r>
    </w:p>
    <w:p w14:paraId="47A16DE5" w14:textId="77777777" w:rsidR="00B772F4" w:rsidRDefault="00B772F4" w:rsidP="008D4C27">
      <w:pPr>
        <w:pStyle w:val="Styl1"/>
        <w:numPr>
          <w:ilvl w:val="2"/>
          <w:numId w:val="1"/>
        </w:numPr>
        <w:ind w:left="624" w:hanging="624"/>
      </w:pPr>
      <w:r>
        <w:t xml:space="preserve">seznam strojů a zařízení, které jsou součástí díla, jejich pasporty, </w:t>
      </w:r>
      <w:r w:rsidRPr="00B772F4">
        <w:rPr>
          <w:b/>
        </w:rPr>
        <w:t xml:space="preserve">záruční listy, návody k obsluze </w:t>
      </w:r>
      <w:r>
        <w:t>a údržbě v českém jazyce,</w:t>
      </w:r>
    </w:p>
    <w:p w14:paraId="1701D08C" w14:textId="77777777" w:rsidR="00B772F4" w:rsidRDefault="00B772F4" w:rsidP="008D4C27">
      <w:pPr>
        <w:pStyle w:val="Styl1"/>
        <w:numPr>
          <w:ilvl w:val="2"/>
          <w:numId w:val="1"/>
        </w:numPr>
        <w:ind w:left="624" w:hanging="624"/>
      </w:pPr>
      <w:r>
        <w:t xml:space="preserve">protokol o </w:t>
      </w:r>
      <w:r w:rsidRPr="00B772F4">
        <w:rPr>
          <w:b/>
        </w:rPr>
        <w:t>zaškolení obsluhy</w:t>
      </w:r>
      <w:r>
        <w:t>,</w:t>
      </w:r>
    </w:p>
    <w:p w14:paraId="3BAA4E72" w14:textId="77777777" w:rsidR="00B772F4" w:rsidRDefault="00B772F4" w:rsidP="008D4C27">
      <w:pPr>
        <w:pStyle w:val="Styl1"/>
        <w:numPr>
          <w:ilvl w:val="2"/>
          <w:numId w:val="1"/>
        </w:numPr>
        <w:ind w:left="624" w:hanging="624"/>
      </w:pPr>
      <w:r>
        <w:t xml:space="preserve">stavební </w:t>
      </w:r>
      <w:r w:rsidRPr="00B772F4">
        <w:rPr>
          <w:b/>
        </w:rPr>
        <w:t>deník</w:t>
      </w:r>
      <w:r>
        <w:t>,</w:t>
      </w:r>
    </w:p>
    <w:p w14:paraId="0F903F1D" w14:textId="7EEAF89E" w:rsidR="00B772F4" w:rsidRPr="009F4BE3" w:rsidRDefault="00B772F4" w:rsidP="008D4C27">
      <w:pPr>
        <w:pStyle w:val="Styl1"/>
        <w:numPr>
          <w:ilvl w:val="2"/>
          <w:numId w:val="1"/>
        </w:numPr>
        <w:ind w:left="624" w:hanging="624"/>
      </w:pPr>
      <w:r w:rsidRPr="009F4BE3">
        <w:t xml:space="preserve">osvědčení </w:t>
      </w:r>
      <w:r w:rsidRPr="009F4BE3">
        <w:rPr>
          <w:b/>
        </w:rPr>
        <w:t>o shodě</w:t>
      </w:r>
      <w:r w:rsidRPr="009F4BE3">
        <w:t xml:space="preserve"> vlastností </w:t>
      </w:r>
      <w:r w:rsidRPr="009F4BE3">
        <w:rPr>
          <w:b/>
        </w:rPr>
        <w:t>zabudovaných materiálů</w:t>
      </w:r>
      <w:r w:rsidRPr="009F4BE3">
        <w:t xml:space="preserve"> a výrobků s technickými požadavky na ně kladenými nebo ujištění dle zákona č. 22/1997 Sb.</w:t>
      </w:r>
      <w:r w:rsidR="00B86B0C" w:rsidRPr="009F4BE3">
        <w:t>,</w:t>
      </w:r>
      <w:r w:rsidR="00B86B0C" w:rsidRPr="009F4BE3">
        <w:rPr>
          <w:iCs/>
        </w:rPr>
        <w:t xml:space="preserve"> o technických požadavcích na výrobky a</w:t>
      </w:r>
      <w:r w:rsidR="0059286E">
        <w:rPr>
          <w:iCs/>
        </w:rPr>
        <w:t> </w:t>
      </w:r>
      <w:r w:rsidR="00B86B0C" w:rsidRPr="009F4BE3">
        <w:rPr>
          <w:iCs/>
        </w:rPr>
        <w:t>o změně a doplnění některých zákonů,</w:t>
      </w:r>
      <w:r w:rsidRPr="009F4BE3">
        <w:t xml:space="preserve"> ve znění pozdějších předpisů,</w:t>
      </w:r>
    </w:p>
    <w:p w14:paraId="2BD1EAE4" w14:textId="77777777" w:rsidR="00B772F4" w:rsidRDefault="00B772F4" w:rsidP="00B772F4">
      <w:pPr>
        <w:pStyle w:val="Styl1"/>
      </w:pPr>
      <w:r w:rsidRPr="00B772F4">
        <w:rPr>
          <w:b/>
        </w:rPr>
        <w:t>Nedoloží-li</w:t>
      </w:r>
      <w:r>
        <w:t xml:space="preserve"> zhotovitel sjednané doklady, </w:t>
      </w:r>
      <w:r w:rsidRPr="00B772F4">
        <w:rPr>
          <w:b/>
        </w:rPr>
        <w:t>nepovažuje se dílo za dokončené</w:t>
      </w:r>
      <w:r>
        <w:t xml:space="preserve"> a schopné předání.</w:t>
      </w:r>
    </w:p>
    <w:p w14:paraId="1B345FEE" w14:textId="5F0628A3" w:rsidR="00016ACF" w:rsidRDefault="00B772F4" w:rsidP="009F4BE3">
      <w:pPr>
        <w:pStyle w:val="Styl1"/>
        <w:spacing w:before="0" w:after="0"/>
      </w:pPr>
      <w:r>
        <w:t xml:space="preserve">Nedohodnou-li se smluvní strany v rámci přejímacího řízení jinak, </w:t>
      </w:r>
      <w:r w:rsidRPr="00B772F4">
        <w:rPr>
          <w:b/>
        </w:rPr>
        <w:t>vyhotoví protokol o předání a převzetí díla zhotovitel</w:t>
      </w:r>
      <w:r>
        <w:t>.</w:t>
      </w:r>
    </w:p>
    <w:p w14:paraId="4350EECC" w14:textId="77777777" w:rsidR="00016ACF" w:rsidRDefault="00016ACF" w:rsidP="00B772F4">
      <w:pPr>
        <w:pStyle w:val="Styl1"/>
        <w:numPr>
          <w:ilvl w:val="0"/>
          <w:numId w:val="0"/>
        </w:numPr>
        <w:spacing w:before="0" w:after="0"/>
        <w:ind w:left="505"/>
      </w:pPr>
    </w:p>
    <w:p w14:paraId="12E5F0F0" w14:textId="77777777" w:rsidR="002F73D4" w:rsidRDefault="002F73D4" w:rsidP="00B772F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VLASTNICKÁ PRÁVA A NEBEZPEČÍ ŠKODY</w:t>
      </w:r>
    </w:p>
    <w:p w14:paraId="1A58DF16" w14:textId="77777777" w:rsidR="008D4C27" w:rsidRDefault="008D4C27" w:rsidP="008D4C27">
      <w:pPr>
        <w:pStyle w:val="Styl1"/>
      </w:pPr>
      <w:r>
        <w:rPr>
          <w:b/>
        </w:rPr>
        <w:t>Město Hodonín je</w:t>
      </w:r>
      <w:r>
        <w:t xml:space="preserve"> v souladu s § 2599 odst. 1 občanského zákoníku </w:t>
      </w:r>
      <w:r>
        <w:rPr>
          <w:b/>
        </w:rPr>
        <w:t>od počátku vlastníkem stavby.</w:t>
      </w:r>
      <w:r>
        <w:t xml:space="preserve"> Veškerá zařízení, stroje, materiál, apod. jsou do </w:t>
      </w:r>
      <w:r>
        <w:rPr>
          <w:b/>
        </w:rPr>
        <w:t>doby, než se stanou pevnou součástí</w:t>
      </w:r>
      <w:r>
        <w:t xml:space="preserve"> díla, </w:t>
      </w:r>
      <w:r>
        <w:rPr>
          <w:b/>
        </w:rPr>
        <w:t>ve vlastnictví zhotovitele</w:t>
      </w:r>
      <w:r>
        <w:t xml:space="preserve">. </w:t>
      </w:r>
    </w:p>
    <w:p w14:paraId="5E7315CC" w14:textId="77777777" w:rsidR="008D4C27" w:rsidRDefault="008D4C27" w:rsidP="008D4C27">
      <w:pPr>
        <w:pStyle w:val="Styl1"/>
      </w:pPr>
      <w:r>
        <w:rPr>
          <w:b/>
        </w:rPr>
        <w:t>Zhotovitel nese nebezpečí škody</w:t>
      </w:r>
      <w:r>
        <w:t xml:space="preserve">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 </w:t>
      </w:r>
    </w:p>
    <w:p w14:paraId="001825E7" w14:textId="77777777" w:rsidR="002F73D4" w:rsidRDefault="002F73D4" w:rsidP="002F73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ZÁRUKA A ODPOVĚDNOST ZA VADY</w:t>
      </w:r>
    </w:p>
    <w:p w14:paraId="3972CCE2" w14:textId="77777777" w:rsidR="008D4C27" w:rsidRDefault="008D4C27" w:rsidP="008D4C27">
      <w:pPr>
        <w:pStyle w:val="Styl1"/>
      </w:pPr>
      <w:bookmarkStart w:id="1" w:name="_Ref372784714"/>
      <w:r>
        <w:rPr>
          <w:b/>
        </w:rPr>
        <w:t>Zhotovitel</w:t>
      </w:r>
      <w:r>
        <w:t xml:space="preserve"> poskytuje objednateli záruku, že veškeré dodané zboží, zařízení a materiály, provedené stavební a montážní práce a poskytnuté služby budou prosty jakýchkoliv vad a zhotovitel </w:t>
      </w:r>
      <w:r>
        <w:rPr>
          <w:b/>
        </w:rPr>
        <w:t xml:space="preserve">bez zbytečného prodlení a na své vlastní náklady </w:t>
      </w:r>
      <w:r>
        <w:t>provede znovu tyto činnosti a dodá znovu ty části díla nebo opraví své činnosti a části díla v míře potřebné k odstranění vad.</w:t>
      </w:r>
    </w:p>
    <w:p w14:paraId="042ADC43" w14:textId="77777777" w:rsidR="008D4C27" w:rsidRDefault="008D4C27" w:rsidP="008D4C27">
      <w:pPr>
        <w:pStyle w:val="Styl1"/>
      </w:pPr>
      <w:r>
        <w:rPr>
          <w:b/>
        </w:rPr>
        <w:lastRenderedPageBreak/>
        <w:t>Dílo má vady</w:t>
      </w:r>
      <w:r>
        <w:t>, jestliže jeho provedení neodpovídá výsledku určenému v projektové dokumentaci nebo ve smlouvě, popř. má takové vlastnosti, které mít nesmí nebo má takové vlastnosti, které brání řádnému a bezvadnému užívání díla k účelu, ke kterému je určeno.</w:t>
      </w:r>
    </w:p>
    <w:p w14:paraId="7B50B580" w14:textId="77777777" w:rsidR="008D4C27" w:rsidRDefault="008D4C27" w:rsidP="008D4C27">
      <w:pPr>
        <w:pStyle w:val="Styl1"/>
      </w:pPr>
      <w:r>
        <w:t xml:space="preserve"> </w:t>
      </w:r>
      <w:r>
        <w:rPr>
          <w:b/>
        </w:rPr>
        <w:t xml:space="preserve">Zhotovitel odpovídá </w:t>
      </w:r>
      <w:r>
        <w:t xml:space="preserve">za vady, které dílo má </w:t>
      </w:r>
      <w:r>
        <w:rPr>
          <w:b/>
        </w:rPr>
        <w:t>v </w:t>
      </w:r>
      <w:r>
        <w:t>době jeho předání. (</w:t>
      </w:r>
      <w:r>
        <w:rPr>
          <w:b/>
        </w:rPr>
        <w:t>vady zjevné</w:t>
      </w:r>
      <w:r>
        <w:t>).</w:t>
      </w:r>
    </w:p>
    <w:p w14:paraId="624FF46C" w14:textId="77777777" w:rsidR="008D4C27" w:rsidRDefault="008D4C27" w:rsidP="008D4C27">
      <w:pPr>
        <w:pStyle w:val="Styl1"/>
      </w:pPr>
      <w:r>
        <w:t xml:space="preserve"> </w:t>
      </w:r>
      <w:r>
        <w:rPr>
          <w:b/>
        </w:rPr>
        <w:t xml:space="preserve">Zhotovitel dále odpovídá </w:t>
      </w:r>
      <w:r>
        <w:t>za vady, vzniklé po předání a převzetí díla, které vznikly porušením právních povinností zhotovitele, odpovídá též za vady, které mělo dílo v době předání a převzetí, ale které se projevily až po převzetí (</w:t>
      </w:r>
      <w:r>
        <w:rPr>
          <w:b/>
        </w:rPr>
        <w:t>vady skryté</w:t>
      </w:r>
      <w:r>
        <w:t>).</w:t>
      </w:r>
    </w:p>
    <w:p w14:paraId="3060B611" w14:textId="77777777" w:rsidR="008D4C27" w:rsidRDefault="008D4C27" w:rsidP="008D4C27">
      <w:pPr>
        <w:pStyle w:val="Styl1"/>
      </w:pPr>
      <w:r>
        <w:t xml:space="preserve"> </w:t>
      </w:r>
      <w:r>
        <w:rPr>
          <w:b/>
        </w:rPr>
        <w:t>Zhotovitel odpovídá</w:t>
      </w:r>
      <w:r>
        <w:t xml:space="preserve"> za to, že předmět díla má </w:t>
      </w:r>
      <w:r>
        <w:rPr>
          <w:b/>
        </w:rPr>
        <w:t xml:space="preserve">v době jeho předání objednateli a po dobu záruční doby </w:t>
      </w:r>
      <w:r>
        <w:t xml:space="preserve">bude mít vlastnosti stanovené obecně závaznými předpisy, závaznými ustanoveními českých technických norem, projektovou dokumentací, popřípadě vlastnosti obvyklé, dále za to, že dílo nemá právní vady, je kompletní, splňuje určenou funkci a odpovídá požadavkům sjednaným ve smlouvě. </w:t>
      </w:r>
    </w:p>
    <w:p w14:paraId="0935740F" w14:textId="77777777" w:rsidR="008D4C27" w:rsidRPr="00227D6C" w:rsidRDefault="008D4C27" w:rsidP="008D4C27">
      <w:pPr>
        <w:spacing w:after="240" w:line="276" w:lineRule="auto"/>
        <w:ind w:left="567"/>
        <w:jc w:val="both"/>
        <w:rPr>
          <w:rFonts w:ascii="Times New Roman" w:hAnsi="Times New Roman" w:cs="Times New Roman"/>
        </w:rPr>
      </w:pPr>
      <w:r w:rsidRPr="00227D6C">
        <w:rPr>
          <w:rFonts w:ascii="Times New Roman" w:hAnsi="Times New Roman" w:cs="Times New Roman"/>
        </w:rPr>
        <w:t xml:space="preserve">V případě výskytu jakýchkoli vad zhotovitel </w:t>
      </w:r>
      <w:r w:rsidRPr="00227D6C">
        <w:rPr>
          <w:rFonts w:ascii="Times New Roman" w:hAnsi="Times New Roman" w:cs="Times New Roman"/>
          <w:b/>
        </w:rPr>
        <w:t>bez zbytečného prodlení a na své vlastní náklady</w:t>
      </w:r>
      <w:r w:rsidRPr="00227D6C">
        <w:rPr>
          <w:rFonts w:ascii="Times New Roman" w:hAnsi="Times New Roman" w:cs="Times New Roman"/>
        </w:rPr>
        <w:t xml:space="preserve"> provede znovu ty činnosti, dodá znovu části díla nebo opraví své činnosti a části díla v míře potřebné k odstranění vad.</w:t>
      </w:r>
    </w:p>
    <w:p w14:paraId="62B21AAB" w14:textId="77777777" w:rsidR="008D4C27" w:rsidRDefault="008D4C27" w:rsidP="008D4C27">
      <w:pPr>
        <w:pStyle w:val="Styl1"/>
      </w:pPr>
      <w:r>
        <w:t xml:space="preserve"> </w:t>
      </w:r>
      <w:bookmarkStart w:id="2" w:name="_Ref320796570"/>
      <w:r>
        <w:rPr>
          <w:b/>
        </w:rPr>
        <w:t xml:space="preserve">Záruční doba </w:t>
      </w:r>
      <w:r>
        <w:t>na dílo jako celek začíná běžet ode dne podpisu protokolu o předání a převzetí díla jako celku, a to v </w:t>
      </w:r>
      <w:r>
        <w:rPr>
          <w:b/>
        </w:rPr>
        <w:t>délce 60 měsíců</w:t>
      </w:r>
      <w:r>
        <w:t>.</w:t>
      </w:r>
      <w:bookmarkEnd w:id="2"/>
      <w:r>
        <w:t xml:space="preserve"> Záruční doba neběží po dobu, po kterou nemůže objednatel dílo užívat pro vady, za které odpovídá zhotovitel.</w:t>
      </w:r>
    </w:p>
    <w:p w14:paraId="65B60D4D" w14:textId="77777777" w:rsidR="008D4C27" w:rsidRPr="004D41EB" w:rsidRDefault="008D4C27" w:rsidP="008D4C27">
      <w:pPr>
        <w:pStyle w:val="Styl1"/>
      </w:pPr>
      <w:r>
        <w:t xml:space="preserve"> </w:t>
      </w:r>
      <w:r>
        <w:rPr>
          <w:b/>
        </w:rPr>
        <w:t>U spotřebního materiálu</w:t>
      </w:r>
      <w:r>
        <w:t xml:space="preserve">, kde z důvodu běžného opotřebení věci způsobeného používáním nelze garantovat záruční dobu dle předchozího odstavce, je záruční doba v délce </w:t>
      </w:r>
      <w:r>
        <w:rPr>
          <w:b/>
        </w:rPr>
        <w:t>6 měsíců.</w:t>
      </w:r>
      <w:r>
        <w:t xml:space="preserve">       Dále Zhotovitel předá nejpozději </w:t>
      </w:r>
      <w:r w:rsidRPr="00915F52">
        <w:rPr>
          <w:bCs/>
        </w:rPr>
        <w:t xml:space="preserve">1 </w:t>
      </w:r>
      <w:r>
        <w:rPr>
          <w:bCs/>
        </w:rPr>
        <w:t>týden</w:t>
      </w:r>
      <w:r w:rsidRPr="00915F52">
        <w:t xml:space="preserve"> </w:t>
      </w:r>
      <w:r>
        <w:t xml:space="preserve">před předpokládaným ukončením díla objednateli </w:t>
      </w:r>
      <w:r>
        <w:rPr>
          <w:b/>
        </w:rPr>
        <w:t xml:space="preserve">úplný seznam </w:t>
      </w:r>
      <w:r>
        <w:t xml:space="preserve">materiálů, strojů a zařízení, na které uplatňuje </w:t>
      </w:r>
      <w:r>
        <w:rPr>
          <w:b/>
        </w:rPr>
        <w:t xml:space="preserve">sníženou záruční dobu </w:t>
      </w:r>
      <w:r>
        <w:t xml:space="preserve">- </w:t>
      </w:r>
      <w:r>
        <w:rPr>
          <w:b/>
        </w:rPr>
        <w:t>36 měsíců</w:t>
      </w:r>
      <w:r>
        <w:t>. Objednatel má</w:t>
      </w:r>
      <w:r>
        <w:rPr>
          <w:b/>
        </w:rPr>
        <w:t xml:space="preserve"> právo požadovat úpravu</w:t>
      </w:r>
      <w:r>
        <w:t xml:space="preserve"> tohoto seznamu (vypuštění položek) a zhotovitel je povinen tuto úpravu akceptovat. </w:t>
      </w:r>
      <w:r>
        <w:rPr>
          <w:b/>
        </w:rPr>
        <w:t>V případě nepředložení</w:t>
      </w:r>
      <w:r>
        <w:t xml:space="preserve"> tohoto seznamu v požadovaném termínu se vztahuje záruční doba </w:t>
      </w:r>
      <w:r>
        <w:rPr>
          <w:b/>
        </w:rPr>
        <w:t>60 měsíců</w:t>
      </w:r>
      <w:r>
        <w:t xml:space="preserve"> na celé dílo. Předaný seznam nemůže být doplňován o další položky.</w:t>
      </w:r>
    </w:p>
    <w:p w14:paraId="1429347E" w14:textId="77777777" w:rsidR="008D4C27" w:rsidRDefault="008D4C27" w:rsidP="008D4C27">
      <w:pPr>
        <w:pStyle w:val="Styl1"/>
      </w:pPr>
      <w:r w:rsidRPr="004D41EB">
        <w:rPr>
          <w:b/>
        </w:rPr>
        <w:t>V případě opravy nebo výměny vadných částí</w:t>
      </w:r>
      <w:r w:rsidRPr="004D41EB">
        <w:t xml:space="preserve"> díla </w:t>
      </w:r>
      <w:r w:rsidRPr="004D41EB">
        <w:rPr>
          <w:b/>
        </w:rPr>
        <w:t>se záruční doba</w:t>
      </w:r>
      <w:r w:rsidRPr="004D41EB">
        <w:t xml:space="preserve"> díla nebo jeho části </w:t>
      </w:r>
      <w:r w:rsidRPr="004D41EB">
        <w:rPr>
          <w:b/>
        </w:rPr>
        <w:t xml:space="preserve">prodlouží </w:t>
      </w:r>
      <w:r w:rsidRPr="004D41EB">
        <w:t xml:space="preserve">o dobu, během které nemohlo být dílo nebo jeho část v důsledku zjištěné vady užíváno. </w:t>
      </w:r>
    </w:p>
    <w:p w14:paraId="0BCF805F" w14:textId="77777777" w:rsidR="008D4C27" w:rsidRDefault="008D4C27" w:rsidP="008D4C27">
      <w:pPr>
        <w:pStyle w:val="Styl1"/>
      </w:pPr>
      <w:r>
        <w:rPr>
          <w:b/>
        </w:rPr>
        <w:t>Ustanovení</w:t>
      </w:r>
      <w:r>
        <w:t xml:space="preserve"> o právech z vadného plnění dle § 2106 odst. 2 a 3, § 2110, § 2111, § 2629 občanského zákoníku se ve vztahu založeném touto smlouvou neužijí.</w:t>
      </w:r>
    </w:p>
    <w:p w14:paraId="327C71A3" w14:textId="77777777" w:rsidR="008D4C27" w:rsidRDefault="008D4C27" w:rsidP="008D4C27">
      <w:pPr>
        <w:pStyle w:val="Styl1"/>
      </w:pPr>
      <w:r>
        <w:rPr>
          <w:b/>
        </w:rPr>
        <w:t xml:space="preserve">Zhotovitel je povinen </w:t>
      </w:r>
      <w:r>
        <w:t xml:space="preserve">účastnit se na výzvu TDS nebo objednatele </w:t>
      </w:r>
      <w:r>
        <w:rPr>
          <w:b/>
        </w:rPr>
        <w:t>kontroly technického stavu</w:t>
      </w:r>
      <w:r>
        <w:t xml:space="preserve"> díla a jejích částí během záruční doby. Kontrolní prohlídky se musí zúčastnit osoba odpovědná za realizaci, pokud je to z objektivních důvodů možné.</w:t>
      </w:r>
      <w:bookmarkEnd w:id="1"/>
    </w:p>
    <w:p w14:paraId="6B204BBC" w14:textId="77777777" w:rsidR="002F73D4" w:rsidRDefault="002F73D4" w:rsidP="002F73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REKLAMACE</w:t>
      </w:r>
    </w:p>
    <w:p w14:paraId="51065D1D" w14:textId="77777777" w:rsidR="008D4C27" w:rsidRDefault="008D4C27" w:rsidP="008D4C27">
      <w:pPr>
        <w:pStyle w:val="Styl1"/>
      </w:pPr>
      <w:r>
        <w:rPr>
          <w:b/>
        </w:rPr>
        <w:t>Jestliže</w:t>
      </w:r>
      <w:r>
        <w:t xml:space="preserve">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</w:t>
      </w:r>
      <w:r>
        <w:rPr>
          <w:b/>
        </w:rPr>
        <w:t>Reklamaci lze uplatnit do posledního dne záruční doby</w:t>
      </w:r>
      <w:r>
        <w:t>, přičemž i reklamace odeslaná objednatelem v poslední den záruční doby se považuje za včas uplatněnou.</w:t>
      </w:r>
    </w:p>
    <w:p w14:paraId="7C2EF813" w14:textId="77777777" w:rsidR="008D4C27" w:rsidRDefault="008D4C27" w:rsidP="008D4C27">
      <w:pPr>
        <w:pStyle w:val="Styl1"/>
      </w:pPr>
      <w:r>
        <w:lastRenderedPageBreak/>
        <w:t xml:space="preserve"> </w:t>
      </w:r>
      <w:r>
        <w:rPr>
          <w:b/>
        </w:rPr>
        <w:t>Zhotovitel</w:t>
      </w:r>
      <w:r>
        <w:t xml:space="preserve"> </w:t>
      </w:r>
      <w:r>
        <w:rPr>
          <w:b/>
          <w:bCs/>
        </w:rPr>
        <w:t>potvrdí</w:t>
      </w:r>
      <w:r>
        <w:t xml:space="preserve"> objednateli formou e-mailu, datovou zprávou do datové schránky nebo písemně </w:t>
      </w:r>
      <w:r>
        <w:rPr>
          <w:bCs/>
        </w:rPr>
        <w:t>přijetí reklamace</w:t>
      </w:r>
      <w:r>
        <w:rPr>
          <w:b/>
        </w:rPr>
        <w:t xml:space="preserve"> a do 5 pracovních dnů</w:t>
      </w:r>
      <w:r>
        <w:t xml:space="preserve"> od obdržení reklamace </w:t>
      </w:r>
      <w:r>
        <w:rPr>
          <w:b/>
          <w:bCs/>
        </w:rPr>
        <w:t xml:space="preserve">začne </w:t>
      </w:r>
      <w:r>
        <w:t>s odstraňováním vad, nedohodnou-li se smluvní strany písemně jinak. Bez ohledu na to, zda bylo možné zjistit vadu již dříve, je zhotovitel povinen vadu v </w:t>
      </w:r>
      <w:r>
        <w:rPr>
          <w:b/>
        </w:rPr>
        <w:t xml:space="preserve">co možná nejkratší </w:t>
      </w:r>
      <w:r>
        <w:rPr>
          <w:bCs/>
        </w:rPr>
        <w:t>technicky obhajitelné lhůtě</w:t>
      </w:r>
      <w:r>
        <w:rPr>
          <w:b/>
        </w:rPr>
        <w:t xml:space="preserve"> odstranit</w:t>
      </w:r>
      <w:r>
        <w:t xml:space="preserve">, nebude-li dohodnuto jinak, a to buď opravou, nebo výměnou vadných částí zařízení za části nové. Odstranění vad bude provedeno </w:t>
      </w:r>
      <w:r>
        <w:rPr>
          <w:b/>
        </w:rPr>
        <w:t>na vlastní náklady zhotovitele</w:t>
      </w:r>
      <w:r>
        <w:t xml:space="preserve">. Nedojde-li mezi oběma smluvními stranami k dohodě o termínu odstranění reklamované vady, platí, že vada musí být </w:t>
      </w:r>
      <w:r>
        <w:rPr>
          <w:b/>
          <w:bCs/>
        </w:rPr>
        <w:t>odstraněna</w:t>
      </w:r>
      <w:r>
        <w:t xml:space="preserve"> </w:t>
      </w:r>
      <w:r>
        <w:rPr>
          <w:b/>
        </w:rPr>
        <w:t xml:space="preserve">nejpozději do 14 dnů </w:t>
      </w:r>
      <w:r>
        <w:t xml:space="preserve">ode dne uplatnění reklamace. </w:t>
      </w:r>
    </w:p>
    <w:p w14:paraId="30EFE93D" w14:textId="77777777" w:rsidR="008D4C27" w:rsidRDefault="008D4C27" w:rsidP="008D4C27">
      <w:pPr>
        <w:pStyle w:val="Styl1"/>
      </w:pPr>
      <w:r>
        <w:t xml:space="preserve"> </w:t>
      </w:r>
      <w:r>
        <w:rPr>
          <w:b/>
        </w:rPr>
        <w:t>Jestliže</w:t>
      </w:r>
      <w:r>
        <w:t xml:space="preserve"> se během záruční doby vyskytnou jakékoli vady dodaného díla nebo jeho části, které vedou, nebo mohou vést k poškození zdraví osob, nebo majetku, jedná se o </w:t>
      </w:r>
      <w:r>
        <w:rPr>
          <w:b/>
        </w:rPr>
        <w:t>havarijní stav</w:t>
      </w:r>
      <w:r>
        <w:t xml:space="preserve">. </w:t>
      </w:r>
    </w:p>
    <w:p w14:paraId="7ED39835" w14:textId="77777777" w:rsidR="008D4C27" w:rsidRPr="00227D6C" w:rsidRDefault="008D4C27" w:rsidP="008D4C27">
      <w:pPr>
        <w:spacing w:after="240" w:line="276" w:lineRule="auto"/>
        <w:ind w:left="567"/>
        <w:jc w:val="both"/>
        <w:rPr>
          <w:rFonts w:ascii="Times New Roman" w:hAnsi="Times New Roman" w:cs="Times New Roman"/>
        </w:rPr>
      </w:pPr>
      <w:r w:rsidRPr="00227D6C">
        <w:rPr>
          <w:rFonts w:ascii="Times New Roman" w:hAnsi="Times New Roman" w:cs="Times New Roman"/>
        </w:rPr>
        <w:t xml:space="preserve">Po oznámení havarijního stavu objednatelem zhotovitel </w:t>
      </w:r>
      <w:r w:rsidRPr="00227D6C">
        <w:rPr>
          <w:rFonts w:ascii="Times New Roman" w:hAnsi="Times New Roman" w:cs="Times New Roman"/>
          <w:b/>
          <w:bCs/>
        </w:rPr>
        <w:t>započne</w:t>
      </w:r>
      <w:r w:rsidRPr="00227D6C">
        <w:rPr>
          <w:rFonts w:ascii="Times New Roman" w:hAnsi="Times New Roman" w:cs="Times New Roman"/>
        </w:rPr>
        <w:t xml:space="preserve"> s pracemi na odstranění havarijního stavu </w:t>
      </w:r>
      <w:r w:rsidRPr="00227D6C">
        <w:rPr>
          <w:rFonts w:ascii="Times New Roman" w:hAnsi="Times New Roman" w:cs="Times New Roman"/>
          <w:b/>
        </w:rPr>
        <w:t>nejpozději do 24 hodin</w:t>
      </w:r>
      <w:r w:rsidRPr="00227D6C">
        <w:rPr>
          <w:rFonts w:ascii="Times New Roman" w:hAnsi="Times New Roman" w:cs="Times New Roman"/>
        </w:rPr>
        <w:t xml:space="preserve"> a je povinen tento stav odstranit bezodkladně, nejpozději však do </w:t>
      </w:r>
      <w:r w:rsidRPr="00227D6C">
        <w:rPr>
          <w:rFonts w:ascii="Times New Roman" w:hAnsi="Times New Roman" w:cs="Times New Roman"/>
          <w:b/>
          <w:bCs/>
        </w:rPr>
        <w:t>48 hodin</w:t>
      </w:r>
      <w:r w:rsidRPr="00227D6C">
        <w:rPr>
          <w:rFonts w:ascii="Times New Roman" w:hAnsi="Times New Roman" w:cs="Times New Roman"/>
        </w:rPr>
        <w:t xml:space="preserve"> od jeho oznámení. V prokazatelných případech, kdy nelze opravu v tomto termínu zajistit, navrhne zhotovitel náhradní lhůtu s řádným zdůvodněním a předloží ji objednateli k odsouhlasení.</w:t>
      </w:r>
    </w:p>
    <w:p w14:paraId="16831B4C" w14:textId="77777777" w:rsidR="008D4C27" w:rsidRDefault="008D4C27" w:rsidP="008D4C27">
      <w:pPr>
        <w:pStyle w:val="Styl1"/>
      </w:pPr>
      <w:r>
        <w:t xml:space="preserve"> O </w:t>
      </w:r>
      <w:r>
        <w:rPr>
          <w:b/>
        </w:rPr>
        <w:t>odstranění</w:t>
      </w:r>
      <w:r>
        <w:t xml:space="preserve"> reklamované vady sepíší smluvní strany</w:t>
      </w:r>
      <w:r>
        <w:rPr>
          <w:b/>
        </w:rPr>
        <w:t xml:space="preserve"> protokol</w:t>
      </w:r>
      <w:r>
        <w:t>, ve kterém objednatel potvrdí odstranění vady včetně termínu, nebo uvede důvody, pro které odmítá opravu převzít.</w:t>
      </w:r>
    </w:p>
    <w:p w14:paraId="3EBAF7C5" w14:textId="77777777" w:rsidR="008D4C27" w:rsidRDefault="008D4C27" w:rsidP="008D4C27">
      <w:pPr>
        <w:pStyle w:val="Styl1"/>
      </w:pPr>
      <w:r>
        <w:t xml:space="preserve"> </w:t>
      </w:r>
      <w:r>
        <w:rPr>
          <w:b/>
        </w:rPr>
        <w:t xml:space="preserve">V případě, že </w:t>
      </w:r>
      <w:r>
        <w:t xml:space="preserve">zhotovitel do </w:t>
      </w:r>
      <w:r>
        <w:rPr>
          <w:b/>
        </w:rPr>
        <w:t>5 pracovních dnů</w:t>
      </w:r>
      <w:r>
        <w:t xml:space="preserve"> nezahájí odstraňování vad a tyto ve stanovených, popř. dohodnutých lhůtách neodstraní, je objednatel oprávněn vadu po předchozím oznámení zhotoviteli odstranit sám nebo ji </w:t>
      </w:r>
      <w:r>
        <w:rPr>
          <w:b/>
        </w:rPr>
        <w:t>nechat odstranit, a to na náklady zhotovitele</w:t>
      </w:r>
      <w:r>
        <w:t>, aniž by tím omezil svá práva, která mu přísluší na základě záruky a zhotovitel je povinen nahradit objednateli náklady s tím spojené.</w:t>
      </w:r>
    </w:p>
    <w:p w14:paraId="25C00D25" w14:textId="77777777" w:rsidR="008D4C27" w:rsidRDefault="008D4C27" w:rsidP="008D4C27">
      <w:pPr>
        <w:pStyle w:val="Styl1"/>
      </w:pPr>
      <w:r>
        <w:t xml:space="preserve"> Zhotovitel </w:t>
      </w:r>
      <w:r>
        <w:rPr>
          <w:b/>
          <w:bCs/>
        </w:rPr>
        <w:t>neodpovídá za vady</w:t>
      </w:r>
      <w:r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53C51058" w14:textId="77777777" w:rsidR="008D4C27" w:rsidRDefault="008D4C27" w:rsidP="008D4C27">
      <w:pPr>
        <w:pStyle w:val="Styl1"/>
      </w:pPr>
      <w:r>
        <w:t xml:space="preserve"> </w:t>
      </w:r>
      <w:r>
        <w:rPr>
          <w:b/>
        </w:rPr>
        <w:t>Smluvní</w:t>
      </w:r>
      <w:r>
        <w:t xml:space="preserve"> strany se mohou dohodnout, že drobné </w:t>
      </w:r>
      <w:r>
        <w:rPr>
          <w:b/>
        </w:rPr>
        <w:t>odchylky od projektové dokumentace</w:t>
      </w:r>
      <w:r>
        <w:t xml:space="preserve">, které byly dohodnuty alespoň souhlasným zápisem v SD, a které nemají vliv na provozuschopnost a kvalitu díla, </w:t>
      </w:r>
      <w:r>
        <w:rPr>
          <w:b/>
        </w:rPr>
        <w:t>nejsou vadami</w:t>
      </w:r>
      <w:r>
        <w:t>. Tyto odchylky je zhotovitel povinen vyznačit v projektové dokumentaci skutečného provedení díla.</w:t>
      </w:r>
    </w:p>
    <w:p w14:paraId="4A10D9E2" w14:textId="77777777" w:rsidR="002F73D4" w:rsidRDefault="002F73D4" w:rsidP="002F73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SMLUVNÍ SANKCE</w:t>
      </w:r>
    </w:p>
    <w:p w14:paraId="03838BBF" w14:textId="77777777" w:rsidR="008D4C27" w:rsidRDefault="008D4C27" w:rsidP="008D4C27">
      <w:pPr>
        <w:pStyle w:val="Styl1"/>
      </w:pPr>
      <w:r>
        <w:rPr>
          <w:b/>
        </w:rPr>
        <w:t>Zhotovitel</w:t>
      </w:r>
      <w:r>
        <w:t xml:space="preserve"> zaplatí objednateli smluvní pokutu ve výši </w:t>
      </w:r>
      <w:r w:rsidRPr="00801F98">
        <w:rPr>
          <w:b/>
        </w:rPr>
        <w:t>5.</w:t>
      </w:r>
      <w:r>
        <w:rPr>
          <w:b/>
        </w:rPr>
        <w:t>000,- Kč</w:t>
      </w:r>
      <w:r>
        <w:t xml:space="preserve"> za každý započatý kalendářní den </w:t>
      </w:r>
      <w:r>
        <w:rPr>
          <w:b/>
        </w:rPr>
        <w:t>prodlení s předáním díla</w:t>
      </w:r>
      <w:r>
        <w:t xml:space="preserve"> oproti termínu dokončení díla dle této smlouvy </w:t>
      </w:r>
      <w:r w:rsidRPr="00915F52">
        <w:t>(5.</w:t>
      </w:r>
      <w:r>
        <w:t>2.</w:t>
      </w:r>
      <w:r w:rsidRPr="00915F52">
        <w:t xml:space="preserve">).  </w:t>
      </w:r>
    </w:p>
    <w:p w14:paraId="6894CD4A" w14:textId="11DBBE4A" w:rsidR="008D4C27" w:rsidRDefault="008D4C27" w:rsidP="008D4C27">
      <w:pPr>
        <w:pStyle w:val="Styl1"/>
      </w:pPr>
      <w:r>
        <w:rPr>
          <w:b/>
        </w:rPr>
        <w:t>Zhotovitel</w:t>
      </w:r>
      <w:r>
        <w:t xml:space="preserve"> zaplatí objednateli smluvní pokutu za </w:t>
      </w:r>
      <w:r>
        <w:rPr>
          <w:b/>
        </w:rPr>
        <w:t xml:space="preserve">prodlení </w:t>
      </w:r>
      <w:r>
        <w:rPr>
          <w:bCs/>
        </w:rPr>
        <w:t xml:space="preserve">s termínem </w:t>
      </w:r>
      <w:r>
        <w:rPr>
          <w:b/>
        </w:rPr>
        <w:t xml:space="preserve">nastoupení k odstranění </w:t>
      </w:r>
      <w:r>
        <w:rPr>
          <w:bCs/>
        </w:rPr>
        <w:t>reklamovaných vad</w:t>
      </w:r>
      <w:r>
        <w:t xml:space="preserve"> </w:t>
      </w:r>
      <w:r>
        <w:rPr>
          <w:b/>
          <w:bCs/>
        </w:rPr>
        <w:t>v záruční době</w:t>
      </w:r>
      <w:r>
        <w:t xml:space="preserve"> ve výši</w:t>
      </w:r>
      <w:r w:rsidRPr="00E07C08">
        <w:rPr>
          <w:b/>
        </w:rPr>
        <w:t xml:space="preserve"> </w:t>
      </w:r>
      <w:r w:rsidR="00E07C08" w:rsidRPr="00E07C08">
        <w:rPr>
          <w:b/>
        </w:rPr>
        <w:t>3</w:t>
      </w:r>
      <w:r>
        <w:rPr>
          <w:b/>
        </w:rPr>
        <w:t>.000,- Kč</w:t>
      </w:r>
      <w:r>
        <w:t xml:space="preserve"> za každou jednotlivou vadu a kalendářní den prodlení </w:t>
      </w:r>
      <w:r w:rsidRPr="00915F52">
        <w:t>(13.</w:t>
      </w:r>
      <w:r>
        <w:t>5</w:t>
      </w:r>
      <w:r w:rsidRPr="00915F52">
        <w:t xml:space="preserve">.). </w:t>
      </w:r>
    </w:p>
    <w:p w14:paraId="2F9484D9" w14:textId="431BC5CF" w:rsidR="00C0043B" w:rsidRPr="00915F52" w:rsidRDefault="00AD6763" w:rsidP="00C0043B">
      <w:pPr>
        <w:pStyle w:val="Styl1"/>
      </w:pPr>
      <w:r>
        <w:rPr>
          <w:b/>
        </w:rPr>
        <w:t>Z</w:t>
      </w:r>
      <w:r w:rsidR="00C0043B" w:rsidRPr="008F688F">
        <w:rPr>
          <w:b/>
        </w:rPr>
        <w:t>hotovitel</w:t>
      </w:r>
      <w:r w:rsidR="00C0043B" w:rsidRPr="00671EE9">
        <w:t xml:space="preserve"> zaplatí objednateli smluvní pokutu za </w:t>
      </w:r>
      <w:r w:rsidR="00C0043B" w:rsidRPr="00671EE9">
        <w:rPr>
          <w:b/>
        </w:rPr>
        <w:t>prodlení s odstraněním reklamované vady</w:t>
      </w:r>
      <w:r w:rsidR="00C0043B">
        <w:rPr>
          <w:b/>
        </w:rPr>
        <w:t xml:space="preserve"> </w:t>
      </w:r>
      <w:r w:rsidR="00C0043B" w:rsidRPr="00B432DE">
        <w:t xml:space="preserve">dle čl. </w:t>
      </w:r>
      <w:proofErr w:type="gramStart"/>
      <w:r w:rsidR="00C0043B" w:rsidRPr="00B432DE">
        <w:t>13.2.</w:t>
      </w:r>
      <w:r w:rsidR="00C0043B">
        <w:t xml:space="preserve"> </w:t>
      </w:r>
      <w:r w:rsidR="00C0043B" w:rsidRPr="00671EE9">
        <w:t>ve</w:t>
      </w:r>
      <w:proofErr w:type="gramEnd"/>
      <w:r w:rsidR="00C0043B" w:rsidRPr="00671EE9">
        <w:t xml:space="preserve"> výši</w:t>
      </w:r>
      <w:r w:rsidR="00C0043B">
        <w:t xml:space="preserve"> </w:t>
      </w:r>
      <w:r w:rsidR="00C0043B" w:rsidRPr="0036775B">
        <w:rPr>
          <w:b/>
        </w:rPr>
        <w:t>3 000,- Kč</w:t>
      </w:r>
      <w:r w:rsidR="00C0043B" w:rsidRPr="00671EE9">
        <w:t xml:space="preserve"> za každou vadu a započatý kalendářní den prodlení od dohodnutého termínu odstranění vady</w:t>
      </w:r>
      <w:r w:rsidR="00C0043B">
        <w:t>.</w:t>
      </w:r>
    </w:p>
    <w:p w14:paraId="6FB9410F" w14:textId="361FE890" w:rsidR="008D4C27" w:rsidRPr="00915F52" w:rsidRDefault="008D4C27" w:rsidP="008D4C27">
      <w:pPr>
        <w:pStyle w:val="Styl1"/>
      </w:pPr>
      <w:r>
        <w:rPr>
          <w:b/>
        </w:rPr>
        <w:lastRenderedPageBreak/>
        <w:t>Zhotovitel</w:t>
      </w:r>
      <w:r>
        <w:t xml:space="preserve"> zaplatí objednateli smluvní pokutu v případě, že po dobu realizace díla nebude po celou pracovní dobu přítomna na staveništi osoba odpovědná za vedení díla</w:t>
      </w:r>
      <w:r>
        <w:rPr>
          <w:b/>
        </w:rPr>
        <w:t>,</w:t>
      </w:r>
      <w:r>
        <w:t xml:space="preserve"> a to za každý jednotlivý případ ve výši </w:t>
      </w:r>
      <w:r w:rsidR="00E07C08">
        <w:rPr>
          <w:b/>
        </w:rPr>
        <w:t>2</w:t>
      </w:r>
      <w:r>
        <w:rPr>
          <w:b/>
        </w:rPr>
        <w:t xml:space="preserve">.000,- Kč </w:t>
      </w:r>
      <w:r w:rsidRPr="00915F52">
        <w:rPr>
          <w:bCs/>
        </w:rPr>
        <w:t>(9.5.)</w:t>
      </w:r>
      <w:r w:rsidRPr="00915F52">
        <w:t xml:space="preserve">. </w:t>
      </w:r>
    </w:p>
    <w:p w14:paraId="3101E08D" w14:textId="0129A153" w:rsidR="008D4C27" w:rsidRDefault="008D4C27" w:rsidP="008D4C27">
      <w:pPr>
        <w:pStyle w:val="Styl1"/>
      </w:pPr>
      <w:r>
        <w:rPr>
          <w:b/>
        </w:rPr>
        <w:t>Zhotovitel</w:t>
      </w:r>
      <w:r>
        <w:t xml:space="preserve"> zaplatí objednateli smluvní pokutu za </w:t>
      </w:r>
      <w:r>
        <w:rPr>
          <w:b/>
        </w:rPr>
        <w:t>včas nevyklizené místo plnění</w:t>
      </w:r>
      <w:r>
        <w:t xml:space="preserve"> ve výši </w:t>
      </w:r>
      <w:r w:rsidR="00690550" w:rsidRPr="005945D2">
        <w:rPr>
          <w:b/>
        </w:rPr>
        <w:t>3</w:t>
      </w:r>
      <w:r w:rsidRPr="005945D2">
        <w:rPr>
          <w:b/>
        </w:rPr>
        <w:t>.000,-</w:t>
      </w:r>
      <w:r>
        <w:rPr>
          <w:b/>
        </w:rPr>
        <w:t xml:space="preserve"> Kč</w:t>
      </w:r>
      <w:r>
        <w:t xml:space="preserve"> za každý započatý kalendářní den prodlení </w:t>
      </w:r>
      <w:r w:rsidRPr="00915F52">
        <w:t>(9.</w:t>
      </w:r>
      <w:r>
        <w:t>15</w:t>
      </w:r>
      <w:r w:rsidRPr="00915F52">
        <w:t xml:space="preserve">.).   </w:t>
      </w:r>
    </w:p>
    <w:p w14:paraId="30103DB1" w14:textId="351EABCB" w:rsidR="008D4C27" w:rsidRDefault="008D4C27" w:rsidP="008D4C27">
      <w:pPr>
        <w:pStyle w:val="Styl1"/>
      </w:pPr>
      <w:r>
        <w:rPr>
          <w:b/>
        </w:rPr>
        <w:t>Zhotovitel</w:t>
      </w:r>
      <w:r>
        <w:t xml:space="preserve"> zaplatí objednateli smluvní pokutu za </w:t>
      </w:r>
      <w:r>
        <w:rPr>
          <w:b/>
        </w:rPr>
        <w:t>prodlení s termínem nastoupení k odstranění havárie</w:t>
      </w:r>
      <w:r>
        <w:t xml:space="preserve"> v záruční době ve výši </w:t>
      </w:r>
      <w:r w:rsidR="00690550">
        <w:rPr>
          <w:b/>
        </w:rPr>
        <w:t>3</w:t>
      </w:r>
      <w:r>
        <w:rPr>
          <w:b/>
        </w:rPr>
        <w:t>.000,- Kč</w:t>
      </w:r>
      <w:r>
        <w:t xml:space="preserve"> za každých započatých 24 hodin od nahlášení havárie </w:t>
      </w:r>
      <w:r w:rsidRPr="00915F52">
        <w:t xml:space="preserve">(13.3.).    </w:t>
      </w:r>
    </w:p>
    <w:p w14:paraId="7A1B792D" w14:textId="74B15EE4" w:rsidR="008D4C27" w:rsidRDefault="008D4C27" w:rsidP="008D4C27">
      <w:pPr>
        <w:pStyle w:val="Styl1"/>
      </w:pPr>
      <w:r>
        <w:rPr>
          <w:b/>
        </w:rPr>
        <w:t>Zhotovitel</w:t>
      </w:r>
      <w:r>
        <w:t xml:space="preserve"> zaplatí objednateli smluvní pokutu za </w:t>
      </w:r>
      <w:r>
        <w:rPr>
          <w:b/>
        </w:rPr>
        <w:t>prodlení s odstraněním havárie</w:t>
      </w:r>
      <w:r>
        <w:t xml:space="preserve"> v dohodnuté lhůtě ve výši </w:t>
      </w:r>
      <w:r w:rsidR="00690550">
        <w:rPr>
          <w:b/>
        </w:rPr>
        <w:t>3</w:t>
      </w:r>
      <w:r>
        <w:rPr>
          <w:b/>
        </w:rPr>
        <w:t>.000,- Kč</w:t>
      </w:r>
      <w:r>
        <w:t xml:space="preserve"> za každých započatých 24 hodin prodlení s odstraněním havárie </w:t>
      </w:r>
      <w:r w:rsidRPr="00915F52">
        <w:t xml:space="preserve">(13.3.). </w:t>
      </w:r>
    </w:p>
    <w:p w14:paraId="0B04B74D" w14:textId="77777777" w:rsidR="008D4C27" w:rsidRDefault="008D4C27" w:rsidP="008D4C27">
      <w:pPr>
        <w:pStyle w:val="Styl1"/>
      </w:pPr>
      <w:r>
        <w:t xml:space="preserve">V případě, že zhotovitel </w:t>
      </w:r>
      <w:r>
        <w:rPr>
          <w:b/>
          <w:bCs/>
        </w:rPr>
        <w:t>realizuje dílo v</w:t>
      </w:r>
      <w:r>
        <w:rPr>
          <w:b/>
        </w:rPr>
        <w:t xml:space="preserve"> rozporu se </w:t>
      </w:r>
      <w:r>
        <w:rPr>
          <w:bCs/>
        </w:rPr>
        <w:t xml:space="preserve">zadávacími podmínkami veřejné zakázky, projektovou dokumentací </w:t>
      </w:r>
      <w:r>
        <w:t xml:space="preserve">nebo nedodržuje technologický postup provádění díla stanovený v projektové dokumentaci, zaplatí zhotovitel objednateli smluvní pokutu ve výši </w:t>
      </w:r>
      <w:r>
        <w:rPr>
          <w:b/>
        </w:rPr>
        <w:t>5.000,- Kč</w:t>
      </w:r>
      <w:r>
        <w:rPr>
          <w:b/>
          <w:color w:val="FF0000"/>
        </w:rPr>
        <w:t xml:space="preserve"> </w:t>
      </w:r>
      <w:r>
        <w:rPr>
          <w:bCs/>
        </w:rPr>
        <w:t>za každý případ.</w:t>
      </w:r>
      <w:r>
        <w:t xml:space="preserve"> Toto ustanovení se netýká postupu při změně díla dle této smlouvy</w:t>
      </w:r>
      <w:r>
        <w:rPr>
          <w:color w:val="0070C0"/>
        </w:rPr>
        <w:t xml:space="preserve"> </w:t>
      </w:r>
      <w:r w:rsidRPr="00915F52">
        <w:t>(</w:t>
      </w:r>
      <w:r>
        <w:t>čl</w:t>
      </w:r>
      <w:r w:rsidRPr="00915F52">
        <w:t>.</w:t>
      </w:r>
      <w:r>
        <w:t xml:space="preserve"> 4</w:t>
      </w:r>
      <w:r w:rsidRPr="00915F52">
        <w:t>).</w:t>
      </w:r>
    </w:p>
    <w:p w14:paraId="4EF8B381" w14:textId="77777777" w:rsidR="005D0DB4" w:rsidRDefault="005D0DB4" w:rsidP="008D4C27">
      <w:pPr>
        <w:pStyle w:val="Styl1"/>
      </w:pPr>
      <w:r>
        <w:t xml:space="preserve">Zhotovitel zaplatí objednateli smluvní pokutu ve výši </w:t>
      </w:r>
      <w:r w:rsidRPr="005945D2">
        <w:rPr>
          <w:b/>
        </w:rPr>
        <w:t>5.000,- Kč</w:t>
      </w:r>
      <w:r>
        <w:t xml:space="preserve"> za porušení jakýchkoliv dalších povinností stanovených touto smlouvou, a to za každý jednotlivý případ. </w:t>
      </w:r>
    </w:p>
    <w:p w14:paraId="360B2DFC" w14:textId="77777777" w:rsidR="008D4C27" w:rsidRDefault="008D4C27" w:rsidP="008D4C27">
      <w:pPr>
        <w:pStyle w:val="Styl1"/>
      </w:pPr>
      <w:r>
        <w:t xml:space="preserve">Smluvní strany sjednávají </w:t>
      </w:r>
      <w:r>
        <w:rPr>
          <w:b/>
        </w:rPr>
        <w:t>splatnost</w:t>
      </w:r>
      <w:r>
        <w:t xml:space="preserve"> smluvních pokut na </w:t>
      </w:r>
      <w:r>
        <w:rPr>
          <w:b/>
        </w:rPr>
        <w:t>14 kalendářních dnů</w:t>
      </w:r>
      <w:r>
        <w:t xml:space="preserve"> ode dne doručení jejich vyúčtování.</w:t>
      </w:r>
    </w:p>
    <w:p w14:paraId="65EFF962" w14:textId="77777777" w:rsidR="008D4C27" w:rsidRDefault="008D4C27" w:rsidP="008D4C27">
      <w:pPr>
        <w:pStyle w:val="Styl1"/>
      </w:pPr>
      <w:r>
        <w:t xml:space="preserve"> Zaplacením jakékoli smluvní pokuty dle této smlouvy, není dotčeno právo oprávněné strany na náhradu škody. </w:t>
      </w:r>
    </w:p>
    <w:p w14:paraId="423F0077" w14:textId="77777777" w:rsidR="008D4C27" w:rsidRDefault="008D4C27" w:rsidP="008D4C27">
      <w:pPr>
        <w:pStyle w:val="Styl1"/>
      </w:pPr>
      <w:r>
        <w:t xml:space="preserve">Zhotovitel bere na vědomí, že objednatel je oprávněn provést </w:t>
      </w:r>
      <w:r>
        <w:rPr>
          <w:b/>
        </w:rPr>
        <w:t>jednostranný zápočet</w:t>
      </w:r>
      <w:r>
        <w:t xml:space="preserve"> pohledávek, jež mu vzniknou vůči zhotoviteli, a to oproti ceně za dílo z nejbližšího zhotovitelem vystaveného daňového dokladu vystaveného po porušení jakékoliv povinnosti sjednané v této smlouvě.</w:t>
      </w:r>
    </w:p>
    <w:p w14:paraId="0601A33C" w14:textId="34A67567" w:rsidR="002F73D4" w:rsidRDefault="00896164" w:rsidP="002F73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ZÁNIK SMLOUVY, </w:t>
      </w:r>
      <w:r w:rsidR="002F73D4">
        <w:rPr>
          <w:rFonts w:ascii="Times New Roman" w:hAnsi="Times New Roman" w:cs="Times New Roman"/>
          <w:b/>
        </w:rPr>
        <w:t>ODSTOUPENÍ OD SMLOUVY</w:t>
      </w:r>
    </w:p>
    <w:p w14:paraId="07DFEBA6" w14:textId="1B0D07E5" w:rsidR="008D4C27" w:rsidRDefault="008D4C27" w:rsidP="008D4C27">
      <w:pPr>
        <w:pStyle w:val="Styl1"/>
      </w:pPr>
      <w:r>
        <w:t xml:space="preserve">Tato </w:t>
      </w:r>
      <w:r w:rsidRPr="008D4C27">
        <w:rPr>
          <w:b/>
        </w:rPr>
        <w:t>smlouva zanikne splněním závazku</w:t>
      </w:r>
      <w:r>
        <w:t xml:space="preserve"> nebo před uplynutím lhůty plnění z důvodu podstatného porušení povinností smluvních stran - jednostranným právním úkonem, tj.</w:t>
      </w:r>
      <w:r w:rsidR="00A2468E">
        <w:t> </w:t>
      </w:r>
      <w:r w:rsidRPr="008D4C27">
        <w:rPr>
          <w:b/>
        </w:rPr>
        <w:t>odstoupením od smlouvy</w:t>
      </w:r>
      <w:r>
        <w:t xml:space="preserve">. </w:t>
      </w:r>
    </w:p>
    <w:p w14:paraId="345FF148" w14:textId="77777777" w:rsidR="008D4C27" w:rsidRDefault="008D4C27" w:rsidP="008D4C27">
      <w:pPr>
        <w:pStyle w:val="Styl1"/>
        <w:numPr>
          <w:ilvl w:val="0"/>
          <w:numId w:val="0"/>
        </w:numPr>
        <w:ind w:left="505"/>
      </w:pPr>
      <w:r>
        <w:t xml:space="preserve">Dále může tato smlouva zaniknout </w:t>
      </w:r>
      <w:r w:rsidRPr="008D4C27">
        <w:rPr>
          <w:b/>
        </w:rPr>
        <w:t>dohodou</w:t>
      </w:r>
      <w:r>
        <w:t xml:space="preserve"> smluvních stran. Návrh na zánik smlouvy dohodou je oprávněna vystavit kterákoliv ze smluvních stran.</w:t>
      </w:r>
    </w:p>
    <w:p w14:paraId="5FB836EA" w14:textId="77777777" w:rsidR="008D4C27" w:rsidRDefault="008D4C27" w:rsidP="008D4C27">
      <w:pPr>
        <w:pStyle w:val="Styl1"/>
      </w:pPr>
      <w:r>
        <w:t xml:space="preserve"> Kterákoliv </w:t>
      </w:r>
      <w:r w:rsidRPr="008D4C27">
        <w:rPr>
          <w:b/>
        </w:rPr>
        <w:t>smluvní strana je povinna písemně oznámit</w:t>
      </w:r>
      <w:r>
        <w:t xml:space="preserve"> druhé straně, že poruší své povinnosti plynoucí ze závazkového vztahu. Také je povinna oznámit skutečnosti, které se týkají podstatného zhoršení výrobních poměrů, majetkových poměrů, v případě zhotovitele pak i kapacitních či personálních poměrů, které by mohly mít i jednotlivě negativní vliv na plnění jeho povinností plynoucích z předmětné smlouvy. </w:t>
      </w:r>
    </w:p>
    <w:p w14:paraId="391F8E18" w14:textId="77777777" w:rsidR="008D4C27" w:rsidRDefault="008D4C27" w:rsidP="008D4C27">
      <w:pPr>
        <w:pStyle w:val="Styl1"/>
        <w:numPr>
          <w:ilvl w:val="0"/>
          <w:numId w:val="0"/>
        </w:numPr>
        <w:ind w:left="505"/>
      </w:pPr>
      <w:r>
        <w:t xml:space="preserve">Je tedy </w:t>
      </w:r>
      <w:r w:rsidRPr="008D4C27">
        <w:rPr>
          <w:b/>
        </w:rPr>
        <w:t>povinna druhé straně oznámit povahu překážky vč. důvodů</w:t>
      </w:r>
      <w:r>
        <w:t xml:space="preserve">, které jí brání nebo budou bránit v plnění povinností a o jejich důsledcích. Oznámení musí být učiněno písemně bez </w:t>
      </w:r>
      <w:r>
        <w:lastRenderedPageBreak/>
        <w:t xml:space="preserve">zbytečného odkladu poté, kdy se oznamující strana o překážce dozvěděla nebo při náležité péči mohla dozvědět. Lhůtou bez zbytečného odkladu se v tomto případě rozumí </w:t>
      </w:r>
      <w:r w:rsidRPr="008D4C27">
        <w:rPr>
          <w:b/>
        </w:rPr>
        <w:t>10 dnů</w:t>
      </w:r>
      <w:r>
        <w:t xml:space="preserve">. Oznámením se oznamující strana nezbavuje svých závazků ze smlouvy nebo povinností plynoucích z obecně závazných předpisů. </w:t>
      </w:r>
    </w:p>
    <w:p w14:paraId="0A9AF574" w14:textId="77777777" w:rsidR="008D4C27" w:rsidRDefault="008D4C27" w:rsidP="008D4C27">
      <w:pPr>
        <w:pStyle w:val="Styl1"/>
        <w:numPr>
          <w:ilvl w:val="0"/>
          <w:numId w:val="0"/>
        </w:numPr>
        <w:ind w:left="505"/>
      </w:pPr>
      <w:r>
        <w:t>Jestliže tuto povinnost oznamující strana nesplní, nebo není druhé straně zpráva doručena včas, má druhá strana nárok na náhradu škody, která jí tím vzniká a nárok na odstoupení od smlouvy.</w:t>
      </w:r>
    </w:p>
    <w:p w14:paraId="75C72899" w14:textId="77777777" w:rsidR="008D4C27" w:rsidRDefault="008D4C27" w:rsidP="008D4C27">
      <w:pPr>
        <w:pStyle w:val="Styl1"/>
      </w:pPr>
      <w:r>
        <w:t xml:space="preserve">Odstoupení od smlouvy musí strana odstupující oznámit druhé straně písemně bez zbytečného odkladu poté, co se dozvěděla o </w:t>
      </w:r>
      <w:r w:rsidRPr="008D4C27">
        <w:rPr>
          <w:b/>
        </w:rPr>
        <w:t>podstatném porušení smlouvy</w:t>
      </w:r>
      <w:r>
        <w:t xml:space="preserve">. </w:t>
      </w:r>
    </w:p>
    <w:p w14:paraId="746D5E07" w14:textId="0AA59FE2" w:rsidR="008D4C27" w:rsidRDefault="008D4C27" w:rsidP="008D4C27">
      <w:pPr>
        <w:pStyle w:val="Styl1"/>
        <w:numPr>
          <w:ilvl w:val="0"/>
          <w:numId w:val="0"/>
        </w:numPr>
        <w:ind w:left="505"/>
      </w:pPr>
      <w:r>
        <w:t xml:space="preserve">Lhůta pro doručení písemného oznámení o odstoupení od smlouvy se stanovuje pro obě strany na </w:t>
      </w:r>
      <w:r w:rsidRPr="008D4C27">
        <w:rPr>
          <w:b/>
        </w:rPr>
        <w:t>30 dnů</w:t>
      </w:r>
      <w:r>
        <w:t xml:space="preserve"> ode dne, kdy jedna ze smluvních stran zjistila podstatné porušení smlouvy. V oznámení o</w:t>
      </w:r>
      <w:r w:rsidR="00A2468E">
        <w:t> </w:t>
      </w:r>
      <w:r>
        <w:t xml:space="preserve">odstoupení musí být uveden důvod, pro který strana od smlouvy odstupuje. </w:t>
      </w:r>
    </w:p>
    <w:p w14:paraId="22BD3AD7" w14:textId="77777777" w:rsidR="008D4C27" w:rsidRDefault="008D4C27" w:rsidP="008D4C27">
      <w:pPr>
        <w:pStyle w:val="Styl1"/>
      </w:pPr>
      <w:r w:rsidRPr="00F71D60">
        <w:rPr>
          <w:b/>
        </w:rPr>
        <w:t xml:space="preserve"> Za podstatné porušení smlouvy</w:t>
      </w:r>
      <w:r>
        <w:t xml:space="preserve"> opravňující </w:t>
      </w:r>
      <w:r w:rsidRPr="00F71D60">
        <w:t>objednatele</w:t>
      </w:r>
      <w:r>
        <w:t xml:space="preserve"> odstoupit od smlouvy mimo ujednání uvedená v jiných článcích této smlouvy </w:t>
      </w:r>
      <w:r w:rsidRPr="00F71D60">
        <w:rPr>
          <w:b/>
        </w:rPr>
        <w:t>je považováno</w:t>
      </w:r>
      <w:r>
        <w:t>:</w:t>
      </w:r>
    </w:p>
    <w:p w14:paraId="50870D2A" w14:textId="77777777" w:rsidR="008D4C27" w:rsidRDefault="008D4C27" w:rsidP="008D4C27">
      <w:pPr>
        <w:pStyle w:val="Styl1"/>
        <w:numPr>
          <w:ilvl w:val="2"/>
          <w:numId w:val="1"/>
        </w:numPr>
        <w:ind w:left="624" w:hanging="624"/>
      </w:pPr>
      <w:r w:rsidRPr="00F71D60">
        <w:rPr>
          <w:b/>
        </w:rPr>
        <w:t>prodlení zhotovitele</w:t>
      </w:r>
      <w:r>
        <w:t xml:space="preserve"> se </w:t>
      </w:r>
      <w:r w:rsidRPr="00F71D60">
        <w:rPr>
          <w:b/>
        </w:rPr>
        <w:t>zahájením prací</w:t>
      </w:r>
      <w:r>
        <w:t xml:space="preserve"> na realizaci díla delší než </w:t>
      </w:r>
      <w:r w:rsidRPr="00F71D60">
        <w:rPr>
          <w:b/>
        </w:rPr>
        <w:t>15 kalendářních dnů</w:t>
      </w:r>
      <w:r>
        <w:t>;</w:t>
      </w:r>
    </w:p>
    <w:p w14:paraId="6810F3E6" w14:textId="77777777" w:rsidR="008D4C27" w:rsidRDefault="008D4C27" w:rsidP="008D4C27">
      <w:pPr>
        <w:pStyle w:val="Styl1"/>
        <w:numPr>
          <w:ilvl w:val="2"/>
          <w:numId w:val="1"/>
        </w:numPr>
        <w:ind w:left="624" w:hanging="624"/>
      </w:pPr>
      <w:r w:rsidRPr="00F71D60">
        <w:rPr>
          <w:b/>
        </w:rPr>
        <w:t>prodlení zhotovitele</w:t>
      </w:r>
      <w:r>
        <w:t xml:space="preserve"> s </w:t>
      </w:r>
      <w:r w:rsidRPr="00F71D60">
        <w:rPr>
          <w:b/>
        </w:rPr>
        <w:t>ukončením realizace</w:t>
      </w:r>
      <w:r>
        <w:t xml:space="preserve"> díla delší než </w:t>
      </w:r>
      <w:r w:rsidRPr="00F71D60">
        <w:rPr>
          <w:b/>
        </w:rPr>
        <w:t>30 kalendářních dnů</w:t>
      </w:r>
      <w:r>
        <w:t xml:space="preserve">; </w:t>
      </w:r>
    </w:p>
    <w:p w14:paraId="6D69B11E" w14:textId="77777777" w:rsidR="008D4C27" w:rsidRDefault="008D4C27" w:rsidP="008D4C27">
      <w:pPr>
        <w:pStyle w:val="Styl1"/>
        <w:numPr>
          <w:ilvl w:val="2"/>
          <w:numId w:val="1"/>
        </w:numPr>
        <w:ind w:left="624" w:hanging="624"/>
      </w:pPr>
      <w:r>
        <w:t xml:space="preserve">případy, kdy zhotovitel </w:t>
      </w:r>
      <w:r w:rsidRPr="00F71D60">
        <w:rPr>
          <w:b/>
        </w:rPr>
        <w:t>provádí dílo v rozporu se zadáním objednatele</w:t>
      </w:r>
      <w:r>
        <w:t>, projektovou dokumentací, nebo pravomocným stavebním povolením a zhotovitel přes písemnou výzvu objednatele nedostatky neodstraní;</w:t>
      </w:r>
    </w:p>
    <w:p w14:paraId="0ABCC1B0" w14:textId="77777777" w:rsidR="008D4C27" w:rsidRDefault="008D4C27" w:rsidP="008D4C27">
      <w:pPr>
        <w:pStyle w:val="Styl1"/>
        <w:numPr>
          <w:ilvl w:val="2"/>
          <w:numId w:val="1"/>
        </w:numPr>
        <w:ind w:left="624" w:hanging="624"/>
      </w:pPr>
      <w:r w:rsidRPr="00F71D60">
        <w:rPr>
          <w:b/>
        </w:rPr>
        <w:t>neposkytnutí</w:t>
      </w:r>
      <w:r>
        <w:t xml:space="preserve"> náležité </w:t>
      </w:r>
      <w:r w:rsidRPr="00F71D60">
        <w:rPr>
          <w:b/>
        </w:rPr>
        <w:t>součinnosti</w:t>
      </w:r>
      <w:r>
        <w:t xml:space="preserve"> zhotovitele technickému dozoru objednatele, autorskému dozoru, nebo koordinátorovi bezpečnosti práce i přes písemné upozornění objednatele;</w:t>
      </w:r>
    </w:p>
    <w:p w14:paraId="065F4519" w14:textId="77777777" w:rsidR="008D4C27" w:rsidRDefault="008D4C27" w:rsidP="008D4C27">
      <w:pPr>
        <w:pStyle w:val="Styl1"/>
        <w:numPr>
          <w:ilvl w:val="2"/>
          <w:numId w:val="1"/>
        </w:numPr>
        <w:ind w:left="624" w:hanging="624"/>
      </w:pPr>
      <w:r w:rsidRPr="00F71D60">
        <w:rPr>
          <w:b/>
        </w:rPr>
        <w:t>neumožnění kontroly</w:t>
      </w:r>
      <w:r>
        <w:t xml:space="preserve"> provádění díla a postupu prací na něm;</w:t>
      </w:r>
    </w:p>
    <w:p w14:paraId="0FEA807D" w14:textId="77777777" w:rsidR="008D4C27" w:rsidRDefault="008D4C27" w:rsidP="008D4C27">
      <w:pPr>
        <w:pStyle w:val="Styl1"/>
        <w:numPr>
          <w:ilvl w:val="2"/>
          <w:numId w:val="1"/>
        </w:numPr>
        <w:ind w:left="624" w:hanging="624"/>
      </w:pPr>
      <w:r>
        <w:t xml:space="preserve">byl-li podán </w:t>
      </w:r>
      <w:r w:rsidRPr="00F71D60">
        <w:rPr>
          <w:b/>
        </w:rPr>
        <w:t>insolvenční návrh</w:t>
      </w:r>
      <w:r>
        <w:t xml:space="preserve"> na zahájení insolvenčního řízení vůči majetku zhotovitele, nebo probíhá-li insolvenční řízení v němž je řešen úpadek nebo hrozící úpadek zhotovitele, a dále likvidace podniku nebo prodej podniku zhotovitele.</w:t>
      </w:r>
    </w:p>
    <w:p w14:paraId="324FFBED" w14:textId="77777777" w:rsidR="008D4C27" w:rsidRDefault="008D4C27" w:rsidP="008D4C27">
      <w:pPr>
        <w:pStyle w:val="Styl1"/>
      </w:pPr>
      <w:r w:rsidRPr="00F71D60">
        <w:rPr>
          <w:b/>
        </w:rPr>
        <w:t>Podstatným porušením</w:t>
      </w:r>
      <w:r>
        <w:t xml:space="preserve"> smlouvy opravňujícím zhotovitele odstoupit od smlouvy je:</w:t>
      </w:r>
    </w:p>
    <w:p w14:paraId="418075A2" w14:textId="77777777" w:rsidR="008D4C27" w:rsidRDefault="008D4C27" w:rsidP="00F71D60">
      <w:pPr>
        <w:pStyle w:val="Styl1"/>
        <w:numPr>
          <w:ilvl w:val="2"/>
          <w:numId w:val="1"/>
        </w:numPr>
        <w:ind w:left="624" w:hanging="624"/>
      </w:pPr>
      <w:r>
        <w:t>prodlení objednatele s předáním místa plnění a zařízení staveniště větší jak 15 kalendářních dnů od smluvně potvrzeného termínu;</w:t>
      </w:r>
    </w:p>
    <w:p w14:paraId="782DAD14" w14:textId="77777777" w:rsidR="008D4C27" w:rsidRDefault="008D4C27" w:rsidP="00F71D60">
      <w:pPr>
        <w:pStyle w:val="Styl1"/>
        <w:numPr>
          <w:ilvl w:val="2"/>
          <w:numId w:val="1"/>
        </w:numPr>
        <w:ind w:left="624" w:hanging="624"/>
      </w:pPr>
      <w:r>
        <w:t>prodlení objednatele s platbami dle platebního režimu dohodnutého v této smlouvě delší jak 30 dní (počítáno ode dne jejich splatnosti);</w:t>
      </w:r>
    </w:p>
    <w:p w14:paraId="0B55C152" w14:textId="277689A6" w:rsidR="008D4C27" w:rsidRDefault="008D4C27" w:rsidP="008D4C27">
      <w:pPr>
        <w:pStyle w:val="Styl1"/>
      </w:pPr>
      <w:r>
        <w:t>Objednatel je oprávněn odstoupit od smlouvy, pokud při provádění díla zhotovitel opakovaně (tj.</w:t>
      </w:r>
      <w:r w:rsidR="00A2468E">
        <w:t> </w:t>
      </w:r>
      <w:r>
        <w:t xml:space="preserve">více než 2x) porušuje své povinnosti vyplývající z této smlouvy nebo z právních či technických předpisů. </w:t>
      </w:r>
    </w:p>
    <w:p w14:paraId="73E60D60" w14:textId="77777777" w:rsidR="008D4C27" w:rsidRDefault="008D4C27" w:rsidP="008D4C27">
      <w:pPr>
        <w:pStyle w:val="Styl1"/>
      </w:pPr>
      <w:r>
        <w:t xml:space="preserve">Objednatel je oprávněn odstoupit od smlouvy též v případě, že zhotovitel provádí dílo takovým způsobem, že se lze domnívat, že jsou porušovány dané či zavedené technologické postupy, což může mít za následek, že dílo nebude zhotoveno v jakosti obvyklé nebo očekávané. </w:t>
      </w:r>
    </w:p>
    <w:p w14:paraId="5B9C0A9E" w14:textId="77777777" w:rsidR="008D4C27" w:rsidRDefault="008D4C27" w:rsidP="008D4C27">
      <w:pPr>
        <w:pStyle w:val="Styl1"/>
      </w:pPr>
      <w:r>
        <w:lastRenderedPageBreak/>
        <w:t xml:space="preserve">Objednatel si před odstoupením od smlouvy může vyžádat vyjádření TDS, v takovém případě bude toto vyjádření součástí oznámení o odstoupení od smlouvy, kterým objednatel oznamuje odstoupení zhotoviteli. </w:t>
      </w:r>
    </w:p>
    <w:p w14:paraId="0C503B39" w14:textId="77777777" w:rsidR="008D4C27" w:rsidRDefault="008D4C27" w:rsidP="008D4C27">
      <w:pPr>
        <w:pStyle w:val="Styl1"/>
      </w:pPr>
      <w:r w:rsidRPr="00F71D60">
        <w:rPr>
          <w:b/>
        </w:rPr>
        <w:t>Důsledky odstoupení</w:t>
      </w:r>
      <w:r>
        <w:t xml:space="preserve"> od smlouvy</w:t>
      </w:r>
    </w:p>
    <w:p w14:paraId="7CFCBBCA" w14:textId="77777777" w:rsidR="008D4C27" w:rsidRDefault="008D4C27" w:rsidP="00F71D60">
      <w:pPr>
        <w:pStyle w:val="Styl1"/>
        <w:numPr>
          <w:ilvl w:val="2"/>
          <w:numId w:val="1"/>
        </w:numPr>
        <w:ind w:left="737" w:hanging="737"/>
      </w:pPr>
      <w:r>
        <w:t>Smlouva zaniká odstoupením od smlouvy, tj. doručením projevu vůle o odstoupení druhému účastníkovi. Odstoupení od smlouvy se však nedotýká nároku na náhradu škody, ledaže důvodem vzniku škody byly okolnosti, které je možno v souladu s touto smlouvou považovat za "vyšší moc", a smluvních pokut vzniklých porušením smlouvy; odstoupení od smlouvy se nedotýká ani řešení sporů mezi smluvními stranami a jiných ustanovení této smlouvy, která podle projevené vůle stran nebo vzhledem ke své povaze mají trvat i po ukončení smlouvy. Je-li však smluvní pokuta závislá na délce prodlení, nenarůstá její výše po zániku smlouvy.</w:t>
      </w:r>
    </w:p>
    <w:p w14:paraId="06BD3C88" w14:textId="77777777" w:rsidR="008D4C27" w:rsidRDefault="008D4C27" w:rsidP="00F71D60">
      <w:pPr>
        <w:pStyle w:val="Styl1"/>
        <w:numPr>
          <w:ilvl w:val="2"/>
          <w:numId w:val="1"/>
        </w:numPr>
        <w:ind w:left="737" w:hanging="737"/>
      </w:pPr>
      <w:r>
        <w:t>Zhotovitelovy závazky, pokud jde o jakost, odstraňování vad a nedodělků, a také záruky za jakost prací, které byly zhotovitelem provedeny do doby jakéhokoliv odstoupení od smlouvy, platí i po takovém odstoupení, a to pro tu část díla, kterou zhotovitel do takového odstoupení realizoval.</w:t>
      </w:r>
    </w:p>
    <w:p w14:paraId="24C7E288" w14:textId="77777777" w:rsidR="008D4C27" w:rsidRDefault="008D4C27" w:rsidP="00F71D60">
      <w:pPr>
        <w:pStyle w:val="Styl1"/>
        <w:numPr>
          <w:ilvl w:val="2"/>
          <w:numId w:val="1"/>
        </w:numPr>
        <w:ind w:left="737" w:hanging="737"/>
      </w:pPr>
      <w:r>
        <w:t>Odstoupí-li některá ze stran od této smlouvy na základě ujednání z této smlouvy vyplývajících, smluvní strany vypořádají své závazky z předmětné smlouvy takto:</w:t>
      </w:r>
    </w:p>
    <w:p w14:paraId="234A4CEE" w14:textId="77777777" w:rsidR="008D4C27" w:rsidRDefault="008D4C27" w:rsidP="00F71D60">
      <w:pPr>
        <w:pStyle w:val="Styl1"/>
        <w:numPr>
          <w:ilvl w:val="2"/>
          <w:numId w:val="1"/>
        </w:numPr>
        <w:ind w:left="737" w:hanging="737"/>
      </w:pPr>
      <w:r>
        <w:t>zhotovitel provede soupis všech provedených prací a činností oceněných způsobem, kterým je stanovena cena díla;</w:t>
      </w:r>
    </w:p>
    <w:p w14:paraId="747611E9" w14:textId="77777777" w:rsidR="008D4C27" w:rsidRDefault="008D4C27" w:rsidP="00F71D60">
      <w:pPr>
        <w:pStyle w:val="Styl1"/>
        <w:numPr>
          <w:ilvl w:val="2"/>
          <w:numId w:val="1"/>
        </w:numPr>
        <w:ind w:left="737" w:hanging="737"/>
      </w:pPr>
      <w:r>
        <w:t xml:space="preserve">zhotovitel provede finanční vyčíslení provedených prací, poskytnutých záloh a zpracuje "dílčí“ konečnou fakturu; </w:t>
      </w:r>
    </w:p>
    <w:p w14:paraId="709A1479" w14:textId="77777777" w:rsidR="008D4C27" w:rsidRDefault="008D4C27" w:rsidP="00F71D60">
      <w:pPr>
        <w:pStyle w:val="Styl1"/>
        <w:numPr>
          <w:ilvl w:val="2"/>
          <w:numId w:val="1"/>
        </w:numPr>
        <w:ind w:left="737" w:hanging="737"/>
      </w:pPr>
      <w:r>
        <w:t xml:space="preserve">zhotovitel vyzve objednatele k "dílčímu předání díla" a objednatel je povinen do 3 dnů od obdržení výzvy zahájit "dílčí přejímací řízení"; </w:t>
      </w:r>
    </w:p>
    <w:p w14:paraId="62105779" w14:textId="77777777" w:rsidR="008D4C27" w:rsidRDefault="008D4C27" w:rsidP="00F71D60">
      <w:pPr>
        <w:pStyle w:val="Styl1"/>
        <w:numPr>
          <w:ilvl w:val="2"/>
          <w:numId w:val="1"/>
        </w:numPr>
        <w:ind w:left="737" w:hanging="737"/>
      </w:pPr>
      <w:r>
        <w:t>objednatel uhradí zhotoviteli práce provedené do doby odstoupení od smlouvy na základě vystavené faktury.</w:t>
      </w:r>
    </w:p>
    <w:p w14:paraId="27F89DFE" w14:textId="77777777" w:rsidR="002F73D4" w:rsidRDefault="002F73D4" w:rsidP="002F73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OSTATNÍ UJEDNÁNÍ</w:t>
      </w:r>
    </w:p>
    <w:p w14:paraId="07D1D55F" w14:textId="77777777" w:rsidR="00F71D60" w:rsidRDefault="00F71D60" w:rsidP="00F71D60">
      <w:pPr>
        <w:pStyle w:val="Styl1"/>
      </w:pPr>
      <w:r>
        <w:rPr>
          <w:b/>
        </w:rPr>
        <w:t>Jakýkoliv</w:t>
      </w:r>
      <w:r>
        <w:t xml:space="preserve"> </w:t>
      </w:r>
      <w:r>
        <w:rPr>
          <w:b/>
        </w:rPr>
        <w:t>spor</w:t>
      </w:r>
      <w:r>
        <w:t xml:space="preserve"> vzniklý z této smlouvy, pokud se jej nepodaří urovnat jednáním mezi smluvními stranami, bude projednán a rozhodnut k tomu věcně a místně příslušným soudem dle příslušných ustanovení občanského soudního řádu.</w:t>
      </w:r>
    </w:p>
    <w:p w14:paraId="17F3448D" w14:textId="77777777" w:rsidR="00F71D60" w:rsidRDefault="00F71D60" w:rsidP="00F71D60">
      <w:pPr>
        <w:pStyle w:val="Styl1"/>
      </w:pPr>
      <w:r>
        <w:t xml:space="preserve">Za </w:t>
      </w:r>
      <w:r>
        <w:rPr>
          <w:b/>
        </w:rPr>
        <w:t>případy</w:t>
      </w:r>
      <w:r>
        <w:t xml:space="preserve"> </w:t>
      </w:r>
      <w:r>
        <w:rPr>
          <w:b/>
        </w:rPr>
        <w:t>vyšší moci</w:t>
      </w:r>
      <w:r>
        <w:t xml:space="preserve">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6A99A10C" w14:textId="77777777" w:rsidR="00F71D60" w:rsidRDefault="00F71D60" w:rsidP="00590913">
      <w:pPr>
        <w:pStyle w:val="Styl1"/>
      </w:pPr>
      <w:r>
        <w:t xml:space="preserve">Tato </w:t>
      </w:r>
      <w:r>
        <w:rPr>
          <w:b/>
          <w:bCs/>
        </w:rPr>
        <w:t xml:space="preserve">smlouva </w:t>
      </w:r>
      <w:r>
        <w:rPr>
          <w:b/>
        </w:rPr>
        <w:t>nabývá platnosti</w:t>
      </w:r>
      <w:r>
        <w:t xml:space="preserve"> dnem uzavření smlouvy, </w:t>
      </w:r>
      <w:proofErr w:type="spellStart"/>
      <w:r>
        <w:t>tj</w:t>
      </w:r>
      <w:proofErr w:type="spellEnd"/>
      <w:r>
        <w:t xml:space="preserve"> dnem podpisu obou smluvních stran, nebo osobami jimi zmocněnými. Tato smlouva </w:t>
      </w:r>
      <w:r>
        <w:rPr>
          <w:b/>
          <w:bCs/>
        </w:rPr>
        <w:t>nabývá účinnosti</w:t>
      </w:r>
      <w:r>
        <w:t xml:space="preserve"> </w:t>
      </w:r>
      <w:r>
        <w:rPr>
          <w:bCs/>
        </w:rPr>
        <w:t>dnem jejího uveřejnění v registru</w:t>
      </w:r>
      <w:r>
        <w:t xml:space="preserve"> smluv dle § 6 zákona č. 340/2015 Sb.</w:t>
      </w:r>
      <w:r w:rsidR="00590913" w:rsidRPr="00590913">
        <w:t xml:space="preserve"> o zvláštních podmínkách účinnosti některých smluv, uveřejňování těchto smluv a o registru smluv (zákon o registru smluv), ve znění pozdějších předpisů (dále také jako „zákon č. 340/2015 Sb.“).</w:t>
      </w:r>
    </w:p>
    <w:p w14:paraId="22C442AC" w14:textId="77777777" w:rsidR="00F71D60" w:rsidRDefault="00F71D60" w:rsidP="00F71D60">
      <w:pPr>
        <w:pStyle w:val="Styl1"/>
      </w:pPr>
      <w:r>
        <w:lastRenderedPageBreak/>
        <w:t xml:space="preserve">Tato Smlouva může být měněna nebo doplňována pouze </w:t>
      </w:r>
      <w:r>
        <w:rPr>
          <w:b/>
        </w:rPr>
        <w:t>písemnými číslovanými dodatky</w:t>
      </w:r>
      <w:r>
        <w:t xml:space="preserve"> podepsanými oprávněnými zástupci obou smluvních stran.</w:t>
      </w:r>
    </w:p>
    <w:p w14:paraId="5E3E76E1" w14:textId="77777777" w:rsidR="00F71D60" w:rsidRDefault="00F71D60" w:rsidP="00F71D60">
      <w:pPr>
        <w:pStyle w:val="Styl1"/>
      </w:pPr>
      <w:r>
        <w:t xml:space="preserve">Zhotovitel, je podle ustanovení § 2 písm. e) zákona č. 320/2001 Sb., o finanční kontrole ve veřejné správě a o změně </w:t>
      </w:r>
      <w:r w:rsidRPr="00820700">
        <w:t>některých zákonů</w:t>
      </w:r>
      <w:r w:rsidR="00CE395A" w:rsidRPr="00820700">
        <w:t xml:space="preserve"> </w:t>
      </w:r>
      <w:r w:rsidR="00CE395A" w:rsidRPr="00820700">
        <w:rPr>
          <w:iCs/>
        </w:rPr>
        <w:t>(zákon o finanční kontrole)</w:t>
      </w:r>
      <w:r w:rsidRPr="00820700">
        <w:t xml:space="preserve">, </w:t>
      </w:r>
      <w:r>
        <w:t xml:space="preserve">ve znění pozdějších předpisů, osobou povinou </w:t>
      </w:r>
      <w:r>
        <w:rPr>
          <w:b/>
        </w:rPr>
        <w:t>spolupůsobit při výkonu finanční kontroly</w:t>
      </w:r>
      <w:r>
        <w:t xml:space="preserve"> prováděné v souvislosti s úhradou zboží nebo služeb z veřejných výdajů, tj. Zhotovitel je povinen poskytnout požadované informace a dokumentaci zaměstnancům nebo zmocněncům pověřených orgánů a vytvořit výše uvedeným orgánům podmínky k provedení kontroly vztahující se k předmětu Díla a poskytnout jim součinnost.</w:t>
      </w:r>
    </w:p>
    <w:p w14:paraId="1D6390FF" w14:textId="5392357E" w:rsidR="00F71D60" w:rsidRDefault="00F71D60" w:rsidP="00F71D60">
      <w:pPr>
        <w:pStyle w:val="Styl1"/>
      </w:pPr>
      <w:r>
        <w:t>V souladu s </w:t>
      </w:r>
      <w:proofErr w:type="spellStart"/>
      <w:r>
        <w:t>ust</w:t>
      </w:r>
      <w:proofErr w:type="spellEnd"/>
      <w:r>
        <w:t>. § 219</w:t>
      </w:r>
      <w:r w:rsidR="00001606">
        <w:t xml:space="preserve"> zákona č. 134/2016 Sb., o zadávání veřejných zakázek, ve znění pozdějších předpisů</w:t>
      </w:r>
      <w:r>
        <w:t xml:space="preserve"> </w:t>
      </w:r>
      <w:r w:rsidR="00D458AF">
        <w:t xml:space="preserve">(dále jen jako „ zákon č. 134/2016 Sb.) </w:t>
      </w:r>
      <w:r>
        <w:t xml:space="preserve">má Objednatel povinnost </w:t>
      </w:r>
      <w:r>
        <w:rPr>
          <w:b/>
        </w:rPr>
        <w:t>uveřejnit na svém profilu zadavatele</w:t>
      </w:r>
      <w:r>
        <w:t xml:space="preserve"> tuto Smlouvu včetně jejich změn a dodatků, uveřejnit výši skutečné uhrazené ceny za plnění předmětu Smlouvy a uveřejnit seznam poddodavatelů Zhotovitele. </w:t>
      </w:r>
    </w:p>
    <w:p w14:paraId="0FBE58C3" w14:textId="77777777" w:rsidR="00F71D60" w:rsidRDefault="00F71D60" w:rsidP="00F71D60">
      <w:pPr>
        <w:pStyle w:val="Styl1"/>
      </w:pPr>
      <w:r>
        <w:t xml:space="preserve">Zhotovitel je povinen poskytnout Objednateli </w:t>
      </w:r>
      <w:r>
        <w:rPr>
          <w:b/>
        </w:rPr>
        <w:t>informace o poddodavatelích</w:t>
      </w:r>
      <w:r>
        <w:t xml:space="preserve"> pro potřeby uveřejnění informací na profilu Objednatele.</w:t>
      </w:r>
    </w:p>
    <w:p w14:paraId="145FE751" w14:textId="2B1B1125" w:rsidR="00F71D60" w:rsidRDefault="00F71D60" w:rsidP="00F71D60">
      <w:pPr>
        <w:pStyle w:val="Styl1"/>
      </w:pPr>
      <w:r>
        <w:t>Vzhledem k veřejnoprávnímu charakteru Objednatele Zhotovitel výslovně prohlašuje, že je s touto skutečností obeznámen a souhlasí</w:t>
      </w:r>
      <w:r>
        <w:rPr>
          <w:b/>
        </w:rPr>
        <w:t xml:space="preserve"> </w:t>
      </w:r>
      <w:r>
        <w:t>se zveřejněním smluvních podmínek obsažených v této Smlouvě v rozsahu a za podmínek vyplývajících z příslušných právních předpisů, zejména zákona č. 106/1999 Sb., o svobodném přístupu k informacím, ve znění pozdějších předpisů, a zákona č. 340/2015 Sb.</w:t>
      </w:r>
      <w:r>
        <w:tab/>
      </w:r>
      <w:r>
        <w:tab/>
      </w:r>
    </w:p>
    <w:p w14:paraId="3E39C3ED" w14:textId="77777777" w:rsidR="00F71D60" w:rsidRDefault="00F71D60" w:rsidP="00F71D60">
      <w:pPr>
        <w:pStyle w:val="Styl1"/>
      </w:pPr>
      <w:r>
        <w:t xml:space="preserve">Smlouva je vyhotovena ve </w:t>
      </w:r>
      <w:r>
        <w:rPr>
          <w:b/>
        </w:rPr>
        <w:t>4 výtiscích</w:t>
      </w:r>
      <w:r>
        <w:t xml:space="preserve"> s platností originálu, z nichž objednatel obdrží 3 vyhotovení a zhotovitel 1 vyhotovení.</w:t>
      </w:r>
    </w:p>
    <w:p w14:paraId="251B814B" w14:textId="226E944D" w:rsidR="002F73D4" w:rsidRPr="009F4BE3" w:rsidRDefault="00F71D60" w:rsidP="009F4BE3">
      <w:pPr>
        <w:pStyle w:val="Styl1"/>
      </w:pPr>
      <w:r>
        <w:t>Tato smlouva</w:t>
      </w:r>
      <w:r>
        <w:rPr>
          <w:b/>
        </w:rPr>
        <w:t xml:space="preserve"> </w:t>
      </w:r>
      <w:r>
        <w:t>bude uveřejněna objednatelem prostřednictvím registru smluv postupem dle zákona č. 340/2015 Sb.</w:t>
      </w:r>
      <w:r w:rsidR="008609DB">
        <w:t xml:space="preserve"> </w:t>
      </w:r>
      <w:r>
        <w:t xml:space="preserve">a na profilu zadavatele v souladu se zákonem č. 134/2016 Sb. </w:t>
      </w:r>
    </w:p>
    <w:p w14:paraId="098B5E54" w14:textId="77777777" w:rsidR="00A2468E" w:rsidRDefault="00A2468E" w:rsidP="002F73D4">
      <w:pPr>
        <w:spacing w:after="0"/>
        <w:rPr>
          <w:rFonts w:ascii="Times New Roman" w:hAnsi="Times New Roman" w:cs="Times New Roman"/>
          <w:b/>
        </w:rPr>
      </w:pPr>
    </w:p>
    <w:p w14:paraId="2B3BF297" w14:textId="77777777" w:rsidR="002F73D4" w:rsidRDefault="002F73D4" w:rsidP="002F73D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Přílohy a nedílné součásti smlouvy:</w:t>
      </w:r>
    </w:p>
    <w:p w14:paraId="78052A55" w14:textId="6678BF34" w:rsidR="002F73D4" w:rsidRPr="002F73D4" w:rsidRDefault="002F73D4" w:rsidP="002F73D4">
      <w:pPr>
        <w:widowControl w:val="0"/>
        <w:suppressAutoHyphens/>
        <w:spacing w:after="0" w:line="276" w:lineRule="auto"/>
        <w:ind w:left="1410" w:hanging="141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F73D4">
        <w:rPr>
          <w:rFonts w:ascii="Times New Roman" w:eastAsia="Times New Roman" w:hAnsi="Times New Roman" w:cs="Times New Roman"/>
          <w:b/>
          <w:lang w:eastAsia="cs-CZ"/>
        </w:rPr>
        <w:t>Příloha č. 1</w:t>
      </w:r>
      <w:r w:rsidRPr="002F73D4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F73D4">
        <w:rPr>
          <w:rFonts w:ascii="Times New Roman" w:eastAsia="Times New Roman" w:hAnsi="Times New Roman" w:cs="Times New Roman"/>
          <w:lang w:eastAsia="cs-CZ"/>
        </w:rPr>
        <w:tab/>
      </w:r>
      <w:r w:rsidRPr="002F73D4">
        <w:rPr>
          <w:rFonts w:ascii="Times New Roman" w:eastAsia="Times New Roman" w:hAnsi="Times New Roman" w:cs="Times New Roman"/>
          <w:b/>
          <w:lang w:eastAsia="cs-CZ"/>
        </w:rPr>
        <w:t>Položkový rozpočet</w:t>
      </w:r>
      <w:r w:rsidRPr="002F73D4">
        <w:rPr>
          <w:rFonts w:ascii="Times New Roman" w:eastAsia="Times New Roman" w:hAnsi="Times New Roman" w:cs="Times New Roman"/>
          <w:lang w:eastAsia="cs-CZ"/>
        </w:rPr>
        <w:t xml:space="preserve"> </w:t>
      </w:r>
      <w:r w:rsidR="00203982">
        <w:rPr>
          <w:rFonts w:ascii="Times New Roman" w:eastAsia="Times New Roman" w:hAnsi="Times New Roman" w:cs="Times New Roman"/>
          <w:lang w:eastAsia="cs-CZ"/>
        </w:rPr>
        <w:t>(</w:t>
      </w:r>
      <w:proofErr w:type="gramStart"/>
      <w:r w:rsidR="00203982">
        <w:rPr>
          <w:rFonts w:ascii="Times New Roman" w:eastAsia="Times New Roman" w:hAnsi="Times New Roman" w:cs="Times New Roman"/>
          <w:lang w:eastAsia="cs-CZ"/>
        </w:rPr>
        <w:t>D1.2</w:t>
      </w:r>
      <w:r w:rsidR="00A2468E">
        <w:rPr>
          <w:rFonts w:ascii="Times New Roman" w:eastAsia="Times New Roman" w:hAnsi="Times New Roman" w:cs="Times New Roman"/>
          <w:lang w:eastAsia="cs-CZ"/>
        </w:rPr>
        <w:t xml:space="preserve">, </w:t>
      </w:r>
      <w:r w:rsidR="00203982">
        <w:rPr>
          <w:rFonts w:ascii="Times New Roman" w:eastAsia="Times New Roman" w:hAnsi="Times New Roman" w:cs="Times New Roman"/>
          <w:lang w:eastAsia="cs-CZ"/>
        </w:rPr>
        <w:t>D.1.4.1</w:t>
      </w:r>
      <w:proofErr w:type="gramEnd"/>
      <w:r w:rsidR="00203982">
        <w:rPr>
          <w:rFonts w:ascii="Times New Roman" w:eastAsia="Times New Roman" w:hAnsi="Times New Roman" w:cs="Times New Roman"/>
          <w:lang w:eastAsia="cs-CZ"/>
        </w:rPr>
        <w:t xml:space="preserve"> a D.1.4.2.R)</w:t>
      </w:r>
    </w:p>
    <w:p w14:paraId="7935EBF9" w14:textId="77777777" w:rsidR="002F73D4" w:rsidRPr="002F73D4" w:rsidRDefault="002F73D4" w:rsidP="002F73D4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F73D4">
        <w:rPr>
          <w:rFonts w:ascii="Times New Roman" w:eastAsia="Times New Roman" w:hAnsi="Times New Roman" w:cs="Times New Roman"/>
          <w:b/>
          <w:lang w:eastAsia="cs-CZ"/>
        </w:rPr>
        <w:t xml:space="preserve">Příloha č. </w:t>
      </w:r>
      <w:r w:rsidR="00203982">
        <w:rPr>
          <w:rFonts w:ascii="Times New Roman" w:eastAsia="Times New Roman" w:hAnsi="Times New Roman" w:cs="Times New Roman"/>
          <w:b/>
          <w:lang w:eastAsia="cs-CZ"/>
        </w:rPr>
        <w:t>2</w:t>
      </w:r>
      <w:r w:rsidRPr="002F73D4">
        <w:rPr>
          <w:rFonts w:ascii="Times New Roman" w:eastAsia="Times New Roman" w:hAnsi="Times New Roman" w:cs="Times New Roman"/>
          <w:b/>
          <w:lang w:eastAsia="cs-CZ"/>
        </w:rPr>
        <w:tab/>
        <w:t>Změnový list</w:t>
      </w:r>
      <w:r w:rsidRPr="002F73D4">
        <w:rPr>
          <w:rFonts w:ascii="Times New Roman" w:eastAsia="Times New Roman" w:hAnsi="Times New Roman" w:cs="Times New Roman"/>
          <w:lang w:eastAsia="cs-CZ"/>
        </w:rPr>
        <w:t xml:space="preserve"> (vzor) </w:t>
      </w:r>
    </w:p>
    <w:p w14:paraId="24AA9B48" w14:textId="77777777" w:rsidR="002F73D4" w:rsidRPr="002F73D4" w:rsidRDefault="002F73D4" w:rsidP="002F73D4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013DB51" w14:textId="77777777" w:rsidR="002F73D4" w:rsidRPr="002F73D4" w:rsidRDefault="002F73D4" w:rsidP="002F73D4">
      <w:pPr>
        <w:widowControl w:val="0"/>
        <w:pBdr>
          <w:top w:val="single" w:sz="6" w:space="1" w:color="000000"/>
          <w:left w:val="single" w:sz="6" w:space="1" w:color="000000"/>
          <w:bottom w:val="single" w:sz="6" w:space="10" w:color="000000"/>
          <w:right w:val="single" w:sz="6" w:space="1" w:color="000000"/>
        </w:pBd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F73D4">
        <w:rPr>
          <w:rFonts w:ascii="Times New Roman" w:eastAsia="Times New Roman" w:hAnsi="Times New Roman" w:cs="Times New Roman"/>
          <w:b/>
          <w:lang w:eastAsia="cs-CZ"/>
        </w:rPr>
        <w:t>Doložka dle § 41 zákona č. 128/2000 Sb., O obcích, ve znění pozdějších předpisů</w:t>
      </w:r>
    </w:p>
    <w:p w14:paraId="54D19B2D" w14:textId="77777777" w:rsidR="002F73D4" w:rsidRPr="002F73D4" w:rsidRDefault="002F73D4" w:rsidP="002F73D4">
      <w:pPr>
        <w:widowControl w:val="0"/>
        <w:pBdr>
          <w:top w:val="single" w:sz="6" w:space="1" w:color="000000"/>
          <w:left w:val="single" w:sz="6" w:space="1" w:color="000000"/>
          <w:bottom w:val="single" w:sz="6" w:space="10" w:color="000000"/>
          <w:right w:val="single" w:sz="6" w:space="1" w:color="000000"/>
        </w:pBd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F73D4">
        <w:rPr>
          <w:rFonts w:ascii="Times New Roman" w:eastAsia="Times New Roman" w:hAnsi="Times New Roman" w:cs="Times New Roman"/>
          <w:lang w:eastAsia="cs-CZ"/>
        </w:rPr>
        <w:t>Rozhodnuto orgánem Města:</w:t>
      </w:r>
      <w:r w:rsidRPr="002F73D4">
        <w:rPr>
          <w:rFonts w:ascii="Times New Roman" w:eastAsia="Times New Roman" w:hAnsi="Times New Roman" w:cs="Times New Roman"/>
          <w:lang w:eastAsia="cs-CZ"/>
        </w:rPr>
        <w:tab/>
        <w:t xml:space="preserve">    Rada Města Hodonín</w:t>
      </w:r>
    </w:p>
    <w:p w14:paraId="083AE4A5" w14:textId="77777777" w:rsidR="002F73D4" w:rsidRPr="002F73D4" w:rsidRDefault="002F73D4" w:rsidP="002F73D4">
      <w:pPr>
        <w:widowControl w:val="0"/>
        <w:pBdr>
          <w:top w:val="single" w:sz="6" w:space="1" w:color="000000"/>
          <w:left w:val="single" w:sz="6" w:space="1" w:color="000000"/>
          <w:bottom w:val="single" w:sz="6" w:space="10" w:color="000000"/>
          <w:right w:val="single" w:sz="6" w:space="1" w:color="000000"/>
        </w:pBd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E7D76">
        <w:rPr>
          <w:rFonts w:ascii="Times New Roman" w:eastAsia="Times New Roman" w:hAnsi="Times New Roman" w:cs="Times New Roman"/>
          <w:i/>
          <w:lang w:eastAsia="cs-CZ"/>
        </w:rPr>
        <w:t xml:space="preserve">Datum a číslo usnesení: </w:t>
      </w:r>
      <w:r w:rsidR="00203982">
        <w:rPr>
          <w:rFonts w:ascii="Times New Roman" w:eastAsia="Times New Roman" w:hAnsi="Times New Roman" w:cs="Times New Roman"/>
          <w:i/>
          <w:lang w:eastAsia="cs-CZ"/>
        </w:rPr>
        <w:t>……………………</w:t>
      </w:r>
      <w:proofErr w:type="gramStart"/>
      <w:r w:rsidR="00203982">
        <w:rPr>
          <w:rFonts w:ascii="Times New Roman" w:eastAsia="Times New Roman" w:hAnsi="Times New Roman" w:cs="Times New Roman"/>
          <w:i/>
          <w:lang w:eastAsia="cs-CZ"/>
        </w:rPr>
        <w:t>…..</w:t>
      </w:r>
      <w:r w:rsidRPr="003E7D76">
        <w:rPr>
          <w:rFonts w:ascii="Times New Roman" w:eastAsia="Times New Roman" w:hAnsi="Times New Roman" w:cs="Times New Roman"/>
          <w:i/>
          <w:lang w:eastAsia="cs-CZ"/>
        </w:rPr>
        <w:t xml:space="preserve">          </w:t>
      </w:r>
      <w:r w:rsidR="003E7D76" w:rsidRPr="003E7D76">
        <w:rPr>
          <w:rFonts w:ascii="Times New Roman" w:eastAsia="Times New Roman" w:hAnsi="Times New Roman" w:cs="Times New Roman"/>
          <w:i/>
          <w:lang w:eastAsia="cs-CZ"/>
        </w:rPr>
        <w:t>Usnesení</w:t>
      </w:r>
      <w:proofErr w:type="gramEnd"/>
      <w:r w:rsidR="003E7D76" w:rsidRPr="003E7D76">
        <w:rPr>
          <w:rFonts w:ascii="Times New Roman" w:eastAsia="Times New Roman" w:hAnsi="Times New Roman" w:cs="Times New Roman"/>
          <w:i/>
          <w:lang w:eastAsia="cs-CZ"/>
        </w:rPr>
        <w:t xml:space="preserve"> č. </w:t>
      </w:r>
      <w:r w:rsidR="00203982">
        <w:rPr>
          <w:rFonts w:ascii="Times New Roman" w:eastAsia="Times New Roman" w:hAnsi="Times New Roman" w:cs="Times New Roman"/>
          <w:i/>
          <w:lang w:eastAsia="cs-CZ"/>
        </w:rPr>
        <w:t>……………..</w:t>
      </w:r>
      <w:r w:rsidRPr="003E7D76">
        <w:rPr>
          <w:rFonts w:ascii="Times New Roman" w:eastAsia="Times New Roman" w:hAnsi="Times New Roman" w:cs="Times New Roman"/>
          <w:i/>
          <w:lang w:eastAsia="cs-CZ"/>
        </w:rPr>
        <w:t>…………………</w:t>
      </w:r>
    </w:p>
    <w:p w14:paraId="10387148" w14:textId="77777777" w:rsidR="002F73D4" w:rsidRPr="002F73D4" w:rsidRDefault="002F73D4" w:rsidP="002F73D4">
      <w:pPr>
        <w:widowControl w:val="0"/>
        <w:suppressAutoHyphens/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05E98A4" w14:textId="77777777" w:rsidR="002F73D4" w:rsidRPr="002F73D4" w:rsidRDefault="002F73D4" w:rsidP="002F73D4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F73D4">
        <w:rPr>
          <w:rFonts w:ascii="Times New Roman" w:eastAsia="Times New Roman" w:hAnsi="Times New Roman" w:cs="Times New Roman"/>
          <w:lang w:eastAsia="cs-CZ"/>
        </w:rPr>
        <w:t xml:space="preserve">V Hodoníně dne: </w:t>
      </w:r>
      <w:r w:rsidRPr="002F73D4">
        <w:rPr>
          <w:rFonts w:ascii="Times New Roman" w:eastAsia="Times New Roman" w:hAnsi="Times New Roman" w:cs="Times New Roman"/>
          <w:lang w:eastAsia="cs-CZ"/>
        </w:rPr>
        <w:tab/>
      </w:r>
      <w:r w:rsidRPr="002F73D4">
        <w:rPr>
          <w:rFonts w:ascii="Times New Roman" w:eastAsia="Times New Roman" w:hAnsi="Times New Roman" w:cs="Times New Roman"/>
          <w:lang w:eastAsia="cs-CZ"/>
        </w:rPr>
        <w:tab/>
      </w:r>
      <w:r w:rsidRPr="002F73D4">
        <w:rPr>
          <w:rFonts w:ascii="Times New Roman" w:eastAsia="Times New Roman" w:hAnsi="Times New Roman" w:cs="Times New Roman"/>
          <w:lang w:eastAsia="cs-CZ"/>
        </w:rPr>
        <w:tab/>
      </w:r>
      <w:r w:rsidRPr="002F73D4">
        <w:rPr>
          <w:rFonts w:ascii="Times New Roman" w:eastAsia="Times New Roman" w:hAnsi="Times New Roman" w:cs="Times New Roman"/>
          <w:lang w:eastAsia="cs-CZ"/>
        </w:rPr>
        <w:tab/>
      </w:r>
      <w:r w:rsidRPr="002F73D4">
        <w:rPr>
          <w:rFonts w:ascii="Times New Roman" w:eastAsia="Times New Roman" w:hAnsi="Times New Roman" w:cs="Times New Roman"/>
          <w:lang w:eastAsia="cs-CZ"/>
        </w:rPr>
        <w:tab/>
      </w:r>
      <w:r w:rsidRPr="003E7D76">
        <w:rPr>
          <w:rFonts w:ascii="Times New Roman" w:eastAsia="Times New Roman" w:hAnsi="Times New Roman" w:cs="Times New Roman"/>
          <w:lang w:eastAsia="cs-CZ"/>
        </w:rPr>
        <w:t xml:space="preserve">V ……………. </w:t>
      </w:r>
      <w:proofErr w:type="gramStart"/>
      <w:r w:rsidRPr="003E7D76">
        <w:rPr>
          <w:rFonts w:ascii="Times New Roman" w:eastAsia="Times New Roman" w:hAnsi="Times New Roman" w:cs="Times New Roman"/>
          <w:lang w:eastAsia="cs-CZ"/>
        </w:rPr>
        <w:t>dne</w:t>
      </w:r>
      <w:proofErr w:type="gramEnd"/>
      <w:r w:rsidRPr="003E7D76">
        <w:rPr>
          <w:rFonts w:ascii="Times New Roman" w:eastAsia="Times New Roman" w:hAnsi="Times New Roman" w:cs="Times New Roman"/>
          <w:lang w:eastAsia="cs-CZ"/>
        </w:rPr>
        <w:t xml:space="preserve"> ……………….</w:t>
      </w:r>
    </w:p>
    <w:p w14:paraId="2812C257" w14:textId="77777777" w:rsidR="002F73D4" w:rsidRPr="002F73D4" w:rsidRDefault="002F73D4" w:rsidP="002F73D4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72B6599F" w14:textId="77777777" w:rsidR="002F73D4" w:rsidRPr="002F73D4" w:rsidRDefault="002F73D4" w:rsidP="002F73D4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F73D4">
        <w:rPr>
          <w:rFonts w:ascii="Times New Roman" w:eastAsia="Times New Roman" w:hAnsi="Times New Roman" w:cs="Times New Roman"/>
          <w:b/>
          <w:lang w:eastAsia="cs-CZ"/>
        </w:rPr>
        <w:t xml:space="preserve">Objednatel: </w:t>
      </w:r>
      <w:r w:rsidRPr="002F73D4">
        <w:rPr>
          <w:rFonts w:ascii="Times New Roman" w:eastAsia="Times New Roman" w:hAnsi="Times New Roman" w:cs="Times New Roman"/>
          <w:b/>
          <w:lang w:eastAsia="cs-CZ"/>
        </w:rPr>
        <w:tab/>
      </w:r>
      <w:r w:rsidRPr="002F73D4">
        <w:rPr>
          <w:rFonts w:ascii="Times New Roman" w:eastAsia="Times New Roman" w:hAnsi="Times New Roman" w:cs="Times New Roman"/>
          <w:b/>
          <w:lang w:eastAsia="cs-CZ"/>
        </w:rPr>
        <w:tab/>
      </w:r>
      <w:r w:rsidRPr="002F73D4">
        <w:rPr>
          <w:rFonts w:ascii="Times New Roman" w:eastAsia="Times New Roman" w:hAnsi="Times New Roman" w:cs="Times New Roman"/>
          <w:b/>
          <w:lang w:eastAsia="cs-CZ"/>
        </w:rPr>
        <w:tab/>
      </w:r>
      <w:r w:rsidRPr="002F73D4">
        <w:rPr>
          <w:rFonts w:ascii="Times New Roman" w:eastAsia="Times New Roman" w:hAnsi="Times New Roman" w:cs="Times New Roman"/>
          <w:b/>
          <w:lang w:eastAsia="cs-CZ"/>
        </w:rPr>
        <w:tab/>
      </w:r>
      <w:r w:rsidRPr="002F73D4">
        <w:rPr>
          <w:rFonts w:ascii="Times New Roman" w:eastAsia="Times New Roman" w:hAnsi="Times New Roman" w:cs="Times New Roman"/>
          <w:b/>
          <w:lang w:eastAsia="cs-CZ"/>
        </w:rPr>
        <w:tab/>
      </w:r>
      <w:r w:rsidRPr="002F73D4">
        <w:rPr>
          <w:rFonts w:ascii="Times New Roman" w:eastAsia="Times New Roman" w:hAnsi="Times New Roman" w:cs="Times New Roman"/>
          <w:b/>
          <w:lang w:eastAsia="cs-CZ"/>
        </w:rPr>
        <w:tab/>
      </w:r>
      <w:r w:rsidRPr="003E7D76">
        <w:rPr>
          <w:rFonts w:ascii="Times New Roman" w:eastAsia="Times New Roman" w:hAnsi="Times New Roman" w:cs="Times New Roman"/>
          <w:b/>
          <w:lang w:eastAsia="cs-CZ"/>
        </w:rPr>
        <w:t>Zhotovitel:</w:t>
      </w:r>
    </w:p>
    <w:p w14:paraId="589916AE" w14:textId="77777777" w:rsidR="002F73D4" w:rsidRDefault="002F73D4" w:rsidP="002F73D4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F73D4">
        <w:rPr>
          <w:rFonts w:ascii="Times New Roman" w:eastAsia="Times New Roman" w:hAnsi="Times New Roman" w:cs="Times New Roman"/>
          <w:lang w:eastAsia="cs-CZ"/>
        </w:rPr>
        <w:tab/>
      </w:r>
      <w:r w:rsidRPr="002F73D4">
        <w:rPr>
          <w:rFonts w:ascii="Times New Roman" w:eastAsia="Times New Roman" w:hAnsi="Times New Roman" w:cs="Times New Roman"/>
          <w:lang w:eastAsia="cs-CZ"/>
        </w:rPr>
        <w:tab/>
      </w:r>
    </w:p>
    <w:p w14:paraId="4183045B" w14:textId="77777777" w:rsidR="00203982" w:rsidRPr="002F73D4" w:rsidRDefault="00203982" w:rsidP="002F73D4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A4AF8D7" w14:textId="77777777" w:rsidR="002F73D4" w:rsidRPr="002F73D4" w:rsidRDefault="002F73D4" w:rsidP="002F73D4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F73D4">
        <w:rPr>
          <w:rFonts w:ascii="Times New Roman" w:eastAsia="Times New Roman" w:hAnsi="Times New Roman" w:cs="Times New Roman"/>
          <w:lang w:eastAsia="cs-CZ"/>
        </w:rPr>
        <w:t>………………………………………</w:t>
      </w:r>
      <w:r w:rsidRPr="002F73D4">
        <w:rPr>
          <w:rFonts w:ascii="Times New Roman" w:eastAsia="Times New Roman" w:hAnsi="Times New Roman" w:cs="Times New Roman"/>
          <w:lang w:eastAsia="cs-CZ"/>
        </w:rPr>
        <w:tab/>
      </w:r>
      <w:r w:rsidRPr="002F73D4">
        <w:rPr>
          <w:rFonts w:ascii="Times New Roman" w:eastAsia="Times New Roman" w:hAnsi="Times New Roman" w:cs="Times New Roman"/>
          <w:lang w:eastAsia="cs-CZ"/>
        </w:rPr>
        <w:tab/>
      </w:r>
      <w:r w:rsidRPr="002F73D4">
        <w:rPr>
          <w:rFonts w:ascii="Times New Roman" w:eastAsia="Times New Roman" w:hAnsi="Times New Roman" w:cs="Times New Roman"/>
          <w:lang w:eastAsia="cs-CZ"/>
        </w:rPr>
        <w:tab/>
        <w:t>…………………………………………</w:t>
      </w:r>
    </w:p>
    <w:p w14:paraId="09392B86" w14:textId="77777777" w:rsidR="002F73D4" w:rsidRPr="003E7D76" w:rsidRDefault="002F73D4" w:rsidP="002F73D4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E7D76">
        <w:rPr>
          <w:rFonts w:ascii="Times New Roman" w:eastAsia="Times New Roman" w:hAnsi="Times New Roman" w:cs="Times New Roman"/>
          <w:lang w:eastAsia="cs-CZ"/>
        </w:rPr>
        <w:t>Libor Střecha</w:t>
      </w:r>
      <w:r w:rsidR="003E7D76" w:rsidRPr="003E7D76">
        <w:rPr>
          <w:rFonts w:ascii="Times New Roman" w:eastAsia="Times New Roman" w:hAnsi="Times New Roman" w:cs="Times New Roman"/>
          <w:lang w:eastAsia="cs-CZ"/>
        </w:rPr>
        <w:tab/>
      </w:r>
      <w:r w:rsidR="003E7D76" w:rsidRPr="003E7D76">
        <w:rPr>
          <w:rFonts w:ascii="Times New Roman" w:eastAsia="Times New Roman" w:hAnsi="Times New Roman" w:cs="Times New Roman"/>
          <w:lang w:eastAsia="cs-CZ"/>
        </w:rPr>
        <w:tab/>
      </w:r>
      <w:r w:rsidR="003E7D76" w:rsidRPr="003E7D76">
        <w:rPr>
          <w:rFonts w:ascii="Times New Roman" w:eastAsia="Times New Roman" w:hAnsi="Times New Roman" w:cs="Times New Roman"/>
          <w:lang w:eastAsia="cs-CZ"/>
        </w:rPr>
        <w:tab/>
      </w:r>
      <w:r w:rsidR="003E7D76" w:rsidRPr="003E7D76">
        <w:rPr>
          <w:rFonts w:ascii="Times New Roman" w:eastAsia="Times New Roman" w:hAnsi="Times New Roman" w:cs="Times New Roman"/>
          <w:lang w:eastAsia="cs-CZ"/>
        </w:rPr>
        <w:tab/>
      </w:r>
      <w:r w:rsidR="003E7D76" w:rsidRPr="003E7D76">
        <w:rPr>
          <w:rFonts w:ascii="Times New Roman" w:eastAsia="Times New Roman" w:hAnsi="Times New Roman" w:cs="Times New Roman"/>
          <w:lang w:eastAsia="cs-CZ"/>
        </w:rPr>
        <w:tab/>
      </w:r>
      <w:r w:rsidR="003E7D76" w:rsidRPr="003E7D76">
        <w:rPr>
          <w:rFonts w:ascii="Times New Roman" w:eastAsia="Times New Roman" w:hAnsi="Times New Roman" w:cs="Times New Roman"/>
          <w:lang w:eastAsia="cs-CZ"/>
        </w:rPr>
        <w:tab/>
      </w:r>
      <w:r w:rsidR="003E7D76">
        <w:rPr>
          <w:rFonts w:ascii="Times New Roman" w:hAnsi="Times New Roman" w:cs="Times New Roman"/>
        </w:rPr>
        <w:t xml:space="preserve"> </w:t>
      </w:r>
    </w:p>
    <w:p w14:paraId="5CC8B1BC" w14:textId="073C1861" w:rsidR="002F73D4" w:rsidRPr="009F4BE3" w:rsidRDefault="002F73D4" w:rsidP="009F4BE3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E7D76">
        <w:rPr>
          <w:rFonts w:ascii="Times New Roman" w:eastAsia="Times New Roman" w:hAnsi="Times New Roman" w:cs="Times New Roman"/>
          <w:lang w:eastAsia="cs-CZ"/>
        </w:rPr>
        <w:t>starosta</w:t>
      </w:r>
      <w:r w:rsidRPr="002F73D4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</w:t>
      </w:r>
      <w:r w:rsidR="003E7D76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3E7D76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3E7D76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3E7D76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3E7D76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3E7D76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sectPr w:rsidR="002F73D4" w:rsidRPr="009F4B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213C7" w14:textId="77777777" w:rsidR="00443400" w:rsidRDefault="00443400" w:rsidP="002F73D4">
      <w:pPr>
        <w:spacing w:after="0" w:line="240" w:lineRule="auto"/>
      </w:pPr>
      <w:r>
        <w:separator/>
      </w:r>
    </w:p>
  </w:endnote>
  <w:endnote w:type="continuationSeparator" w:id="0">
    <w:p w14:paraId="13E87231" w14:textId="77777777" w:rsidR="00443400" w:rsidRDefault="00443400" w:rsidP="002F7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330BD" w14:textId="77777777" w:rsidR="00443400" w:rsidRDefault="00443400" w:rsidP="002F73D4">
      <w:pPr>
        <w:spacing w:after="0" w:line="240" w:lineRule="auto"/>
      </w:pPr>
      <w:r>
        <w:separator/>
      </w:r>
    </w:p>
  </w:footnote>
  <w:footnote w:type="continuationSeparator" w:id="0">
    <w:p w14:paraId="0F5E649E" w14:textId="77777777" w:rsidR="00443400" w:rsidRDefault="00443400" w:rsidP="002F7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41E84" w14:textId="77777777" w:rsidR="002F73D4" w:rsidRDefault="002F73D4" w:rsidP="002F73D4">
    <w:pPr>
      <w:pStyle w:val="Zhlav"/>
      <w:jc w:val="right"/>
    </w:pPr>
    <w:r>
      <w:rPr>
        <w:noProof/>
        <w:szCs w:val="24"/>
        <w:lang w:eastAsia="cs-CZ"/>
      </w:rPr>
      <w:drawing>
        <wp:anchor distT="0" distB="0" distL="114935" distR="114935" simplePos="0" relativeHeight="251659264" behindDoc="0" locked="0" layoutInCell="1" allowOverlap="1" wp14:anchorId="508E24B4" wp14:editId="7822E8E0">
          <wp:simplePos x="0" y="0"/>
          <wp:positionH relativeFrom="column">
            <wp:posOffset>-133350</wp:posOffset>
          </wp:positionH>
          <wp:positionV relativeFrom="paragraph">
            <wp:posOffset>-37465</wp:posOffset>
          </wp:positionV>
          <wp:extent cx="1123950" cy="4838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66" r="-72" b="-166"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4838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u w:val="single"/>
      </w:rPr>
      <w:t xml:space="preserve">Číslo smlouvy: </w:t>
    </w:r>
    <w:r w:rsidR="00161CCF" w:rsidRPr="00161CCF">
      <w:rPr>
        <w:sz w:val="20"/>
        <w:u w:val="single"/>
      </w:rPr>
      <w:t>SD/202</w:t>
    </w:r>
    <w:r w:rsidR="009A3493">
      <w:rPr>
        <w:sz w:val="20"/>
        <w:u w:val="single"/>
      </w:rPr>
      <w:t>1</w:t>
    </w:r>
    <w:r w:rsidR="00161CCF" w:rsidRPr="00161CCF">
      <w:rPr>
        <w:sz w:val="20"/>
        <w:u w:val="single"/>
      </w:rPr>
      <w:t>/0</w:t>
    </w:r>
    <w:r w:rsidR="009A3493">
      <w:rPr>
        <w:sz w:val="20"/>
        <w:u w:val="single"/>
      </w:rPr>
      <w:t>…</w:t>
    </w:r>
    <w:proofErr w:type="gramStart"/>
    <w:r w:rsidR="009A3493">
      <w:rPr>
        <w:sz w:val="20"/>
        <w:u w:val="single"/>
      </w:rPr>
      <w:t>…..</w:t>
    </w:r>
    <w:r w:rsidR="00161CCF" w:rsidRPr="00161CCF">
      <w:rPr>
        <w:sz w:val="20"/>
        <w:u w:val="single"/>
      </w:rPr>
      <w:t>/150</w:t>
    </w:r>
    <w:proofErr w:type="gramEnd"/>
  </w:p>
  <w:p w14:paraId="07038B8B" w14:textId="77777777" w:rsidR="002F73D4" w:rsidRPr="002F73D4" w:rsidRDefault="002F73D4" w:rsidP="002F73D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DE40D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E54099"/>
    <w:multiLevelType w:val="multilevel"/>
    <w:tmpl w:val="7268A1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1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386E25"/>
    <w:multiLevelType w:val="multilevel"/>
    <w:tmpl w:val="9E303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796" w:hanging="432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D1A3183"/>
    <w:multiLevelType w:val="multilevel"/>
    <w:tmpl w:val="F62A48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3"/>
      <w:numFmt w:val="decimal"/>
      <w:lvlText w:val="%1.%2.1."/>
      <w:lvlJc w:val="left"/>
      <w:pPr>
        <w:ind w:left="1224" w:hanging="504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9C24F2E"/>
    <w:multiLevelType w:val="multilevel"/>
    <w:tmpl w:val="432E96A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D4"/>
    <w:rsid w:val="00001606"/>
    <w:rsid w:val="00016ACF"/>
    <w:rsid w:val="00022112"/>
    <w:rsid w:val="00036D62"/>
    <w:rsid w:val="00041F98"/>
    <w:rsid w:val="000F056B"/>
    <w:rsid w:val="000F15DF"/>
    <w:rsid w:val="000F5ED5"/>
    <w:rsid w:val="00161CCF"/>
    <w:rsid w:val="00195D27"/>
    <w:rsid w:val="002035B6"/>
    <w:rsid w:val="00203982"/>
    <w:rsid w:val="00203E13"/>
    <w:rsid w:val="0021020D"/>
    <w:rsid w:val="00227D6C"/>
    <w:rsid w:val="002904E0"/>
    <w:rsid w:val="002F73D4"/>
    <w:rsid w:val="00362480"/>
    <w:rsid w:val="00383925"/>
    <w:rsid w:val="00384FE4"/>
    <w:rsid w:val="003915D1"/>
    <w:rsid w:val="00391DF5"/>
    <w:rsid w:val="003C6726"/>
    <w:rsid w:val="003E4D10"/>
    <w:rsid w:val="003E7D76"/>
    <w:rsid w:val="00443400"/>
    <w:rsid w:val="004D430F"/>
    <w:rsid w:val="004D5A93"/>
    <w:rsid w:val="004E3291"/>
    <w:rsid w:val="004E38DC"/>
    <w:rsid w:val="005347D4"/>
    <w:rsid w:val="00572BB2"/>
    <w:rsid w:val="00590913"/>
    <w:rsid w:val="0059286E"/>
    <w:rsid w:val="005945D2"/>
    <w:rsid w:val="005A75BD"/>
    <w:rsid w:val="005D0DB4"/>
    <w:rsid w:val="005D1FA7"/>
    <w:rsid w:val="005F1C12"/>
    <w:rsid w:val="00613963"/>
    <w:rsid w:val="00626F79"/>
    <w:rsid w:val="006725A6"/>
    <w:rsid w:val="00690550"/>
    <w:rsid w:val="006A32C6"/>
    <w:rsid w:val="006C7FC7"/>
    <w:rsid w:val="006E3BE5"/>
    <w:rsid w:val="006F3F14"/>
    <w:rsid w:val="006F6B20"/>
    <w:rsid w:val="00720F27"/>
    <w:rsid w:val="00752863"/>
    <w:rsid w:val="00784589"/>
    <w:rsid w:val="007973AC"/>
    <w:rsid w:val="0080631E"/>
    <w:rsid w:val="00820700"/>
    <w:rsid w:val="00831F2C"/>
    <w:rsid w:val="00842736"/>
    <w:rsid w:val="008472E8"/>
    <w:rsid w:val="0085160A"/>
    <w:rsid w:val="008609DB"/>
    <w:rsid w:val="00872832"/>
    <w:rsid w:val="00872E17"/>
    <w:rsid w:val="00874824"/>
    <w:rsid w:val="00886361"/>
    <w:rsid w:val="00896164"/>
    <w:rsid w:val="008B2BAA"/>
    <w:rsid w:val="008B74A4"/>
    <w:rsid w:val="008D3B5A"/>
    <w:rsid w:val="008D4C27"/>
    <w:rsid w:val="00903C19"/>
    <w:rsid w:val="00947DDC"/>
    <w:rsid w:val="00963B34"/>
    <w:rsid w:val="00970125"/>
    <w:rsid w:val="009872CB"/>
    <w:rsid w:val="009A3493"/>
    <w:rsid w:val="009F1448"/>
    <w:rsid w:val="009F4BE3"/>
    <w:rsid w:val="00A2468E"/>
    <w:rsid w:val="00A257FC"/>
    <w:rsid w:val="00A2700E"/>
    <w:rsid w:val="00A37E76"/>
    <w:rsid w:val="00AC0647"/>
    <w:rsid w:val="00AD6763"/>
    <w:rsid w:val="00B30D90"/>
    <w:rsid w:val="00B46950"/>
    <w:rsid w:val="00B56016"/>
    <w:rsid w:val="00B73FC3"/>
    <w:rsid w:val="00B772F4"/>
    <w:rsid w:val="00B77C28"/>
    <w:rsid w:val="00B86B0C"/>
    <w:rsid w:val="00BE653A"/>
    <w:rsid w:val="00BF5FEA"/>
    <w:rsid w:val="00C0043B"/>
    <w:rsid w:val="00C006A0"/>
    <w:rsid w:val="00C16EAC"/>
    <w:rsid w:val="00C431E0"/>
    <w:rsid w:val="00CA6514"/>
    <w:rsid w:val="00CE395A"/>
    <w:rsid w:val="00CF5910"/>
    <w:rsid w:val="00D458AF"/>
    <w:rsid w:val="00D643BE"/>
    <w:rsid w:val="00D73956"/>
    <w:rsid w:val="00DB7F64"/>
    <w:rsid w:val="00DF24B3"/>
    <w:rsid w:val="00E07C08"/>
    <w:rsid w:val="00E64770"/>
    <w:rsid w:val="00EA658F"/>
    <w:rsid w:val="00F57E7D"/>
    <w:rsid w:val="00F71D60"/>
    <w:rsid w:val="00F9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C2CC"/>
  <w15:chartTrackingRefBased/>
  <w15:docId w15:val="{EC5DE103-A132-4699-BE0B-BEFB9B04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F7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F73D4"/>
  </w:style>
  <w:style w:type="paragraph" w:styleId="Zpat">
    <w:name w:val="footer"/>
    <w:basedOn w:val="Normln"/>
    <w:link w:val="ZpatChar"/>
    <w:uiPriority w:val="99"/>
    <w:unhideWhenUsed/>
    <w:rsid w:val="002F7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73D4"/>
  </w:style>
  <w:style w:type="character" w:customStyle="1" w:styleId="ZhlavChar1">
    <w:name w:val="Záhlaví Char1"/>
    <w:basedOn w:val="Standardnpsmoodstavce"/>
    <w:locked/>
    <w:rsid w:val="002F73D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F73D4"/>
    <w:pPr>
      <w:ind w:left="720"/>
      <w:contextualSpacing/>
    </w:pPr>
  </w:style>
  <w:style w:type="table" w:styleId="Mkatabulky">
    <w:name w:val="Table Grid"/>
    <w:basedOn w:val="Normlntabulka"/>
    <w:uiPriority w:val="39"/>
    <w:rsid w:val="002F7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Odstavecseseznamem"/>
    <w:link w:val="Styl1Char"/>
    <w:qFormat/>
    <w:rsid w:val="008B74A4"/>
    <w:pPr>
      <w:numPr>
        <w:ilvl w:val="1"/>
        <w:numId w:val="1"/>
      </w:numPr>
      <w:spacing w:before="240" w:line="276" w:lineRule="auto"/>
      <w:ind w:left="505" w:hanging="505"/>
      <w:contextualSpacing w:val="0"/>
      <w:jc w:val="both"/>
    </w:pPr>
    <w:rPr>
      <w:rFonts w:ascii="Times New Roman" w:hAnsi="Times New Roman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B74A4"/>
  </w:style>
  <w:style w:type="character" w:customStyle="1" w:styleId="Styl1Char">
    <w:name w:val="Styl1 Char"/>
    <w:basedOn w:val="OdstavecseseznamemChar"/>
    <w:link w:val="Styl1"/>
    <w:rsid w:val="008B74A4"/>
    <w:rPr>
      <w:rFonts w:ascii="Times New Roman" w:hAnsi="Times New Roman" w:cs="Times New Roman"/>
    </w:rPr>
  </w:style>
  <w:style w:type="character" w:styleId="Hypertextovodkaz">
    <w:name w:val="Hyperlink"/>
    <w:unhideWhenUsed/>
    <w:rsid w:val="0036248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2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24B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A65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65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651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65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65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ortvikjaroslav@centru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17</Pages>
  <Words>6400</Words>
  <Characters>37764</Characters>
  <Application>Microsoft Office Word</Application>
  <DocSecurity>0</DocSecurity>
  <Lines>314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Kapičková Eliška Mgr.</dc:creator>
  <cp:keywords/>
  <dc:description/>
  <cp:lastModifiedBy>Drábek Petr</cp:lastModifiedBy>
  <cp:revision>62</cp:revision>
  <cp:lastPrinted>2021-02-19T10:06:00Z</cp:lastPrinted>
  <dcterms:created xsi:type="dcterms:W3CDTF">2020-07-15T14:14:00Z</dcterms:created>
  <dcterms:modified xsi:type="dcterms:W3CDTF">2021-02-26T10:18:00Z</dcterms:modified>
</cp:coreProperties>
</file>