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2C7" w:rsidRPr="002670D7" w:rsidRDefault="001472C7" w:rsidP="001472C7">
      <w:pPr>
        <w:jc w:val="center"/>
        <w:rPr>
          <w:rFonts w:ascii="Arial Narrow" w:hAnsi="Arial Narrow"/>
        </w:rPr>
      </w:pPr>
      <w:r w:rsidRPr="00E80270">
        <w:rPr>
          <w:rFonts w:ascii="Arial Narrow" w:hAnsi="Arial Narrow"/>
          <w:b/>
          <w:sz w:val="28"/>
        </w:rPr>
        <w:t>ČESTNÉ PROHLÁŠENÍ DODAVATELE</w:t>
      </w:r>
    </w:p>
    <w:p w:rsidR="001472C7" w:rsidRDefault="001472C7" w:rsidP="001472C7">
      <w:pPr>
        <w:jc w:val="center"/>
        <w:rPr>
          <w:rFonts w:ascii="Arial Narrow" w:hAnsi="Arial Narrow"/>
        </w:rPr>
      </w:pPr>
    </w:p>
    <w:p w:rsidR="001472C7" w:rsidRDefault="001472C7" w:rsidP="001472C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Název veřejné zakázky </w:t>
      </w:r>
    </w:p>
    <w:p w:rsidR="001472C7" w:rsidRDefault="001472C7" w:rsidP="001472C7">
      <w:pPr>
        <w:jc w:val="center"/>
        <w:rPr>
          <w:rFonts w:ascii="Arial Narrow" w:hAnsi="Arial Narrow"/>
        </w:rPr>
      </w:pPr>
    </w:p>
    <w:p w:rsidR="001472C7" w:rsidRPr="00914623" w:rsidRDefault="00914623" w:rsidP="001472C7">
      <w:pPr>
        <w:jc w:val="center"/>
        <w:rPr>
          <w:rFonts w:ascii="Arial Narrow" w:hAnsi="Arial Narrow"/>
          <w:sz w:val="36"/>
        </w:rPr>
      </w:pPr>
      <w:r w:rsidRPr="00914623">
        <w:rPr>
          <w:rFonts w:ascii="Arial Narrow" w:hAnsi="Arial Narrow"/>
          <w:b/>
          <w:bCs/>
          <w:color w:val="000000"/>
          <w:sz w:val="24"/>
          <w:szCs w:val="15"/>
        </w:rPr>
        <w:t>MŠ VRCHLICKÉHO, REKONSTRUKCE ELEKTROINSTALACE </w:t>
      </w:r>
    </w:p>
    <w:p w:rsidR="001472C7" w:rsidRPr="002670D7" w:rsidRDefault="001472C7" w:rsidP="001472C7">
      <w:pPr>
        <w:rPr>
          <w:rFonts w:ascii="Arial Narrow" w:hAnsi="Arial Narrow"/>
        </w:rPr>
      </w:pPr>
    </w:p>
    <w:p w:rsidR="001472C7" w:rsidRPr="001B623E" w:rsidRDefault="001472C7" w:rsidP="001472C7">
      <w:pPr>
        <w:tabs>
          <w:tab w:val="left" w:pos="1620"/>
          <w:tab w:val="left" w:pos="5940"/>
        </w:tabs>
        <w:rPr>
          <w:rFonts w:ascii="Arial Narrow" w:hAnsi="Arial Narrow"/>
          <w:caps/>
          <w:szCs w:val="26"/>
        </w:rPr>
      </w:pPr>
      <w:r w:rsidRPr="001B623E">
        <w:rPr>
          <w:rFonts w:ascii="Arial Narrow" w:hAnsi="Arial Narrow"/>
          <w:b/>
        </w:rPr>
        <w:t xml:space="preserve">Dodavatel </w:t>
      </w:r>
      <w:r w:rsidRPr="001B623E">
        <w:rPr>
          <w:rFonts w:ascii="Arial Narrow" w:hAnsi="Arial Narrow"/>
        </w:rPr>
        <w:t>(účastník)</w:t>
      </w:r>
      <w:r w:rsidRPr="001B623E">
        <w:rPr>
          <w:rFonts w:ascii="Arial Narrow" w:hAnsi="Arial Narrow"/>
          <w:b/>
        </w:rPr>
        <w:t>: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název / jméno: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sídlo / adresa: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IČO: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DIČ: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oprávněná osoba: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jc w:val="both"/>
        <w:rPr>
          <w:rFonts w:ascii="Arial Narrow" w:hAnsi="Arial Narrow"/>
        </w:rPr>
      </w:pPr>
    </w:p>
    <w:p w:rsidR="001472C7" w:rsidRPr="001B623E" w:rsidRDefault="00914623" w:rsidP="001472C7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T</w:t>
      </w:r>
      <w:r w:rsidR="001472C7" w:rsidRPr="001B623E">
        <w:rPr>
          <w:rFonts w:ascii="Arial Narrow" w:hAnsi="Arial Narrow"/>
        </w:rPr>
        <w:t xml:space="preserve">ímto čestně prohlašuje, že splňuje základní způsobilost, tj. že: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nebyl v zemi svého sídla v posledních 5 letech před zahájením zadávacího řízení pravomocně odsouzen pro: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trestný čin spáchaný ve prospěch organizované zločinecké skupiny nebo trestný čin účasti na organizované zločinecké skupině,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trestný čin obchodování s lidmi,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proti majetku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podvod,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úvěrový podvod,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dotační podvod,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legalizace výnosů z trestné činnosti,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legalizace výnosů z trestné činnosti z nedbalosti,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hospodářské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zneužití informace a postavení v obchodním styku,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sjednání výhody při zadání veřejné zakázky, při veřejné soutěži a veřejné dražbě,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pletichy při zadání veřejné zakázky a při veřejné soutěži,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pletichy při veřejné dražbě,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poškození finančních zájmů Evropské unie,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obecně nebezpečné,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proti České republice, cizímu státu a mezinárodní organizaci,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proti pořádku ve věcech veřejných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proti výkonu pravomoci orgánu veřejné moci a úřední osoby,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úředních osob,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úplatkářství,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jiná rušení činnosti orgánu veřejné moci,</w:t>
      </w:r>
    </w:p>
    <w:p w:rsidR="001472C7" w:rsidRPr="001B623E" w:rsidRDefault="001472C7" w:rsidP="001472C7">
      <w:pPr>
        <w:pStyle w:val="Odstavecseseznamem"/>
        <w:ind w:left="36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v evidenci daní zachycen splatný daňový nedoplatek,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splatný nedoplatek na pojistném nebo na penále na veřejné zdravotní pojištění,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splatný nedoplatek na pojistném nebo na penále na sociální zabezpečení a příspěvku na státní politiku zaměstnanosti, </w:t>
      </w:r>
    </w:p>
    <w:p w:rsidR="00F26932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není v likvidaci, nebylo proti němu vydáno rozhodnutí o úpadku, nebyla vůči němu nařízena nucená správa podle jiného právního předpisu, není v obdobné situaci podle právního řádu země sídla dodavatele. </w:t>
      </w:r>
    </w:p>
    <w:p w:rsidR="001472C7" w:rsidRDefault="001472C7" w:rsidP="001472C7">
      <w:pPr>
        <w:rPr>
          <w:rFonts w:ascii="Arial Narrow" w:hAnsi="Arial Narrow"/>
        </w:rPr>
      </w:pPr>
    </w:p>
    <w:p w:rsidR="001472C7" w:rsidRDefault="001472C7">
      <w:pPr>
        <w:spacing w:after="160" w:line="259" w:lineRule="auto"/>
      </w:pPr>
      <w:r>
        <w:br w:type="page"/>
      </w:r>
    </w:p>
    <w:p w:rsidR="001472C7" w:rsidRPr="001F2B06" w:rsidRDefault="00AF0ABB" w:rsidP="001472C7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D</w:t>
      </w:r>
      <w:r w:rsidR="001472C7" w:rsidRPr="001F2B06">
        <w:rPr>
          <w:rFonts w:ascii="Arial Narrow" w:hAnsi="Arial Narrow"/>
        </w:rPr>
        <w:t xml:space="preserve">ále tímto čestně prohlašuje, že splňuje </w:t>
      </w:r>
      <w:r w:rsidR="001472C7" w:rsidRPr="001F2B06">
        <w:rPr>
          <w:rFonts w:ascii="Arial Narrow" w:hAnsi="Arial Narrow"/>
          <w:b/>
        </w:rPr>
        <w:t>technické kvalifikační předpoklady</w:t>
      </w:r>
      <w:r w:rsidR="001472C7" w:rsidRPr="001F2B06">
        <w:rPr>
          <w:rFonts w:ascii="Arial Narrow" w:hAnsi="Arial Narrow"/>
        </w:rPr>
        <w:t xml:space="preserve"> </w:t>
      </w:r>
      <w:r w:rsidR="001472C7" w:rsidRPr="00BB6D40">
        <w:rPr>
          <w:rFonts w:ascii="Arial Narrow" w:hAnsi="Arial Narrow"/>
          <w:b/>
        </w:rPr>
        <w:t>v souladu s požadavky uvedenými v</w:t>
      </w:r>
      <w:r w:rsidR="00BB6D40" w:rsidRPr="00BB6D40">
        <w:rPr>
          <w:rFonts w:ascii="Arial Narrow" w:hAnsi="Arial Narrow"/>
          <w:b/>
        </w:rPr>
        <w:t> </w:t>
      </w:r>
      <w:r w:rsidR="001472C7" w:rsidRPr="00BB6D40">
        <w:rPr>
          <w:rFonts w:ascii="Arial Narrow" w:hAnsi="Arial Narrow"/>
          <w:b/>
        </w:rPr>
        <w:t>čl</w:t>
      </w:r>
      <w:r w:rsidR="00BB6D40" w:rsidRPr="00BB6D40">
        <w:rPr>
          <w:rFonts w:ascii="Arial Narrow" w:hAnsi="Arial Narrow"/>
          <w:b/>
        </w:rPr>
        <w:t>. </w:t>
      </w:r>
      <w:r w:rsidR="001472C7" w:rsidRPr="00AF0ABB">
        <w:rPr>
          <w:rFonts w:ascii="Arial Narrow" w:hAnsi="Arial Narrow"/>
          <w:b/>
        </w:rPr>
        <w:t>6</w:t>
      </w:r>
      <w:r w:rsidR="00BB6D40" w:rsidRPr="00AF0ABB">
        <w:rPr>
          <w:rFonts w:ascii="Arial Narrow" w:hAnsi="Arial Narrow"/>
          <w:b/>
        </w:rPr>
        <w:t> </w:t>
      </w:r>
      <w:r w:rsidR="001472C7" w:rsidRPr="00AF0ABB">
        <w:rPr>
          <w:rFonts w:ascii="Arial Narrow" w:hAnsi="Arial Narrow"/>
          <w:b/>
        </w:rPr>
        <w:t>odst. 6.3.1</w:t>
      </w:r>
      <w:r w:rsidR="001472C7" w:rsidRPr="00BB6D40">
        <w:rPr>
          <w:rFonts w:ascii="Arial Narrow" w:hAnsi="Arial Narrow"/>
          <w:b/>
        </w:rPr>
        <w:t xml:space="preserve"> </w:t>
      </w:r>
      <w:r w:rsidR="001472C7" w:rsidRPr="001F2B06">
        <w:rPr>
          <w:rFonts w:ascii="Arial Narrow" w:hAnsi="Arial Narrow"/>
        </w:rPr>
        <w:t>zadávacích podmínek</w:t>
      </w:r>
      <w:r w:rsidR="00BB6D40">
        <w:rPr>
          <w:rFonts w:ascii="Arial Narrow" w:hAnsi="Arial Narrow"/>
        </w:rPr>
        <w:t xml:space="preserve"> ZD, </w:t>
      </w:r>
      <w:r w:rsidR="00BB6D40" w:rsidRPr="00D7304B">
        <w:rPr>
          <w:rFonts w:ascii="Arial Narrow" w:hAnsi="Arial Narrow"/>
        </w:rPr>
        <w:t>a že níže uvedené údaje jsou pravdivé</w:t>
      </w:r>
      <w:r w:rsidR="001B623E">
        <w:rPr>
          <w:rFonts w:ascii="Arial Narrow" w:hAnsi="Arial Narrow"/>
        </w:rPr>
        <w:t xml:space="preserve"> </w:t>
      </w:r>
      <w:r w:rsidR="00BB6D40" w:rsidRPr="00BB6D40">
        <w:rPr>
          <w:rStyle w:val="Znakapoznpodarou"/>
          <w:rFonts w:ascii="Arial Narrow" w:hAnsi="Arial Narrow"/>
          <w:b/>
          <w:bCs/>
          <w:caps/>
          <w:color w:val="FF0000"/>
        </w:rPr>
        <w:footnoteReference w:id="1"/>
      </w:r>
      <w:r w:rsidR="001472C7" w:rsidRPr="001F2B06">
        <w:rPr>
          <w:rFonts w:ascii="Arial Narrow" w:hAnsi="Arial Narrow"/>
        </w:rPr>
        <w:t>:</w:t>
      </w:r>
      <w:r w:rsidR="00BB6D40">
        <w:rPr>
          <w:rFonts w:ascii="Arial Narrow" w:hAnsi="Arial Narrow"/>
        </w:rPr>
        <w:t xml:space="preserve"> </w:t>
      </w:r>
    </w:p>
    <w:p w:rsidR="00703467" w:rsidRDefault="00703467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59665D" w:rsidRPr="00AB130C" w:rsidTr="00BB6D40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9665D" w:rsidRPr="00AB130C" w:rsidRDefault="0059665D" w:rsidP="00BB6D4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</w:t>
            </w:r>
            <w:r w:rsidR="00BB6D40">
              <w:rPr>
                <w:rFonts w:ascii="Arial Narrow" w:hAnsi="Arial Narrow" w:cs="Times New Roman"/>
                <w:b/>
                <w:bCs/>
                <w:caps/>
              </w:rPr>
              <w:t>ZAKÁZKA</w:t>
            </w:r>
            <w:r w:rsidR="00914623">
              <w:rPr>
                <w:rFonts w:ascii="Arial Narrow" w:hAnsi="Arial Narrow" w:cs="Times New Roman"/>
                <w:b/>
                <w:bCs/>
                <w:caps/>
              </w:rPr>
              <w:t xml:space="preserve"> </w:t>
            </w:r>
            <w:r w:rsidR="00914623">
              <w:rPr>
                <w:rFonts w:ascii="Arial Narrow" w:hAnsi="Arial Narrow" w:cs="Times New Roman"/>
                <w:b/>
                <w:bCs/>
              </w:rPr>
              <w:t>č</w:t>
            </w:r>
            <w:r w:rsidR="00914623">
              <w:rPr>
                <w:rFonts w:ascii="Arial Narrow" w:hAnsi="Arial Narrow" w:cs="Times New Roman"/>
                <w:b/>
                <w:bCs/>
                <w:caps/>
              </w:rPr>
              <w:t>. 1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Název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(identifikace </w:t>
            </w:r>
            <w:r>
              <w:rPr>
                <w:rFonts w:ascii="Arial Narrow" w:hAnsi="Arial Narrow" w:cs="Times New Roman"/>
                <w:sz w:val="20"/>
                <w:szCs w:val="20"/>
              </w:rPr>
              <w:t>a popis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205DDD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703467" w:rsidRDefault="00703467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BB6D40" w:rsidRPr="00AB130C" w:rsidTr="000A3B32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B6D40" w:rsidRPr="00AB130C" w:rsidRDefault="00BB6D40" w:rsidP="000A3B32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>REFERENČNÍ ZAKÁZKA</w:t>
            </w:r>
            <w:r w:rsidR="00914623">
              <w:rPr>
                <w:rFonts w:ascii="Arial Narrow" w:hAnsi="Arial Narrow" w:cs="Times New Roman"/>
                <w:b/>
                <w:bCs/>
                <w:caps/>
              </w:rPr>
              <w:t xml:space="preserve"> </w:t>
            </w:r>
            <w:r w:rsidR="00914623">
              <w:rPr>
                <w:rFonts w:ascii="Arial Narrow" w:hAnsi="Arial Narrow" w:cs="Times New Roman"/>
                <w:b/>
                <w:bCs/>
              </w:rPr>
              <w:t>č</w:t>
            </w:r>
            <w:r w:rsidR="00914623">
              <w:rPr>
                <w:rFonts w:ascii="Arial Narrow" w:hAnsi="Arial Narrow" w:cs="Times New Roman"/>
                <w:b/>
                <w:bCs/>
                <w:caps/>
              </w:rPr>
              <w:t>. 2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Název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(identifikace </w:t>
            </w:r>
            <w:r>
              <w:rPr>
                <w:rFonts w:ascii="Arial Narrow" w:hAnsi="Arial Narrow" w:cs="Times New Roman"/>
                <w:sz w:val="20"/>
                <w:szCs w:val="20"/>
              </w:rPr>
              <w:t>a popis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205DDD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59665D" w:rsidRDefault="0059665D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BB6D40" w:rsidRPr="00AB130C" w:rsidTr="000A3B32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B6D40" w:rsidRPr="00AB130C" w:rsidRDefault="00BB6D40" w:rsidP="000A3B32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>REFERENČNÍ ZAKÁZKA</w:t>
            </w:r>
            <w:r w:rsidR="00914623">
              <w:rPr>
                <w:rFonts w:ascii="Arial Narrow" w:hAnsi="Arial Narrow" w:cs="Times New Roman"/>
                <w:b/>
                <w:bCs/>
                <w:caps/>
              </w:rPr>
              <w:t xml:space="preserve"> </w:t>
            </w:r>
            <w:r w:rsidR="00914623">
              <w:rPr>
                <w:rFonts w:ascii="Arial Narrow" w:hAnsi="Arial Narrow" w:cs="Times New Roman"/>
                <w:b/>
                <w:bCs/>
              </w:rPr>
              <w:t>č</w:t>
            </w:r>
            <w:r w:rsidR="00914623">
              <w:rPr>
                <w:rFonts w:ascii="Arial Narrow" w:hAnsi="Arial Narrow" w:cs="Times New Roman"/>
                <w:b/>
                <w:bCs/>
                <w:caps/>
              </w:rPr>
              <w:t>. 3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Název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(identifikace </w:t>
            </w:r>
            <w:r>
              <w:rPr>
                <w:rFonts w:ascii="Arial Narrow" w:hAnsi="Arial Narrow" w:cs="Times New Roman"/>
                <w:sz w:val="20"/>
                <w:szCs w:val="20"/>
              </w:rPr>
              <w:t>a popis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205DDD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8A5F9C" w:rsidRDefault="008A5F9C">
      <w:pPr>
        <w:spacing w:after="160" w:line="259" w:lineRule="auto"/>
      </w:pPr>
      <w:r>
        <w:br w:type="page"/>
      </w:r>
    </w:p>
    <w:p w:rsidR="008A5F9C" w:rsidRPr="00D7304B" w:rsidRDefault="00060417" w:rsidP="008A5F9C">
      <w:pPr>
        <w:pStyle w:val="text"/>
        <w:widowControl/>
        <w:numPr>
          <w:ilvl w:val="0"/>
          <w:numId w:val="3"/>
        </w:numPr>
        <w:spacing w:before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lastRenderedPageBreak/>
        <w:t>D</w:t>
      </w:r>
      <w:r w:rsidR="008A5F9C">
        <w:rPr>
          <w:rFonts w:ascii="Arial Narrow" w:hAnsi="Arial Narrow" w:cs="Times New Roman"/>
          <w:sz w:val="20"/>
          <w:szCs w:val="20"/>
        </w:rPr>
        <w:t xml:space="preserve">ále </w:t>
      </w:r>
      <w:r w:rsidR="008A5F9C" w:rsidRPr="00D7304B">
        <w:rPr>
          <w:rFonts w:ascii="Arial Narrow" w:hAnsi="Arial Narrow" w:cs="Times New Roman"/>
          <w:sz w:val="20"/>
          <w:szCs w:val="20"/>
        </w:rPr>
        <w:t xml:space="preserve">tímto čestně prohlašuje, </w:t>
      </w:r>
      <w:r w:rsidR="008A5F9C" w:rsidRPr="00453106">
        <w:rPr>
          <w:rFonts w:ascii="Arial Narrow" w:hAnsi="Arial Narrow" w:cs="Times New Roman"/>
          <w:b/>
          <w:sz w:val="20"/>
          <w:szCs w:val="20"/>
        </w:rPr>
        <w:t>že splňuje technické kvalifikační předpoklady v souladu s požadavky uvedených v</w:t>
      </w:r>
      <w:r w:rsidR="00BA0C84">
        <w:rPr>
          <w:rFonts w:ascii="Arial Narrow" w:hAnsi="Arial Narrow" w:cs="Times New Roman"/>
          <w:b/>
          <w:sz w:val="20"/>
          <w:szCs w:val="20"/>
        </w:rPr>
        <w:t> </w:t>
      </w:r>
      <w:r w:rsidR="008A5F9C" w:rsidRPr="00060417">
        <w:rPr>
          <w:rFonts w:ascii="Arial Narrow" w:hAnsi="Arial Narrow" w:cs="Times New Roman"/>
          <w:b/>
          <w:sz w:val="20"/>
          <w:szCs w:val="20"/>
        </w:rPr>
        <w:t>čl. 6 odst. 6.3.2 ZD</w:t>
      </w:r>
      <w:r w:rsidR="008A5F9C" w:rsidRPr="00D7304B">
        <w:rPr>
          <w:rFonts w:ascii="Arial Narrow" w:hAnsi="Arial Narrow" w:cs="Times New Roman"/>
          <w:sz w:val="20"/>
          <w:szCs w:val="20"/>
        </w:rPr>
        <w:t xml:space="preserve">, a že níže uvedené údaje jsou pravdivé: </w:t>
      </w:r>
    </w:p>
    <w:p w:rsidR="008A5F9C" w:rsidRDefault="008A5F9C" w:rsidP="008A5F9C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2"/>
        <w:gridCol w:w="4460"/>
      </w:tblGrid>
      <w:tr w:rsidR="008A5F9C" w:rsidRPr="00915C85" w:rsidTr="000A3B32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5F9C" w:rsidRPr="00915C85" w:rsidRDefault="00060417" w:rsidP="00060417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060417">
              <w:rPr>
                <w:rFonts w:ascii="Arial Narrow" w:eastAsiaTheme="minorHAnsi" w:hAnsi="Arial Narrow" w:cs="DejaVuSans-Bold"/>
                <w:b/>
                <w:bCs/>
                <w:szCs w:val="20"/>
              </w:rPr>
              <w:t>ELEKTROTECHNIK č. 1</w:t>
            </w:r>
            <w:r w:rsidR="00AD1E86">
              <w:rPr>
                <w:rFonts w:ascii="Arial Narrow" w:eastAsiaTheme="minorHAnsi" w:hAnsi="Arial Narrow" w:cs="DejaVuSans-Bold"/>
                <w:b/>
                <w:bCs/>
                <w:szCs w:val="20"/>
              </w:rPr>
              <w:t xml:space="preserve"> </w:t>
            </w:r>
            <w:r w:rsidR="00AD1E86" w:rsidRPr="00AD1E86">
              <w:rPr>
                <w:rFonts w:ascii="Arial Narrow" w:eastAsiaTheme="minorHAnsi" w:hAnsi="Arial Narrow" w:cs="DejaVuSans-Bold"/>
                <w:bCs/>
                <w:sz w:val="20"/>
                <w:szCs w:val="20"/>
              </w:rPr>
              <w:t>(</w:t>
            </w:r>
            <w:r w:rsidR="00AD1E86" w:rsidRPr="00AD1E86">
              <w:rPr>
                <w:rFonts w:ascii="Arial Narrow" w:eastAsiaTheme="minorHAnsi" w:hAnsi="Arial Narrow" w:cs="DejaVuSans"/>
                <w:iCs/>
                <w:sz w:val="20"/>
                <w:szCs w:val="18"/>
              </w:rPr>
              <w:t>Osoba odpovědná za realizaci díla</w:t>
            </w:r>
            <w:r w:rsidR="00AD1E86">
              <w:rPr>
                <w:rFonts w:ascii="Arial Narrow" w:eastAsiaTheme="minorHAnsi" w:hAnsi="Arial Narrow" w:cs="DejaVuSans"/>
                <w:iCs/>
                <w:sz w:val="20"/>
                <w:szCs w:val="18"/>
              </w:rPr>
              <w:t>)</w:t>
            </w:r>
          </w:p>
        </w:tc>
      </w:tr>
      <w:tr w:rsidR="0022331A" w:rsidRPr="00915C85" w:rsidTr="0022331A">
        <w:trPr>
          <w:cantSplit/>
          <w:trHeight w:val="56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331A" w:rsidRPr="00915C85" w:rsidRDefault="0022331A" w:rsidP="0022331A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915C85" w:rsidTr="0022331A">
        <w:trPr>
          <w:cantSplit/>
          <w:trHeight w:val="56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331A" w:rsidRPr="00915C85" w:rsidRDefault="00060417" w:rsidP="0022331A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Číslo vyhlášky č. 50/1978 Sb.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915C85" w:rsidTr="0022331A">
        <w:trPr>
          <w:cantSplit/>
          <w:trHeight w:val="56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331A" w:rsidRPr="00915C85" w:rsidRDefault="00060417" w:rsidP="00060417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Poměr k dodavateli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915C85" w:rsidTr="0022331A">
        <w:trPr>
          <w:cantSplit/>
          <w:trHeight w:val="56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331A" w:rsidRPr="00915C85" w:rsidRDefault="00060417" w:rsidP="0022331A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Délka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zaměstnaneckého poměru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8A5F9C" w:rsidRDefault="008A5F9C" w:rsidP="008A5F9C">
      <w:pPr>
        <w:spacing w:line="276" w:lineRule="auto"/>
        <w:rPr>
          <w:rFonts w:ascii="Arial Narrow" w:hAnsi="Arial Narrow"/>
        </w:rPr>
      </w:pPr>
    </w:p>
    <w:p w:rsidR="008A5F9C" w:rsidRDefault="008A5F9C" w:rsidP="008A5F9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Příloha: </w:t>
      </w:r>
    </w:p>
    <w:p w:rsidR="008A5F9C" w:rsidRPr="00C3032F" w:rsidRDefault="00060417" w:rsidP="00C3032F">
      <w:pPr>
        <w:rPr>
          <w:rFonts w:ascii="Arial Narrow" w:hAnsi="Arial Narrow"/>
        </w:rPr>
      </w:pPr>
      <w:r w:rsidRPr="00C3032F">
        <w:rPr>
          <w:rFonts w:ascii="Arial Narrow" w:hAnsi="Arial Narrow"/>
        </w:rPr>
        <w:t>Osvědčení odborné způsobilosti dl</w:t>
      </w:r>
      <w:r w:rsidRPr="00C3032F">
        <w:rPr>
          <w:rFonts w:ascii="Arial Narrow" w:hAnsi="Arial Narrow"/>
        </w:rPr>
        <w:t>e vyhlášky č. 50/1978 Sb., §7 (</w:t>
      </w:r>
      <w:r w:rsidRPr="00C3032F">
        <w:rPr>
          <w:rFonts w:ascii="Arial Narrow" w:hAnsi="Arial Narrow"/>
        </w:rPr>
        <w:t>pracovník pro řízení činnosti</w:t>
      </w:r>
      <w:r w:rsidRPr="00C3032F">
        <w:rPr>
          <w:rFonts w:ascii="Arial Narrow" w:hAnsi="Arial Narrow"/>
        </w:rPr>
        <w:t>)</w:t>
      </w:r>
      <w:r w:rsidRPr="00C3032F">
        <w:rPr>
          <w:rFonts w:ascii="Arial Narrow" w:hAnsi="Arial Narrow"/>
        </w:rPr>
        <w:t>.</w:t>
      </w:r>
    </w:p>
    <w:p w:rsidR="00BB6D40" w:rsidRDefault="00BB6D40" w:rsidP="008A5F9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2"/>
        <w:gridCol w:w="4460"/>
      </w:tblGrid>
      <w:tr w:rsidR="00C3032F" w:rsidRPr="00915C85" w:rsidTr="008967C1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3032F" w:rsidRPr="00915C85" w:rsidRDefault="00C3032F" w:rsidP="00C3032F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060417">
              <w:rPr>
                <w:rFonts w:ascii="Arial Narrow" w:eastAsiaTheme="minorHAnsi" w:hAnsi="Arial Narrow" w:cs="DejaVuSans-Bold"/>
                <w:b/>
                <w:bCs/>
                <w:szCs w:val="20"/>
              </w:rPr>
              <w:t xml:space="preserve">ELEKTROTECHNIK č. </w:t>
            </w:r>
            <w:r>
              <w:rPr>
                <w:rFonts w:ascii="Arial Narrow" w:eastAsiaTheme="minorHAnsi" w:hAnsi="Arial Narrow" w:cs="DejaVuSans-Bold"/>
                <w:b/>
                <w:bCs/>
                <w:szCs w:val="20"/>
              </w:rPr>
              <w:t>2</w:t>
            </w:r>
            <w:r>
              <w:rPr>
                <w:rFonts w:ascii="Arial Narrow" w:eastAsiaTheme="minorHAnsi" w:hAnsi="Arial Narrow" w:cs="DejaVuSans-Bold"/>
                <w:b/>
                <w:bCs/>
                <w:szCs w:val="20"/>
              </w:rPr>
              <w:t xml:space="preserve"> </w:t>
            </w:r>
          </w:p>
        </w:tc>
      </w:tr>
      <w:tr w:rsidR="00C3032F" w:rsidRPr="00915C85" w:rsidTr="008967C1">
        <w:trPr>
          <w:cantSplit/>
          <w:trHeight w:val="56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3032F" w:rsidRPr="00915C85" w:rsidRDefault="00C3032F" w:rsidP="008967C1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2F" w:rsidRDefault="00C3032F" w:rsidP="008967C1">
            <w:pPr>
              <w:jc w:val="center"/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3032F" w:rsidRPr="00915C85" w:rsidTr="008967C1">
        <w:trPr>
          <w:cantSplit/>
          <w:trHeight w:val="56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3032F" w:rsidRPr="00915C85" w:rsidRDefault="00C3032F" w:rsidP="008967C1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Číslo vyhlášky č. 50/1978 Sb. 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2F" w:rsidRDefault="00C3032F" w:rsidP="008967C1">
            <w:pPr>
              <w:jc w:val="center"/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3032F" w:rsidRPr="00915C85" w:rsidTr="008967C1">
        <w:trPr>
          <w:cantSplit/>
          <w:trHeight w:val="56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3032F" w:rsidRPr="00915C85" w:rsidRDefault="00C3032F" w:rsidP="008967C1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Poměr k dodavateli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2F" w:rsidRDefault="00C3032F" w:rsidP="008967C1">
            <w:pPr>
              <w:jc w:val="center"/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3032F" w:rsidRPr="00915C85" w:rsidTr="008967C1">
        <w:trPr>
          <w:cantSplit/>
          <w:trHeight w:val="56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3032F" w:rsidRPr="00915C85" w:rsidRDefault="00C3032F" w:rsidP="008967C1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Délka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zaměstnaneckého poměru 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2F" w:rsidRDefault="00C3032F" w:rsidP="008967C1">
            <w:pPr>
              <w:jc w:val="center"/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C3032F" w:rsidRDefault="00C3032F" w:rsidP="008A5F9C"/>
    <w:p w:rsidR="00C3032F" w:rsidRDefault="00C3032F" w:rsidP="00C3032F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Příloha: </w:t>
      </w:r>
    </w:p>
    <w:p w:rsidR="00C3032F" w:rsidRPr="00C3032F" w:rsidRDefault="00C3032F" w:rsidP="00C3032F">
      <w:pPr>
        <w:rPr>
          <w:rFonts w:ascii="Arial Narrow" w:hAnsi="Arial Narrow"/>
        </w:rPr>
      </w:pPr>
      <w:r w:rsidRPr="00C3032F">
        <w:rPr>
          <w:rFonts w:ascii="Arial Narrow" w:hAnsi="Arial Narrow"/>
        </w:rPr>
        <w:t>Osvědčení odborné způsobilosti dle vyhlášky č. 50/1978 Sb., §7 (pracovník pro řízení činnosti).</w:t>
      </w:r>
    </w:p>
    <w:p w:rsidR="00C3032F" w:rsidRDefault="00C3032F" w:rsidP="008A5F9C"/>
    <w:p w:rsidR="00BA0C84" w:rsidRDefault="00360D00" w:rsidP="00BA0C84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BA0C84" w:rsidRPr="006E5FBF">
        <w:rPr>
          <w:rFonts w:ascii="Arial Narrow" w:hAnsi="Arial Narrow"/>
        </w:rPr>
        <w:t xml:space="preserve">ále tímto čestně prohlašuje, že nejpozději ke dni podpisu smlouvy k veřejné zakázce bude mít uzavřenou pojistnou smlouvu </w:t>
      </w:r>
      <w:r w:rsidR="00BA0C84" w:rsidRPr="00180D6A">
        <w:rPr>
          <w:rFonts w:ascii="Arial Narrow" w:hAnsi="Arial Narrow"/>
          <w:b/>
        </w:rPr>
        <w:t>o pojištění odpovědnosti</w:t>
      </w:r>
      <w:r w:rsidR="00BA0C84" w:rsidRPr="006E5FBF">
        <w:rPr>
          <w:rFonts w:ascii="Arial Narrow" w:hAnsi="Arial Narrow"/>
          <w:sz w:val="24"/>
        </w:rPr>
        <w:t xml:space="preserve"> </w:t>
      </w:r>
      <w:r w:rsidR="00BA0C84" w:rsidRPr="006E5FBF">
        <w:rPr>
          <w:rFonts w:ascii="Arial Narrow" w:hAnsi="Arial Narrow"/>
        </w:rPr>
        <w:t xml:space="preserve">vůči škodám způsobeným třetím osobám. Pojištění bude obsahovat zejména pojištění proti škodám způsobeným třetím osobám jeho činností. Výše pojistné částky bude </w:t>
      </w:r>
      <w:r w:rsidR="00BA0C84" w:rsidRPr="00BA0C84">
        <w:rPr>
          <w:rFonts w:ascii="Arial Narrow" w:hAnsi="Arial Narrow"/>
          <w:b/>
        </w:rPr>
        <w:t xml:space="preserve">min. ve výši odpovídající pojistné částce </w:t>
      </w:r>
      <w:r w:rsidR="004136B7">
        <w:rPr>
          <w:rFonts w:ascii="Arial Narrow" w:hAnsi="Arial Narrow"/>
          <w:b/>
        </w:rPr>
        <w:t xml:space="preserve">5 mil. </w:t>
      </w:r>
      <w:r w:rsidR="00BA0C84" w:rsidRPr="006E5FBF">
        <w:rPr>
          <w:rFonts w:ascii="Arial Narrow" w:hAnsi="Arial Narrow"/>
          <w:b/>
        </w:rPr>
        <w:t>Kč</w:t>
      </w:r>
      <w:r w:rsidR="00BA0C84" w:rsidRPr="006E5FBF">
        <w:rPr>
          <w:rFonts w:ascii="Arial Narrow" w:hAnsi="Arial Narrow"/>
        </w:rPr>
        <w:t xml:space="preserve">. </w:t>
      </w:r>
      <w:bookmarkStart w:id="0" w:name="_GoBack"/>
      <w:bookmarkEnd w:id="0"/>
      <w:r w:rsidR="00BA0C84" w:rsidRPr="006E5FBF">
        <w:rPr>
          <w:rFonts w:ascii="Arial Narrow" w:hAnsi="Arial Narrow"/>
        </w:rPr>
        <w:t>Pojištění bude platné po celou dobu realizace předmětu smlouvy.</w:t>
      </w:r>
      <w:r w:rsidR="00BA0C84">
        <w:rPr>
          <w:rFonts w:ascii="Arial Narrow" w:hAnsi="Arial Narrow"/>
        </w:rPr>
        <w:t xml:space="preserve"> </w:t>
      </w:r>
    </w:p>
    <w:p w:rsidR="00BA0C84" w:rsidRDefault="00BA0C84" w:rsidP="00BA0C84">
      <w:pPr>
        <w:jc w:val="both"/>
        <w:rPr>
          <w:rFonts w:ascii="Arial Narrow" w:hAnsi="Arial Narrow"/>
        </w:rPr>
      </w:pPr>
    </w:p>
    <w:p w:rsidR="00BA0C84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:rsidR="00BA0C84" w:rsidRPr="0078097F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  <w:r>
        <w:rPr>
          <w:rFonts w:ascii="Arial Narrow" w:eastAsiaTheme="minorHAnsi" w:hAnsi="Arial Narrow"/>
          <w:lang w:eastAsia="en-US"/>
        </w:rPr>
        <w:t>Dodavatel (účastník)</w:t>
      </w:r>
      <w:r w:rsidRPr="0078097F">
        <w:rPr>
          <w:rFonts w:ascii="Arial Narrow" w:eastAsiaTheme="minorHAnsi" w:hAnsi="Arial Narrow"/>
          <w:lang w:eastAsia="en-US"/>
        </w:rPr>
        <w:t xml:space="preserve"> prohlašuje, že údaje v tomto prohlášení obsažené jsou úplné, pravdivé a nezkreslené a že si je vědom právních následků vyplývajících z jejich neúplnosti, nepravdivosti či zkreslenosti, tj. zejména možnosti vyřazení nabídky z výběrového řízení.</w:t>
      </w:r>
      <w:r>
        <w:rPr>
          <w:rFonts w:ascii="Arial Narrow" w:eastAsiaTheme="minorHAnsi" w:hAnsi="Arial Narrow"/>
          <w:lang w:eastAsia="en-US"/>
        </w:rPr>
        <w:t xml:space="preserve"> </w:t>
      </w: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  <w:r w:rsidRPr="0078097F">
        <w:rPr>
          <w:rFonts w:ascii="Arial Narrow" w:hAnsi="Arial Narrow"/>
        </w:rPr>
        <w:t xml:space="preserve">V </w:t>
      </w:r>
      <w:r w:rsidRPr="0078097F">
        <w:rPr>
          <w:rFonts w:ascii="Arial Narrow" w:hAnsi="Arial Narrow"/>
          <w:highlight w:val="yellow"/>
        </w:rPr>
        <w:t>…………………………</w:t>
      </w:r>
      <w:r w:rsidRPr="0078097F">
        <w:rPr>
          <w:rFonts w:ascii="Arial Narrow" w:hAnsi="Arial Narrow"/>
        </w:rPr>
        <w:t xml:space="preserve"> dne </w:t>
      </w:r>
      <w:r w:rsidRPr="0078097F">
        <w:rPr>
          <w:rFonts w:ascii="Arial Narrow" w:hAnsi="Arial Narrow"/>
          <w:highlight w:val="yellow"/>
        </w:rPr>
        <w:t>…………………………</w:t>
      </w:r>
    </w:p>
    <w:p w:rsidR="00BA0C84" w:rsidRDefault="00BA0C84" w:rsidP="00BA0C84">
      <w:pPr>
        <w:rPr>
          <w:rFonts w:ascii="Arial Narrow" w:hAnsi="Arial Narrow"/>
        </w:rPr>
      </w:pPr>
    </w:p>
    <w:p w:rsidR="00BA0C84" w:rsidRDefault="00BA0C84" w:rsidP="00BA0C84">
      <w:pPr>
        <w:rPr>
          <w:rFonts w:ascii="Arial Narrow" w:hAnsi="Arial Narrow"/>
        </w:rPr>
      </w:pPr>
    </w:p>
    <w:p w:rsidR="00BA0C84" w:rsidRPr="0078097F" w:rsidRDefault="00BA0C84" w:rsidP="00BA0C84">
      <w:pPr>
        <w:rPr>
          <w:rFonts w:ascii="Arial Narrow" w:hAnsi="Arial Narrow"/>
        </w:rPr>
      </w:pP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BA0C84">
        <w:rPr>
          <w:rFonts w:ascii="Arial Narrow" w:hAnsi="Arial Narrow"/>
          <w:sz w:val="20"/>
          <w:szCs w:val="20"/>
          <w:highlight w:val="yellow"/>
        </w:rPr>
        <w:t>........................................................................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</w:t>
      </w:r>
      <w:r>
        <w:rPr>
          <w:rFonts w:ascii="Arial Narrow" w:hAnsi="Arial Narrow"/>
          <w:sz w:val="20"/>
          <w:szCs w:val="20"/>
        </w:rPr>
        <w:t>dodavatele (účastníka)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BA0C84" w:rsidRDefault="00BA0C84" w:rsidP="00BA0C84">
      <w:pPr>
        <w:jc w:val="both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</w:p>
    <w:sectPr w:rsidR="00BA0C84" w:rsidRPr="00BA0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916" w:rsidRDefault="00657916" w:rsidP="001472C7">
      <w:r>
        <w:separator/>
      </w:r>
    </w:p>
  </w:endnote>
  <w:endnote w:type="continuationSeparator" w:id="0">
    <w:p w:rsidR="00657916" w:rsidRDefault="00657916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San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16"/>
        <w:szCs w:val="16"/>
      </w:rPr>
      <w:id w:val="607858510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:rsidR="004136B7" w:rsidRPr="004136B7" w:rsidRDefault="004136B7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136B7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instrText>PAGE</w:instrText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360D00">
              <w:rPr>
                <w:rFonts w:ascii="Arial Narrow" w:hAnsi="Arial Narrow"/>
                <w:bCs/>
                <w:noProof/>
                <w:sz w:val="16"/>
                <w:szCs w:val="16"/>
              </w:rPr>
              <w:t>2</w:t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  <w:r w:rsidRPr="004136B7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instrText>NUMPAGES</w:instrText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360D00">
              <w:rPr>
                <w:rFonts w:ascii="Arial Narrow" w:hAnsi="Arial Narrow"/>
                <w:bCs/>
                <w:noProof/>
                <w:sz w:val="16"/>
                <w:szCs w:val="16"/>
              </w:rPr>
              <w:t>3</w:t>
            </w:r>
            <w:r w:rsidRPr="004136B7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136B7" w:rsidRDefault="004136B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916" w:rsidRDefault="00657916" w:rsidP="001472C7">
      <w:r>
        <w:separator/>
      </w:r>
    </w:p>
  </w:footnote>
  <w:footnote w:type="continuationSeparator" w:id="0">
    <w:p w:rsidR="00657916" w:rsidRDefault="00657916" w:rsidP="001472C7">
      <w:r>
        <w:continuationSeparator/>
      </w:r>
    </w:p>
  </w:footnote>
  <w:footnote w:id="1">
    <w:p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5F75F4">
        <w:rPr>
          <w:rStyle w:val="Znakapoznpodarou"/>
          <w:rFonts w:ascii="Arial Narrow" w:hAnsi="Arial Narrow"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</w:t>
      </w:r>
      <w:r w:rsidR="00060417" w:rsidRPr="001B623E">
        <w:rPr>
          <w:rFonts w:ascii="Arial Narrow" w:hAnsi="Arial Narrow"/>
          <w:i/>
          <w:sz w:val="16"/>
        </w:rPr>
        <w:t xml:space="preserve">však </w:t>
      </w:r>
      <w:r w:rsidR="00060417">
        <w:rPr>
          <w:rFonts w:ascii="Arial Narrow" w:hAnsi="Arial Narrow"/>
          <w:i/>
          <w:sz w:val="16"/>
        </w:rPr>
        <w:t xml:space="preserve">3 </w:t>
      </w:r>
      <w:r w:rsidR="00060417" w:rsidRPr="001B623E">
        <w:rPr>
          <w:rFonts w:ascii="Arial Narrow" w:hAnsi="Arial Narrow"/>
          <w:i/>
          <w:sz w:val="16"/>
        </w:rPr>
        <w:t>referenční</w:t>
      </w:r>
      <w:r w:rsidRPr="001B623E">
        <w:rPr>
          <w:rFonts w:ascii="Arial Narrow" w:hAnsi="Arial Narrow"/>
          <w:i/>
          <w:sz w:val="16"/>
        </w:rPr>
        <w:t xml:space="preserve"> zakázky.</w:t>
      </w:r>
      <w:r>
        <w:rPr>
          <w:rFonts w:ascii="Arial Narrow" w:hAnsi="Arial Narrow"/>
          <w:i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2C7" w:rsidRDefault="001472C7" w:rsidP="001472C7">
    <w:pPr>
      <w:pStyle w:val="Zhlav"/>
    </w:pPr>
    <w:r>
      <w:rPr>
        <w:rFonts w:ascii="Arial Narrow" w:hAnsi="Arial Narrow"/>
        <w:b/>
        <w:bCs/>
        <w:sz w:val="16"/>
      </w:rPr>
      <w:t xml:space="preserve">Příloha č. </w:t>
    </w:r>
    <w:r w:rsidR="00914623">
      <w:rPr>
        <w:rFonts w:ascii="Arial Narrow" w:hAnsi="Arial Narrow"/>
        <w:b/>
        <w:bCs/>
        <w:sz w:val="16"/>
      </w:rPr>
      <w:t xml:space="preserve">4 </w:t>
    </w:r>
    <w:r>
      <w:rPr>
        <w:rFonts w:ascii="Arial Narrow" w:hAnsi="Arial Narrow"/>
        <w:b/>
        <w:bCs/>
        <w:sz w:val="16"/>
      </w:rPr>
      <w:t>ZD</w:t>
    </w:r>
  </w:p>
  <w:p w:rsidR="001472C7" w:rsidRDefault="001472C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D60E0E"/>
    <w:multiLevelType w:val="hybridMultilevel"/>
    <w:tmpl w:val="C960E2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C7"/>
    <w:rsid w:val="00060417"/>
    <w:rsid w:val="001472C7"/>
    <w:rsid w:val="001B623E"/>
    <w:rsid w:val="0022331A"/>
    <w:rsid w:val="002C199C"/>
    <w:rsid w:val="00360D00"/>
    <w:rsid w:val="004136B7"/>
    <w:rsid w:val="00545CA9"/>
    <w:rsid w:val="0059665D"/>
    <w:rsid w:val="00657916"/>
    <w:rsid w:val="00703467"/>
    <w:rsid w:val="008822B9"/>
    <w:rsid w:val="00883A4F"/>
    <w:rsid w:val="008A5F9C"/>
    <w:rsid w:val="00914623"/>
    <w:rsid w:val="00A82D10"/>
    <w:rsid w:val="00AD1E86"/>
    <w:rsid w:val="00AF0ABB"/>
    <w:rsid w:val="00BA0C84"/>
    <w:rsid w:val="00BB6D40"/>
    <w:rsid w:val="00C3032F"/>
    <w:rsid w:val="00F26932"/>
    <w:rsid w:val="00F8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920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10</cp:revision>
  <dcterms:created xsi:type="dcterms:W3CDTF">2020-11-25T07:41:00Z</dcterms:created>
  <dcterms:modified xsi:type="dcterms:W3CDTF">2021-02-25T11:56:00Z</dcterms:modified>
</cp:coreProperties>
</file>