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2D6EC7" w:rsidRPr="002D6EC7" w:rsidRDefault="002D6EC7" w:rsidP="002D6EC7">
            <w:pPr>
              <w:jc w:val="center"/>
              <w:rPr>
                <w:rFonts w:eastAsiaTheme="majorEastAsia" w:cs="Arial"/>
                <w:b/>
                <w:color w:val="FF0000"/>
                <w:sz w:val="24"/>
              </w:rPr>
            </w:pPr>
            <w:r w:rsidRPr="002D6EC7">
              <w:rPr>
                <w:rFonts w:eastAsiaTheme="majorEastAsia" w:cs="Arial"/>
                <w:b/>
                <w:color w:val="FF0000"/>
                <w:sz w:val="24"/>
              </w:rPr>
              <w:t>PROJEKTOVÁ DOKUMENTACE</w:t>
            </w:r>
          </w:p>
          <w:p w:rsidR="00171691" w:rsidRPr="0025072A" w:rsidRDefault="002D6EC7" w:rsidP="002D6EC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D6EC7">
              <w:rPr>
                <w:rFonts w:ascii="Arial" w:eastAsiaTheme="majorEastAsia" w:hAnsi="Arial" w:cs="Arial"/>
                <w:color w:val="FF0000"/>
                <w:sz w:val="24"/>
              </w:rPr>
              <w:t>Prop</w:t>
            </w:r>
            <w:bookmarkStart w:id="0" w:name="_GoBack"/>
            <w:bookmarkEnd w:id="0"/>
            <w:r w:rsidRPr="002D6EC7">
              <w:rPr>
                <w:rFonts w:ascii="Arial" w:eastAsiaTheme="majorEastAsia" w:hAnsi="Arial" w:cs="Arial"/>
                <w:color w:val="FF0000"/>
                <w:sz w:val="24"/>
              </w:rPr>
              <w:t>ojení ul. Na Chmelnici a ul. Fr. Kožíka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270F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D6EC7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0FD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895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13</cp:revision>
  <cp:lastPrinted>2021-02-23T09:01:00Z</cp:lastPrinted>
  <dcterms:created xsi:type="dcterms:W3CDTF">2019-09-19T08:40:00Z</dcterms:created>
  <dcterms:modified xsi:type="dcterms:W3CDTF">2021-03-17T07:13:00Z</dcterms:modified>
</cp:coreProperties>
</file>