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7A72D6" w:rsidRDefault="007A72D6" w:rsidP="007A72D6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NASVĚTLENÍ PŘECHODŮ PRO CHODCE</w:t>
            </w:r>
          </w:p>
          <w:p w:rsidR="00171691" w:rsidRPr="0025072A" w:rsidRDefault="00E223D0" w:rsidP="007A72D6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223D0">
              <w:rPr>
                <w:rFonts w:ascii="Arial" w:hAnsi="Arial" w:cs="Arial"/>
                <w:color w:val="FF0000"/>
                <w:sz w:val="24"/>
                <w:szCs w:val="24"/>
              </w:rPr>
              <w:t>V UL. HORNÍ VALY A UL. BRODSKÁ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733" w:rsidRDefault="0040373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A54B7E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733" w:rsidRDefault="0040373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733" w:rsidRDefault="0040373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733" w:rsidRDefault="0040373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403733">
                            <w:rPr>
                              <w:b/>
                              <w:szCs w:val="20"/>
                            </w:rPr>
                            <w:t>5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403733">
                      <w:rPr>
                        <w:b/>
                        <w:szCs w:val="20"/>
                      </w:rPr>
                      <w:t>5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3A26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733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2B07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2D6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4B7E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23D0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6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889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13</cp:revision>
  <cp:lastPrinted>2021-03-29T06:02:00Z</cp:lastPrinted>
  <dcterms:created xsi:type="dcterms:W3CDTF">2019-09-19T08:40:00Z</dcterms:created>
  <dcterms:modified xsi:type="dcterms:W3CDTF">2021-03-29T06:03:00Z</dcterms:modified>
</cp:coreProperties>
</file>