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</w:t>
      </w:r>
      <w:bookmarkStart w:id="0" w:name="_GoBack"/>
      <w:bookmarkEnd w:id="0"/>
      <w:r>
        <w:rPr>
          <w:b/>
          <w:bCs/>
          <w:color w:val="000000"/>
          <w:szCs w:val="22"/>
        </w:rPr>
        <w:t xml:space="preserve">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68460454" w:rsidR="009A6B24" w:rsidRDefault="0025514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 w:rsidR="005D5B4F">
              <w:rPr>
                <w:i/>
                <w:sz w:val="20"/>
                <w:szCs w:val="20"/>
              </w:rPr>
              <w:t>Muglinovská</w:t>
            </w:r>
            <w:r w:rsidR="00591685" w:rsidRPr="00591685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347C5410" w:rsidR="009A6B24" w:rsidRDefault="00255149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 w:rsidRPr="00255149">
              <w:rPr>
                <w:i/>
                <w:sz w:val="20"/>
                <w:szCs w:val="20"/>
              </w:rPr>
              <w:t>Rektorát VŠB (z centra</w:t>
            </w:r>
            <w:r w:rsidR="00591685" w:rsidRPr="00591685">
              <w:rPr>
                <w:i/>
                <w:sz w:val="20"/>
                <w:szCs w:val="20"/>
              </w:rPr>
              <w:t>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17C6" w14:textId="77777777" w:rsidR="00E77995" w:rsidRPr="00BE45B0" w:rsidRDefault="00E77995" w:rsidP="00E77995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„PD - Rekonstrukce tramvajových nástupišť“</w:t>
    </w:r>
    <w:r w:rsidRPr="00BE45B0">
      <w:rPr>
        <w:sz w:val="18"/>
        <w:szCs w:val="20"/>
      </w:rPr>
      <w:t xml:space="preserve"> </w:t>
    </w:r>
  </w:p>
  <w:p w14:paraId="132F5401" w14:textId="583E1266" w:rsidR="009A6B24" w:rsidRPr="0078089F" w:rsidRDefault="00E77995" w:rsidP="00E77995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 xml:space="preserve">Část </w:t>
    </w:r>
    <w:r w:rsidR="00255149">
      <w:rPr>
        <w:sz w:val="20"/>
        <w:szCs w:val="20"/>
      </w:rPr>
      <w:t>4</w:t>
    </w:r>
    <w:r>
      <w:rPr>
        <w:sz w:val="20"/>
        <w:szCs w:val="20"/>
      </w:rPr>
      <w:t xml:space="preserve"> </w:t>
    </w:r>
    <w:r w:rsidR="00255149">
      <w:rPr>
        <w:sz w:val="20"/>
        <w:szCs w:val="20"/>
      </w:rPr>
      <w:t>„</w:t>
    </w:r>
    <w:r w:rsidR="0078089F" w:rsidRPr="0078089F">
      <w:rPr>
        <w:sz w:val="20"/>
        <w:szCs w:val="20"/>
      </w:rPr>
      <w:t xml:space="preserve">PD – Rekonstrukce tram. </w:t>
    </w:r>
    <w:r w:rsidR="005D5B4F">
      <w:rPr>
        <w:sz w:val="20"/>
        <w:szCs w:val="20"/>
      </w:rPr>
      <w:t xml:space="preserve">nástupiště </w:t>
    </w:r>
    <w:r w:rsidR="00255149">
      <w:rPr>
        <w:sz w:val="20"/>
        <w:szCs w:val="20"/>
      </w:rPr>
      <w:t>Rektorát VŠB</w:t>
    </w:r>
    <w:r w:rsidR="00255149" w:rsidRPr="00591685">
      <w:rPr>
        <w:sz w:val="20"/>
        <w:szCs w:val="20"/>
      </w:rPr>
      <w:t xml:space="preserve"> (</w:t>
    </w:r>
    <w:r w:rsidR="00255149">
      <w:rPr>
        <w:sz w:val="20"/>
        <w:szCs w:val="20"/>
      </w:rPr>
      <w:t>z centra</w:t>
    </w:r>
    <w:r w:rsidR="00591685" w:rsidRPr="00591685">
      <w:rPr>
        <w:sz w:val="20"/>
        <w:szCs w:val="20"/>
      </w:rPr>
      <w:t>)</w:t>
    </w:r>
    <w:r>
      <w:rPr>
        <w:sz w:val="20"/>
        <w:szCs w:val="20"/>
      </w:rPr>
      <w:t>“</w:t>
    </w:r>
  </w:p>
  <w:p w14:paraId="19B674B2" w14:textId="097792AD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91685">
      <w:rPr>
        <w:sz w:val="20"/>
        <w:szCs w:val="20"/>
      </w:rPr>
      <w:t>217</w:t>
    </w:r>
    <w:r w:rsidR="00255149">
      <w:rPr>
        <w:sz w:val="20"/>
        <w:szCs w:val="20"/>
      </w:rPr>
      <w:t>2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BCE2" w14:textId="10117B7C" w:rsidR="00E77995" w:rsidRDefault="009A6B24" w:rsidP="0078089F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E77995" w:rsidRPr="00BE45B0">
      <w:rPr>
        <w:sz w:val="20"/>
      </w:rPr>
      <w:t>„</w:t>
    </w:r>
    <w:r w:rsidR="00E77995" w:rsidRPr="00BE45B0">
      <w:rPr>
        <w:rFonts w:cstheme="minorHAnsi"/>
        <w:sz w:val="20"/>
      </w:rPr>
      <w:t>PD - Rekonstrukce tramvajových nástupišť</w:t>
    </w:r>
    <w:r w:rsidR="00E77995">
      <w:rPr>
        <w:rFonts w:cstheme="minorHAnsi"/>
        <w:sz w:val="20"/>
      </w:rPr>
      <w:t>“</w:t>
    </w:r>
  </w:p>
  <w:p w14:paraId="39126F83" w14:textId="709A35E6" w:rsidR="009A6B24" w:rsidRPr="0078089F" w:rsidRDefault="00E77995" w:rsidP="0078089F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Část </w:t>
    </w:r>
    <w:r w:rsidR="00255149">
      <w:rPr>
        <w:sz w:val="20"/>
        <w:szCs w:val="20"/>
      </w:rPr>
      <w:t>4</w:t>
    </w:r>
    <w:r>
      <w:rPr>
        <w:sz w:val="20"/>
        <w:szCs w:val="20"/>
      </w:rPr>
      <w:t xml:space="preserve"> „PD - </w:t>
    </w:r>
    <w:r w:rsidR="0078089F" w:rsidRPr="0078089F">
      <w:rPr>
        <w:sz w:val="20"/>
        <w:szCs w:val="20"/>
      </w:rPr>
      <w:t xml:space="preserve">Rekonstrukce tram. </w:t>
    </w:r>
    <w:r w:rsidR="00591685" w:rsidRPr="00591685">
      <w:rPr>
        <w:sz w:val="20"/>
        <w:szCs w:val="20"/>
      </w:rPr>
      <w:t xml:space="preserve">nástupiště </w:t>
    </w:r>
    <w:r w:rsidR="00255149">
      <w:rPr>
        <w:sz w:val="20"/>
        <w:szCs w:val="20"/>
      </w:rPr>
      <w:t>Rektorát VŠB</w:t>
    </w:r>
    <w:r w:rsidR="00591685" w:rsidRPr="00591685">
      <w:rPr>
        <w:sz w:val="20"/>
        <w:szCs w:val="20"/>
      </w:rPr>
      <w:t xml:space="preserve"> (</w:t>
    </w:r>
    <w:r w:rsidR="00255149">
      <w:rPr>
        <w:sz w:val="20"/>
        <w:szCs w:val="20"/>
      </w:rPr>
      <w:t>z centra</w:t>
    </w:r>
    <w:r w:rsidR="00591685" w:rsidRPr="00591685">
      <w:rPr>
        <w:sz w:val="20"/>
        <w:szCs w:val="20"/>
      </w:rPr>
      <w:t>)</w:t>
    </w:r>
    <w:r>
      <w:rPr>
        <w:sz w:val="20"/>
        <w:szCs w:val="20"/>
      </w:rPr>
      <w:t>“</w:t>
    </w:r>
  </w:p>
  <w:p w14:paraId="134CD15B" w14:textId="5EB766D5" w:rsidR="009A6B24" w:rsidRPr="003C2D78" w:rsidRDefault="0078089F" w:rsidP="00E77995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</w:t>
    </w:r>
    <w:r w:rsidR="00591685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D5B4F">
      <w:rPr>
        <w:sz w:val="20"/>
        <w:szCs w:val="20"/>
      </w:rPr>
      <w:t>217</w:t>
    </w:r>
    <w:r w:rsidR="00255149">
      <w:rPr>
        <w:sz w:val="20"/>
        <w:szCs w:val="20"/>
      </w:rPr>
      <w:t>2</w:t>
    </w:r>
  </w:p>
  <w:p w14:paraId="05083E98" w14:textId="7B22E54E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  </w:t>
    </w:r>
    <w:r w:rsidR="00591685">
      <w:rPr>
        <w:sz w:val="20"/>
        <w:szCs w:val="20"/>
      </w:rPr>
      <w:t xml:space="preserve"> </w:t>
    </w:r>
    <w:r w:rsidR="00E77995">
      <w:rPr>
        <w:sz w:val="20"/>
        <w:szCs w:val="20"/>
      </w:rPr>
      <w:t xml:space="preserve">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55149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91685"/>
    <w:rsid w:val="005A5FEA"/>
    <w:rsid w:val="005B1387"/>
    <w:rsid w:val="005D5B4F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77995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29EA-CF98-4E1F-886B-CC9F7A33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7</cp:revision>
  <cp:lastPrinted>2015-04-20T05:50:00Z</cp:lastPrinted>
  <dcterms:created xsi:type="dcterms:W3CDTF">2020-10-20T11:38:00Z</dcterms:created>
  <dcterms:modified xsi:type="dcterms:W3CDTF">2021-04-07T13:05:00Z</dcterms:modified>
</cp:coreProperties>
</file>