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07FBB" w14:textId="77777777" w:rsidR="00E1345A" w:rsidRDefault="00E1345A" w:rsidP="00E1345A">
      <w:pPr>
        <w:pStyle w:val="VZ11nadpis"/>
        <w:tabs>
          <w:tab w:val="left" w:pos="708"/>
        </w:tabs>
        <w:spacing w:before="0"/>
        <w:ind w:left="0" w:firstLine="0"/>
        <w:jc w:val="both"/>
        <w:rPr>
          <w:rFonts w:ascii="Times New Roman" w:hAnsi="Times New Roman" w:cs="Times New Roman"/>
          <w:b w:val="0"/>
          <w:i w:val="0"/>
        </w:rPr>
      </w:pPr>
    </w:p>
    <w:p w14:paraId="4EB0DE6F" w14:textId="0C49F8CB" w:rsidR="00E1345A" w:rsidRDefault="00E1345A" w:rsidP="00E1345A">
      <w:pPr>
        <w:pStyle w:val="VZ11nadpis"/>
        <w:tabs>
          <w:tab w:val="left" w:pos="708"/>
        </w:tabs>
        <w:spacing w:before="0"/>
        <w:ind w:left="0" w:firstLine="0"/>
        <w:jc w:val="both"/>
        <w:rPr>
          <w:rFonts w:ascii="Times New Roman" w:hAnsi="Times New Roman" w:cs="Times New Roman"/>
          <w:b w:val="0"/>
          <w:sz w:val="22"/>
          <w:szCs w:val="22"/>
        </w:rPr>
      </w:pPr>
      <w:r>
        <w:rPr>
          <w:rFonts w:ascii="Times New Roman" w:hAnsi="Times New Roman" w:cs="Times New Roman"/>
          <w:b w:val="0"/>
          <w:sz w:val="22"/>
          <w:szCs w:val="22"/>
        </w:rPr>
        <w:t xml:space="preserve">Příloha č. </w:t>
      </w:r>
      <w:r w:rsidR="001A6668">
        <w:rPr>
          <w:rFonts w:ascii="Times New Roman" w:hAnsi="Times New Roman" w:cs="Times New Roman"/>
          <w:b w:val="0"/>
          <w:sz w:val="22"/>
          <w:szCs w:val="22"/>
        </w:rPr>
        <w:t>9</w:t>
      </w:r>
      <w:bookmarkStart w:id="0" w:name="_GoBack"/>
      <w:bookmarkEnd w:id="0"/>
      <w:r>
        <w:rPr>
          <w:rFonts w:ascii="Times New Roman" w:hAnsi="Times New Roman" w:cs="Times New Roman"/>
          <w:b w:val="0"/>
          <w:sz w:val="22"/>
          <w:szCs w:val="22"/>
        </w:rPr>
        <w:t xml:space="preserve"> Zadávací dokumentace</w:t>
      </w:r>
    </w:p>
    <w:p w14:paraId="72521652" w14:textId="77777777" w:rsidR="00E1345A" w:rsidRDefault="00E1345A" w:rsidP="00E1345A">
      <w:pPr>
        <w:shd w:val="clear" w:color="auto" w:fill="93E3FF"/>
        <w:jc w:val="center"/>
        <w:rPr>
          <w:rFonts w:ascii="Arial Black" w:hAnsi="Arial Black"/>
        </w:rPr>
      </w:pPr>
    </w:p>
    <w:p w14:paraId="522F4B5D" w14:textId="77777777" w:rsidR="00E1345A" w:rsidRDefault="00E1345A" w:rsidP="00E1345A">
      <w:pPr>
        <w:shd w:val="clear" w:color="auto" w:fill="93E3FF"/>
        <w:jc w:val="center"/>
        <w:rPr>
          <w:rFonts w:ascii="Arial Black" w:hAnsi="Arial Black"/>
        </w:rPr>
      </w:pPr>
      <w:r>
        <w:rPr>
          <w:rFonts w:ascii="Arial Black" w:hAnsi="Arial Black"/>
        </w:rPr>
        <w:t>POŽADAVKY NA ELEKTRONICKOU KOMUNIKACI</w:t>
      </w:r>
    </w:p>
    <w:p w14:paraId="7B6B071F" w14:textId="77777777" w:rsidR="00E1345A" w:rsidRDefault="00E1345A" w:rsidP="00E1345A">
      <w:pPr>
        <w:shd w:val="clear" w:color="auto" w:fill="93E3FF"/>
        <w:jc w:val="center"/>
        <w:rPr>
          <w:rFonts w:ascii="Arial Black" w:hAnsi="Arial Black"/>
        </w:rPr>
      </w:pPr>
    </w:p>
    <w:p w14:paraId="53FD3662" w14:textId="77777777" w:rsidR="00E1345A" w:rsidRDefault="00E1345A" w:rsidP="00E1345A">
      <w:pPr>
        <w:rPr>
          <w:b/>
        </w:rPr>
      </w:pPr>
    </w:p>
    <w:p w14:paraId="341C2CD6" w14:textId="77777777" w:rsidR="00E1345A" w:rsidRDefault="00E1345A" w:rsidP="00E1345A">
      <w:pPr>
        <w:rPr>
          <w:b/>
        </w:rPr>
      </w:pPr>
    </w:p>
    <w:p w14:paraId="37F0E269" w14:textId="77777777" w:rsidR="00E1345A" w:rsidRDefault="00E1345A" w:rsidP="00E1345A">
      <w:pPr>
        <w:rPr>
          <w:b/>
        </w:rPr>
      </w:pPr>
      <w:r>
        <w:rPr>
          <w:b/>
        </w:rPr>
        <w:t>Obsah</w:t>
      </w:r>
    </w:p>
    <w:p w14:paraId="2F2AB9BA" w14:textId="77777777" w:rsidR="00E1345A" w:rsidRDefault="00E1345A" w:rsidP="00E1345A"/>
    <w:p w14:paraId="1523D769" w14:textId="2CB595CD" w:rsidR="00E1345A" w:rsidRDefault="00E1345A" w:rsidP="00E1345A">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r:id="rId7" w:anchor="_Toc12614799" w:history="1">
        <w:r>
          <w:rPr>
            <w:rStyle w:val="Hypertextovodkaz"/>
            <w:rFonts w:ascii="Times New Roman" w:eastAsiaTheme="majorEastAsia" w:hAnsi="Times New Roman"/>
            <w:b w:val="0"/>
            <w:noProof/>
            <w:sz w:val="20"/>
            <w:szCs w:val="20"/>
          </w:rPr>
          <w:t>1.</w:t>
        </w:r>
        <w:r>
          <w:rPr>
            <w:rStyle w:val="Hypertextovodkaz"/>
            <w:rFonts w:ascii="Times New Roman" w:eastAsiaTheme="minorEastAsia" w:hAnsi="Times New Roman" w:cstheme="minorBidi"/>
            <w:b w:val="0"/>
            <w:noProof/>
            <w:color w:val="auto"/>
            <w:sz w:val="20"/>
            <w:szCs w:val="20"/>
            <w:u w:val="none"/>
          </w:rPr>
          <w:tab/>
        </w:r>
        <w:r>
          <w:rPr>
            <w:rStyle w:val="Hypertextovodkaz"/>
            <w:rFonts w:ascii="Times New Roman" w:eastAsiaTheme="majorEastAsia" w:hAnsi="Times New Roman"/>
            <w:b w:val="0"/>
            <w:noProof/>
            <w:sz w:val="20"/>
            <w:szCs w:val="20"/>
          </w:rPr>
          <w:t>Komunikace mezi zadavatelem a účastníky…………………………………….</w:t>
        </w:r>
        <w:r>
          <w:rPr>
            <w:rStyle w:val="Hypertextovodkaz"/>
            <w:rFonts w:ascii="Times New Roman" w:hAnsi="Times New Roman"/>
            <w:b w:val="0"/>
            <w:noProof/>
            <w:webHidden/>
            <w:color w:val="auto"/>
            <w:sz w:val="20"/>
            <w:szCs w:val="20"/>
            <w:u w:val="none"/>
          </w:rPr>
          <w:tab/>
        </w:r>
        <w:r>
          <w:rPr>
            <w:rStyle w:val="Hypertextovodkaz"/>
            <w:rFonts w:ascii="Times New Roman" w:hAnsi="Times New Roman"/>
            <w:b w:val="0"/>
            <w:noProof/>
            <w:webHidden/>
            <w:color w:val="auto"/>
            <w:sz w:val="20"/>
            <w:szCs w:val="20"/>
            <w:u w:val="none"/>
          </w:rPr>
          <w:fldChar w:fldCharType="begin"/>
        </w:r>
        <w:r>
          <w:rPr>
            <w:rStyle w:val="Hypertextovodkaz"/>
            <w:rFonts w:ascii="Times New Roman" w:hAnsi="Times New Roman"/>
            <w:b w:val="0"/>
            <w:noProof/>
            <w:webHidden/>
            <w:color w:val="auto"/>
            <w:sz w:val="20"/>
            <w:szCs w:val="20"/>
            <w:u w:val="none"/>
          </w:rPr>
          <w:instrText xml:space="preserve"> PAGEREF _Toc12614799 \h </w:instrText>
        </w:r>
        <w:r>
          <w:rPr>
            <w:rStyle w:val="Hypertextovodkaz"/>
            <w:rFonts w:ascii="Times New Roman" w:hAnsi="Times New Roman"/>
            <w:b w:val="0"/>
            <w:noProof/>
            <w:webHidden/>
            <w:color w:val="auto"/>
            <w:sz w:val="20"/>
            <w:szCs w:val="20"/>
            <w:u w:val="none"/>
          </w:rPr>
        </w:r>
        <w:r>
          <w:rPr>
            <w:rStyle w:val="Hypertextovodkaz"/>
            <w:rFonts w:ascii="Times New Roman" w:hAnsi="Times New Roman"/>
            <w:b w:val="0"/>
            <w:noProof/>
            <w:webHidden/>
            <w:color w:val="auto"/>
            <w:sz w:val="20"/>
            <w:szCs w:val="20"/>
            <w:u w:val="none"/>
          </w:rPr>
          <w:fldChar w:fldCharType="separate"/>
        </w:r>
        <w:r w:rsidR="00866684">
          <w:rPr>
            <w:rStyle w:val="Hypertextovodkaz"/>
            <w:rFonts w:ascii="Times New Roman" w:hAnsi="Times New Roman"/>
            <w:b w:val="0"/>
            <w:noProof/>
            <w:webHidden/>
            <w:color w:val="auto"/>
            <w:sz w:val="20"/>
            <w:szCs w:val="20"/>
            <w:u w:val="none"/>
          </w:rPr>
          <w:t>2</w:t>
        </w:r>
        <w:r>
          <w:rPr>
            <w:rStyle w:val="Hypertextovodkaz"/>
            <w:rFonts w:ascii="Times New Roman" w:hAnsi="Times New Roman"/>
            <w:b w:val="0"/>
            <w:noProof/>
            <w:webHidden/>
            <w:color w:val="auto"/>
            <w:sz w:val="20"/>
            <w:szCs w:val="20"/>
            <w:u w:val="none"/>
          </w:rPr>
          <w:fldChar w:fldCharType="end"/>
        </w:r>
      </w:hyperlink>
    </w:p>
    <w:p w14:paraId="1B0B8B86" w14:textId="32BD3A86" w:rsidR="00E1345A" w:rsidRDefault="001A6668" w:rsidP="00E1345A">
      <w:pPr>
        <w:pStyle w:val="Obsah1"/>
        <w:rPr>
          <w:rFonts w:ascii="Times New Roman" w:eastAsiaTheme="minorEastAsia" w:hAnsi="Times New Roman" w:cstheme="minorBidi"/>
          <w:b w:val="0"/>
          <w:noProof/>
          <w:sz w:val="20"/>
          <w:szCs w:val="20"/>
        </w:rPr>
      </w:pPr>
      <w:hyperlink r:id="rId8" w:anchor="_Toc12614800" w:history="1">
        <w:r w:rsidR="00E1345A">
          <w:rPr>
            <w:rStyle w:val="Hypertextovodkaz"/>
            <w:rFonts w:ascii="Times New Roman" w:eastAsiaTheme="majorEastAsia" w:hAnsi="Times New Roman"/>
            <w:b w:val="0"/>
            <w:noProof/>
            <w:sz w:val="20"/>
            <w:szCs w:val="20"/>
          </w:rPr>
          <w:t>2.</w:t>
        </w:r>
        <w:r w:rsidR="00E1345A">
          <w:rPr>
            <w:rStyle w:val="Hypertextovodkaz"/>
            <w:rFonts w:ascii="Times New Roman" w:eastAsiaTheme="minorEastAsia" w:hAnsi="Times New Roman" w:cstheme="minorBidi"/>
            <w:b w:val="0"/>
            <w:noProof/>
            <w:color w:val="auto"/>
            <w:sz w:val="20"/>
            <w:szCs w:val="20"/>
            <w:u w:val="none"/>
          </w:rPr>
          <w:tab/>
        </w:r>
        <w:r w:rsidR="00E1345A">
          <w:rPr>
            <w:rStyle w:val="Hypertextovodkaz"/>
            <w:rFonts w:ascii="Times New Roman" w:eastAsiaTheme="majorEastAsia" w:hAnsi="Times New Roman"/>
            <w:b w:val="0"/>
            <w:noProof/>
            <w:sz w:val="20"/>
            <w:szCs w:val="20"/>
          </w:rPr>
          <w:t>Registrace……………………………………………………………………………………..</w:t>
        </w:r>
        <w:r w:rsidR="00E1345A">
          <w:rPr>
            <w:rStyle w:val="Hypertextovodkaz"/>
            <w:rFonts w:ascii="Times New Roman" w:hAnsi="Times New Roman"/>
            <w:b w:val="0"/>
            <w:noProof/>
            <w:webHidden/>
            <w:color w:val="auto"/>
            <w:sz w:val="20"/>
            <w:szCs w:val="20"/>
            <w:u w:val="none"/>
          </w:rPr>
          <w:tab/>
        </w:r>
        <w:r w:rsidR="00E1345A">
          <w:rPr>
            <w:rStyle w:val="Hypertextovodkaz"/>
            <w:rFonts w:ascii="Times New Roman" w:hAnsi="Times New Roman"/>
            <w:b w:val="0"/>
            <w:noProof/>
            <w:webHidden/>
            <w:color w:val="auto"/>
            <w:sz w:val="20"/>
            <w:szCs w:val="20"/>
            <w:u w:val="none"/>
          </w:rPr>
          <w:fldChar w:fldCharType="begin"/>
        </w:r>
        <w:r w:rsidR="00E1345A">
          <w:rPr>
            <w:rStyle w:val="Hypertextovodkaz"/>
            <w:rFonts w:ascii="Times New Roman" w:hAnsi="Times New Roman"/>
            <w:b w:val="0"/>
            <w:noProof/>
            <w:webHidden/>
            <w:color w:val="auto"/>
            <w:sz w:val="20"/>
            <w:szCs w:val="20"/>
            <w:u w:val="none"/>
          </w:rPr>
          <w:instrText xml:space="preserve"> PAGEREF _Toc12614800 \h </w:instrText>
        </w:r>
        <w:r w:rsidR="00E1345A">
          <w:rPr>
            <w:rStyle w:val="Hypertextovodkaz"/>
            <w:rFonts w:ascii="Times New Roman" w:hAnsi="Times New Roman"/>
            <w:b w:val="0"/>
            <w:noProof/>
            <w:webHidden/>
            <w:color w:val="auto"/>
            <w:sz w:val="20"/>
            <w:szCs w:val="20"/>
            <w:u w:val="none"/>
          </w:rPr>
        </w:r>
        <w:r w:rsidR="00E1345A">
          <w:rPr>
            <w:rStyle w:val="Hypertextovodkaz"/>
            <w:rFonts w:ascii="Times New Roman" w:hAnsi="Times New Roman"/>
            <w:b w:val="0"/>
            <w:noProof/>
            <w:webHidden/>
            <w:color w:val="auto"/>
            <w:sz w:val="20"/>
            <w:szCs w:val="20"/>
            <w:u w:val="none"/>
          </w:rPr>
          <w:fldChar w:fldCharType="separate"/>
        </w:r>
        <w:r w:rsidR="00866684">
          <w:rPr>
            <w:rStyle w:val="Hypertextovodkaz"/>
            <w:rFonts w:ascii="Times New Roman" w:hAnsi="Times New Roman"/>
            <w:b w:val="0"/>
            <w:noProof/>
            <w:webHidden/>
            <w:color w:val="auto"/>
            <w:sz w:val="20"/>
            <w:szCs w:val="20"/>
            <w:u w:val="none"/>
          </w:rPr>
          <w:t>3</w:t>
        </w:r>
        <w:r w:rsidR="00E1345A">
          <w:rPr>
            <w:rStyle w:val="Hypertextovodkaz"/>
            <w:rFonts w:ascii="Times New Roman" w:hAnsi="Times New Roman"/>
            <w:b w:val="0"/>
            <w:noProof/>
            <w:webHidden/>
            <w:color w:val="auto"/>
            <w:sz w:val="20"/>
            <w:szCs w:val="20"/>
            <w:u w:val="none"/>
          </w:rPr>
          <w:fldChar w:fldCharType="end"/>
        </w:r>
      </w:hyperlink>
    </w:p>
    <w:p w14:paraId="24F445E2" w14:textId="6F3BBC76" w:rsidR="00E1345A" w:rsidRDefault="001A6668" w:rsidP="00E1345A">
      <w:pPr>
        <w:pStyle w:val="Obsah1"/>
        <w:rPr>
          <w:rFonts w:ascii="Times New Roman" w:eastAsiaTheme="minorEastAsia" w:hAnsi="Times New Roman" w:cstheme="minorBidi"/>
          <w:b w:val="0"/>
          <w:noProof/>
          <w:sz w:val="20"/>
          <w:szCs w:val="20"/>
        </w:rPr>
      </w:pPr>
      <w:hyperlink r:id="rId9" w:anchor="_Toc12614801" w:history="1">
        <w:r w:rsidR="00E1345A">
          <w:rPr>
            <w:rStyle w:val="Hypertextovodkaz"/>
            <w:rFonts w:ascii="Times New Roman" w:eastAsiaTheme="majorEastAsia" w:hAnsi="Times New Roman"/>
            <w:b w:val="0"/>
            <w:noProof/>
            <w:sz w:val="20"/>
            <w:szCs w:val="20"/>
          </w:rPr>
          <w:t>3.</w:t>
        </w:r>
        <w:r w:rsidR="00E1345A">
          <w:rPr>
            <w:rStyle w:val="Hypertextovodkaz"/>
            <w:rFonts w:ascii="Times New Roman" w:eastAsiaTheme="minorEastAsia" w:hAnsi="Times New Roman" w:cstheme="minorBidi"/>
            <w:b w:val="0"/>
            <w:noProof/>
            <w:color w:val="auto"/>
            <w:sz w:val="20"/>
            <w:szCs w:val="20"/>
            <w:u w:val="none"/>
          </w:rPr>
          <w:tab/>
        </w:r>
        <w:r w:rsidR="00E1345A">
          <w:rPr>
            <w:rStyle w:val="Hypertextovodkaz"/>
            <w:rFonts w:ascii="Times New Roman" w:eastAsiaTheme="majorEastAsia" w:hAnsi="Times New Roman"/>
            <w:b w:val="0"/>
            <w:noProof/>
            <w:sz w:val="20"/>
            <w:szCs w:val="20"/>
          </w:rPr>
          <w:t>Elektronické podání nabídky ve veřejné zakázce mimo DNS………………</w:t>
        </w:r>
        <w:r w:rsidR="00E1345A">
          <w:rPr>
            <w:rStyle w:val="Hypertextovodkaz"/>
            <w:rFonts w:ascii="Times New Roman" w:hAnsi="Times New Roman"/>
            <w:b w:val="0"/>
            <w:noProof/>
            <w:webHidden/>
            <w:color w:val="auto"/>
            <w:sz w:val="20"/>
            <w:szCs w:val="20"/>
            <w:u w:val="none"/>
          </w:rPr>
          <w:tab/>
        </w:r>
        <w:r w:rsidR="00E1345A">
          <w:rPr>
            <w:rStyle w:val="Hypertextovodkaz"/>
            <w:rFonts w:ascii="Times New Roman" w:hAnsi="Times New Roman"/>
            <w:b w:val="0"/>
            <w:noProof/>
            <w:webHidden/>
            <w:color w:val="auto"/>
            <w:sz w:val="20"/>
            <w:szCs w:val="20"/>
            <w:u w:val="none"/>
          </w:rPr>
          <w:fldChar w:fldCharType="begin"/>
        </w:r>
        <w:r w:rsidR="00E1345A">
          <w:rPr>
            <w:rStyle w:val="Hypertextovodkaz"/>
            <w:rFonts w:ascii="Times New Roman" w:hAnsi="Times New Roman"/>
            <w:b w:val="0"/>
            <w:noProof/>
            <w:webHidden/>
            <w:color w:val="auto"/>
            <w:sz w:val="20"/>
            <w:szCs w:val="20"/>
            <w:u w:val="none"/>
          </w:rPr>
          <w:instrText xml:space="preserve"> PAGEREF _Toc12614801 \h </w:instrText>
        </w:r>
        <w:r w:rsidR="00E1345A">
          <w:rPr>
            <w:rStyle w:val="Hypertextovodkaz"/>
            <w:rFonts w:ascii="Times New Roman" w:hAnsi="Times New Roman"/>
            <w:b w:val="0"/>
            <w:noProof/>
            <w:webHidden/>
            <w:color w:val="auto"/>
            <w:sz w:val="20"/>
            <w:szCs w:val="20"/>
            <w:u w:val="none"/>
          </w:rPr>
        </w:r>
        <w:r w:rsidR="00E1345A">
          <w:rPr>
            <w:rStyle w:val="Hypertextovodkaz"/>
            <w:rFonts w:ascii="Times New Roman" w:hAnsi="Times New Roman"/>
            <w:b w:val="0"/>
            <w:noProof/>
            <w:webHidden/>
            <w:color w:val="auto"/>
            <w:sz w:val="20"/>
            <w:szCs w:val="20"/>
            <w:u w:val="none"/>
          </w:rPr>
          <w:fldChar w:fldCharType="separate"/>
        </w:r>
        <w:r w:rsidR="00866684">
          <w:rPr>
            <w:rStyle w:val="Hypertextovodkaz"/>
            <w:rFonts w:ascii="Times New Roman" w:hAnsi="Times New Roman"/>
            <w:b w:val="0"/>
            <w:noProof/>
            <w:webHidden/>
            <w:color w:val="auto"/>
            <w:sz w:val="20"/>
            <w:szCs w:val="20"/>
            <w:u w:val="none"/>
          </w:rPr>
          <w:t>4</w:t>
        </w:r>
        <w:r w:rsidR="00E1345A">
          <w:rPr>
            <w:rStyle w:val="Hypertextovodkaz"/>
            <w:rFonts w:ascii="Times New Roman" w:hAnsi="Times New Roman"/>
            <w:b w:val="0"/>
            <w:noProof/>
            <w:webHidden/>
            <w:color w:val="auto"/>
            <w:sz w:val="20"/>
            <w:szCs w:val="20"/>
            <w:u w:val="none"/>
          </w:rPr>
          <w:fldChar w:fldCharType="end"/>
        </w:r>
      </w:hyperlink>
    </w:p>
    <w:p w14:paraId="4A29BD67" w14:textId="77777777" w:rsidR="00E1345A" w:rsidRDefault="00E1345A" w:rsidP="00E1345A">
      <w:pPr>
        <w:pStyle w:val="Obsah1"/>
        <w:rPr>
          <w:rStyle w:val="Hypertextovodkaz"/>
          <w:rFonts w:eastAsiaTheme="majorEastAsia"/>
          <w:noProof/>
        </w:rPr>
      </w:pPr>
    </w:p>
    <w:p w14:paraId="3E53EB24" w14:textId="77777777" w:rsidR="00E1345A" w:rsidRDefault="00E1345A" w:rsidP="00E1345A">
      <w:pPr>
        <w:spacing w:after="200" w:line="276" w:lineRule="auto"/>
        <w:rPr>
          <w:rFonts w:asciiTheme="majorHAnsi" w:hAnsiTheme="majorHAnsi"/>
          <w:bCs/>
          <w:caps/>
          <w:noProof/>
        </w:rPr>
      </w:pPr>
      <w:r>
        <w:rPr>
          <w:rFonts w:eastAsiaTheme="majorEastAsia"/>
          <w:noProof/>
          <w:color w:val="0000FF"/>
          <w:sz w:val="20"/>
          <w:szCs w:val="20"/>
          <w:u w:val="single"/>
        </w:rPr>
        <w:br w:type="page"/>
      </w:r>
    </w:p>
    <w:p w14:paraId="34708BEF" w14:textId="77777777" w:rsidR="00E1345A" w:rsidRDefault="00E1345A" w:rsidP="00866684">
      <w:pPr>
        <w:pStyle w:val="Nadpis5"/>
        <w:numPr>
          <w:ilvl w:val="0"/>
          <w:numId w:val="2"/>
        </w:numPr>
        <w:ind w:hanging="720"/>
        <w:rPr>
          <w:rFonts w:ascii="Times New Roman" w:hAnsi="Times New Roman" w:cs="Times New Roman"/>
          <w:b/>
          <w:color w:val="auto"/>
        </w:rPr>
      </w:pPr>
      <w:r>
        <w:lastRenderedPageBreak/>
        <w:fldChar w:fldCharType="end"/>
      </w:r>
      <w:bookmarkStart w:id="1" w:name="_Toc12614799"/>
      <w:r>
        <w:rPr>
          <w:rFonts w:ascii="Times New Roman" w:hAnsi="Times New Roman" w:cs="Times New Roman"/>
          <w:b/>
          <w:color w:val="auto"/>
        </w:rPr>
        <w:t>Komunikace mezi zadavatelem a účastníky</w:t>
      </w:r>
      <w:bookmarkEnd w:id="1"/>
      <w:r>
        <w:rPr>
          <w:rFonts w:ascii="Times New Roman" w:hAnsi="Times New Roman" w:cs="Times New Roman"/>
          <w:b/>
          <w:color w:val="auto"/>
        </w:rPr>
        <w:t xml:space="preserve"> </w:t>
      </w:r>
    </w:p>
    <w:p w14:paraId="257CD574" w14:textId="77777777" w:rsidR="009E6809" w:rsidRPr="00565A7F" w:rsidRDefault="00E1345A" w:rsidP="009E6809">
      <w:pPr>
        <w:tabs>
          <w:tab w:val="num" w:pos="284"/>
        </w:tabs>
        <w:spacing w:after="120" w:line="20" w:lineRule="atLeast"/>
        <w:ind w:left="567" w:hanging="567"/>
        <w:jc w:val="both"/>
        <w:rPr>
          <w:sz w:val="22"/>
          <w:szCs w:val="22"/>
        </w:rPr>
      </w:pPr>
      <w:r>
        <w:rPr>
          <w:sz w:val="22"/>
          <w:szCs w:val="22"/>
        </w:rPr>
        <w:t xml:space="preserve">1.1   </w:t>
      </w:r>
      <w:r>
        <w:rPr>
          <w:sz w:val="22"/>
          <w:szCs w:val="22"/>
        </w:rPr>
        <w:tab/>
      </w:r>
      <w:r w:rsidR="009E6809" w:rsidRPr="00565A7F">
        <w:rPr>
          <w:sz w:val="22"/>
          <w:szCs w:val="22"/>
        </w:rPr>
        <w:t xml:space="preserve">JOSEPHINE je webová aplikace umístěná na doméně </w:t>
      </w:r>
      <w:hyperlink r:id="rId10" w:history="1">
        <w:r w:rsidR="009E6809" w:rsidRPr="00565A7F">
          <w:rPr>
            <w:rStyle w:val="Hypertextovodkaz"/>
            <w:rFonts w:eastAsiaTheme="majorEastAsia"/>
            <w:color w:val="auto"/>
            <w:sz w:val="22"/>
            <w:szCs w:val="22"/>
          </w:rPr>
          <w:t>https://josephine.proebiz.com</w:t>
        </w:r>
      </w:hyperlink>
      <w:r w:rsidR="009E6809" w:rsidRPr="00565A7F">
        <w:rPr>
          <w:sz w:val="22"/>
          <w:szCs w:val="22"/>
        </w:rPr>
        <w:t xml:space="preserve">, která je určena pro elektronickou komunikaci mezi zadavatelem a dodavatelem ve smyslu § 211 zákona 134/2016 Sb. o zadávání veřejných zakázek (dále jen „Zákona“). </w:t>
      </w:r>
    </w:p>
    <w:p w14:paraId="411577BE" w14:textId="77777777" w:rsidR="009E6809" w:rsidRPr="00565A7F" w:rsidRDefault="009E6809" w:rsidP="009E6809">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 xml:space="preserve">ní žádosti o 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„účastníkem“)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14:paraId="6F9F7B21" w14:textId="77777777" w:rsidR="009E6809" w:rsidRPr="00565A7F" w:rsidRDefault="009E6809" w:rsidP="009E6809">
      <w:pPr>
        <w:tabs>
          <w:tab w:val="num" w:pos="284"/>
        </w:tabs>
        <w:spacing w:after="120" w:line="20" w:lineRule="atLeast"/>
        <w:ind w:left="567" w:hanging="567"/>
        <w:jc w:val="both"/>
        <w:rPr>
          <w:sz w:val="22"/>
          <w:szCs w:val="22"/>
        </w:rPr>
      </w:pPr>
      <w:r w:rsidRPr="00565A7F">
        <w:rPr>
          <w:sz w:val="22"/>
          <w:szCs w:val="22"/>
        </w:rPr>
        <w:t xml:space="preserve">1.3   </w:t>
      </w:r>
      <w:r w:rsidRPr="00565A7F">
        <w:rPr>
          <w:sz w:val="22"/>
          <w:szCs w:val="22"/>
        </w:rPr>
        <w:tab/>
        <w:t xml:space="preserve">Pro bezproblémové používaní systému JOSEPHINE je nutné </w:t>
      </w:r>
      <w:r>
        <w:rPr>
          <w:sz w:val="22"/>
          <w:szCs w:val="22"/>
        </w:rPr>
        <w:t>mít v počítači nainstalovaný</w:t>
      </w:r>
      <w:r w:rsidRPr="00565A7F">
        <w:rPr>
          <w:sz w:val="22"/>
          <w:szCs w:val="22"/>
        </w:rPr>
        <w:t xml:space="preserve"> </w:t>
      </w:r>
      <w:r w:rsidRPr="00070E2A">
        <w:rPr>
          <w:sz w:val="22"/>
          <w:szCs w:val="22"/>
        </w:rPr>
        <w:t xml:space="preserve">jeden z webových prohlížečů </w:t>
      </w:r>
      <w:proofErr w:type="spellStart"/>
      <w:r w:rsidRPr="00070E2A">
        <w:rPr>
          <w:sz w:val="22"/>
          <w:szCs w:val="22"/>
        </w:rPr>
        <w:t>Mozilla</w:t>
      </w:r>
      <w:proofErr w:type="spellEnd"/>
      <w:r w:rsidRPr="00070E2A">
        <w:rPr>
          <w:sz w:val="22"/>
          <w:szCs w:val="22"/>
        </w:rPr>
        <w:t xml:space="preserve"> </w:t>
      </w:r>
      <w:proofErr w:type="spellStart"/>
      <w:r w:rsidRPr="00070E2A">
        <w:rPr>
          <w:sz w:val="22"/>
          <w:szCs w:val="22"/>
        </w:rPr>
        <w:t>Firefox</w:t>
      </w:r>
      <w:proofErr w:type="spellEnd"/>
      <w:r w:rsidRPr="00070E2A">
        <w:rPr>
          <w:sz w:val="22"/>
          <w:szCs w:val="22"/>
        </w:rPr>
        <w:t xml:space="preserve"> 13.0 a vyšší, Google Chrome nebo Inter</w:t>
      </w:r>
      <w:r>
        <w:rPr>
          <w:sz w:val="22"/>
          <w:szCs w:val="22"/>
        </w:rPr>
        <w:t xml:space="preserve">net Explorer verze 11.0 a vyšší. Dále </w:t>
      </w:r>
      <w:r w:rsidRPr="00070E2A">
        <w:rPr>
          <w:sz w:val="22"/>
          <w:szCs w:val="22"/>
        </w:rPr>
        <w:t xml:space="preserve">je nutné mít nainstalovanou </w:t>
      </w:r>
      <w:proofErr w:type="gramStart"/>
      <w:r w:rsidRPr="00070E2A">
        <w:rPr>
          <w:sz w:val="22"/>
          <w:szCs w:val="22"/>
        </w:rPr>
        <w:t>komponentu I.CA</w:t>
      </w:r>
      <w:proofErr w:type="gramEnd"/>
      <w:r w:rsidRPr="00070E2A">
        <w:rPr>
          <w:sz w:val="22"/>
          <w:szCs w:val="22"/>
        </w:rPr>
        <w:t xml:space="preserve"> </w:t>
      </w:r>
      <w:proofErr w:type="spellStart"/>
      <w:r w:rsidRPr="00070E2A">
        <w:rPr>
          <w:sz w:val="22"/>
          <w:szCs w:val="22"/>
        </w:rPr>
        <w:t>PKIServiceHost</w:t>
      </w:r>
      <w:proofErr w:type="spellEnd"/>
      <w:r w:rsidRPr="00070E2A">
        <w:rPr>
          <w:sz w:val="22"/>
          <w:szCs w:val="22"/>
        </w:rPr>
        <w:t xml:space="preserve"> a příslušné doplňky pro webové prohlížeče Google Chrome a </w:t>
      </w:r>
      <w:proofErr w:type="spellStart"/>
      <w:r w:rsidRPr="00070E2A">
        <w:rPr>
          <w:sz w:val="22"/>
          <w:szCs w:val="22"/>
        </w:rPr>
        <w:t>Mozilla</w:t>
      </w:r>
      <w:proofErr w:type="spellEnd"/>
      <w:r w:rsidRPr="00070E2A">
        <w:rPr>
          <w:sz w:val="22"/>
          <w:szCs w:val="22"/>
        </w:rPr>
        <w:t xml:space="preserve"> </w:t>
      </w:r>
      <w:proofErr w:type="spellStart"/>
      <w:r w:rsidRPr="00070E2A">
        <w:rPr>
          <w:sz w:val="22"/>
          <w:szCs w:val="22"/>
        </w:rPr>
        <w:t>Firefox</w:t>
      </w:r>
      <w:proofErr w:type="spellEnd"/>
      <w:r w:rsidRPr="00070E2A">
        <w:rPr>
          <w:sz w:val="22"/>
          <w:szCs w:val="22"/>
        </w:rPr>
        <w:t xml:space="preserve">. </w:t>
      </w:r>
      <w:r>
        <w:rPr>
          <w:sz w:val="22"/>
          <w:szCs w:val="22"/>
        </w:rPr>
        <w:t xml:space="preserve">Detailní informace najdete na stránce supportu (odkaz je v patičce stránky systému) nebo přímo na odkazu  </w:t>
      </w:r>
      <w:r w:rsidRPr="00070E2A">
        <w:rPr>
          <w:sz w:val="22"/>
          <w:szCs w:val="22"/>
        </w:rPr>
        <w:t>https://josephine.proebiz.com/cs/support</w:t>
      </w:r>
      <w:r>
        <w:rPr>
          <w:sz w:val="22"/>
          <w:szCs w:val="22"/>
        </w:rPr>
        <w:t>.</w:t>
      </w:r>
    </w:p>
    <w:p w14:paraId="5443894A" w14:textId="77777777" w:rsidR="009E6809" w:rsidRPr="00565A7F" w:rsidRDefault="009E6809" w:rsidP="009E6809">
      <w:pPr>
        <w:tabs>
          <w:tab w:val="num" w:pos="284"/>
        </w:tabs>
        <w:spacing w:after="12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14:paraId="3DF6AFBA" w14:textId="77777777" w:rsidR="009E6809" w:rsidRPr="00565A7F" w:rsidRDefault="009E6809" w:rsidP="009E6809">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3BC0563A" w14:textId="77777777" w:rsidR="009E6809" w:rsidRPr="00565A7F" w:rsidRDefault="009E6809" w:rsidP="009E6809">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14:paraId="5CB8B8E0" w14:textId="77777777" w:rsidR="009E6809" w:rsidRPr="00565A7F" w:rsidRDefault="009E6809" w:rsidP="009E6809">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14:paraId="35993FFE" w14:textId="77777777" w:rsidR="009E6809" w:rsidRDefault="009E6809" w:rsidP="009E6809">
      <w:pPr>
        <w:pStyle w:val="Default"/>
        <w:tabs>
          <w:tab w:val="num" w:pos="284"/>
        </w:tabs>
        <w:spacing w:after="120"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14:paraId="5338CC36" w14:textId="77777777" w:rsidR="009E6809" w:rsidRDefault="009E6809" w:rsidP="009E6809">
      <w:pPr>
        <w:pStyle w:val="Default"/>
        <w:tabs>
          <w:tab w:val="num" w:pos="284"/>
        </w:tabs>
        <w:spacing w:after="120" w:line="20" w:lineRule="atLeast"/>
        <w:ind w:left="567" w:hanging="567"/>
        <w:jc w:val="both"/>
        <w:rPr>
          <w:color w:val="auto"/>
          <w:sz w:val="22"/>
          <w:szCs w:val="22"/>
          <w:lang w:val="cs-CZ"/>
        </w:rPr>
      </w:pPr>
    </w:p>
    <w:p w14:paraId="44FF24C2" w14:textId="77777777" w:rsidR="009E6809" w:rsidRDefault="009E6809" w:rsidP="009E6809">
      <w:pPr>
        <w:pStyle w:val="Default"/>
        <w:tabs>
          <w:tab w:val="num" w:pos="284"/>
        </w:tabs>
        <w:spacing w:after="120" w:line="20" w:lineRule="atLeast"/>
        <w:ind w:left="567" w:hanging="567"/>
        <w:jc w:val="both"/>
        <w:rPr>
          <w:color w:val="auto"/>
          <w:sz w:val="22"/>
          <w:szCs w:val="22"/>
          <w:lang w:val="cs-CZ"/>
        </w:rPr>
      </w:pPr>
    </w:p>
    <w:p w14:paraId="0B320AF5" w14:textId="77777777" w:rsidR="009E6809" w:rsidRPr="00565A7F" w:rsidRDefault="009E6809" w:rsidP="009E6809">
      <w:pPr>
        <w:pStyle w:val="Default"/>
        <w:tabs>
          <w:tab w:val="num" w:pos="284"/>
        </w:tabs>
        <w:spacing w:after="120" w:line="20" w:lineRule="atLeast"/>
        <w:ind w:left="567" w:hanging="567"/>
        <w:jc w:val="both"/>
        <w:rPr>
          <w:color w:val="auto"/>
          <w:sz w:val="22"/>
          <w:szCs w:val="22"/>
          <w:lang w:val="cs-CZ"/>
        </w:rPr>
      </w:pPr>
    </w:p>
    <w:p w14:paraId="19DB22BC" w14:textId="77777777" w:rsidR="009E6809" w:rsidRPr="005C6854" w:rsidRDefault="009E6809" w:rsidP="009E6809">
      <w:pPr>
        <w:pStyle w:val="Nadpis5"/>
        <w:numPr>
          <w:ilvl w:val="0"/>
          <w:numId w:val="2"/>
        </w:numPr>
        <w:ind w:hanging="720"/>
        <w:rPr>
          <w:rFonts w:ascii="Times New Roman" w:hAnsi="Times New Roman" w:cs="Times New Roman"/>
          <w:b/>
          <w:color w:val="auto"/>
        </w:rPr>
      </w:pPr>
      <w:bookmarkStart w:id="2" w:name="_Toc12614800"/>
      <w:r w:rsidRPr="005C6854">
        <w:rPr>
          <w:rFonts w:ascii="Times New Roman" w:hAnsi="Times New Roman" w:cs="Times New Roman"/>
          <w:b/>
          <w:color w:val="auto"/>
        </w:rPr>
        <w:lastRenderedPageBreak/>
        <w:t>Registrace</w:t>
      </w:r>
      <w:bookmarkEnd w:id="2"/>
    </w:p>
    <w:p w14:paraId="06D055F3" w14:textId="77777777" w:rsidR="009E6809" w:rsidRPr="00C75EDA" w:rsidRDefault="009E6809" w:rsidP="009E6809"/>
    <w:p w14:paraId="017E01FB" w14:textId="77777777" w:rsidR="009E6809" w:rsidRPr="00565A7F" w:rsidRDefault="009E6809" w:rsidP="009E6809">
      <w:pPr>
        <w:tabs>
          <w:tab w:val="num" w:pos="284"/>
        </w:tabs>
        <w:spacing w:after="12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11"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14:paraId="5A1E9E39" w14:textId="77777777" w:rsidR="009E6809" w:rsidRPr="00565A7F" w:rsidRDefault="009E6809" w:rsidP="009E6809">
      <w:pPr>
        <w:tabs>
          <w:tab w:val="num" w:pos="284"/>
        </w:tabs>
        <w:spacing w:after="12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w:t>
      </w:r>
      <w:r w:rsidRPr="00565A7F">
        <w:rPr>
          <w:sz w:val="22"/>
          <w:szCs w:val="22"/>
        </w:rPr>
        <w:t xml:space="preserve"> po úspěšném ověření může v systému JOSEPHINE provádět jakékoliv úkony.</w:t>
      </w:r>
    </w:p>
    <w:p w14:paraId="63A8D8B5" w14:textId="77777777" w:rsidR="009E6809" w:rsidRPr="00565A7F" w:rsidRDefault="009E6809" w:rsidP="009E6809">
      <w:pPr>
        <w:tabs>
          <w:tab w:val="num" w:pos="284"/>
        </w:tabs>
        <w:spacing w:after="120"/>
        <w:ind w:left="567" w:hanging="567"/>
        <w:jc w:val="both"/>
        <w:rPr>
          <w:sz w:val="22"/>
          <w:szCs w:val="22"/>
        </w:rPr>
      </w:pPr>
      <w:r w:rsidRPr="00565A7F">
        <w:rPr>
          <w:sz w:val="22"/>
          <w:szCs w:val="22"/>
        </w:rPr>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5F8E818D" w14:textId="77777777" w:rsidR="009E6809" w:rsidRPr="00565A7F" w:rsidRDefault="009E6809" w:rsidP="009E6809">
      <w:pPr>
        <w:tabs>
          <w:tab w:val="num" w:pos="284"/>
        </w:tabs>
        <w:spacing w:after="12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14:paraId="790CEA57" w14:textId="77777777" w:rsidR="009E6809" w:rsidRDefault="009E6809" w:rsidP="009E6809">
      <w:pPr>
        <w:tabs>
          <w:tab w:val="num" w:pos="284"/>
        </w:tabs>
        <w:spacing w:after="12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 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NAR marketing</w:t>
      </w:r>
      <w:r>
        <w:rPr>
          <w:sz w:val="22"/>
          <w:szCs w:val="22"/>
        </w:rPr>
        <w:t xml:space="preserve"> s.r.o.</w:t>
      </w:r>
      <w:r w:rsidRPr="00565A7F">
        <w:rPr>
          <w:sz w:val="22"/>
          <w:szCs w:val="22"/>
        </w:rPr>
        <w:t xml:space="preserve">, Masarykovo nám. 33/52, 702 00 Ostrava – Moravská Ostrava. </w:t>
      </w:r>
    </w:p>
    <w:p w14:paraId="7F870FED" w14:textId="77777777" w:rsidR="009E6809" w:rsidRPr="00565A7F" w:rsidRDefault="009E6809" w:rsidP="009E6809">
      <w:pPr>
        <w:tabs>
          <w:tab w:val="num" w:pos="284"/>
        </w:tabs>
        <w:spacing w:after="12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7B7AEEE8" w14:textId="77777777" w:rsidR="009E6809" w:rsidRPr="00565A7F" w:rsidRDefault="009E6809" w:rsidP="009E6809">
      <w:pPr>
        <w:tabs>
          <w:tab w:val="num" w:pos="284"/>
        </w:tabs>
        <w:spacing w:after="12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362C2534" w14:textId="77777777" w:rsidR="009E6809" w:rsidRPr="00565A7F" w:rsidRDefault="009E6809" w:rsidP="009E6809">
      <w:pPr>
        <w:tabs>
          <w:tab w:val="num" w:pos="284"/>
        </w:tabs>
        <w:spacing w:after="12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569C1D85" w14:textId="77777777" w:rsidR="009E6809" w:rsidRPr="00565A7F" w:rsidRDefault="009E6809" w:rsidP="009E6809">
      <w:pPr>
        <w:tabs>
          <w:tab w:val="num" w:pos="284"/>
        </w:tabs>
        <w:spacing w:after="12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 individuální plné moci k provádění elektronických úkonů nelze garantovat úplnost rozsahu elektronických úkonů systému ani jejich funkční správnost.   </w:t>
      </w:r>
    </w:p>
    <w:p w14:paraId="3E256B28" w14:textId="77777777" w:rsidR="009E6809" w:rsidRPr="00565A7F" w:rsidRDefault="009E6809" w:rsidP="009E6809">
      <w:pPr>
        <w:pStyle w:val="Default"/>
        <w:spacing w:after="12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3C8CB054" w14:textId="77777777" w:rsidR="009E6809" w:rsidRDefault="009E6809" w:rsidP="009E6809">
      <w:pPr>
        <w:pStyle w:val="Default"/>
        <w:spacing w:after="12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14:paraId="7C555556" w14:textId="77777777" w:rsidR="009E6809" w:rsidRPr="00565A7F" w:rsidRDefault="009E6809" w:rsidP="009E6809">
      <w:pPr>
        <w:pStyle w:val="Default"/>
        <w:spacing w:after="120"/>
        <w:ind w:left="567" w:hanging="567"/>
        <w:jc w:val="both"/>
        <w:rPr>
          <w:rFonts w:cs="Arial"/>
          <w:color w:val="auto"/>
          <w:sz w:val="22"/>
          <w:szCs w:val="22"/>
          <w:lang w:val="cs-CZ"/>
        </w:rPr>
      </w:pPr>
      <w:r w:rsidRPr="00565A7F">
        <w:rPr>
          <w:rFonts w:cs="Arial"/>
          <w:color w:val="auto"/>
          <w:sz w:val="22"/>
          <w:szCs w:val="22"/>
          <w:lang w:val="cs-CZ"/>
        </w:rPr>
        <w:t xml:space="preserve"> </w:t>
      </w:r>
    </w:p>
    <w:p w14:paraId="70B7C7BD" w14:textId="77777777" w:rsidR="009E6809" w:rsidRPr="005C6854" w:rsidRDefault="009E6809" w:rsidP="009E6809">
      <w:pPr>
        <w:pStyle w:val="Nadpis5"/>
        <w:numPr>
          <w:ilvl w:val="0"/>
          <w:numId w:val="2"/>
        </w:numPr>
        <w:ind w:hanging="720"/>
        <w:rPr>
          <w:rFonts w:ascii="Times New Roman" w:hAnsi="Times New Roman" w:cs="Times New Roman"/>
          <w:b/>
          <w:color w:val="auto"/>
        </w:rPr>
      </w:pPr>
      <w:bookmarkStart w:id="3" w:name="_Toc12614801"/>
      <w:r w:rsidRPr="005C6854">
        <w:rPr>
          <w:rFonts w:ascii="Times New Roman" w:hAnsi="Times New Roman" w:cs="Times New Roman"/>
          <w:b/>
          <w:color w:val="auto"/>
        </w:rPr>
        <w:t>Elektronické podání nabídky ve veřejné zakázce mimo DNS</w:t>
      </w:r>
      <w:bookmarkEnd w:id="3"/>
    </w:p>
    <w:p w14:paraId="55769578" w14:textId="77777777" w:rsidR="009E6809" w:rsidRPr="00C75EDA" w:rsidRDefault="009E6809" w:rsidP="009E6809"/>
    <w:p w14:paraId="41510784" w14:textId="77777777" w:rsidR="009E6809" w:rsidRPr="00565A7F" w:rsidRDefault="009E6809" w:rsidP="009E6809">
      <w:pPr>
        <w:tabs>
          <w:tab w:val="num" w:pos="284"/>
        </w:tabs>
        <w:spacing w:after="12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12"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14:paraId="5C9A3482" w14:textId="77777777" w:rsidR="009E6809" w:rsidRPr="00565A7F" w:rsidRDefault="009E6809" w:rsidP="009E6809">
      <w:pPr>
        <w:tabs>
          <w:tab w:val="num" w:pos="284"/>
        </w:tabs>
        <w:spacing w:after="12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14:paraId="22DD4C19" w14:textId="77777777" w:rsidR="009E6809" w:rsidRPr="00565A7F" w:rsidRDefault="009E6809" w:rsidP="009E6809">
      <w:pPr>
        <w:tabs>
          <w:tab w:val="num" w:pos="284"/>
        </w:tabs>
        <w:spacing w:after="12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1EBD3200" w14:textId="77777777" w:rsidR="009E6809" w:rsidRPr="00565A7F" w:rsidRDefault="009E6809" w:rsidP="009E6809">
      <w:pPr>
        <w:tabs>
          <w:tab w:val="num" w:pos="284"/>
        </w:tabs>
        <w:spacing w:after="12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 je sekunda. </w:t>
      </w:r>
    </w:p>
    <w:p w14:paraId="5B33F873" w14:textId="77777777" w:rsidR="009E6809" w:rsidRPr="00565A7F" w:rsidRDefault="009E6809" w:rsidP="009E6809">
      <w:pPr>
        <w:tabs>
          <w:tab w:val="num" w:pos="284"/>
        </w:tabs>
        <w:spacing w:after="12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73CF346F" w14:textId="77777777" w:rsidR="009E6809" w:rsidRPr="00565A7F" w:rsidRDefault="009E6809" w:rsidP="009E6809">
      <w:pPr>
        <w:tabs>
          <w:tab w:val="num" w:pos="284"/>
        </w:tabs>
        <w:spacing w:after="12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14:paraId="6F1B6C4D" w14:textId="77777777" w:rsidR="009E6809" w:rsidRPr="00565A7F" w:rsidRDefault="009E6809" w:rsidP="009E6809">
      <w:pPr>
        <w:tabs>
          <w:tab w:val="num" w:pos="284"/>
        </w:tabs>
        <w:spacing w:after="12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14:paraId="0A16A80F" w14:textId="77777777" w:rsidR="009E6809" w:rsidRPr="00565A7F" w:rsidRDefault="009E6809" w:rsidP="009E6809">
      <w:pPr>
        <w:tabs>
          <w:tab w:val="num" w:pos="284"/>
        </w:tabs>
        <w:spacing w:after="12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 xml:space="preserve">o 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14:paraId="2239F216" w14:textId="77777777" w:rsidR="009E6809" w:rsidRDefault="009E6809" w:rsidP="009E6809">
      <w:pPr>
        <w:autoSpaceDE w:val="0"/>
        <w:autoSpaceDN w:val="0"/>
        <w:adjustRightInd w:val="0"/>
        <w:jc w:val="both"/>
        <w:rPr>
          <w:b/>
          <w:sz w:val="22"/>
          <w:szCs w:val="22"/>
        </w:rPr>
      </w:pPr>
    </w:p>
    <w:p w14:paraId="2408F708" w14:textId="77777777" w:rsidR="009E6809" w:rsidRPr="00C40BA2" w:rsidRDefault="009E6809" w:rsidP="009E6809">
      <w:pPr>
        <w:autoSpaceDE w:val="0"/>
        <w:autoSpaceDN w:val="0"/>
        <w:adjustRightInd w:val="0"/>
        <w:jc w:val="both"/>
        <w:rPr>
          <w:b/>
          <w:sz w:val="22"/>
          <w:szCs w:val="22"/>
        </w:rPr>
      </w:pPr>
    </w:p>
    <w:p w14:paraId="06F9BADD" w14:textId="77777777" w:rsidR="009E6809" w:rsidRPr="00C40BA2" w:rsidRDefault="009E6809" w:rsidP="009E6809">
      <w:pPr>
        <w:autoSpaceDE w:val="0"/>
        <w:autoSpaceDN w:val="0"/>
        <w:adjustRightInd w:val="0"/>
        <w:jc w:val="both"/>
        <w:rPr>
          <w:b/>
          <w:sz w:val="22"/>
          <w:szCs w:val="22"/>
        </w:rPr>
      </w:pPr>
      <w:r w:rsidRPr="00C40BA2">
        <w:rPr>
          <w:b/>
          <w:sz w:val="22"/>
          <w:szCs w:val="22"/>
        </w:rPr>
        <w:t>Informace zadavatele poskytnuté v souladu s ustanovením § 36, odst. 4 Zákona</w:t>
      </w:r>
    </w:p>
    <w:p w14:paraId="3582524E" w14:textId="77777777" w:rsidR="009E6809" w:rsidRDefault="009E6809" w:rsidP="009E6809">
      <w:pPr>
        <w:autoSpaceDE w:val="0"/>
        <w:autoSpaceDN w:val="0"/>
        <w:adjustRightInd w:val="0"/>
        <w:jc w:val="both"/>
        <w:rPr>
          <w:sz w:val="22"/>
          <w:szCs w:val="22"/>
        </w:rPr>
      </w:pPr>
      <w:r w:rsidRPr="00C40BA2">
        <w:rPr>
          <w:sz w:val="22"/>
          <w:szCs w:val="22"/>
        </w:rPr>
        <w:t>Požadavky na elektronickou komunikaci byly zpracovány společností NAR marketing s.r.o., Masarykovo nám. 33/52, 702 00 Ostrava – Moravská Ostrava.</w:t>
      </w:r>
      <w:r>
        <w:rPr>
          <w:sz w:val="22"/>
          <w:szCs w:val="22"/>
        </w:rPr>
        <w:t xml:space="preserve"> </w:t>
      </w:r>
    </w:p>
    <w:p w14:paraId="639C3FA5" w14:textId="77777777" w:rsidR="009E6809" w:rsidRDefault="009E6809" w:rsidP="009E6809">
      <w:pPr>
        <w:autoSpaceDE w:val="0"/>
        <w:autoSpaceDN w:val="0"/>
        <w:adjustRightInd w:val="0"/>
        <w:jc w:val="both"/>
        <w:rPr>
          <w:sz w:val="22"/>
          <w:szCs w:val="22"/>
        </w:rPr>
      </w:pPr>
    </w:p>
    <w:p w14:paraId="7C427774" w14:textId="77777777" w:rsidR="009E6809" w:rsidRDefault="009E6809" w:rsidP="009E6809">
      <w:pPr>
        <w:pStyle w:val="Nadpis5"/>
        <w:spacing w:line="20" w:lineRule="atLeast"/>
        <w:rPr>
          <w:sz w:val="22"/>
          <w:szCs w:val="22"/>
        </w:rPr>
      </w:pPr>
    </w:p>
    <w:p w14:paraId="1CED872B" w14:textId="77777777" w:rsidR="009E6809" w:rsidRPr="002D0EED" w:rsidRDefault="009E6809" w:rsidP="009E6809"/>
    <w:p w14:paraId="59C8CAF4" w14:textId="69CE2C0D" w:rsidR="00E1345A" w:rsidRDefault="00E1345A" w:rsidP="009E6809">
      <w:pPr>
        <w:spacing w:before="120" w:after="80" w:line="20" w:lineRule="atLeast"/>
        <w:ind w:left="567" w:hanging="567"/>
        <w:jc w:val="both"/>
        <w:rPr>
          <w:sz w:val="22"/>
          <w:szCs w:val="22"/>
        </w:rPr>
      </w:pPr>
    </w:p>
    <w:p w14:paraId="005257B0" w14:textId="77777777" w:rsidR="00CB18E9" w:rsidRDefault="00CB18E9" w:rsidP="00FF054E">
      <w:pPr>
        <w:autoSpaceDE w:val="0"/>
        <w:autoSpaceDN w:val="0"/>
        <w:adjustRightInd w:val="0"/>
        <w:jc w:val="both"/>
        <w:rPr>
          <w:sz w:val="22"/>
          <w:szCs w:val="22"/>
        </w:rPr>
      </w:pPr>
    </w:p>
    <w:sectPr w:rsidR="00CB18E9" w:rsidSect="00183BE3">
      <w:headerReference w:type="default" r:id="rId13"/>
      <w:pgSz w:w="11906" w:h="16838"/>
      <w:pgMar w:top="23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314D0" w14:textId="77777777" w:rsidR="004C4209" w:rsidRDefault="004C4209" w:rsidP="00183BE3">
      <w:r>
        <w:separator/>
      </w:r>
    </w:p>
  </w:endnote>
  <w:endnote w:type="continuationSeparator" w:id="0">
    <w:p w14:paraId="632EF3B9" w14:textId="77777777" w:rsidR="004C4209" w:rsidRDefault="004C4209" w:rsidP="00183BE3">
      <w:r>
        <w:continuationSeparator/>
      </w:r>
    </w:p>
  </w:endnote>
  <w:endnote w:type="continuationNotice" w:id="1">
    <w:p w14:paraId="591A9F67" w14:textId="77777777" w:rsidR="004C4209" w:rsidRDefault="004C4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AC6C2" w14:textId="77777777" w:rsidR="004C4209" w:rsidRDefault="004C4209" w:rsidP="00183BE3">
      <w:r>
        <w:separator/>
      </w:r>
    </w:p>
  </w:footnote>
  <w:footnote w:type="continuationSeparator" w:id="0">
    <w:p w14:paraId="4B41145C" w14:textId="77777777" w:rsidR="004C4209" w:rsidRDefault="004C4209" w:rsidP="00183BE3">
      <w:r>
        <w:continuationSeparator/>
      </w:r>
    </w:p>
  </w:footnote>
  <w:footnote w:type="continuationNotice" w:id="1">
    <w:p w14:paraId="79312036" w14:textId="77777777" w:rsidR="004C4209" w:rsidRDefault="004C420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0A7E0" w14:textId="77777777" w:rsidR="00E1345A" w:rsidRDefault="00E1345A">
    <w:pPr>
      <w:pStyle w:val="Zhlav"/>
    </w:pPr>
    <w:r>
      <w:rPr>
        <w:noProof/>
      </w:rPr>
      <w:drawing>
        <wp:anchor distT="0" distB="0" distL="114300" distR="114300" simplePos="0" relativeHeight="251661312" behindDoc="0" locked="0" layoutInCell="1" allowOverlap="1" wp14:anchorId="7DF6A014" wp14:editId="79681F64">
          <wp:simplePos x="0" y="0"/>
          <wp:positionH relativeFrom="margin">
            <wp:posOffset>3576955</wp:posOffset>
          </wp:positionH>
          <wp:positionV relativeFrom="page">
            <wp:posOffset>583869</wp:posOffset>
          </wp:positionV>
          <wp:extent cx="2179320" cy="615315"/>
          <wp:effectExtent l="0" t="0" r="0" b="0"/>
          <wp:wrapSquare wrapText="bothSides"/>
          <wp:docPr id="5"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60288" behindDoc="0" locked="0" layoutInCell="1" allowOverlap="1" wp14:anchorId="2A89308C" wp14:editId="6C183004">
          <wp:simplePos x="0" y="0"/>
          <wp:positionH relativeFrom="page">
            <wp:posOffset>899795</wp:posOffset>
          </wp:positionH>
          <wp:positionV relativeFrom="page">
            <wp:posOffset>629920</wp:posOffset>
          </wp:positionV>
          <wp:extent cx="1866900" cy="504825"/>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071"/>
    <w:multiLevelType w:val="hybridMultilevel"/>
    <w:tmpl w:val="378ECF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CCE111D"/>
    <w:multiLevelType w:val="hybridMultilevel"/>
    <w:tmpl w:val="74C66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2E35"/>
    <w:rsid w:val="00077E29"/>
    <w:rsid w:val="00081192"/>
    <w:rsid w:val="000872F7"/>
    <w:rsid w:val="0008791A"/>
    <w:rsid w:val="000A51FA"/>
    <w:rsid w:val="000C6FA5"/>
    <w:rsid w:val="00103A6C"/>
    <w:rsid w:val="00116A23"/>
    <w:rsid w:val="0016520F"/>
    <w:rsid w:val="0018209E"/>
    <w:rsid w:val="00183BE3"/>
    <w:rsid w:val="00190E3D"/>
    <w:rsid w:val="001913E3"/>
    <w:rsid w:val="00196DEE"/>
    <w:rsid w:val="001A6668"/>
    <w:rsid w:val="001D5E8B"/>
    <w:rsid w:val="00255B4B"/>
    <w:rsid w:val="002666D2"/>
    <w:rsid w:val="00266A40"/>
    <w:rsid w:val="002761BE"/>
    <w:rsid w:val="00282188"/>
    <w:rsid w:val="00290855"/>
    <w:rsid w:val="002A12A8"/>
    <w:rsid w:val="002B6E9B"/>
    <w:rsid w:val="002E3678"/>
    <w:rsid w:val="002F1430"/>
    <w:rsid w:val="003231E8"/>
    <w:rsid w:val="003906E8"/>
    <w:rsid w:val="003C750C"/>
    <w:rsid w:val="003E5DDE"/>
    <w:rsid w:val="003F054B"/>
    <w:rsid w:val="00401E3D"/>
    <w:rsid w:val="00402345"/>
    <w:rsid w:val="00417093"/>
    <w:rsid w:val="004271EA"/>
    <w:rsid w:val="00434FE0"/>
    <w:rsid w:val="00463FB7"/>
    <w:rsid w:val="0047104A"/>
    <w:rsid w:val="004948C8"/>
    <w:rsid w:val="004A0CC8"/>
    <w:rsid w:val="004A79E7"/>
    <w:rsid w:val="004C0D7B"/>
    <w:rsid w:val="004C4209"/>
    <w:rsid w:val="004F358A"/>
    <w:rsid w:val="0050002F"/>
    <w:rsid w:val="00513EC3"/>
    <w:rsid w:val="005143FA"/>
    <w:rsid w:val="00531DD6"/>
    <w:rsid w:val="005471ED"/>
    <w:rsid w:val="00572326"/>
    <w:rsid w:val="0058651A"/>
    <w:rsid w:val="00592F1F"/>
    <w:rsid w:val="005936E3"/>
    <w:rsid w:val="005965EE"/>
    <w:rsid w:val="005C745F"/>
    <w:rsid w:val="005E34E5"/>
    <w:rsid w:val="005E59AE"/>
    <w:rsid w:val="006706E9"/>
    <w:rsid w:val="006D1777"/>
    <w:rsid w:val="007319BB"/>
    <w:rsid w:val="00772F77"/>
    <w:rsid w:val="0077666D"/>
    <w:rsid w:val="00782EA7"/>
    <w:rsid w:val="0078374D"/>
    <w:rsid w:val="00785539"/>
    <w:rsid w:val="00794000"/>
    <w:rsid w:val="007A79B0"/>
    <w:rsid w:val="007C0873"/>
    <w:rsid w:val="007C4554"/>
    <w:rsid w:val="007D7BB9"/>
    <w:rsid w:val="007F0EF6"/>
    <w:rsid w:val="008269A9"/>
    <w:rsid w:val="00840ED2"/>
    <w:rsid w:val="00855DD6"/>
    <w:rsid w:val="00866684"/>
    <w:rsid w:val="00877AC9"/>
    <w:rsid w:val="008C2501"/>
    <w:rsid w:val="008C44E7"/>
    <w:rsid w:val="00936F3A"/>
    <w:rsid w:val="009A5655"/>
    <w:rsid w:val="009E50B2"/>
    <w:rsid w:val="009E6809"/>
    <w:rsid w:val="009F43DC"/>
    <w:rsid w:val="00A00CAF"/>
    <w:rsid w:val="00A12115"/>
    <w:rsid w:val="00A52959"/>
    <w:rsid w:val="00A562D1"/>
    <w:rsid w:val="00A77967"/>
    <w:rsid w:val="00AB5C68"/>
    <w:rsid w:val="00AB7D35"/>
    <w:rsid w:val="00AD335C"/>
    <w:rsid w:val="00AE498B"/>
    <w:rsid w:val="00AF6306"/>
    <w:rsid w:val="00B0258D"/>
    <w:rsid w:val="00B363AA"/>
    <w:rsid w:val="00B41A37"/>
    <w:rsid w:val="00B43FCC"/>
    <w:rsid w:val="00B47E97"/>
    <w:rsid w:val="00B54901"/>
    <w:rsid w:val="00B62741"/>
    <w:rsid w:val="00B62ABB"/>
    <w:rsid w:val="00B745FE"/>
    <w:rsid w:val="00BB193B"/>
    <w:rsid w:val="00BC70E1"/>
    <w:rsid w:val="00BD6CCB"/>
    <w:rsid w:val="00C465C6"/>
    <w:rsid w:val="00C74B52"/>
    <w:rsid w:val="00C76F9A"/>
    <w:rsid w:val="00C77096"/>
    <w:rsid w:val="00C83138"/>
    <w:rsid w:val="00CA5D6E"/>
    <w:rsid w:val="00CB18E9"/>
    <w:rsid w:val="00CD2E3F"/>
    <w:rsid w:val="00CD5A3D"/>
    <w:rsid w:val="00CE3E16"/>
    <w:rsid w:val="00CF513F"/>
    <w:rsid w:val="00D020CF"/>
    <w:rsid w:val="00D431B1"/>
    <w:rsid w:val="00DA173A"/>
    <w:rsid w:val="00DA5F20"/>
    <w:rsid w:val="00DB1B1B"/>
    <w:rsid w:val="00DD357D"/>
    <w:rsid w:val="00DE16B5"/>
    <w:rsid w:val="00DE3E4E"/>
    <w:rsid w:val="00E0682F"/>
    <w:rsid w:val="00E1345A"/>
    <w:rsid w:val="00E14CE9"/>
    <w:rsid w:val="00E4404C"/>
    <w:rsid w:val="00E66F78"/>
    <w:rsid w:val="00E959AA"/>
    <w:rsid w:val="00ED5235"/>
    <w:rsid w:val="00EF678D"/>
    <w:rsid w:val="00F11B0D"/>
    <w:rsid w:val="00F2047E"/>
    <w:rsid w:val="00F225E7"/>
    <w:rsid w:val="00F454E2"/>
    <w:rsid w:val="00F52578"/>
    <w:rsid w:val="00F73A9D"/>
    <w:rsid w:val="00F8381C"/>
    <w:rsid w:val="00F90BE5"/>
    <w:rsid w:val="00F93167"/>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C3D7ABE"/>
  <w15:docId w15:val="{21A20379-FA84-4A3D-84FD-8DC5C519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183BE3"/>
    <w:pPr>
      <w:tabs>
        <w:tab w:val="center" w:pos="4536"/>
        <w:tab w:val="right" w:pos="9072"/>
      </w:tabs>
    </w:pPr>
  </w:style>
  <w:style w:type="character" w:customStyle="1" w:styleId="ZhlavChar">
    <w:name w:val="Záhlaví Char"/>
    <w:basedOn w:val="Standardnpsmoodstavce"/>
    <w:link w:val="Zhlav"/>
    <w:uiPriority w:val="99"/>
    <w:rsid w:val="00183BE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83BE3"/>
    <w:pPr>
      <w:tabs>
        <w:tab w:val="center" w:pos="4536"/>
        <w:tab w:val="right" w:pos="9072"/>
      </w:tabs>
    </w:pPr>
  </w:style>
  <w:style w:type="character" w:customStyle="1" w:styleId="ZpatChar">
    <w:name w:val="Zápatí Char"/>
    <w:basedOn w:val="Standardnpsmoodstavce"/>
    <w:link w:val="Zpat"/>
    <w:uiPriority w:val="99"/>
    <w:rsid w:val="00183BE3"/>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semiHidden/>
    <w:unhideWhenUsed/>
    <w:qFormat/>
    <w:rsid w:val="00E1345A"/>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903372785">
      <w:bodyDiv w:val="1"/>
      <w:marLeft w:val="0"/>
      <w:marRight w:val="0"/>
      <w:marTop w:val="0"/>
      <w:marBottom w:val="0"/>
      <w:divBdr>
        <w:top w:val="none" w:sz="0" w:space="0" w:color="auto"/>
        <w:left w:val="none" w:sz="0" w:space="0" w:color="auto"/>
        <w:bottom w:val="none" w:sz="0" w:space="0" w:color="auto"/>
        <w:right w:val="none" w:sz="0" w:space="0" w:color="auto"/>
      </w:divBdr>
    </w:div>
    <w:div w:id="105797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R:\Z_Usek_Reditele_spolecnosti\odbor_Verejne_zakazky\V&#221;B&#282;ROV&#193;%20&#344;&#205;ZEN&#205;\V&#253;b&#283;rov&#225;%20&#345;&#237;zen&#237;_2019\PD-Rekonstrukce%20admin.%20budovy%20st&#345;ediska%20trolejbusy\ZD\P&#345;&#237;loha%20&#269;.%209%20ZD_Po&#382;adavky%20na%20elektronickou%20komunikaci.doc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R:\Z_Usek_Reditele_spolecnosti\odbor_Verejne_zakazky\V&#221;B&#282;ROV&#193;%20&#344;&#205;ZEN&#205;\V&#253;b&#283;rov&#225;%20&#345;&#237;zen&#237;_2019\PD-Rekonstrukce%20admin.%20budovy%20st&#345;ediska%20trolejbusy\ZD\P&#345;&#237;loha%20&#269;.%209%20ZD_Po&#382;adavky%20na%20elektronickou%20komunikaci.docx"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file:///R:\Z_Usek_Reditele_spolecnosti\odbor_Verejne_zakazky\V&#221;B&#282;ROV&#193;%20&#344;&#205;ZEN&#205;\V&#253;b&#283;rov&#225;%20&#345;&#237;zen&#237;_2019\PD-Rekonstrukce%20admin.%20budovy%20st&#345;ediska%20trolejbusy\ZD\P&#345;&#237;loha%20&#269;.%209%20ZD_Po&#382;adavky%20na%20elektronickou%20komunikaci.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1958</Words>
  <Characters>11556</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SS</Company>
  <LinksUpToDate>false</LinksUpToDate>
  <CharactersWithSpaces>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Kolarčíková Eva, Ing.</cp:lastModifiedBy>
  <cp:revision>4</cp:revision>
  <dcterms:created xsi:type="dcterms:W3CDTF">2020-10-20T12:22:00Z</dcterms:created>
  <dcterms:modified xsi:type="dcterms:W3CDTF">2021-04-06T11:33:00Z</dcterms:modified>
</cp:coreProperties>
</file>