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ECF0" w14:textId="27D475BA" w:rsidR="00EB4E60" w:rsidRDefault="00EB4E60" w:rsidP="00EB4E6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4E60">
        <w:rPr>
          <w:rFonts w:ascii="Times New Roman" w:hAnsi="Times New Roman" w:cs="Times New Roman"/>
          <w:b/>
          <w:bCs/>
          <w:sz w:val="32"/>
          <w:szCs w:val="32"/>
        </w:rPr>
        <w:t>Vysvětlení zadávací dokumentace</w:t>
      </w:r>
      <w:bookmarkStart w:id="0" w:name="_Hlk49238138"/>
    </w:p>
    <w:p w14:paraId="4AFDD2D5" w14:textId="4109BF5B" w:rsidR="00EB4E60" w:rsidRPr="00EB4E60" w:rsidRDefault="00EB4E60" w:rsidP="00EB4E60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EB4E60">
        <w:rPr>
          <w:rFonts w:ascii="Times New Roman" w:hAnsi="Times New Roman" w:cs="Times New Roman"/>
          <w:b/>
          <w:bCs/>
          <w:sz w:val="32"/>
          <w:szCs w:val="32"/>
        </w:rPr>
        <w:t>Lakýrnické práce včetně dodávek materiálu při povrchových úpravách skříní kolejových vozidel</w:t>
      </w:r>
    </w:p>
    <w:bookmarkEnd w:id="0"/>
    <w:p w14:paraId="177B1542" w14:textId="21C48611" w:rsidR="00EB4E60" w:rsidRPr="00EB4E60" w:rsidRDefault="00EB4E60" w:rsidP="00EB4E60">
      <w:pPr>
        <w:ind w:right="11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4E60">
        <w:rPr>
          <w:rFonts w:ascii="Times New Roman" w:hAnsi="Times New Roman" w:cs="Times New Roman"/>
          <w:b/>
          <w:bCs/>
          <w:sz w:val="32"/>
          <w:szCs w:val="32"/>
        </w:rPr>
        <w:t>evidenční číslo VZ Z2021-016339</w:t>
      </w:r>
    </w:p>
    <w:p w14:paraId="67EB4B55" w14:textId="77777777" w:rsidR="00EB4E60" w:rsidRPr="002F5A8B" w:rsidRDefault="00EB4E60" w:rsidP="00EB4E60">
      <w:pPr>
        <w:pStyle w:val="Odstavecseseznamem"/>
        <w:ind w:right="113"/>
        <w:jc w:val="both"/>
      </w:pPr>
      <w:r w:rsidRPr="002F5A8B">
        <w:t>Zadavatel tímto v souladu s § 98 zákona č. 134/2016 Sb., o zadávání veřejných zakázek, v platném znění (dále jen „</w:t>
      </w:r>
      <w:r w:rsidRPr="002F5A8B">
        <w:rPr>
          <w:b/>
          <w:bCs/>
        </w:rPr>
        <w:t>ZZVZ</w:t>
      </w:r>
      <w:r w:rsidRPr="002F5A8B">
        <w:t>“) přistupuje k vysvětlení zadávací dokumentace, a to na základě dotazů vznesených uchazeči. Zadavatel uvádí plné znění dotazů v podobě doručené Zadavateli uchazeči v jejich žádostech o vysvětlení zadávací dokumentace.</w:t>
      </w:r>
    </w:p>
    <w:p w14:paraId="48B5EB39" w14:textId="77777777" w:rsidR="00EB4E60" w:rsidRPr="002F5A8B" w:rsidRDefault="00EB4E60" w:rsidP="00EB4E60">
      <w:pPr>
        <w:pStyle w:val="Odstavecseseznamem"/>
        <w:ind w:right="113"/>
        <w:jc w:val="both"/>
      </w:pPr>
    </w:p>
    <w:p w14:paraId="24F35A9C" w14:textId="77777777" w:rsidR="00AE2DBD" w:rsidRDefault="00EB4E60" w:rsidP="00EB4E60">
      <w:pPr>
        <w:rPr>
          <w:rFonts w:ascii="Times New Roman" w:hAnsi="Times New Roman" w:cs="Times New Roman"/>
        </w:rPr>
      </w:pPr>
      <w:r w:rsidRPr="002F5A8B">
        <w:rPr>
          <w:rFonts w:ascii="Times New Roman" w:hAnsi="Times New Roman" w:cs="Times New Roman"/>
          <w:b/>
          <w:bCs/>
        </w:rPr>
        <w:t>Dotaz:</w:t>
      </w:r>
      <w:r w:rsidRPr="002F5A8B">
        <w:rPr>
          <w:rFonts w:ascii="Times New Roman" w:hAnsi="Times New Roman" w:cs="Times New Roman"/>
        </w:rPr>
        <w:t xml:space="preserve"> </w:t>
      </w:r>
    </w:p>
    <w:p w14:paraId="060DC067" w14:textId="1B22E68C" w:rsidR="00EB4E60" w:rsidRPr="00EB4E60" w:rsidRDefault="00EB4E60" w:rsidP="00EB4E60">
      <w:pPr>
        <w:rPr>
          <w:rFonts w:ascii="Times New Roman" w:hAnsi="Times New Roman" w:cs="Times New Roman"/>
          <w:i/>
          <w:iCs/>
        </w:rPr>
      </w:pPr>
      <w:r w:rsidRPr="00EB4E60">
        <w:rPr>
          <w:rFonts w:ascii="Times New Roman" w:hAnsi="Times New Roman" w:cs="Times New Roman"/>
          <w:i/>
          <w:iCs/>
        </w:rPr>
        <w:t>„</w:t>
      </w:r>
      <w:r w:rsidRPr="00EB4E60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Dobrý den, v Zadávací dokumentaci na" Lakýrnické práce včetně dodávek materiálu při povrchových úpravách skříní kolejových vozidel" je v bodu 4.7. Termín začátku realizace je Zadavatelem stanoven nejdříve na den 15.10.2020. Nemá být zadaný rok 2021? Díky za </w:t>
      </w:r>
      <w:proofErr w:type="spellStart"/>
      <w:r w:rsidRPr="00EB4E60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info</w:t>
      </w:r>
      <w:proofErr w:type="spellEnd"/>
      <w:r w:rsidRPr="00EB4E60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.</w:t>
      </w:r>
      <w:r w:rsidRPr="00EB4E60">
        <w:rPr>
          <w:rFonts w:ascii="Times New Roman" w:hAnsi="Times New Roman" w:cs="Times New Roman"/>
          <w:i/>
          <w:iCs/>
        </w:rPr>
        <w:t>“</w:t>
      </w:r>
    </w:p>
    <w:p w14:paraId="25A3863A" w14:textId="77777777" w:rsidR="00AE2DBD" w:rsidRDefault="00AE2DBD" w:rsidP="00EB4E60">
      <w:pPr>
        <w:pStyle w:val="Odstavecseseznamem"/>
        <w:ind w:right="113"/>
        <w:jc w:val="both"/>
        <w:rPr>
          <w:b/>
          <w:bCs/>
          <w:color w:val="FF0000"/>
          <w:sz w:val="22"/>
          <w:szCs w:val="22"/>
        </w:rPr>
      </w:pPr>
    </w:p>
    <w:p w14:paraId="4AEFE5A5" w14:textId="573F8F65" w:rsidR="00EB4E60" w:rsidRDefault="00EB4E60" w:rsidP="00EB4E60">
      <w:pPr>
        <w:pStyle w:val="Odstavecseseznamem"/>
        <w:ind w:right="113"/>
        <w:jc w:val="both"/>
        <w:rPr>
          <w:color w:val="FF0000"/>
          <w:sz w:val="22"/>
          <w:szCs w:val="22"/>
        </w:rPr>
      </w:pPr>
      <w:r w:rsidRPr="002F5A8B">
        <w:rPr>
          <w:b/>
          <w:bCs/>
          <w:color w:val="FF0000"/>
          <w:sz w:val="22"/>
          <w:szCs w:val="22"/>
        </w:rPr>
        <w:t>Odpověď:</w:t>
      </w:r>
      <w:r w:rsidRPr="002F5A8B">
        <w:rPr>
          <w:color w:val="FF0000"/>
          <w:sz w:val="22"/>
          <w:szCs w:val="22"/>
        </w:rPr>
        <w:t xml:space="preserve"> </w:t>
      </w:r>
    </w:p>
    <w:p w14:paraId="762C2D5A" w14:textId="17D4C6D7" w:rsidR="00C575CB" w:rsidRDefault="00A40739" w:rsidP="00EB4E60">
      <w:pPr>
        <w:pStyle w:val="Odstavecseseznamem"/>
        <w:ind w:right="113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Zadávací dokumentac</w:t>
      </w:r>
      <w:r>
        <w:rPr>
          <w:color w:val="FF0000"/>
          <w:sz w:val="22"/>
          <w:szCs w:val="22"/>
        </w:rPr>
        <w:t>e</w:t>
      </w:r>
      <w:r>
        <w:rPr>
          <w:color w:val="FF0000"/>
          <w:sz w:val="22"/>
          <w:szCs w:val="22"/>
        </w:rPr>
        <w:t xml:space="preserve"> </w:t>
      </w:r>
      <w:r w:rsidRPr="002F5A8B">
        <w:rPr>
          <w:color w:val="FF0000"/>
          <w:sz w:val="22"/>
          <w:szCs w:val="22"/>
        </w:rPr>
        <w:t>čl. 4</w:t>
      </w:r>
      <w:r>
        <w:rPr>
          <w:color w:val="FF0000"/>
          <w:sz w:val="22"/>
          <w:szCs w:val="22"/>
        </w:rPr>
        <w:t xml:space="preserve">.7. </w:t>
      </w:r>
      <w:r w:rsidR="00EB4E60" w:rsidRPr="002F5A8B">
        <w:rPr>
          <w:color w:val="FF0000"/>
          <w:sz w:val="22"/>
          <w:szCs w:val="22"/>
        </w:rPr>
        <w:t>Veřejn</w:t>
      </w:r>
      <w:r w:rsidR="00EB4E60">
        <w:rPr>
          <w:color w:val="FF0000"/>
          <w:sz w:val="22"/>
          <w:szCs w:val="22"/>
        </w:rPr>
        <w:t>é</w:t>
      </w:r>
      <w:r w:rsidR="00EB4E60" w:rsidRPr="002F5A8B">
        <w:rPr>
          <w:color w:val="FF0000"/>
          <w:sz w:val="22"/>
          <w:szCs w:val="22"/>
        </w:rPr>
        <w:t xml:space="preserve"> zakázk</w:t>
      </w:r>
      <w:r w:rsidR="00EB4E60">
        <w:rPr>
          <w:color w:val="FF0000"/>
          <w:sz w:val="22"/>
          <w:szCs w:val="22"/>
        </w:rPr>
        <w:t>y</w:t>
      </w:r>
      <w:r w:rsidR="001B6015">
        <w:rPr>
          <w:color w:val="FF0000"/>
          <w:sz w:val="22"/>
          <w:szCs w:val="22"/>
        </w:rPr>
        <w:t xml:space="preserve"> </w:t>
      </w:r>
      <w:r w:rsidR="001B6015" w:rsidRPr="001B6015">
        <w:rPr>
          <w:color w:val="FF0000"/>
          <w:sz w:val="22"/>
          <w:szCs w:val="22"/>
          <w:shd w:val="clear" w:color="auto" w:fill="FFFFFF"/>
        </w:rPr>
        <w:t xml:space="preserve">"Lakýrnické práce včetně dodávek materiálu při povrchových úpravách skříní kolejových vozidel" </w:t>
      </w:r>
      <w:r w:rsidR="00EB4E60">
        <w:rPr>
          <w:color w:val="FF0000"/>
          <w:sz w:val="22"/>
          <w:szCs w:val="22"/>
        </w:rPr>
        <w:t xml:space="preserve">je </w:t>
      </w:r>
      <w:r w:rsidR="001B6015">
        <w:rPr>
          <w:color w:val="FF0000"/>
          <w:sz w:val="22"/>
          <w:szCs w:val="22"/>
        </w:rPr>
        <w:t xml:space="preserve">upraveno na </w:t>
      </w:r>
      <w:r>
        <w:rPr>
          <w:color w:val="FF0000"/>
          <w:sz w:val="22"/>
          <w:szCs w:val="22"/>
        </w:rPr>
        <w:t xml:space="preserve">následující </w:t>
      </w:r>
      <w:r w:rsidR="001B6015">
        <w:rPr>
          <w:color w:val="FF0000"/>
          <w:sz w:val="22"/>
          <w:szCs w:val="22"/>
        </w:rPr>
        <w:t>nové znění</w:t>
      </w:r>
      <w:r w:rsidR="00EB4E60">
        <w:rPr>
          <w:color w:val="FF0000"/>
          <w:sz w:val="22"/>
          <w:szCs w:val="22"/>
        </w:rPr>
        <w:t>:</w:t>
      </w:r>
    </w:p>
    <w:p w14:paraId="1FE3B795" w14:textId="10D6C31D" w:rsidR="001B6015" w:rsidRPr="001B6015" w:rsidRDefault="001B6015" w:rsidP="001B6015">
      <w:pPr>
        <w:pStyle w:val="Aja-Nadpis1"/>
        <w:numPr>
          <w:ilvl w:val="1"/>
          <w:numId w:val="3"/>
        </w:numPr>
        <w:rPr>
          <w:color w:val="FF0000"/>
        </w:rPr>
      </w:pPr>
      <w:bookmarkStart w:id="1" w:name="_Toc41514808"/>
      <w:r w:rsidRPr="001B6015">
        <w:rPr>
          <w:color w:val="FF0000"/>
        </w:rPr>
        <w:t>ČASOVÝ HARMONOGRAM PLNĚNÍ</w:t>
      </w:r>
      <w:bookmarkEnd w:id="1"/>
      <w:r w:rsidRPr="001B6015">
        <w:rPr>
          <w:color w:val="FF0000"/>
        </w:rPr>
        <w:t xml:space="preserve"> </w:t>
      </w:r>
    </w:p>
    <w:p w14:paraId="7E06805A" w14:textId="556263E1" w:rsidR="001B6015" w:rsidRPr="001B6015" w:rsidRDefault="001B6015" w:rsidP="001B6015">
      <w:pPr>
        <w:pStyle w:val="Default"/>
        <w:spacing w:before="120" w:after="120"/>
        <w:ind w:left="426"/>
        <w:jc w:val="both"/>
        <w:rPr>
          <w:color w:val="FF0000"/>
          <w:sz w:val="22"/>
          <w:szCs w:val="22"/>
        </w:rPr>
      </w:pPr>
      <w:r w:rsidRPr="001B6015">
        <w:rPr>
          <w:color w:val="FF0000"/>
          <w:sz w:val="22"/>
          <w:szCs w:val="22"/>
        </w:rPr>
        <w:t xml:space="preserve">Rámcová dohoda bude uzavřena na smluvní období ode dne účinnosti Rámcové dohody do uplynutí 3 let ode dne účinnosti Rámcové dohody.  Termín začátku realizace je Zadavatelem stanoven nejdříve na den </w:t>
      </w:r>
      <w:r w:rsidRPr="001B6015">
        <w:rPr>
          <w:b/>
          <w:bCs/>
          <w:color w:val="FF0000"/>
          <w:sz w:val="22"/>
          <w:szCs w:val="22"/>
        </w:rPr>
        <w:t>1.</w:t>
      </w:r>
      <w:r>
        <w:rPr>
          <w:b/>
          <w:bCs/>
          <w:color w:val="FF0000"/>
          <w:sz w:val="22"/>
          <w:szCs w:val="22"/>
        </w:rPr>
        <w:t xml:space="preserve"> </w:t>
      </w:r>
      <w:r w:rsidRPr="001B6015">
        <w:rPr>
          <w:b/>
          <w:bCs/>
          <w:color w:val="FF0000"/>
          <w:sz w:val="22"/>
          <w:szCs w:val="22"/>
        </w:rPr>
        <w:t>7</w:t>
      </w:r>
      <w:r w:rsidRPr="001B6015">
        <w:rPr>
          <w:b/>
          <w:bCs/>
          <w:color w:val="FF0000"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1B6015">
        <w:rPr>
          <w:b/>
          <w:bCs/>
          <w:color w:val="FF0000"/>
          <w:sz w:val="22"/>
          <w:szCs w:val="22"/>
        </w:rPr>
        <w:t>202</w:t>
      </w:r>
      <w:r w:rsidRPr="001B6015">
        <w:rPr>
          <w:b/>
          <w:bCs/>
          <w:color w:val="FF0000"/>
          <w:sz w:val="22"/>
          <w:szCs w:val="22"/>
        </w:rPr>
        <w:t>1</w:t>
      </w:r>
      <w:r w:rsidRPr="001B6015">
        <w:rPr>
          <w:color w:val="FF0000"/>
          <w:sz w:val="22"/>
          <w:szCs w:val="22"/>
        </w:rPr>
        <w:t xml:space="preserve"> a datum počátku realizace je odvislý od průběhu a délky trvání zadávacího řízení. Délka smluvního období však nesmí překročit 3 (tři) roky.</w:t>
      </w:r>
    </w:p>
    <w:p w14:paraId="5A7709DC" w14:textId="77777777" w:rsidR="001B6015" w:rsidRPr="001B6015" w:rsidRDefault="001B6015" w:rsidP="001B6015">
      <w:pPr>
        <w:pStyle w:val="Default"/>
        <w:spacing w:before="120" w:after="120"/>
        <w:ind w:left="426"/>
        <w:jc w:val="both"/>
        <w:rPr>
          <w:color w:val="FF0000"/>
          <w:sz w:val="22"/>
          <w:szCs w:val="22"/>
        </w:rPr>
      </w:pPr>
      <w:r w:rsidRPr="001B6015">
        <w:rPr>
          <w:color w:val="FF0000"/>
          <w:sz w:val="22"/>
          <w:szCs w:val="22"/>
        </w:rPr>
        <w:t>Podáním nabídky účastník akceptuje, že plnění předmětu veřejné zakázky může být realizováno v odpoledních, večerních nebo nočních hodinách, v dny pracovního klidu, o svátcích a o víkendech.</w:t>
      </w:r>
    </w:p>
    <w:p w14:paraId="62B6688E" w14:textId="7E54ADC3" w:rsidR="00EB4E60" w:rsidRPr="002F5A8B" w:rsidRDefault="00EB4E60" w:rsidP="00EB4E60">
      <w:pPr>
        <w:pStyle w:val="Odstavecseseznamem"/>
        <w:ind w:right="113"/>
        <w:jc w:val="both"/>
        <w:rPr>
          <w:color w:val="FF0000"/>
          <w:sz w:val="22"/>
          <w:szCs w:val="22"/>
        </w:rPr>
      </w:pPr>
    </w:p>
    <w:p w14:paraId="28E66425" w14:textId="77777777" w:rsidR="00EB4E60" w:rsidRPr="002F5A8B" w:rsidRDefault="00EB4E60" w:rsidP="00EB4E60">
      <w:pPr>
        <w:pStyle w:val="Odstavecseseznamem"/>
        <w:spacing w:before="57" w:after="0"/>
        <w:ind w:right="113"/>
        <w:jc w:val="right"/>
      </w:pPr>
    </w:p>
    <w:p w14:paraId="299CA8DF" w14:textId="77777777" w:rsidR="00EB4E60" w:rsidRPr="002F5A8B" w:rsidRDefault="00EB4E60" w:rsidP="00EB4E60">
      <w:pPr>
        <w:pStyle w:val="Odstavecseseznamem"/>
        <w:spacing w:before="57" w:after="0"/>
        <w:ind w:right="113"/>
        <w:jc w:val="right"/>
      </w:pPr>
      <w:r w:rsidRPr="002F5A8B">
        <w:t>DPOV, a.s.</w:t>
      </w:r>
    </w:p>
    <w:p w14:paraId="2ECE7933" w14:textId="77777777" w:rsidR="00295180" w:rsidRDefault="00295180"/>
    <w:sectPr w:rsidR="0029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F1D"/>
    <w:multiLevelType w:val="multilevel"/>
    <w:tmpl w:val="B6B82F04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847E43"/>
    <w:multiLevelType w:val="hybridMultilevel"/>
    <w:tmpl w:val="20E8E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AD3"/>
    <w:multiLevelType w:val="multilevel"/>
    <w:tmpl w:val="BF34B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60"/>
    <w:rsid w:val="001B6015"/>
    <w:rsid w:val="00295180"/>
    <w:rsid w:val="00A40739"/>
    <w:rsid w:val="00AE2DBD"/>
    <w:rsid w:val="00C575CB"/>
    <w:rsid w:val="00E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C594"/>
  <w15:chartTrackingRefBased/>
  <w15:docId w15:val="{4443F20A-80F4-4B28-886B-E724412F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E60"/>
  </w:style>
  <w:style w:type="paragraph" w:styleId="Nadpis1">
    <w:name w:val="heading 1"/>
    <w:basedOn w:val="Normln"/>
    <w:next w:val="Normln"/>
    <w:link w:val="Nadpis1Char"/>
    <w:uiPriority w:val="9"/>
    <w:qFormat/>
    <w:rsid w:val="001B6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link w:val="DefaultChar"/>
    <w:rsid w:val="00EB4E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EB4E60"/>
    <w:rPr>
      <w:rFonts w:ascii="Garamond" w:hAnsi="Garamond" w:cs="Garamond"/>
      <w:color w:val="000000"/>
      <w:sz w:val="24"/>
      <w:szCs w:val="24"/>
    </w:rPr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1B6015"/>
    <w:pPr>
      <w:numPr>
        <w:numId w:val="2"/>
      </w:numPr>
    </w:pPr>
    <w:rPr>
      <w:rFonts w:ascii="Garamond" w:hAnsi="Garamond"/>
      <w:b/>
      <w:bCs/>
      <w:color w:val="000000"/>
      <w:sz w:val="24"/>
      <w:szCs w:val="24"/>
    </w:rPr>
  </w:style>
  <w:style w:type="character" w:customStyle="1" w:styleId="Aja-Nadpis1Char">
    <w:name w:val="Aja-Nadpis1 Char"/>
    <w:basedOn w:val="DefaultChar"/>
    <w:link w:val="Aja-Nadpis1"/>
    <w:rsid w:val="001B6015"/>
    <w:rPr>
      <w:rFonts w:ascii="Garamond" w:eastAsiaTheme="majorEastAsia" w:hAnsi="Garamond" w:cstheme="majorBidi"/>
      <w:b/>
      <w:bCs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B6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ČASOVÝ HARMONOGRAM PLNĚNÍ 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Ilona, DiS.</dc:creator>
  <cp:keywords/>
  <dc:description/>
  <cp:lastModifiedBy>Zatloukalová Ilona, DiS.</cp:lastModifiedBy>
  <cp:revision>3</cp:revision>
  <dcterms:created xsi:type="dcterms:W3CDTF">2021-05-14T09:58:00Z</dcterms:created>
  <dcterms:modified xsi:type="dcterms:W3CDTF">2021-05-14T10:40:00Z</dcterms:modified>
</cp:coreProperties>
</file>