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4FE1E" w14:textId="77777777" w:rsidR="000D1881" w:rsidRPr="00D87DC1" w:rsidRDefault="000D1881" w:rsidP="00D87DC1"/>
    <w:p w14:paraId="3535AD6D" w14:textId="16DBCC3C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="002500C3">
        <w:rPr>
          <w:b/>
          <w:sz w:val="28"/>
          <w:szCs w:val="28"/>
        </w:rPr>
        <w:t>–</w:t>
      </w:r>
      <w:r w:rsidRPr="00D87DC1">
        <w:rPr>
          <w:b/>
          <w:sz w:val="28"/>
          <w:szCs w:val="28"/>
        </w:rPr>
        <w:t xml:space="preserve"> příloha č. </w:t>
      </w:r>
      <w:r w:rsidR="00B43543">
        <w:rPr>
          <w:b/>
          <w:sz w:val="28"/>
          <w:szCs w:val="28"/>
        </w:rPr>
        <w:t>3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4B70BA97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B43543">
        <w:rPr>
          <w:b/>
          <w:sz w:val="28"/>
          <w:szCs w:val="28"/>
        </w:rPr>
        <w:t xml:space="preserve"> 1</w:t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7C716508" w14:textId="6B71308F" w:rsidR="000D1881" w:rsidRPr="00B12334" w:rsidRDefault="002500C3" w:rsidP="00D87DC1">
      <w:pPr>
        <w:jc w:val="center"/>
        <w:rPr>
          <w:i/>
          <w:sz w:val="28"/>
          <w:szCs w:val="28"/>
        </w:rPr>
      </w:pPr>
      <w:r w:rsidRPr="00B12334">
        <w:rPr>
          <w:i/>
          <w:sz w:val="28"/>
          <w:szCs w:val="28"/>
        </w:rPr>
        <w:t>ZTV lokalita Nad Zámkem III, Uherské Brod</w:t>
      </w:r>
    </w:p>
    <w:p w14:paraId="253DD653" w14:textId="77777777" w:rsidR="000D1881" w:rsidRPr="00D87DC1" w:rsidRDefault="000D1881" w:rsidP="00D87DC1">
      <w:pPr>
        <w:jc w:val="center"/>
      </w:pPr>
    </w:p>
    <w:p w14:paraId="5053EFB7" w14:textId="43CB0F8E" w:rsidR="003F7499" w:rsidRDefault="00CB1976" w:rsidP="00CE4A84">
      <w:pPr>
        <w:pStyle w:val="Odstavecseseznamem"/>
        <w:numPr>
          <w:ilvl w:val="0"/>
          <w:numId w:val="35"/>
        </w:numPr>
      </w:pPr>
      <w:r w:rsidRPr="00D87DC1">
        <w:rPr>
          <w:b/>
          <w:sz w:val="22"/>
          <w:szCs w:val="22"/>
        </w:rPr>
        <w:t>PREAMBUL</w:t>
      </w:r>
      <w:r w:rsidR="002500C3">
        <w:rPr>
          <w:b/>
          <w:sz w:val="22"/>
          <w:szCs w:val="22"/>
        </w:rPr>
        <w:t>E</w:t>
      </w:r>
      <w:r w:rsidR="000D1881" w:rsidRPr="00D87DC1">
        <w:t>:</w:t>
      </w:r>
      <w:r w:rsidR="00D87DC1">
        <w:tab/>
      </w:r>
    </w:p>
    <w:p w14:paraId="4579A5E8" w14:textId="09A8712E" w:rsidR="005818DC" w:rsidRDefault="005818DC" w:rsidP="005818DC">
      <w:pPr>
        <w:ind w:left="142"/>
      </w:pPr>
      <w:r>
        <w:t xml:space="preserve"> </w:t>
      </w:r>
      <w:r w:rsidR="00502F54"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5F36826E" w14:textId="77777777" w:rsidR="005818DC" w:rsidRPr="0032588D" w:rsidRDefault="005818DC" w:rsidP="005818DC">
      <w:pPr>
        <w:ind w:left="142"/>
      </w:pPr>
    </w:p>
    <w:p w14:paraId="4D1954BA" w14:textId="673AC9F2" w:rsidR="001C2B1A" w:rsidRPr="002340BD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4F7B8C">
        <w:rPr>
          <w:sz w:val="22"/>
          <w:szCs w:val="22"/>
        </w:rPr>
        <w:t xml:space="preserve">Základním účelem smlouvy o dílo je zajištění řádné realizace předmětu díla definovaného obsahem </w:t>
      </w:r>
      <w:r w:rsidR="001C2B1A" w:rsidRPr="00B10E25">
        <w:rPr>
          <w:sz w:val="22"/>
          <w:szCs w:val="22"/>
        </w:rPr>
        <w:t xml:space="preserve">smlouvy o </w:t>
      </w:r>
      <w:r w:rsidR="001C2B1A" w:rsidRPr="002340BD">
        <w:rPr>
          <w:sz w:val="22"/>
          <w:szCs w:val="22"/>
        </w:rPr>
        <w:t>dílo, kdy předmět díla je určen k zajištění veřejné služby</w:t>
      </w:r>
      <w:r w:rsidR="00590B04" w:rsidRPr="002340BD">
        <w:rPr>
          <w:sz w:val="22"/>
          <w:szCs w:val="22"/>
        </w:rPr>
        <w:t>.</w:t>
      </w:r>
    </w:p>
    <w:p w14:paraId="5FD451DD" w14:textId="38FC810C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2340BD">
        <w:rPr>
          <w:sz w:val="22"/>
          <w:szCs w:val="22"/>
        </w:rPr>
        <w:t>Dále uvedené pojmy budou mít při výkladu obsahu smluvního vztahu mezi objednatelem a</w:t>
      </w:r>
      <w:r w:rsidR="001B4678">
        <w:rPr>
          <w:sz w:val="22"/>
          <w:szCs w:val="22"/>
        </w:rPr>
        <w:t> </w:t>
      </w:r>
      <w:r w:rsidRPr="002340BD">
        <w:rPr>
          <w:sz w:val="22"/>
          <w:szCs w:val="22"/>
        </w:rPr>
        <w:t>zhotovitelem založeném smlouvou o dílo dále uvedené významy. Pokud je v těchto obchodních podmínkách použit odkaz na článek nebo kapitolu bez dalšího upřesnění, míní se tím článek nebo kapitola těchto</w:t>
      </w:r>
      <w:r w:rsidRPr="0032588D">
        <w:rPr>
          <w:sz w:val="22"/>
          <w:szCs w:val="22"/>
        </w:rPr>
        <w:t xml:space="preserve">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6F557382" w14:textId="77777777" w:rsidR="00175828" w:rsidRPr="00A445AD" w:rsidRDefault="00175828" w:rsidP="00A445AD">
      <w:pPr>
        <w:jc w:val="both"/>
        <w:rPr>
          <w:sz w:val="22"/>
          <w:szCs w:val="22"/>
        </w:rPr>
      </w:pPr>
    </w:p>
    <w:p w14:paraId="1338FE29" w14:textId="6020A1D6" w:rsidR="00D757C7" w:rsidRDefault="004F3DCE" w:rsidP="002C434C">
      <w:pPr>
        <w:pStyle w:val="Odstavecseseznamem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175828">
        <w:rPr>
          <w:b/>
          <w:bCs/>
          <w:sz w:val="22"/>
          <w:szCs w:val="22"/>
        </w:rPr>
        <w:t>Smlouvou o dílo</w:t>
      </w:r>
      <w:r>
        <w:rPr>
          <w:b/>
          <w:bCs/>
          <w:sz w:val="22"/>
          <w:szCs w:val="22"/>
        </w:rPr>
        <w:t>“</w:t>
      </w:r>
      <w:r w:rsidR="00D54C35" w:rsidRPr="00175828">
        <w:rPr>
          <w:b/>
          <w:bCs/>
          <w:sz w:val="22"/>
          <w:szCs w:val="22"/>
        </w:rPr>
        <w:t xml:space="preserve"> </w:t>
      </w:r>
      <w:r w:rsidR="00D54C35" w:rsidRPr="00175828">
        <w:rPr>
          <w:sz w:val="22"/>
          <w:szCs w:val="22"/>
        </w:rPr>
        <w:t>se rozumí obsah listiny nazvané smlouva o dílo, jejímiž účastníky jsou zhotovitel a</w:t>
      </w:r>
      <w:r w:rsidR="0004472A">
        <w:rPr>
          <w:sz w:val="22"/>
          <w:szCs w:val="22"/>
        </w:rPr>
        <w:t> </w:t>
      </w:r>
      <w:r w:rsidR="00D54C35" w:rsidRPr="00175828">
        <w:rPr>
          <w:sz w:val="22"/>
          <w:szCs w:val="22"/>
        </w:rPr>
        <w:t xml:space="preserve">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="00D54C35" w:rsidRPr="00175828">
        <w:rPr>
          <w:sz w:val="22"/>
          <w:szCs w:val="22"/>
        </w:rPr>
        <w:t>článku;</w:t>
      </w:r>
      <w:r w:rsidR="00D54C35"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B809C6" w:rsidRPr="004F7B8C">
        <w:rPr>
          <w:sz w:val="22"/>
          <w:szCs w:val="22"/>
        </w:rPr>
        <w:t xml:space="preserve"> řádnou</w:t>
      </w:r>
      <w:r w:rsidR="00B809C6" w:rsidRPr="00B809C6">
        <w:rPr>
          <w:sz w:val="22"/>
          <w:szCs w:val="22"/>
        </w:rPr>
        <w:t xml:space="preserve"> realizací předmětu díla. Smluvní text</w:t>
      </w:r>
      <w:r w:rsidR="002500C3">
        <w:rPr>
          <w:sz w:val="22"/>
          <w:szCs w:val="22"/>
        </w:rPr>
        <w:t>,</w:t>
      </w:r>
      <w:r w:rsidR="00B809C6" w:rsidRPr="00B809C6">
        <w:rPr>
          <w:sz w:val="22"/>
          <w:szCs w:val="22"/>
        </w:rPr>
        <w:t xml:space="preserve"> nechť je vykládán použitím tzv. zákonného výkladu, smluvního výkladu, logického výkladu a gramatického výkladu.</w:t>
      </w:r>
    </w:p>
    <w:p w14:paraId="22E334EA" w14:textId="77777777" w:rsidR="002C434C" w:rsidRPr="002C434C" w:rsidRDefault="002C434C" w:rsidP="002C434C">
      <w:pPr>
        <w:pStyle w:val="Odstavecseseznamem"/>
        <w:ind w:left="284"/>
        <w:jc w:val="both"/>
        <w:rPr>
          <w:sz w:val="22"/>
          <w:szCs w:val="22"/>
        </w:rPr>
      </w:pPr>
    </w:p>
    <w:p w14:paraId="69EA1873" w14:textId="3A454B17" w:rsidR="00D757C7" w:rsidRPr="002C434C" w:rsidRDefault="00B809C6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53C5B4C3" w14:textId="754BA0D9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4408370B" w14:textId="29005A1C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17E3B1BD" w14:textId="64F7C5FF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10B932B1" w14:textId="4BCA1FD4" w:rsidR="002C434C" w:rsidRDefault="00B10E2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smlouvy o dílo takové listině dána vyšší priorita.</w:t>
      </w:r>
    </w:p>
    <w:p w14:paraId="273BF45F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Nabídka</w:t>
      </w:r>
      <w:r>
        <w:rPr>
          <w:b/>
          <w:bCs/>
          <w:sz w:val="22"/>
          <w:szCs w:val="22"/>
        </w:rPr>
        <w:t>“</w:t>
      </w:r>
    </w:p>
    <w:p w14:paraId="5CA8A2FF" w14:textId="2433DD5C" w:rsidR="002C434C" w:rsidRDefault="00D54C3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1C2B1A">
        <w:rPr>
          <w:sz w:val="22"/>
          <w:szCs w:val="22"/>
        </w:rPr>
        <w:t xml:space="preserve">- znamená nabídku zhotovitele jakožto </w:t>
      </w:r>
      <w:r w:rsidR="00CC6DAF">
        <w:rPr>
          <w:sz w:val="22"/>
          <w:szCs w:val="22"/>
        </w:rPr>
        <w:t>vybraného dodavatele</w:t>
      </w:r>
      <w:r w:rsidRPr="001C2B1A">
        <w:rPr>
          <w:sz w:val="22"/>
          <w:szCs w:val="22"/>
        </w:rPr>
        <w:t xml:space="preserve"> ve smyslu zák</w:t>
      </w:r>
      <w:r w:rsidR="00CC6DAF">
        <w:rPr>
          <w:sz w:val="22"/>
          <w:szCs w:val="22"/>
        </w:rPr>
        <w:t>ona č. 134</w:t>
      </w:r>
      <w:r w:rsidRPr="001C2B1A">
        <w:rPr>
          <w:sz w:val="22"/>
          <w:szCs w:val="22"/>
        </w:rPr>
        <w:t>/20</w:t>
      </w:r>
      <w:r w:rsidR="00CC6DAF">
        <w:rPr>
          <w:sz w:val="22"/>
          <w:szCs w:val="22"/>
        </w:rPr>
        <w:t>1</w:t>
      </w:r>
      <w:r w:rsidRPr="001C2B1A">
        <w:rPr>
          <w:sz w:val="22"/>
          <w:szCs w:val="22"/>
        </w:rPr>
        <w:t>6 Sb.</w:t>
      </w:r>
      <w:r w:rsidR="00CC6DAF">
        <w:rPr>
          <w:sz w:val="22"/>
          <w:szCs w:val="22"/>
        </w:rPr>
        <w:t>,</w:t>
      </w:r>
      <w:r w:rsidR="00C00CCC">
        <w:rPr>
          <w:sz w:val="22"/>
          <w:szCs w:val="22"/>
        </w:rPr>
        <w:t xml:space="preserve"> </w:t>
      </w:r>
      <w:r w:rsidR="00CC6DAF">
        <w:rPr>
          <w:sz w:val="22"/>
          <w:szCs w:val="22"/>
        </w:rPr>
        <w:t>o</w:t>
      </w:r>
      <w:r w:rsidR="0004472A">
        <w:rPr>
          <w:sz w:val="22"/>
          <w:szCs w:val="22"/>
        </w:rPr>
        <w:t> </w:t>
      </w:r>
      <w:r w:rsidR="00CC6DAF">
        <w:rPr>
          <w:sz w:val="22"/>
          <w:szCs w:val="22"/>
        </w:rPr>
        <w:t>zadávání veřejných zakázek</w:t>
      </w:r>
      <w:r w:rsidR="00C25F1B">
        <w:rPr>
          <w:sz w:val="22"/>
          <w:szCs w:val="22"/>
        </w:rPr>
        <w:t xml:space="preserve"> (</w:t>
      </w:r>
      <w:r w:rsidR="00C25F1B" w:rsidRPr="005D6A38">
        <w:rPr>
          <w:sz w:val="22"/>
          <w:szCs w:val="22"/>
        </w:rPr>
        <w:t>dále jen “zákon“)</w:t>
      </w:r>
      <w:r w:rsidRPr="001C2B1A">
        <w:rPr>
          <w:sz w:val="22"/>
          <w:szCs w:val="22"/>
        </w:rPr>
        <w:t xml:space="preserve"> v zadávacím řízení o zadání  veřejné zakázky na výběr </w:t>
      </w:r>
      <w:r w:rsidR="006B5A72">
        <w:rPr>
          <w:sz w:val="22"/>
          <w:szCs w:val="22"/>
        </w:rPr>
        <w:t>dodavatele</w:t>
      </w:r>
      <w:r w:rsidRPr="001C2B1A">
        <w:rPr>
          <w:sz w:val="22"/>
          <w:szCs w:val="22"/>
        </w:rPr>
        <w:t xml:space="preserve"> stavby</w:t>
      </w:r>
      <w:r w:rsidR="004F7B8C">
        <w:rPr>
          <w:sz w:val="22"/>
          <w:szCs w:val="22"/>
        </w:rPr>
        <w:t xml:space="preserve"> </w:t>
      </w:r>
      <w:r w:rsidRPr="001C2B1A">
        <w:rPr>
          <w:sz w:val="22"/>
          <w:szCs w:val="22"/>
        </w:rPr>
        <w:t xml:space="preserve">a všechny ostatní </w:t>
      </w:r>
      <w:r w:rsidR="004F7B8C">
        <w:rPr>
          <w:sz w:val="22"/>
          <w:szCs w:val="22"/>
        </w:rPr>
        <w:t xml:space="preserve">dokumenty </w:t>
      </w:r>
      <w:r w:rsidRPr="001C2B1A">
        <w:rPr>
          <w:sz w:val="22"/>
          <w:szCs w:val="22"/>
        </w:rPr>
        <w:t>související s</w:t>
      </w:r>
      <w:r w:rsidR="004F7B8C">
        <w:rPr>
          <w:sz w:val="22"/>
          <w:szCs w:val="22"/>
        </w:rPr>
        <w:t> </w:t>
      </w:r>
      <w:r w:rsidRPr="001C2B1A">
        <w:rPr>
          <w:sz w:val="22"/>
          <w:szCs w:val="22"/>
        </w:rPr>
        <w:t>nabídkou</w:t>
      </w:r>
      <w:r w:rsidR="004F7B8C">
        <w:rPr>
          <w:sz w:val="22"/>
          <w:szCs w:val="22"/>
        </w:rPr>
        <w:t>,</w:t>
      </w:r>
      <w:r w:rsidRPr="001C2B1A">
        <w:rPr>
          <w:sz w:val="22"/>
          <w:szCs w:val="22"/>
        </w:rPr>
        <w:t xml:space="preserve"> jak jsou uvedeny ve smlouvě o</w:t>
      </w:r>
      <w:r w:rsidR="0004472A">
        <w:rPr>
          <w:sz w:val="22"/>
          <w:szCs w:val="22"/>
        </w:rPr>
        <w:t> </w:t>
      </w:r>
      <w:r w:rsidRPr="001C2B1A">
        <w:rPr>
          <w:sz w:val="22"/>
          <w:szCs w:val="22"/>
        </w:rPr>
        <w:t>dílo.</w:t>
      </w:r>
    </w:p>
    <w:p w14:paraId="74BFE7FD" w14:textId="55622633" w:rsidR="00B10E25" w:rsidRDefault="00B10E2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</w:p>
    <w:p w14:paraId="316051D6" w14:textId="77777777" w:rsidR="00590B04" w:rsidRDefault="00590B04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</w:p>
    <w:p w14:paraId="47BF8DF9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9A453C">
        <w:rPr>
          <w:b/>
          <w:bCs/>
          <w:sz w:val="22"/>
          <w:szCs w:val="22"/>
        </w:rPr>
        <w:t>Soupis stavebních prací, dodávek a služeb s v</w:t>
      </w:r>
      <w:r w:rsidR="00D54C35"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="00D54C35" w:rsidRPr="00D54C35">
        <w:rPr>
          <w:b/>
          <w:bCs/>
          <w:sz w:val="22"/>
          <w:szCs w:val="22"/>
        </w:rPr>
        <w:t xml:space="preserve"> výměr</w:t>
      </w:r>
      <w:r>
        <w:rPr>
          <w:b/>
          <w:bCs/>
          <w:sz w:val="22"/>
          <w:szCs w:val="22"/>
        </w:rPr>
        <w:t>“</w:t>
      </w:r>
    </w:p>
    <w:p w14:paraId="471F12B4" w14:textId="05F8FCA6" w:rsidR="002C434C" w:rsidRDefault="002C434C" w:rsidP="002C434C">
      <w:pPr>
        <w:spacing w:before="120" w:after="120"/>
        <w:jc w:val="both"/>
        <w:rPr>
          <w:sz w:val="22"/>
          <w:szCs w:val="22"/>
        </w:rPr>
      </w:pPr>
      <w:r w:rsidRPr="002C434C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D54C35" w:rsidRPr="002C434C">
        <w:rPr>
          <w:sz w:val="22"/>
          <w:szCs w:val="22"/>
        </w:rPr>
        <w:t>je dokument obsažený v zadávací dokumentac</w:t>
      </w:r>
      <w:r w:rsidR="00175828" w:rsidRPr="002C434C">
        <w:rPr>
          <w:sz w:val="22"/>
          <w:szCs w:val="22"/>
        </w:rPr>
        <w:t>i</w:t>
      </w:r>
      <w:r w:rsidR="00D54C35" w:rsidRPr="002C434C">
        <w:rPr>
          <w:sz w:val="22"/>
          <w:szCs w:val="22"/>
        </w:rPr>
        <w:t xml:space="preserve"> vyhotovený zadavatelem</w:t>
      </w:r>
      <w:r w:rsidR="000B1837" w:rsidRPr="002C434C">
        <w:rPr>
          <w:sz w:val="22"/>
          <w:szCs w:val="22"/>
        </w:rPr>
        <w:t xml:space="preserve"> (případně osobou odlišnou od zadavatele) </w:t>
      </w:r>
      <w:r w:rsidR="00D54C35" w:rsidRPr="002C434C">
        <w:rPr>
          <w:sz w:val="22"/>
          <w:szCs w:val="22"/>
        </w:rPr>
        <w:t xml:space="preserve">jako součást zadávací dokumentace stavby v souladu s ustanovením § </w:t>
      </w:r>
      <w:r w:rsidR="00175AC0" w:rsidRPr="002C434C">
        <w:rPr>
          <w:sz w:val="22"/>
          <w:szCs w:val="22"/>
        </w:rPr>
        <w:t>36 zákona</w:t>
      </w:r>
      <w:r w:rsidR="00D54C35" w:rsidRPr="002C434C">
        <w:rPr>
          <w:sz w:val="22"/>
          <w:szCs w:val="22"/>
        </w:rPr>
        <w:t xml:space="preserve">, který byl </w:t>
      </w:r>
      <w:r w:rsidR="00175AC0" w:rsidRPr="002C434C">
        <w:rPr>
          <w:sz w:val="22"/>
          <w:szCs w:val="22"/>
        </w:rPr>
        <w:t>dodavatelem</w:t>
      </w:r>
      <w:r w:rsidR="00D54C35" w:rsidRPr="002C434C">
        <w:rPr>
          <w:sz w:val="22"/>
          <w:szCs w:val="22"/>
        </w:rPr>
        <w:t xml:space="preserve"> vyplněn</w:t>
      </w:r>
      <w:r w:rsidR="0004472A" w:rsidRPr="002C434C">
        <w:rPr>
          <w:sz w:val="22"/>
          <w:szCs w:val="22"/>
        </w:rPr>
        <w:t xml:space="preserve"> –</w:t>
      </w:r>
      <w:r w:rsidR="009A453C" w:rsidRPr="002C434C">
        <w:rPr>
          <w:sz w:val="22"/>
          <w:szCs w:val="22"/>
        </w:rPr>
        <w:t xml:space="preserve"> oceněn (položkový rozpočet) </w:t>
      </w:r>
      <w:r w:rsidR="00D54C35" w:rsidRPr="002C434C">
        <w:rPr>
          <w:sz w:val="22"/>
          <w:szCs w:val="22"/>
        </w:rPr>
        <w:t>jako součást nabídky a přiložen k</w:t>
      </w:r>
      <w:r w:rsidR="00175828" w:rsidRPr="002C434C">
        <w:rPr>
          <w:sz w:val="22"/>
          <w:szCs w:val="22"/>
        </w:rPr>
        <w:t xml:space="preserve"> návrhu</w:t>
      </w:r>
      <w:r w:rsidR="00D54C35" w:rsidRPr="002C434C">
        <w:rPr>
          <w:sz w:val="22"/>
          <w:szCs w:val="22"/>
        </w:rPr>
        <w:t xml:space="preserve"> smlouv</w:t>
      </w:r>
      <w:r w:rsidR="00175828" w:rsidRPr="002C434C">
        <w:rPr>
          <w:sz w:val="22"/>
          <w:szCs w:val="22"/>
        </w:rPr>
        <w:t>y</w:t>
      </w:r>
      <w:r w:rsidR="00D54C35" w:rsidRPr="002C434C">
        <w:rPr>
          <w:sz w:val="22"/>
          <w:szCs w:val="22"/>
        </w:rPr>
        <w:t xml:space="preserve"> o dílo (příloha č. </w:t>
      </w:r>
      <w:r w:rsidR="005A1289" w:rsidRPr="002C434C">
        <w:rPr>
          <w:sz w:val="22"/>
          <w:szCs w:val="22"/>
        </w:rPr>
        <w:t>2</w:t>
      </w:r>
      <w:r w:rsidR="00D54C35" w:rsidRPr="002C434C">
        <w:rPr>
          <w:sz w:val="22"/>
          <w:szCs w:val="22"/>
        </w:rPr>
        <w:t>). Vymezuje druh, jakost a množství požadovaných prací, dodávek a služeb potřebných ke zhotovení stavby</w:t>
      </w:r>
      <w:r w:rsidR="00C25F1B" w:rsidRPr="002C434C">
        <w:rPr>
          <w:sz w:val="22"/>
          <w:szCs w:val="22"/>
        </w:rPr>
        <w:t>/provedení stavebních prací</w:t>
      </w:r>
      <w:r w:rsidR="00D54C35" w:rsidRPr="002C434C">
        <w:rPr>
          <w:sz w:val="22"/>
          <w:szCs w:val="22"/>
        </w:rPr>
        <w:t>, a to ve skladbě odpovídající projekt</w:t>
      </w:r>
      <w:r w:rsidR="009A453C" w:rsidRPr="002C434C">
        <w:rPr>
          <w:sz w:val="22"/>
          <w:szCs w:val="22"/>
        </w:rPr>
        <w:t>u</w:t>
      </w:r>
      <w:r w:rsidR="00D54C35" w:rsidRPr="002C434C">
        <w:rPr>
          <w:sz w:val="22"/>
          <w:szCs w:val="22"/>
        </w:rPr>
        <w:t xml:space="preserve">. </w:t>
      </w:r>
      <w:r w:rsidR="009A453C" w:rsidRPr="002C434C">
        <w:rPr>
          <w:sz w:val="22"/>
          <w:szCs w:val="22"/>
        </w:rPr>
        <w:t>Soupis stavebních prací, dodávek a služeb s v</w:t>
      </w:r>
      <w:r w:rsidR="00D54C35" w:rsidRPr="002C434C">
        <w:rPr>
          <w:sz w:val="22"/>
          <w:szCs w:val="22"/>
        </w:rPr>
        <w:t>ýkaz</w:t>
      </w:r>
      <w:r w:rsidR="009A453C" w:rsidRPr="002C434C">
        <w:rPr>
          <w:sz w:val="22"/>
          <w:szCs w:val="22"/>
        </w:rPr>
        <w:t>em</w:t>
      </w:r>
      <w:r w:rsidR="00D54C35" w:rsidRPr="002C434C">
        <w:rPr>
          <w:sz w:val="22"/>
          <w:szCs w:val="22"/>
        </w:rPr>
        <w:t xml:space="preserve"> výměr je členěn na stavební objekty (označované SO),  všeobecné položky</w:t>
      </w:r>
      <w:r w:rsidR="00175828" w:rsidRPr="002C434C">
        <w:rPr>
          <w:sz w:val="22"/>
          <w:szCs w:val="22"/>
        </w:rPr>
        <w:t>.</w:t>
      </w:r>
      <w:r w:rsidR="00D54C35" w:rsidRPr="002C434C">
        <w:rPr>
          <w:sz w:val="22"/>
          <w:szCs w:val="22"/>
        </w:rPr>
        <w:t xml:space="preserve"> Za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položku" </w:t>
      </w:r>
      <w:r w:rsidR="00175828" w:rsidRPr="002C434C">
        <w:rPr>
          <w:sz w:val="22"/>
          <w:szCs w:val="22"/>
        </w:rPr>
        <w:t>je po</w:t>
      </w:r>
      <w:r w:rsidR="00D54C35" w:rsidRPr="002C434C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jednotky“), množství specifikovaná pro danou položku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množství“), jednotková ocenění položky v ceně uvedená v příslušné měně na jednotku měření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>sazba“) a cena položky v příslušné měně vzniklá jako součin sazby a</w:t>
      </w:r>
      <w:r w:rsidR="001B4678">
        <w:rPr>
          <w:sz w:val="22"/>
          <w:szCs w:val="22"/>
        </w:rPr>
        <w:t> </w:t>
      </w:r>
      <w:r w:rsidR="00D54C35" w:rsidRPr="002C434C">
        <w:rPr>
          <w:sz w:val="22"/>
          <w:szCs w:val="22"/>
        </w:rPr>
        <w:t xml:space="preserve">množství položky (označená jako </w:t>
      </w:r>
      <w:r w:rsidR="00D711E4" w:rsidRPr="002C434C">
        <w:rPr>
          <w:b/>
          <w:bCs/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částka“). </w:t>
      </w:r>
      <w:bookmarkStart w:id="3" w:name="_&quot;Výkaz_výměr&quot;"/>
      <w:bookmarkStart w:id="4" w:name="_Strany_a_osoby"/>
      <w:bookmarkEnd w:id="3"/>
      <w:bookmarkEnd w:id="4"/>
    </w:p>
    <w:p w14:paraId="433AAAB4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7598256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Účastníkem smlouvy o dílo</w:t>
      </w:r>
      <w:r>
        <w:rPr>
          <w:b/>
          <w:bCs/>
          <w:sz w:val="22"/>
          <w:szCs w:val="22"/>
        </w:rPr>
        <w:t>“</w:t>
      </w:r>
    </w:p>
    <w:p w14:paraId="019197EE" w14:textId="3CB38E56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4F685601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73F0C8A8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Objednatel</w:t>
      </w:r>
      <w:r>
        <w:rPr>
          <w:b/>
          <w:bCs/>
          <w:sz w:val="22"/>
          <w:szCs w:val="22"/>
        </w:rPr>
        <w:t>“</w:t>
      </w:r>
    </w:p>
    <w:p w14:paraId="2F180763" w14:textId="1F54CFFF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</w:t>
      </w:r>
      <w:r w:rsidR="0039296C">
        <w:rPr>
          <w:sz w:val="22"/>
          <w:szCs w:val="22"/>
        </w:rPr>
        <w:t> </w:t>
      </w:r>
      <w:r w:rsidRPr="00D54C35">
        <w:rPr>
          <w:sz w:val="22"/>
          <w:szCs w:val="22"/>
        </w:rPr>
        <w:t>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66796B19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AD0F50A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“</w:t>
      </w:r>
    </w:p>
    <w:p w14:paraId="12638DEC" w14:textId="5B0E7AEB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>V případě,</w:t>
      </w:r>
      <w:r w:rsidR="009764EE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podalo-li v zadávacím řízení na veřejnou zakázku shora zmíněnou </w:t>
      </w:r>
      <w:r w:rsidR="005D6A38">
        <w:rPr>
          <w:sz w:val="22"/>
          <w:szCs w:val="22"/>
        </w:rPr>
        <w:t>p</w:t>
      </w:r>
      <w:r w:rsidR="002A2EE5" w:rsidRPr="00D54C35">
        <w:rPr>
          <w:sz w:val="22"/>
          <w:szCs w:val="22"/>
        </w:rPr>
        <w:t xml:space="preserve">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558E653B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635A718B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CC6DAF">
        <w:rPr>
          <w:b/>
          <w:bCs/>
          <w:sz w:val="22"/>
          <w:szCs w:val="22"/>
        </w:rPr>
        <w:t>Poddodavatel</w:t>
      </w:r>
      <w:r>
        <w:rPr>
          <w:b/>
          <w:bCs/>
          <w:sz w:val="22"/>
          <w:szCs w:val="22"/>
        </w:rPr>
        <w:t>“</w:t>
      </w:r>
    </w:p>
    <w:p w14:paraId="0C2B07B3" w14:textId="10566A70" w:rsidR="002C434C" w:rsidRDefault="00D54C35" w:rsidP="002C434C">
      <w:pPr>
        <w:spacing w:before="120" w:after="120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>- je subjekt realizující konkrétně vymezenou část předmětu díla na základě pověření zhotovitele; za</w:t>
      </w:r>
      <w:r w:rsidR="0039296C">
        <w:rPr>
          <w:sz w:val="22"/>
          <w:szCs w:val="22"/>
        </w:rPr>
        <w:t> 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5E3E0774" w14:textId="0CB0D2E6" w:rsidR="00B10E25" w:rsidRDefault="00B10E25" w:rsidP="002C434C">
      <w:pPr>
        <w:spacing w:before="120" w:after="120"/>
        <w:jc w:val="both"/>
        <w:rPr>
          <w:color w:val="FF0000"/>
          <w:sz w:val="22"/>
          <w:szCs w:val="22"/>
        </w:rPr>
      </w:pPr>
    </w:p>
    <w:p w14:paraId="7697684A" w14:textId="77777777" w:rsidR="00B10E25" w:rsidRDefault="00B10E25" w:rsidP="002C434C">
      <w:pPr>
        <w:spacing w:before="120" w:after="120"/>
        <w:jc w:val="both"/>
        <w:rPr>
          <w:color w:val="FF0000"/>
          <w:sz w:val="22"/>
          <w:szCs w:val="22"/>
        </w:rPr>
      </w:pPr>
    </w:p>
    <w:p w14:paraId="56967B52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27A3CA84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6BC661CB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</w:t>
      </w:r>
      <w:r w:rsidR="00FF3922">
        <w:rPr>
          <w:sz w:val="22"/>
          <w:szCs w:val="22"/>
        </w:rPr>
        <w:t xml:space="preserve"> ve smyslu</w:t>
      </w:r>
      <w:r w:rsidRPr="00D54C35">
        <w:rPr>
          <w:sz w:val="22"/>
          <w:szCs w:val="22"/>
        </w:rPr>
        <w:t xml:space="preserve"> smlouvy o dílo.</w:t>
      </w:r>
      <w:bookmarkStart w:id="5" w:name="_Toc71630934"/>
      <w:bookmarkStart w:id="6" w:name="_Toc317182879"/>
    </w:p>
    <w:p w14:paraId="3B6EF3EA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5"/>
      <w:bookmarkEnd w:id="6"/>
      <w:r>
        <w:rPr>
          <w:b/>
          <w:bCs/>
          <w:iCs/>
          <w:sz w:val="22"/>
          <w:szCs w:val="22"/>
        </w:rPr>
        <w:t>“</w:t>
      </w:r>
    </w:p>
    <w:p w14:paraId="1DCE9BB2" w14:textId="79989AB5" w:rsidR="00D54C35" w:rsidRPr="002C434C" w:rsidRDefault="002C434C" w:rsidP="002C434C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54C35" w:rsidRPr="002C434C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 w:rsidRPr="002C434C">
        <w:rPr>
          <w:sz w:val="22"/>
          <w:szCs w:val="22"/>
        </w:rPr>
        <w:t>uvedené ve smlouvě o dílo nebo na a</w:t>
      </w:r>
      <w:r w:rsidR="00D54C35" w:rsidRPr="002C434C">
        <w:rPr>
          <w:sz w:val="22"/>
          <w:szCs w:val="22"/>
        </w:rPr>
        <w:t>dresu sídla zhotovitele nebo objednatele (nebo dalšího subjektu) registrovanou podle obecně závazné právní úpravy. Povinnosti přebírat písemné zásilky na těchto adresách v průběhu pracovní doby</w:t>
      </w:r>
      <w:r w:rsidR="005D6A38" w:rsidRPr="002C434C">
        <w:rPr>
          <w:sz w:val="22"/>
          <w:szCs w:val="22"/>
        </w:rPr>
        <w:t xml:space="preserve"> objednatele</w:t>
      </w:r>
      <w:r w:rsidR="00D54C35" w:rsidRPr="002C434C">
        <w:rPr>
          <w:sz w:val="22"/>
          <w:szCs w:val="22"/>
        </w:rPr>
        <w:t xml:space="preserve"> se příjemce zásilky nemůže zprostit, ledaže by změna adresy specifikované </w:t>
      </w:r>
      <w:r w:rsidR="004F7B8C" w:rsidRPr="002C434C">
        <w:rPr>
          <w:sz w:val="22"/>
          <w:szCs w:val="22"/>
        </w:rPr>
        <w:t xml:space="preserve">ve smlouvě o dílo </w:t>
      </w:r>
      <w:r w:rsidR="00D54C35" w:rsidRPr="002C434C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Účastníci smlouvy o dílo a další zúčastněné subjekty mohou jednostranně písemně oznámit ostatním </w:t>
      </w:r>
      <w:r w:rsidRPr="008757F5">
        <w:rPr>
          <w:sz w:val="22"/>
          <w:szCs w:val="22"/>
        </w:rPr>
        <w:t>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43E2B3CD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1EF5C276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</w:t>
      </w:r>
      <w:r w:rsidR="00E5329B">
        <w:rPr>
          <w:sz w:val="22"/>
          <w:szCs w:val="22"/>
        </w:rPr>
        <w:t> </w:t>
      </w:r>
      <w:r w:rsidRPr="00D54C35">
        <w:rPr>
          <w:sz w:val="22"/>
          <w:szCs w:val="22"/>
        </w:rPr>
        <w:t>povinností se týká, jinak vystavovatel takovéto listiny zodpovídá za vznik škodlivého následku, který by mohl vzniknout nedoručením listiny dotčenému účastníkovi nebo subjektu.</w:t>
      </w:r>
    </w:p>
    <w:p w14:paraId="14D52F2C" w14:textId="57305A61" w:rsidR="007D45A4" w:rsidRDefault="00D54C35" w:rsidP="002C434C">
      <w:pPr>
        <w:keepNext/>
        <w:spacing w:before="120"/>
        <w:ind w:left="426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75081AB2" w14:textId="77777777" w:rsidR="00590B04" w:rsidRPr="00D54C35" w:rsidRDefault="00590B04" w:rsidP="002C434C">
      <w:pPr>
        <w:keepNext/>
        <w:spacing w:before="120"/>
        <w:ind w:left="426"/>
        <w:jc w:val="both"/>
        <w:rPr>
          <w:bCs/>
          <w:sz w:val="22"/>
          <w:szCs w:val="22"/>
        </w:rPr>
      </w:pPr>
    </w:p>
    <w:p w14:paraId="6139FC5B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Default="000D1881" w:rsidP="00CE4A84">
      <w:pPr>
        <w:pStyle w:val="Textvbloku"/>
        <w:numPr>
          <w:ilvl w:val="0"/>
          <w:numId w:val="31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6E98A65F" w14:textId="77777777" w:rsidR="004F3DCE" w:rsidRDefault="004F3DCE">
      <w:pPr>
        <w:rPr>
          <w:sz w:val="24"/>
        </w:rPr>
      </w:pPr>
      <w:r>
        <w:rPr>
          <w:b/>
          <w:sz w:val="22"/>
        </w:rPr>
        <w:t>-------------------------------------------------------------------</w:t>
      </w:r>
    </w:p>
    <w:p w14:paraId="55243E4D" w14:textId="6A76E769" w:rsidR="004F3DCE" w:rsidRDefault="004F3DCE" w:rsidP="004F3DCE">
      <w:pPr>
        <w:pStyle w:val="Odstavecseseznamem"/>
        <w:ind w:left="284"/>
        <w:jc w:val="both"/>
        <w:rPr>
          <w:b/>
          <w:sz w:val="22"/>
        </w:rPr>
      </w:pPr>
    </w:p>
    <w:p w14:paraId="63C66692" w14:textId="77777777" w:rsidR="00AF6B0F" w:rsidRPr="00AF6B0F" w:rsidRDefault="00AF6B0F" w:rsidP="004F3DCE">
      <w:pPr>
        <w:pStyle w:val="Zkladntext2"/>
        <w:numPr>
          <w:ilvl w:val="0"/>
          <w:numId w:val="15"/>
        </w:numPr>
        <w:tabs>
          <w:tab w:val="clear" w:pos="736"/>
        </w:tabs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3F80E34A" w14:textId="7762AB2D" w:rsidR="001264B1" w:rsidRPr="004F3DCE" w:rsidRDefault="001264B1" w:rsidP="004F3DCE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 w:rsidRPr="0000675F">
        <w:rPr>
          <w:b/>
          <w:bCs/>
          <w:sz w:val="22"/>
        </w:rPr>
        <w:t xml:space="preserve">V případě nepodstatných změn závazku bude </w:t>
      </w:r>
      <w:r>
        <w:rPr>
          <w:b/>
          <w:bCs/>
          <w:sz w:val="22"/>
        </w:rPr>
        <w:t>objednatel</w:t>
      </w:r>
      <w:r w:rsidRPr="0000675F">
        <w:rPr>
          <w:b/>
          <w:bCs/>
          <w:sz w:val="22"/>
        </w:rPr>
        <w:t xml:space="preserve"> postupovat v souladu s § 222 zákona.</w:t>
      </w:r>
    </w:p>
    <w:p w14:paraId="5E6CB699" w14:textId="1DBD8EC5" w:rsidR="001264B1" w:rsidRPr="004F3DCE" w:rsidRDefault="001264B1" w:rsidP="004F3DCE">
      <w:pPr>
        <w:pStyle w:val="Textvbloku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1E3262">
        <w:rPr>
          <w:sz w:val="22"/>
        </w:rPr>
        <w:t>Objednatel má právo zúčastnit se jednání s poddodavateli o technických záležitostech díla. Objednatel má právo požadovat účast poddodavatele na kontrolním dni.</w:t>
      </w:r>
    </w:p>
    <w:p w14:paraId="0F05CE9C" w14:textId="138BBD8E" w:rsidR="000D1881" w:rsidRPr="00B10E25" w:rsidRDefault="000D1881" w:rsidP="004F3DCE">
      <w:pPr>
        <w:pStyle w:val="Textvbloku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B10E25">
        <w:rPr>
          <w:sz w:val="22"/>
        </w:rPr>
        <w:lastRenderedPageBreak/>
        <w:t>Zhotovitel a objednatel se dohodli, že dílo bude provedeno tak</w:t>
      </w:r>
      <w:r w:rsidR="009941F7" w:rsidRPr="00B10E25">
        <w:rPr>
          <w:sz w:val="22"/>
        </w:rPr>
        <w:t>,</w:t>
      </w:r>
      <w:r w:rsidRPr="00B10E25">
        <w:rPr>
          <w:sz w:val="22"/>
        </w:rPr>
        <w:t xml:space="preserve"> že v případě jakýchkoliv pochyb nebo nejasností nebo různých názorů na výklad ustanovení smlouvy</w:t>
      </w:r>
      <w:r w:rsidR="00C901D7" w:rsidRPr="00B10E25">
        <w:rPr>
          <w:sz w:val="22"/>
        </w:rPr>
        <w:t xml:space="preserve"> o dílo</w:t>
      </w:r>
      <w:r w:rsidRPr="00B10E25">
        <w:rPr>
          <w:sz w:val="22"/>
        </w:rPr>
        <w:t xml:space="preserve"> mezi zhotovitelem a</w:t>
      </w:r>
      <w:r w:rsidR="001B4678">
        <w:rPr>
          <w:sz w:val="22"/>
        </w:rPr>
        <w:t> </w:t>
      </w:r>
      <w:r w:rsidRPr="00B10E25">
        <w:rPr>
          <w:sz w:val="22"/>
        </w:rPr>
        <w:t>objednatelem,</w:t>
      </w:r>
    </w:p>
    <w:p w14:paraId="6CD3E31A" w14:textId="3BE0A094" w:rsidR="000D1881" w:rsidRPr="00B10E25" w:rsidRDefault="000D1881" w:rsidP="0096522E">
      <w:pPr>
        <w:pStyle w:val="Textvbloku"/>
        <w:ind w:left="284" w:hanging="284"/>
        <w:rPr>
          <w:sz w:val="22"/>
        </w:rPr>
      </w:pPr>
      <w:r w:rsidRPr="00B10E25">
        <w:rPr>
          <w:sz w:val="22"/>
        </w:rPr>
        <w:t xml:space="preserve">     pokud jde o kompletnost a kvalitu díla bude vždy smlouva</w:t>
      </w:r>
      <w:r w:rsidR="00C901D7" w:rsidRPr="00B10E25">
        <w:rPr>
          <w:sz w:val="22"/>
        </w:rPr>
        <w:t xml:space="preserve"> o dílo</w:t>
      </w:r>
      <w:r w:rsidRPr="00B10E25">
        <w:rPr>
          <w:sz w:val="22"/>
        </w:rPr>
        <w:t xml:space="preserve"> vykládána tak, že:</w:t>
      </w:r>
    </w:p>
    <w:p w14:paraId="17BC51A3" w14:textId="073D533F" w:rsidR="000D1881" w:rsidRPr="00B10E25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B10E25">
        <w:rPr>
          <w:sz w:val="22"/>
        </w:rPr>
        <w:t>objednatel nebude poskytovat zhotoviteli žádné jiné</w:t>
      </w:r>
      <w:r w:rsidR="00C00CCC" w:rsidRPr="00B10E25">
        <w:rPr>
          <w:sz w:val="22"/>
        </w:rPr>
        <w:t xml:space="preserve"> projekty </w:t>
      </w:r>
      <w:r w:rsidRPr="00B10E25">
        <w:rPr>
          <w:sz w:val="22"/>
        </w:rPr>
        <w:t>než dokumentaci pro výběr zhotovitele stavby, služby nebo dodávky materiálů, kromě těch výslovně ustanovených smlouvou</w:t>
      </w:r>
      <w:r w:rsidR="009941F7" w:rsidRPr="00B10E25">
        <w:rPr>
          <w:sz w:val="22"/>
        </w:rPr>
        <w:t xml:space="preserve"> o</w:t>
      </w:r>
      <w:r w:rsidR="001B4678">
        <w:rPr>
          <w:sz w:val="22"/>
        </w:rPr>
        <w:t> </w:t>
      </w:r>
      <w:r w:rsidR="009941F7" w:rsidRPr="00B10E25">
        <w:rPr>
          <w:sz w:val="22"/>
        </w:rPr>
        <w:t>dílo</w:t>
      </w:r>
      <w:r w:rsidRPr="00B10E25">
        <w:rPr>
          <w:sz w:val="22"/>
        </w:rPr>
        <w:t xml:space="preserve"> jako plnění objednatele a dále, že</w:t>
      </w:r>
    </w:p>
    <w:p w14:paraId="2E9490FD" w14:textId="675D5AFE" w:rsidR="000D1881" w:rsidRPr="00B10E25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B10E25">
        <w:rPr>
          <w:sz w:val="22"/>
        </w:rPr>
        <w:t>zhotovitel ručí za to, že dílo bude realizováno v takovém rozsahu, provedení a kvalitě, funkční</w:t>
      </w:r>
      <w:r w:rsidR="00EA062F" w:rsidRPr="00B10E25">
        <w:rPr>
          <w:sz w:val="22"/>
        </w:rPr>
        <w:t>,</w:t>
      </w:r>
      <w:r w:rsidR="006A1066" w:rsidRPr="00B10E25">
        <w:rPr>
          <w:sz w:val="22"/>
        </w:rPr>
        <w:t xml:space="preserve"> </w:t>
      </w:r>
      <w:r w:rsidRPr="00B10E25">
        <w:rPr>
          <w:sz w:val="22"/>
        </w:rPr>
        <w:t>kolaudovatelné, s vlastnostmi a parametry stanovenými v</w:t>
      </w:r>
      <w:r w:rsidR="009941F7" w:rsidRPr="00B10E25">
        <w:rPr>
          <w:sz w:val="22"/>
        </w:rPr>
        <w:t xml:space="preserve"> obchodních podmínkách a ve </w:t>
      </w:r>
      <w:r w:rsidRPr="00B10E25">
        <w:rPr>
          <w:sz w:val="22"/>
        </w:rPr>
        <w:t>smlouvě</w:t>
      </w:r>
      <w:r w:rsidR="009941F7" w:rsidRPr="00B10E25">
        <w:rPr>
          <w:sz w:val="22"/>
        </w:rPr>
        <w:t xml:space="preserve"> o</w:t>
      </w:r>
      <w:r w:rsidR="00E5329B" w:rsidRPr="00B10E25">
        <w:rPr>
          <w:sz w:val="22"/>
        </w:rPr>
        <w:t> </w:t>
      </w:r>
      <w:r w:rsidR="009941F7" w:rsidRPr="00B10E25">
        <w:rPr>
          <w:sz w:val="22"/>
        </w:rPr>
        <w:t>dílo</w:t>
      </w:r>
      <w:r w:rsidRPr="00B10E25">
        <w:rPr>
          <w:sz w:val="22"/>
        </w:rPr>
        <w:t xml:space="preserve">, a zhotovitel tedy odpovídá za jeho kompletnost, provozuschopnost, bezpečnost, včasnost dokončení, dosažení garantovaných parametrů, a v rámci svých kompetencí v souladu se </w:t>
      </w:r>
      <w:r w:rsidR="00E960D6" w:rsidRPr="00B10E25">
        <w:rPr>
          <w:sz w:val="22"/>
        </w:rPr>
        <w:t>s</w:t>
      </w:r>
      <w:r w:rsidRPr="00B10E25">
        <w:rPr>
          <w:sz w:val="22"/>
        </w:rPr>
        <w:t xml:space="preserve">mlouvou </w:t>
      </w:r>
      <w:r w:rsidR="009941F7" w:rsidRPr="00B10E25">
        <w:rPr>
          <w:sz w:val="22"/>
        </w:rPr>
        <w:t>o</w:t>
      </w:r>
      <w:r w:rsidR="00E5329B" w:rsidRPr="00B10E25">
        <w:rPr>
          <w:sz w:val="22"/>
        </w:rPr>
        <w:t> </w:t>
      </w:r>
      <w:r w:rsidR="009941F7" w:rsidRPr="00B10E25">
        <w:rPr>
          <w:sz w:val="22"/>
        </w:rPr>
        <w:t xml:space="preserve">dílo </w:t>
      </w:r>
      <w:r w:rsidRPr="00B10E25">
        <w:rPr>
          <w:sz w:val="22"/>
        </w:rPr>
        <w:t>i za jeho kolaudovatelnost a možnost řádného trvalého provozování.</w:t>
      </w:r>
    </w:p>
    <w:p w14:paraId="5B718160" w14:textId="74100AB3" w:rsidR="00552508" w:rsidRDefault="00552508" w:rsidP="00E960D6">
      <w:pPr>
        <w:pStyle w:val="Zkladntext"/>
        <w:jc w:val="both"/>
        <w:rPr>
          <w:sz w:val="22"/>
        </w:rPr>
      </w:pPr>
    </w:p>
    <w:p w14:paraId="73C710FA" w14:textId="59EE526D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0A518E70" w14:textId="77777777" w:rsidR="006145CD" w:rsidRDefault="006145CD" w:rsidP="0087008C">
      <w:pPr>
        <w:pStyle w:val="Odstavecseseznamem"/>
        <w:ind w:left="284"/>
        <w:jc w:val="both"/>
        <w:rPr>
          <w:sz w:val="22"/>
        </w:rPr>
      </w:pPr>
    </w:p>
    <w:p w14:paraId="5A345EF9" w14:textId="77777777" w:rsidR="001264B1" w:rsidRPr="00B10E25" w:rsidRDefault="001264B1" w:rsidP="004F3DCE">
      <w:pPr>
        <w:pStyle w:val="Odstavecseseznamem"/>
        <w:numPr>
          <w:ilvl w:val="0"/>
          <w:numId w:val="30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B10E25">
        <w:rPr>
          <w:sz w:val="22"/>
        </w:rPr>
        <w:t>Objednatel si vyhrazuje právo změny v navrženém harmonogramu postupu prací a zhotovitel je povinen na požadavek objednatele přistoupit.</w:t>
      </w:r>
    </w:p>
    <w:p w14:paraId="262C56E4" w14:textId="77777777" w:rsidR="001264B1" w:rsidRPr="00B10E25" w:rsidRDefault="001264B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B10E25">
        <w:rPr>
          <w:sz w:val="22"/>
        </w:rPr>
        <w:t>Jestliže objednatel v průběhu prací zjistí, že dochází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02291B23" w14:textId="21323FE3" w:rsidR="001264B1" w:rsidRPr="00B10E25" w:rsidRDefault="001264B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B10E25">
        <w:rPr>
          <w:sz w:val="22"/>
        </w:rPr>
        <w:t xml:space="preserve">Zhotovitel je povinen udržovat harmonogram postupu prací v aktuálním stavu a v případě změny vždy 1 týden předem předat technickému dozoru objednatele aktualizovaný harmonogram v souladu s ujednáním uvedeným v předchozím odstavci. </w:t>
      </w:r>
    </w:p>
    <w:p w14:paraId="18699957" w14:textId="0B89095A" w:rsidR="00F82C60" w:rsidRPr="00B10E25" w:rsidRDefault="0086127D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B10E25">
        <w:rPr>
          <w:sz w:val="22"/>
        </w:rPr>
        <w:t xml:space="preserve">Práce zhotovitele budou ukončeny dnem protokolárního předání a převzetí řádně zhotoveného díla. </w:t>
      </w:r>
    </w:p>
    <w:p w14:paraId="19D04A29" w14:textId="7D16FC10" w:rsidR="000D1881" w:rsidRDefault="000D188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B10E25">
        <w:rPr>
          <w:sz w:val="22"/>
        </w:rPr>
        <w:t>Objednatel je oprávněn převzít řádně zhotovené dílo i před termínem plnění.</w:t>
      </w:r>
    </w:p>
    <w:p w14:paraId="75D0EF04" w14:textId="77777777" w:rsidR="00590B04" w:rsidRPr="00B10E25" w:rsidRDefault="00590B04" w:rsidP="00590B04">
      <w:pPr>
        <w:spacing w:before="240"/>
        <w:ind w:left="284"/>
        <w:jc w:val="both"/>
        <w:rPr>
          <w:sz w:val="22"/>
        </w:rPr>
      </w:pPr>
    </w:p>
    <w:p w14:paraId="373EBC5B" w14:textId="517F5984" w:rsidR="00A445AD" w:rsidRDefault="00A445AD" w:rsidP="000D1881">
      <w:pPr>
        <w:pStyle w:val="Textvbloku"/>
        <w:rPr>
          <w:b/>
          <w:sz w:val="22"/>
        </w:rPr>
      </w:pPr>
    </w:p>
    <w:p w14:paraId="66B9C8E8" w14:textId="7DEE0017" w:rsidR="000D1881" w:rsidRPr="00B10E25" w:rsidRDefault="000D1881" w:rsidP="000D1881">
      <w:pPr>
        <w:pStyle w:val="Textvbloku"/>
        <w:rPr>
          <w:sz w:val="22"/>
        </w:rPr>
      </w:pPr>
      <w:r w:rsidRPr="00B10E25">
        <w:rPr>
          <w:b/>
          <w:sz w:val="22"/>
        </w:rPr>
        <w:t>IV. CENA DÍLA:</w:t>
      </w:r>
    </w:p>
    <w:p w14:paraId="157D4341" w14:textId="7BB084CF" w:rsidR="000D1881" w:rsidRPr="00B10E25" w:rsidRDefault="000D1881" w:rsidP="00552508">
      <w:pPr>
        <w:pStyle w:val="Textvbloku"/>
        <w:rPr>
          <w:sz w:val="22"/>
        </w:rPr>
      </w:pPr>
      <w:r w:rsidRPr="00B10E25">
        <w:rPr>
          <w:sz w:val="22"/>
        </w:rPr>
        <w:t>---------------------</w:t>
      </w:r>
      <w:r w:rsidRPr="00B10E25">
        <w:rPr>
          <w:sz w:val="22"/>
        </w:rPr>
        <w:br/>
      </w:r>
    </w:p>
    <w:p w14:paraId="160693D7" w14:textId="3A6ED43D" w:rsidR="008A1BD3" w:rsidRPr="00B10E25" w:rsidRDefault="000D1881" w:rsidP="00A445AD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B10E25">
        <w:rPr>
          <w:sz w:val="22"/>
        </w:rPr>
        <w:t>Do ceny díla jsou zahrnuty veškeré náklady potřebné ke zhotovení díla v rozsahu dle čl. II</w:t>
      </w:r>
      <w:r w:rsidR="00505FDA" w:rsidRPr="00B10E25">
        <w:rPr>
          <w:sz w:val="22"/>
        </w:rPr>
        <w:t xml:space="preserve"> smlouvy o</w:t>
      </w:r>
      <w:r w:rsidR="00E5329B" w:rsidRPr="00B10E25">
        <w:rPr>
          <w:sz w:val="22"/>
        </w:rPr>
        <w:t> </w:t>
      </w:r>
      <w:r w:rsidR="00505FDA" w:rsidRPr="00B10E25">
        <w:rPr>
          <w:sz w:val="22"/>
        </w:rPr>
        <w:t>dílo</w:t>
      </w:r>
      <w:r w:rsidRPr="00B10E25">
        <w:rPr>
          <w:sz w:val="22"/>
        </w:rPr>
        <w:t xml:space="preserve">. </w:t>
      </w:r>
    </w:p>
    <w:p w14:paraId="07632603" w14:textId="206EE37E" w:rsidR="000D1881" w:rsidRPr="00B10E25" w:rsidRDefault="000D1881" w:rsidP="004F3DCE">
      <w:pPr>
        <w:pStyle w:val="Odstavecseseznamem"/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bookmarkStart w:id="7" w:name="_Hlk26175394"/>
      <w:r w:rsidRPr="00B10E25">
        <w:rPr>
          <w:sz w:val="22"/>
        </w:rPr>
        <w:t xml:space="preserve">Příslušná sazba daně z přidané hodnoty (DPH) bude účtována dle platných předpisů v době zdanitelného plnění. </w:t>
      </w:r>
      <w:bookmarkEnd w:id="7"/>
      <w:r w:rsidR="008A1BD3" w:rsidRPr="00B10E25">
        <w:rPr>
          <w:sz w:val="22"/>
        </w:rPr>
        <w:t>Bez ohledu na výše uvedené však platí, že případná registrace neplátce DPH</w:t>
      </w:r>
      <w:r w:rsidR="00ED4D2F" w:rsidRPr="00B10E25">
        <w:rPr>
          <w:sz w:val="22"/>
        </w:rPr>
        <w:t xml:space="preserve"> (zhotovitele)</w:t>
      </w:r>
      <w:r w:rsidR="00A72ABF" w:rsidRPr="00B10E25">
        <w:rPr>
          <w:sz w:val="22"/>
        </w:rPr>
        <w:t>,</w:t>
      </w:r>
      <w:r w:rsidR="008A1BD3" w:rsidRPr="00B10E25">
        <w:rPr>
          <w:sz w:val="22"/>
        </w:rPr>
        <w:t xml:space="preserve"> po uzavření smlouvy</w:t>
      </w:r>
      <w:r w:rsidR="00595A92" w:rsidRPr="00B10E25">
        <w:rPr>
          <w:sz w:val="22"/>
        </w:rPr>
        <w:t xml:space="preserve"> o dílo</w:t>
      </w:r>
      <w:r w:rsidR="00A72ABF" w:rsidRPr="00B10E25">
        <w:rPr>
          <w:sz w:val="22"/>
        </w:rPr>
        <w:t>,</w:t>
      </w:r>
      <w:r w:rsidR="008A1BD3" w:rsidRPr="00B10E25">
        <w:rPr>
          <w:sz w:val="22"/>
        </w:rPr>
        <w:t xml:space="preserve"> k DPH nemá za následek zvýšení ceny díla pro objednatele a</w:t>
      </w:r>
      <w:r w:rsidR="001B4678">
        <w:rPr>
          <w:sz w:val="22"/>
        </w:rPr>
        <w:t> </w:t>
      </w:r>
      <w:r w:rsidR="008A1BD3" w:rsidRPr="00B10E25">
        <w:rPr>
          <w:sz w:val="22"/>
        </w:rPr>
        <w:t xml:space="preserve">jde plně k tíži zhotovitele.   </w:t>
      </w:r>
    </w:p>
    <w:p w14:paraId="3A326A58" w14:textId="7D6537DF" w:rsidR="000D1881" w:rsidRPr="004F3DCE" w:rsidRDefault="000D188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0E1116">
        <w:rPr>
          <w:sz w:val="22"/>
        </w:rPr>
        <w:lastRenderedPageBreak/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3CD570FD" w14:textId="3205F5B9" w:rsidR="00C939B3" w:rsidRPr="004F3DCE" w:rsidRDefault="001264B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</w:t>
      </w:r>
      <w:r w:rsidR="006E5C8E">
        <w:rPr>
          <w:sz w:val="22"/>
        </w:rPr>
        <w:t xml:space="preserve">a </w:t>
      </w:r>
      <w:r w:rsidRPr="001278C2">
        <w:rPr>
          <w:sz w:val="22"/>
        </w:rPr>
        <w:t>(v případě dodatečných nebo objektivně nepředvídaných stavebních prací, služeb a</w:t>
      </w:r>
      <w:r w:rsidR="00E5329B">
        <w:rPr>
          <w:sz w:val="22"/>
        </w:rPr>
        <w:t> </w:t>
      </w:r>
      <w:r w:rsidRPr="001278C2">
        <w:rPr>
          <w:sz w:val="22"/>
        </w:rPr>
        <w:t xml:space="preserve">dodávek požadovaných objednatelem a neobsažených v zadávací dokumentaci nebo v případě změn 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 w:rsidR="006E5C8E">
        <w:rPr>
          <w:iCs/>
          <w:sz w:val="22"/>
          <w:szCs w:val="22"/>
        </w:rPr>
        <w:t xml:space="preserve"> </w:t>
      </w:r>
      <w:r w:rsidRPr="001278C2">
        <w:rPr>
          <w:iCs/>
          <w:sz w:val="22"/>
          <w:szCs w:val="22"/>
        </w:rPr>
        <w:t>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§ 222 odstavec 7 citovaného zákona</w:t>
      </w:r>
      <w:r w:rsidRPr="001278C2">
        <w:rPr>
          <w:sz w:val="22"/>
        </w:rPr>
        <w:t>).</w:t>
      </w:r>
    </w:p>
    <w:p w14:paraId="4BCA92AE" w14:textId="77777777" w:rsidR="001264B1" w:rsidRPr="001278C2" w:rsidRDefault="001264B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3569F733" w14:textId="180FA28D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položkovém rozpočtu bude použita v souladu s vyhl</w:t>
      </w:r>
      <w:r>
        <w:rPr>
          <w:snapToGrid w:val="0"/>
          <w:sz w:val="22"/>
        </w:rPr>
        <w:t>áškou</w:t>
      </w:r>
      <w:r w:rsidRPr="001278C2">
        <w:rPr>
          <w:snapToGrid w:val="0"/>
          <w:sz w:val="22"/>
        </w:rPr>
        <w:t xml:space="preserve"> č. 169/2016 Sb., shodná cenová soustava, v jaké zhotovitel nacenil položkový rozpočet do nabídky. </w:t>
      </w:r>
      <w:r w:rsidR="002340BD" w:rsidRPr="002340BD">
        <w:rPr>
          <w:snapToGrid w:val="0"/>
          <w:sz w:val="22"/>
        </w:rPr>
        <w:t>pro výpočet změny ceny prací a dodávek neobsažených ve smluvním položkovém rozpočtu bude použita metodika oceňování RTS příp. URS v cenové úrovni platné v době, ve které byly práce provedeny a snížené o 20 %. V případě, že ceníky tyto práce neobsahují, předloží zhotovitel objednateli podrobnou kalkulaci ceny nebo se práce ocení HZS v max. výši (bez DPH): stavební práce 180 Kč/hod; pro montážní práce 200 Kč/hod; pro revize a zkoušky 250 Kč/hod</w:t>
      </w:r>
    </w:p>
    <w:p w14:paraId="3D3D3F23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k celkovému součtu nákladů pak bude dopočtena DPH podle předpisů platných v době vzniku zdanitelného plnění</w:t>
      </w:r>
    </w:p>
    <w:p w14:paraId="71ABF2DC" w14:textId="09A88F14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</w:t>
      </w:r>
      <w:r w:rsidR="006E5C8E">
        <w:rPr>
          <w:sz w:val="22"/>
        </w:rPr>
        <w:t xml:space="preserve">o dílo </w:t>
      </w:r>
      <w:r w:rsidRPr="001278C2">
        <w:rPr>
          <w:sz w:val="22"/>
        </w:rPr>
        <w:t>spolu s odsouhlaseným soupisem změn prací a změnovým listem objednateli. Ten, v případě, že změny uzná, se zavazuje předložený návrh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odsouhlasit co nejdříve od jeho předložení. Zhotoviteli vzniká právo na změnu sjednané ceny teprve v případě, že změna bude odsouhlasena formou uzavřeného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</w:t>
      </w:r>
      <w:r w:rsidR="00BD1360">
        <w:rPr>
          <w:sz w:val="22"/>
        </w:rPr>
        <w:t>.</w:t>
      </w:r>
      <w:r>
        <w:rPr>
          <w:sz w:val="22"/>
        </w:rPr>
        <w:t xml:space="preserve"> </w:t>
      </w:r>
    </w:p>
    <w:p w14:paraId="6C90D742" w14:textId="283C5065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 xml:space="preserve"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</w:t>
      </w:r>
      <w:r w:rsidR="004F3DCE">
        <w:rPr>
          <w:sz w:val="22"/>
        </w:rPr>
        <w:t xml:space="preserve">až </w:t>
      </w:r>
      <w:r w:rsidRPr="001278C2">
        <w:rPr>
          <w:sz w:val="22"/>
        </w:rPr>
        <w:t>c) tohoto odstavce.</w:t>
      </w:r>
    </w:p>
    <w:p w14:paraId="5D6BD127" w14:textId="22AFC551" w:rsidR="000D1881" w:rsidRDefault="000D1881" w:rsidP="009764EE">
      <w:pPr>
        <w:pStyle w:val="Odstavecseseznamem"/>
        <w:numPr>
          <w:ilvl w:val="0"/>
          <w:numId w:val="38"/>
        </w:numPr>
        <w:spacing w:before="240"/>
        <w:ind w:left="425" w:hanging="425"/>
        <w:jc w:val="both"/>
        <w:rPr>
          <w:sz w:val="22"/>
        </w:rPr>
      </w:pPr>
      <w:r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Pr="00C939B3">
        <w:rPr>
          <w:sz w:val="22"/>
        </w:rPr>
        <w:t>vek a služeb s výkazem výměr.</w:t>
      </w:r>
    </w:p>
    <w:p w14:paraId="0BA3A8A6" w14:textId="48F389FE" w:rsidR="000D1881" w:rsidRPr="007903B4" w:rsidRDefault="000D1881" w:rsidP="00B10E25">
      <w:pPr>
        <w:pStyle w:val="Odstavecseseznamem"/>
        <w:numPr>
          <w:ilvl w:val="0"/>
          <w:numId w:val="38"/>
        </w:numPr>
        <w:spacing w:before="240" w:after="240"/>
        <w:ind w:left="425" w:hanging="425"/>
        <w:jc w:val="both"/>
        <w:rPr>
          <w:b/>
          <w:sz w:val="22"/>
        </w:rPr>
      </w:pPr>
      <w:r w:rsidRPr="00C939B3">
        <w:rPr>
          <w:sz w:val="22"/>
        </w:rPr>
        <w:t>Zhotovitel je podle ustanovení § 2 písm. e) zákona č. 320/2001 Sb., o finanční kontrole ve veřejné správě a o změně některých zákonů, ve znění pozdějších předpisů, osobou povinou spolupůsobit při výkonu finanční kontroly prováděné v souvislosti s úhradou zboží nebo služeb z veřejných výdajů</w:t>
      </w:r>
      <w:r w:rsidR="00B10E25">
        <w:rPr>
          <w:sz w:val="22"/>
        </w:rPr>
        <w:t>.</w:t>
      </w:r>
    </w:p>
    <w:p w14:paraId="4201C391" w14:textId="53769C52" w:rsidR="007903B4" w:rsidRDefault="007903B4" w:rsidP="007903B4">
      <w:pPr>
        <w:spacing w:before="240" w:after="240"/>
        <w:jc w:val="both"/>
        <w:rPr>
          <w:b/>
          <w:sz w:val="22"/>
        </w:rPr>
      </w:pP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lastRenderedPageBreak/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7B54D8CE" w14:textId="77777777" w:rsidR="000D1881" w:rsidRDefault="000D1881" w:rsidP="000D1881">
      <w:pPr>
        <w:rPr>
          <w:sz w:val="22"/>
        </w:rPr>
      </w:pPr>
    </w:p>
    <w:p w14:paraId="010E589E" w14:textId="6AD3577B" w:rsidR="000D1881" w:rsidRDefault="00CB260D" w:rsidP="000D1881">
      <w:pPr>
        <w:ind w:left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neposkytuje </w:t>
      </w:r>
      <w:r>
        <w:rPr>
          <w:sz w:val="22"/>
        </w:rPr>
        <w:t>zhotovitel</w:t>
      </w:r>
      <w:r w:rsidR="000D1881">
        <w:rPr>
          <w:sz w:val="22"/>
        </w:rPr>
        <w:t xml:space="preserve">i zálohy. </w:t>
      </w:r>
    </w:p>
    <w:p w14:paraId="6E95F56E" w14:textId="08AD9126" w:rsidR="000D1881" w:rsidRPr="00B10E25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B10E25">
        <w:rPr>
          <w:sz w:val="22"/>
        </w:rPr>
        <w:t xml:space="preserve">Smluvní strany se dohodly v souladu s § 21 odst. </w:t>
      </w:r>
      <w:r w:rsidR="00CB260D" w:rsidRPr="00B10E25">
        <w:rPr>
          <w:sz w:val="22"/>
        </w:rPr>
        <w:t>7</w:t>
      </w:r>
      <w:r w:rsidRPr="00B10E25">
        <w:rPr>
          <w:sz w:val="22"/>
        </w:rPr>
        <w:t xml:space="preserve"> zákona č. 235/2004 Sb.</w:t>
      </w:r>
      <w:r w:rsidR="0031124D" w:rsidRPr="00B10E25">
        <w:rPr>
          <w:sz w:val="22"/>
        </w:rPr>
        <w:t>, o dani z přidané hodnoty</w:t>
      </w:r>
      <w:r w:rsidRPr="00B10E25">
        <w:rPr>
          <w:sz w:val="22"/>
        </w:rPr>
        <w:t xml:space="preserve"> ve znění pozdějších předpisů na hrazení ceny za dílo postupně (dílčí plnění) na základě dílčích daňových dokladů, které budou vystavovány zpravidla </w:t>
      </w:r>
      <w:r w:rsidR="000E7EAC" w:rsidRPr="00B10E25">
        <w:rPr>
          <w:sz w:val="22"/>
        </w:rPr>
        <w:t>v měsíčních intervalech</w:t>
      </w:r>
      <w:r w:rsidRPr="00B10E25">
        <w:rPr>
          <w:sz w:val="22"/>
        </w:rPr>
        <w:t xml:space="preserve"> dle skutečně provedených stavebních prací, dodávek a služeb na základě </w:t>
      </w:r>
      <w:r w:rsidR="00CB260D" w:rsidRPr="00B10E25">
        <w:rPr>
          <w:sz w:val="22"/>
        </w:rPr>
        <w:t>objednatele</w:t>
      </w:r>
      <w:r w:rsidRPr="00B10E25">
        <w:rPr>
          <w:sz w:val="22"/>
        </w:rPr>
        <w:t>m schválených zjišťovacích protokolů a</w:t>
      </w:r>
      <w:r w:rsidR="00E5329B" w:rsidRPr="00B10E25">
        <w:rPr>
          <w:sz w:val="22"/>
        </w:rPr>
        <w:t> </w:t>
      </w:r>
      <w:r w:rsidRPr="00B10E25">
        <w:rPr>
          <w:sz w:val="22"/>
        </w:rPr>
        <w:t xml:space="preserve">soupisů provedených stavebních prací, dodávek a služeb s využitím cenových údajů položkového rozpočtu </w:t>
      </w:r>
      <w:r w:rsidR="00CB260D" w:rsidRPr="00B10E25">
        <w:rPr>
          <w:sz w:val="22"/>
        </w:rPr>
        <w:t>zhotovitel</w:t>
      </w:r>
      <w:r w:rsidRPr="00B10E25">
        <w:rPr>
          <w:sz w:val="22"/>
        </w:rPr>
        <w:t xml:space="preserve">e, doloženého v nabídce, pro ocenění dokončených částí díla. </w:t>
      </w:r>
      <w:r w:rsidR="00CB260D" w:rsidRPr="00B10E25">
        <w:rPr>
          <w:sz w:val="22"/>
        </w:rPr>
        <w:t>Zhotovitel</w:t>
      </w:r>
      <w:r w:rsidRPr="00B10E25">
        <w:rPr>
          <w:sz w:val="22"/>
        </w:rPr>
        <w:t xml:space="preserve"> bude předkládat </w:t>
      </w:r>
      <w:r w:rsidR="00CB260D" w:rsidRPr="00B10E25">
        <w:rPr>
          <w:sz w:val="22"/>
        </w:rPr>
        <w:t>objednatel</w:t>
      </w:r>
      <w:r w:rsidRPr="00B10E25">
        <w:rPr>
          <w:sz w:val="22"/>
        </w:rPr>
        <w:t xml:space="preserve">i položkový soupis provedených </w:t>
      </w:r>
      <w:r w:rsidR="00CB260D" w:rsidRPr="00B10E25">
        <w:rPr>
          <w:sz w:val="22"/>
        </w:rPr>
        <w:t xml:space="preserve">stavebních </w:t>
      </w:r>
      <w:r w:rsidRPr="00B10E25">
        <w:rPr>
          <w:sz w:val="22"/>
        </w:rPr>
        <w:t>prací</w:t>
      </w:r>
      <w:r w:rsidR="00CB260D" w:rsidRPr="00B10E25">
        <w:rPr>
          <w:sz w:val="22"/>
        </w:rPr>
        <w:t>,</w:t>
      </w:r>
      <w:r w:rsidRPr="00B10E25">
        <w:rPr>
          <w:sz w:val="22"/>
        </w:rPr>
        <w:t xml:space="preserve"> dodávek a</w:t>
      </w:r>
      <w:r w:rsidR="001B4678">
        <w:rPr>
          <w:sz w:val="22"/>
        </w:rPr>
        <w:t> </w:t>
      </w:r>
      <w:r w:rsidR="00CB260D" w:rsidRPr="00B10E25">
        <w:rPr>
          <w:sz w:val="22"/>
        </w:rPr>
        <w:t xml:space="preserve">služeb a </w:t>
      </w:r>
      <w:r w:rsidRPr="00B10E25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09F55E8F" w14:textId="7D90F20B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 w:rsidRPr="00B10E25">
        <w:rPr>
          <w:i w:val="0"/>
        </w:rPr>
        <w:t>Objednatel</w:t>
      </w:r>
      <w:r w:rsidR="000D1881" w:rsidRPr="00B10E25">
        <w:rPr>
          <w:i w:val="0"/>
        </w:rPr>
        <w:t xml:space="preserve"> provede kontrolu správnosti každého soupisu provedených </w:t>
      </w:r>
      <w:r w:rsidRPr="00B10E25">
        <w:rPr>
          <w:i w:val="0"/>
        </w:rPr>
        <w:t xml:space="preserve">stavebních </w:t>
      </w:r>
      <w:r w:rsidR="000D1881" w:rsidRPr="00B10E25">
        <w:rPr>
          <w:i w:val="0"/>
        </w:rPr>
        <w:t>prací</w:t>
      </w:r>
      <w:r w:rsidRPr="00B10E25">
        <w:rPr>
          <w:i w:val="0"/>
        </w:rPr>
        <w:t xml:space="preserve">, </w:t>
      </w:r>
      <w:r w:rsidR="000D1881" w:rsidRPr="00B10E25">
        <w:rPr>
          <w:i w:val="0"/>
        </w:rPr>
        <w:t>dodávek</w:t>
      </w:r>
      <w:r>
        <w:rPr>
          <w:i w:val="0"/>
        </w:rPr>
        <w:t xml:space="preserve"> a</w:t>
      </w:r>
      <w:r w:rsidR="00E5329B">
        <w:rPr>
          <w:i w:val="0"/>
        </w:rPr>
        <w:t> </w:t>
      </w:r>
      <w:r>
        <w:rPr>
          <w:i w:val="0"/>
        </w:rPr>
        <w:t xml:space="preserve">služeb </w:t>
      </w:r>
      <w:r w:rsidR="000D1881">
        <w:rPr>
          <w:i w:val="0"/>
        </w:rPr>
        <w:t xml:space="preserve">a zjišťovacího protokolu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</w:t>
      </w:r>
      <w:r w:rsidR="00E5329B">
        <w:rPr>
          <w:i w:val="0"/>
        </w:rPr>
        <w:t> </w:t>
      </w:r>
      <w:r w:rsidR="000D1881">
        <w:rPr>
          <w:i w:val="0"/>
        </w:rPr>
        <w:t xml:space="preserve">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21FA2C53" w14:textId="17ADE4E1" w:rsidR="000D1881" w:rsidRDefault="000D1881" w:rsidP="005818DC">
      <w:pPr>
        <w:pStyle w:val="Zkladntextodsazen"/>
        <w:numPr>
          <w:ilvl w:val="2"/>
          <w:numId w:val="32"/>
        </w:numPr>
        <w:tabs>
          <w:tab w:val="clear" w:pos="1854"/>
        </w:tabs>
        <w:spacing w:before="24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62A6320E" w14:textId="1ECF7D53" w:rsidR="000D1881" w:rsidRPr="005818DC" w:rsidRDefault="000D1881" w:rsidP="005818DC">
      <w:pPr>
        <w:pStyle w:val="Zkladntextodsazen"/>
        <w:tabs>
          <w:tab w:val="left" w:pos="284"/>
        </w:tabs>
        <w:spacing w:before="240"/>
        <w:ind w:left="284"/>
        <w:rPr>
          <w:i w:val="0"/>
        </w:rPr>
      </w:pPr>
      <w:r>
        <w:rPr>
          <w:i w:val="0"/>
        </w:rPr>
        <w:t>Přílohou daňových dokladů musí být odsouhlasený soupis provedených stavebních prací, dodávek a</w:t>
      </w:r>
      <w:r w:rsidR="00E5329B">
        <w:rPr>
          <w:i w:val="0"/>
        </w:rPr>
        <w:t> </w:t>
      </w:r>
      <w:r>
        <w:rPr>
          <w:i w:val="0"/>
        </w:rPr>
        <w:t xml:space="preserve">služeb a zjišťovací protokol, u konečného daňového dokladu pak i protokol o předání a převzetí díla. </w:t>
      </w:r>
    </w:p>
    <w:p w14:paraId="1F4D269D" w14:textId="50EE6FE4" w:rsidR="000D1881" w:rsidRPr="002340BD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r w:rsidRPr="002340BD">
        <w:rPr>
          <w:i w:val="0"/>
        </w:rPr>
        <w:t xml:space="preserve">Dílčí a konečné daňové doklady musí být předloženy </w:t>
      </w:r>
      <w:r w:rsidR="00CB260D" w:rsidRPr="002340BD">
        <w:rPr>
          <w:i w:val="0"/>
        </w:rPr>
        <w:t>zhotovitel</w:t>
      </w:r>
      <w:r w:rsidRPr="002340BD">
        <w:rPr>
          <w:i w:val="0"/>
        </w:rPr>
        <w:t xml:space="preserve">em nejpozději do 15 dnů ode dne zdanitelného plnění a řádně doloženy nezbytnými doklady, které umožní </w:t>
      </w:r>
      <w:r w:rsidR="00CB260D" w:rsidRPr="002340BD">
        <w:rPr>
          <w:i w:val="0"/>
        </w:rPr>
        <w:t>objednatel</w:t>
      </w:r>
      <w:r w:rsidRPr="002340BD">
        <w:rPr>
          <w:i w:val="0"/>
        </w:rPr>
        <w:t>i provést jejich kontrolu.</w:t>
      </w:r>
      <w:r w:rsidR="00B43805" w:rsidRPr="002340BD">
        <w:rPr>
          <w:i w:val="0"/>
        </w:rPr>
        <w:t xml:space="preserve"> </w:t>
      </w:r>
      <w:r w:rsidR="00D63D8E" w:rsidRPr="002340BD">
        <w:rPr>
          <w:i w:val="0"/>
        </w:rPr>
        <w:t xml:space="preserve">Dílčí a konečné </w:t>
      </w:r>
      <w:r w:rsidR="00D63D8E" w:rsidRPr="002340BD">
        <w:rPr>
          <w:i w:val="0"/>
          <w:iCs/>
        </w:rPr>
        <w:t xml:space="preserve">daňové doklady (faktury) může zhotovitel zaslat elektronicky, a to  na email objednatele </w:t>
      </w:r>
      <w:r w:rsidR="00ED4D2F" w:rsidRPr="002340BD">
        <w:rPr>
          <w:bCs/>
          <w:i w:val="0"/>
          <w:i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D4D2F" w:rsidRPr="002340BD">
        <w:rPr>
          <w:bCs/>
          <w:i w:val="0"/>
          <w:iCs/>
          <w:szCs w:val="22"/>
        </w:rPr>
        <w:instrText xml:space="preserve"> FORMTEXT </w:instrText>
      </w:r>
      <w:r w:rsidR="00ED4D2F" w:rsidRPr="002340BD">
        <w:rPr>
          <w:bCs/>
          <w:i w:val="0"/>
          <w:iCs/>
          <w:szCs w:val="22"/>
        </w:rPr>
      </w:r>
      <w:r w:rsidR="00ED4D2F" w:rsidRPr="002340BD">
        <w:rPr>
          <w:bCs/>
          <w:i w:val="0"/>
          <w:iCs/>
          <w:szCs w:val="22"/>
        </w:rPr>
        <w:fldChar w:fldCharType="separate"/>
      </w:r>
      <w:r w:rsidR="00ED4D2F" w:rsidRPr="002340BD">
        <w:rPr>
          <w:bCs/>
          <w:i w:val="0"/>
          <w:iCs/>
          <w:szCs w:val="22"/>
        </w:rPr>
        <w:t> </w:t>
      </w:r>
      <w:r w:rsidR="00ED4D2F" w:rsidRPr="002340BD">
        <w:rPr>
          <w:bCs/>
          <w:i w:val="0"/>
          <w:iCs/>
          <w:szCs w:val="22"/>
        </w:rPr>
        <w:t> </w:t>
      </w:r>
      <w:r w:rsidR="00ED4D2F" w:rsidRPr="002340BD">
        <w:rPr>
          <w:bCs/>
          <w:i w:val="0"/>
          <w:iCs/>
          <w:szCs w:val="22"/>
        </w:rPr>
        <w:t> </w:t>
      </w:r>
      <w:r w:rsidR="00ED4D2F" w:rsidRPr="002340BD">
        <w:rPr>
          <w:bCs/>
          <w:i w:val="0"/>
          <w:iCs/>
          <w:szCs w:val="22"/>
        </w:rPr>
        <w:t> </w:t>
      </w:r>
      <w:r w:rsidR="00ED4D2F" w:rsidRPr="002340BD">
        <w:rPr>
          <w:bCs/>
          <w:i w:val="0"/>
          <w:iCs/>
          <w:szCs w:val="22"/>
        </w:rPr>
        <w:t> </w:t>
      </w:r>
      <w:r w:rsidR="00ED4D2F" w:rsidRPr="002340BD">
        <w:rPr>
          <w:bCs/>
          <w:i w:val="0"/>
          <w:iCs/>
          <w:szCs w:val="22"/>
        </w:rPr>
        <w:fldChar w:fldCharType="end"/>
      </w:r>
      <w:r w:rsidR="00ED4D2F" w:rsidRPr="002340BD">
        <w:rPr>
          <w:b/>
          <w:sz w:val="18"/>
          <w:szCs w:val="18"/>
        </w:rPr>
        <w:t xml:space="preserve"> /</w:t>
      </w:r>
      <w:r w:rsidR="00D63D8E" w:rsidRPr="002340BD">
        <w:rPr>
          <w:i w:val="0"/>
          <w:iCs/>
        </w:rPr>
        <w:t xml:space="preserve"> uvedený v záhlaví smlouvy o dílo; elektronický podpis není vyžadován; faktura musí být ve formátu ISDOC.</w:t>
      </w:r>
    </w:p>
    <w:p w14:paraId="5442F8BB" w14:textId="5842042C" w:rsidR="005D0D97" w:rsidRPr="005818DC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r w:rsidRPr="002340BD">
        <w:rPr>
          <w:i w:val="0"/>
        </w:rPr>
        <w:t xml:space="preserve">V případě dodatkem sjednané změny ceny za dílo, je </w:t>
      </w:r>
      <w:r w:rsidR="00CB260D" w:rsidRPr="002340BD">
        <w:rPr>
          <w:i w:val="0"/>
        </w:rPr>
        <w:t>zhotovitel</w:t>
      </w:r>
      <w:r w:rsidRPr="002340BD">
        <w:rPr>
          <w:i w:val="0"/>
        </w:rPr>
        <w:t xml:space="preserve"> povinen vystavit samostatný daňový</w:t>
      </w:r>
      <w:r>
        <w:rPr>
          <w:i w:val="0"/>
        </w:rPr>
        <w:t xml:space="preserve">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104FD64D" w14:textId="56385C5B" w:rsidR="008A1BD3" w:rsidRPr="005D0D97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bookmarkStart w:id="8" w:name="_Hlk2168750"/>
      <w:r w:rsidRPr="005D0D97">
        <w:rPr>
          <w:i w:val="0"/>
        </w:rPr>
        <w:t xml:space="preserve">Daňové doklady musí obsahovat náležitosti </w:t>
      </w:r>
      <w:r w:rsidR="008A1BD3" w:rsidRPr="005D0D97">
        <w:rPr>
          <w:i w:val="0"/>
        </w:rPr>
        <w:t xml:space="preserve">dle zákona č. 563/1991 Sb., o účetnictví ve znění pozdějších předpisů a </w:t>
      </w:r>
      <w:r w:rsidRPr="005D0D97">
        <w:rPr>
          <w:i w:val="0"/>
        </w:rPr>
        <w:t>dle zákona č.235/2004 Sb.</w:t>
      </w:r>
      <w:r w:rsidR="00E5768C" w:rsidRPr="005D0D97">
        <w:rPr>
          <w:i w:val="0"/>
        </w:rPr>
        <w:t>, o dani z přidané hodnoty</w:t>
      </w:r>
      <w:r w:rsidRPr="005D0D97">
        <w:rPr>
          <w:i w:val="0"/>
        </w:rPr>
        <w:t xml:space="preserve"> </w:t>
      </w:r>
      <w:r w:rsidR="00D97D09" w:rsidRPr="005D0D97">
        <w:rPr>
          <w:i w:val="0"/>
        </w:rPr>
        <w:t>ve znění pozdějších předpisů</w:t>
      </w:r>
      <w:r w:rsidRPr="005D0D97">
        <w:rPr>
          <w:i w:val="0"/>
        </w:rPr>
        <w:t>.</w:t>
      </w:r>
      <w:r w:rsidR="004A0EDC" w:rsidRPr="005D0D97">
        <w:rPr>
          <w:i w:val="0"/>
        </w:rPr>
        <w:t xml:space="preserve"> </w:t>
      </w:r>
      <w:r w:rsidR="008A1BD3" w:rsidRPr="005D0D97">
        <w:rPr>
          <w:i w:val="0"/>
        </w:rPr>
        <w:t>Zhotovitel je na každé faktuře povinen výslovně uvést, zda je, či není plátcem DPH. V</w:t>
      </w:r>
      <w:r w:rsidR="001B4678">
        <w:rPr>
          <w:i w:val="0"/>
        </w:rPr>
        <w:t> </w:t>
      </w:r>
      <w:r w:rsidR="008A1BD3" w:rsidRPr="005D0D97">
        <w:rPr>
          <w:i w:val="0"/>
        </w:rPr>
        <w:t>případě, že je zhotovitel plátcem DPH, pak součástí každé faktury musí být prohlášení zhotovitele o</w:t>
      </w:r>
      <w:r w:rsidR="001B4678">
        <w:rPr>
          <w:i w:val="0"/>
        </w:rPr>
        <w:t> </w:t>
      </w:r>
      <w:r w:rsidR="008A1BD3" w:rsidRPr="005D0D97">
        <w:rPr>
          <w:i w:val="0"/>
        </w:rPr>
        <w:t xml:space="preserve"> tom, že:</w:t>
      </w:r>
    </w:p>
    <w:p w14:paraId="61DD0BB5" w14:textId="732B22BE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lastRenderedPageBreak/>
        <w:t xml:space="preserve">nemá v úmyslu nezaplatit daň z přidané hodnoty u zdanitelného plnění podle této faktury (dále jen „daň“), </w:t>
      </w:r>
    </w:p>
    <w:p w14:paraId="78170062" w14:textId="49D05068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mu nejsou známy skutečnosti, nasvědčující tomu, že se dostane do postavení, kdy nemůže daň zaplatit a ani se ke dni vystavení této faktury v takovém postavení nenachází,</w:t>
      </w:r>
    </w:p>
    <w:p w14:paraId="2576A371" w14:textId="24613F1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5368F8FF" w14:textId="0CD71985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7D252B65" w14:textId="6B343FA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nebude poskytnuta zcela nebo zčásti bezhotovostním převodem na účet vedený poskytovatelem platebních služeb mimo tuzemsko,</w:t>
      </w:r>
    </w:p>
    <w:p w14:paraId="15FEBCF4" w14:textId="2F39A75B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nebude nespolehlivým plátcem,</w:t>
      </w:r>
    </w:p>
    <w:p w14:paraId="68A38879" w14:textId="43F3DCBE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bude mít u správce daně registrován bankovní účet používaný pro ekonomickou činnost,</w:t>
      </w:r>
    </w:p>
    <w:p w14:paraId="64B76DC2" w14:textId="671186FC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2A852856" w14:textId="33442902" w:rsidR="005D0D97" w:rsidRPr="00620DE1" w:rsidRDefault="008A1BD3" w:rsidP="004A0EDC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 xml:space="preserve">souhlasí s tím, že pokud ke dni uskutečnění zdanitelného plnění nebo k okamžiku poskytnutí úplaty na plnění bude zjištěna nesrovnalost v registraci bankovního účtu zhotovitele určeného pro ekonomickou činnost správcem daně, uhradí objednatel daň z přidané hodnoty z přijatého </w:t>
      </w:r>
      <w:r w:rsidRPr="00620DE1">
        <w:rPr>
          <w:i w:val="0"/>
        </w:rPr>
        <w:t>zdanitelného plnění příslušnému správci daně.</w:t>
      </w:r>
    </w:p>
    <w:p w14:paraId="08FDF1F5" w14:textId="333A46AD" w:rsidR="005D0D97" w:rsidRPr="00620DE1" w:rsidRDefault="00CB260D" w:rsidP="005818DC">
      <w:pPr>
        <w:pStyle w:val="Odstavecseseznamem"/>
        <w:numPr>
          <w:ilvl w:val="0"/>
          <w:numId w:val="41"/>
        </w:numPr>
        <w:spacing w:before="240"/>
        <w:ind w:left="284" w:hanging="311"/>
        <w:jc w:val="both"/>
        <w:rPr>
          <w:sz w:val="22"/>
        </w:rPr>
      </w:pPr>
      <w:bookmarkStart w:id="9" w:name="_Hlk26175464"/>
      <w:bookmarkEnd w:id="8"/>
      <w:r w:rsidRPr="00620DE1">
        <w:rPr>
          <w:sz w:val="22"/>
        </w:rPr>
        <w:t>Objednatel</w:t>
      </w:r>
      <w:r w:rsidR="0076492D" w:rsidRPr="00620DE1">
        <w:rPr>
          <w:sz w:val="22"/>
        </w:rPr>
        <w:t xml:space="preserve"> nepořizuje zdanitelné plnění k ekonomické činnosti</w:t>
      </w:r>
      <w:r w:rsidR="004F23D3" w:rsidRPr="00620DE1">
        <w:rPr>
          <w:sz w:val="22"/>
        </w:rPr>
        <w:t>,</w:t>
      </w:r>
      <w:r w:rsidR="0076492D" w:rsidRPr="00620DE1">
        <w:rPr>
          <w:sz w:val="22"/>
        </w:rPr>
        <w:t xml:space="preserve"> a proto ve smyslu informace GFŘ a</w:t>
      </w:r>
      <w:r w:rsidR="007903B4">
        <w:rPr>
          <w:sz w:val="22"/>
        </w:rPr>
        <w:t> </w:t>
      </w:r>
      <w:r w:rsidR="0076492D" w:rsidRPr="00620DE1">
        <w:rPr>
          <w:sz w:val="22"/>
        </w:rPr>
        <w:t xml:space="preserve">MFČR ze dne 9.11.2011 nebude pro zdanitelné plnění aplikován režim přenesené daňové povinnosti podle §92e zákona </w:t>
      </w:r>
      <w:r w:rsidR="00395437" w:rsidRPr="00620DE1">
        <w:rPr>
          <w:sz w:val="22"/>
        </w:rPr>
        <w:t>č. 235/2004 S</w:t>
      </w:r>
      <w:r w:rsidR="00FA30CD" w:rsidRPr="00620DE1">
        <w:rPr>
          <w:sz w:val="22"/>
        </w:rPr>
        <w:t>b</w:t>
      </w:r>
      <w:r w:rsidR="00395437" w:rsidRPr="00620DE1">
        <w:rPr>
          <w:sz w:val="22"/>
        </w:rPr>
        <w:t>., o dani z přidané hodnoty v</w:t>
      </w:r>
      <w:r w:rsidR="007D1AA6" w:rsidRPr="00620DE1">
        <w:rPr>
          <w:sz w:val="22"/>
        </w:rPr>
        <w:t>e znění pozdějších předpisů</w:t>
      </w:r>
      <w:bookmarkEnd w:id="9"/>
      <w:r w:rsidR="0076492D" w:rsidRPr="00620DE1">
        <w:rPr>
          <w:sz w:val="22"/>
        </w:rPr>
        <w:t xml:space="preserve">. </w:t>
      </w:r>
    </w:p>
    <w:p w14:paraId="44B8E4CC" w14:textId="736C1BD2" w:rsidR="005D0D97" w:rsidRPr="00620DE1" w:rsidRDefault="006145CD" w:rsidP="00F13803">
      <w:pPr>
        <w:pStyle w:val="Odstavecseseznamem"/>
        <w:numPr>
          <w:ilvl w:val="0"/>
          <w:numId w:val="41"/>
        </w:numPr>
        <w:spacing w:before="240"/>
        <w:ind w:left="284" w:hanging="311"/>
        <w:jc w:val="both"/>
        <w:rPr>
          <w:sz w:val="22"/>
        </w:rPr>
      </w:pPr>
      <w:r w:rsidRPr="00620DE1">
        <w:rPr>
          <w:iCs/>
          <w:sz w:val="22"/>
          <w:lang w:val="x-none" w:eastAsia="x-none"/>
        </w:rPr>
        <w:t xml:space="preserve">Splatnost daňového dokladu je </w:t>
      </w:r>
      <w:r w:rsidRPr="00620DE1">
        <w:rPr>
          <w:b/>
          <w:iCs/>
          <w:sz w:val="22"/>
          <w:lang w:val="x-none" w:eastAsia="x-none"/>
        </w:rPr>
        <w:t>30 dnů</w:t>
      </w:r>
      <w:r w:rsidRPr="00620DE1">
        <w:rPr>
          <w:iCs/>
          <w:sz w:val="22"/>
          <w:lang w:val="x-none" w:eastAsia="x-none"/>
        </w:rPr>
        <w:t xml:space="preserve"> ode dne je</w:t>
      </w:r>
      <w:r w:rsidR="00962392" w:rsidRPr="00620DE1">
        <w:rPr>
          <w:iCs/>
          <w:sz w:val="22"/>
          <w:lang w:eastAsia="x-none"/>
        </w:rPr>
        <w:t>ho</w:t>
      </w:r>
      <w:r w:rsidR="0099334E" w:rsidRPr="00620DE1">
        <w:rPr>
          <w:iCs/>
          <w:sz w:val="22"/>
          <w:lang w:eastAsia="x-none"/>
        </w:rPr>
        <w:t xml:space="preserve"> </w:t>
      </w:r>
      <w:r w:rsidR="00B266CC" w:rsidRPr="00620DE1">
        <w:rPr>
          <w:iCs/>
          <w:sz w:val="22"/>
          <w:lang w:eastAsia="x-none"/>
        </w:rPr>
        <w:t xml:space="preserve">prokazatelného </w:t>
      </w:r>
      <w:r w:rsidR="0099334E" w:rsidRPr="00620DE1">
        <w:rPr>
          <w:iCs/>
          <w:sz w:val="22"/>
          <w:lang w:eastAsia="x-none"/>
        </w:rPr>
        <w:t>doručení</w:t>
      </w:r>
      <w:r w:rsidR="00B266CC" w:rsidRPr="00620DE1">
        <w:rPr>
          <w:iCs/>
          <w:sz w:val="22"/>
          <w:lang w:eastAsia="x-none"/>
        </w:rPr>
        <w:t xml:space="preserve"> </w:t>
      </w:r>
      <w:r w:rsidR="00CB260D" w:rsidRPr="00620DE1">
        <w:rPr>
          <w:iCs/>
          <w:sz w:val="22"/>
          <w:lang w:eastAsia="x-none"/>
        </w:rPr>
        <w:t>objednatel</w:t>
      </w:r>
      <w:r w:rsidR="00B266CC" w:rsidRPr="00620DE1">
        <w:rPr>
          <w:iCs/>
          <w:sz w:val="22"/>
          <w:lang w:eastAsia="x-none"/>
        </w:rPr>
        <w:t>i</w:t>
      </w:r>
      <w:r w:rsidRPr="00620DE1">
        <w:rPr>
          <w:iCs/>
          <w:sz w:val="22"/>
          <w:lang w:val="x-none" w:eastAsia="x-none"/>
        </w:rPr>
        <w:t>.</w:t>
      </w:r>
      <w:r w:rsidRPr="00620DE1">
        <w:rPr>
          <w:bCs/>
          <w:iCs/>
          <w:sz w:val="22"/>
          <w:lang w:val="x-none" w:eastAsia="x-none"/>
        </w:rPr>
        <w:t xml:space="preserve"> </w:t>
      </w:r>
      <w:r w:rsidR="00CB260D" w:rsidRPr="00620DE1">
        <w:rPr>
          <w:bCs/>
          <w:iCs/>
          <w:sz w:val="22"/>
          <w:lang w:val="x-none" w:eastAsia="x-none"/>
        </w:rPr>
        <w:t>Objednatel</w:t>
      </w:r>
      <w:r w:rsidRPr="00620DE1">
        <w:rPr>
          <w:bCs/>
          <w:iCs/>
          <w:sz w:val="22"/>
          <w:lang w:val="x-none" w:eastAsia="x-none"/>
        </w:rPr>
        <w:t xml:space="preserve"> může požadovat prodloužení splatnosti daňových dokladů bez uplatnění sankcí ze strany </w:t>
      </w:r>
      <w:r w:rsidR="00CB260D" w:rsidRPr="00620DE1">
        <w:rPr>
          <w:bCs/>
          <w:iCs/>
          <w:sz w:val="22"/>
          <w:lang w:val="x-none" w:eastAsia="x-none"/>
        </w:rPr>
        <w:t>zhotovitel</w:t>
      </w:r>
      <w:r w:rsidRPr="00620DE1">
        <w:rPr>
          <w:bCs/>
          <w:iCs/>
          <w:sz w:val="22"/>
          <w:lang w:val="x-none" w:eastAsia="x-none"/>
        </w:rPr>
        <w:t>e.</w:t>
      </w:r>
      <w:r w:rsidRPr="00620DE1">
        <w:rPr>
          <w:iCs/>
          <w:sz w:val="22"/>
          <w:lang w:val="x-none" w:eastAsia="x-none"/>
        </w:rPr>
        <w:t xml:space="preserve"> </w:t>
      </w:r>
    </w:p>
    <w:p w14:paraId="2B584CFD" w14:textId="5F2DC8AB" w:rsidR="005D0D97" w:rsidRPr="00620DE1" w:rsidRDefault="000D1881" w:rsidP="005818DC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620DE1">
        <w:rPr>
          <w:sz w:val="22"/>
          <w:szCs w:val="22"/>
        </w:rPr>
        <w:t xml:space="preserve">Je-li oprávněnost fakturované částky nebo její části </w:t>
      </w:r>
      <w:r w:rsidR="00CB260D" w:rsidRPr="00620DE1">
        <w:rPr>
          <w:sz w:val="22"/>
          <w:szCs w:val="22"/>
        </w:rPr>
        <w:t>objednatele</w:t>
      </w:r>
      <w:r w:rsidRPr="00620DE1">
        <w:rPr>
          <w:sz w:val="22"/>
          <w:szCs w:val="22"/>
        </w:rPr>
        <w:t xml:space="preserve">m zpochybněna, je </w:t>
      </w:r>
      <w:r w:rsidR="00CB260D" w:rsidRPr="00620DE1">
        <w:rPr>
          <w:sz w:val="22"/>
          <w:szCs w:val="22"/>
        </w:rPr>
        <w:t>objednatel</w:t>
      </w:r>
      <w:r w:rsidRPr="00620DE1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i s uvedením důvodů.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EC016D" w:rsidRPr="00620DE1">
        <w:rPr>
          <w:sz w:val="22"/>
          <w:szCs w:val="22"/>
        </w:rPr>
        <w:t>7.</w:t>
      </w:r>
      <w:r w:rsidRPr="00620DE1">
        <w:rPr>
          <w:sz w:val="22"/>
          <w:szCs w:val="22"/>
        </w:rPr>
        <w:t xml:space="preserve"> </w:t>
      </w:r>
    </w:p>
    <w:p w14:paraId="3DFC35E6" w14:textId="507D679B" w:rsidR="005D0D97" w:rsidRPr="00620DE1" w:rsidRDefault="000D1881" w:rsidP="008D5C25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620DE1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620DE1">
        <w:rPr>
          <w:sz w:val="22"/>
          <w:szCs w:val="22"/>
        </w:rPr>
        <w:t>zhotovitel</w:t>
      </w:r>
      <w:r w:rsidRPr="00620DE1">
        <w:rPr>
          <w:sz w:val="22"/>
          <w:szCs w:val="22"/>
        </w:rPr>
        <w:t>e</w:t>
      </w:r>
      <w:r w:rsidR="00EC016D" w:rsidRPr="00620DE1">
        <w:rPr>
          <w:sz w:val="22"/>
          <w:szCs w:val="22"/>
        </w:rPr>
        <w:t xml:space="preserve"> </w:t>
      </w:r>
      <w:r w:rsidRPr="00620DE1">
        <w:rPr>
          <w:sz w:val="22"/>
          <w:szCs w:val="22"/>
        </w:rPr>
        <w:t xml:space="preserve">u peněžního ústavu uvedeného v čl. I. </w:t>
      </w:r>
      <w:r w:rsidR="00B53808" w:rsidRPr="00620DE1">
        <w:rPr>
          <w:sz w:val="22"/>
          <w:szCs w:val="22"/>
        </w:rPr>
        <w:t>s</w:t>
      </w:r>
      <w:r w:rsidRPr="00620DE1">
        <w:rPr>
          <w:sz w:val="22"/>
          <w:szCs w:val="22"/>
        </w:rPr>
        <w:t>mlouvy</w:t>
      </w:r>
      <w:r w:rsidR="00505FDA" w:rsidRPr="00620DE1">
        <w:rPr>
          <w:sz w:val="22"/>
          <w:szCs w:val="22"/>
        </w:rPr>
        <w:t xml:space="preserve"> o dílo</w:t>
      </w:r>
      <w:r w:rsidRPr="00620DE1">
        <w:rPr>
          <w:sz w:val="22"/>
          <w:szCs w:val="22"/>
        </w:rPr>
        <w:t>.</w:t>
      </w:r>
    </w:p>
    <w:p w14:paraId="41EC59D9" w14:textId="241349CE" w:rsidR="002F23FC" w:rsidRPr="00620DE1" w:rsidRDefault="00CB260D" w:rsidP="00B10E25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620DE1">
        <w:rPr>
          <w:iCs/>
          <w:sz w:val="22"/>
          <w:szCs w:val="22"/>
        </w:rPr>
        <w:t>Zhotovitel</w:t>
      </w:r>
      <w:r w:rsidR="00D00A73" w:rsidRPr="00620DE1">
        <w:rPr>
          <w:iCs/>
          <w:sz w:val="22"/>
          <w:szCs w:val="22"/>
        </w:rPr>
        <w:t xml:space="preserve"> nesmí bez předchozího písemného souhlasu </w:t>
      </w:r>
      <w:r w:rsidRPr="00620DE1">
        <w:rPr>
          <w:iCs/>
          <w:sz w:val="22"/>
          <w:szCs w:val="22"/>
        </w:rPr>
        <w:t>objednatele</w:t>
      </w:r>
      <w:r w:rsidR="00D00A73" w:rsidRPr="00620DE1">
        <w:rPr>
          <w:iCs/>
          <w:sz w:val="22"/>
          <w:szCs w:val="22"/>
        </w:rPr>
        <w:t xml:space="preserve"> postoupit pohledávky.</w:t>
      </w:r>
    </w:p>
    <w:p w14:paraId="13032F11" w14:textId="77777777" w:rsidR="00B10E25" w:rsidRPr="00B10E25" w:rsidRDefault="00B10E25" w:rsidP="00B10E25">
      <w:pPr>
        <w:pStyle w:val="Odstavecseseznamem"/>
        <w:widowControl w:val="0"/>
        <w:tabs>
          <w:tab w:val="left" w:pos="284"/>
        </w:tabs>
        <w:spacing w:before="240"/>
        <w:ind w:left="283" w:right="-91"/>
        <w:jc w:val="both"/>
        <w:rPr>
          <w:bCs/>
          <w:sz w:val="22"/>
          <w:szCs w:val="22"/>
        </w:rPr>
      </w:pPr>
    </w:p>
    <w:p w14:paraId="25F84DDF" w14:textId="77777777" w:rsidR="006432CD" w:rsidRPr="00B6726E" w:rsidRDefault="006432CD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034C1ECB" w14:textId="77777777" w:rsidR="000D1881" w:rsidRPr="00B6726E" w:rsidRDefault="000D1881" w:rsidP="000D1881">
      <w:pPr>
        <w:pStyle w:val="Textvbloku"/>
        <w:jc w:val="left"/>
        <w:rPr>
          <w:sz w:val="22"/>
        </w:rPr>
      </w:pPr>
      <w:r w:rsidRPr="00B6726E">
        <w:rPr>
          <w:b/>
          <w:sz w:val="22"/>
        </w:rPr>
        <w:t>VI. STAVENIŠTĚ:</w:t>
      </w:r>
    </w:p>
    <w:p w14:paraId="1A4605C0" w14:textId="77777777" w:rsidR="000D1881" w:rsidRDefault="000D1881" w:rsidP="000D1881">
      <w:pPr>
        <w:pStyle w:val="Textvbloku"/>
        <w:jc w:val="left"/>
        <w:rPr>
          <w:sz w:val="22"/>
        </w:rPr>
      </w:pPr>
      <w:r w:rsidRPr="00B6726E">
        <w:rPr>
          <w:sz w:val="22"/>
        </w:rPr>
        <w:t>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223876F" w14:textId="3ADBD06D" w:rsidR="000D1881" w:rsidRDefault="000D1881" w:rsidP="005818DC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CB260D">
        <w:rPr>
          <w:sz w:val="22"/>
        </w:rPr>
        <w:t xml:space="preserve"> </w:t>
      </w:r>
      <w:r w:rsidR="00505FDA">
        <w:rPr>
          <w:sz w:val="22"/>
        </w:rPr>
        <w:t>o</w:t>
      </w:r>
      <w:r w:rsidR="005818DC">
        <w:rPr>
          <w:sz w:val="22"/>
        </w:rPr>
        <w:t> </w:t>
      </w:r>
      <w:r w:rsidR="00505FDA">
        <w:rPr>
          <w:sz w:val="22"/>
        </w:rPr>
        <w:t>dílo</w:t>
      </w:r>
      <w:r>
        <w:rPr>
          <w:sz w:val="22"/>
        </w:rPr>
        <w:t xml:space="preserve">. </w:t>
      </w:r>
    </w:p>
    <w:p w14:paraId="1112A95F" w14:textId="2ADBC27B" w:rsidR="000D1881" w:rsidRPr="002340BD" w:rsidRDefault="00CB260D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deníku. </w:t>
      </w:r>
    </w:p>
    <w:p w14:paraId="4BC0B88F" w14:textId="17BCFB60" w:rsidR="002340BD" w:rsidRPr="005818DC" w:rsidRDefault="002340BD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lastRenderedPageBreak/>
        <w:t>Z</w:t>
      </w:r>
      <w:r w:rsidRPr="002340BD">
        <w:rPr>
          <w:sz w:val="22"/>
        </w:rPr>
        <w:t>hotovitel zajistí vydání rozhodnutí k umístění provizorního i trvalého dopravního značení s</w:t>
      </w:r>
      <w:r w:rsidR="001B4678">
        <w:rPr>
          <w:sz w:val="22"/>
        </w:rPr>
        <w:t> </w:t>
      </w:r>
      <w:r w:rsidRPr="002340BD">
        <w:rPr>
          <w:sz w:val="22"/>
        </w:rPr>
        <w:t>příslušným Dopravním inspektorátem Policie ČR, jeho údržba, přemísťování po dobu realizace díla a</w:t>
      </w:r>
      <w:r w:rsidR="001B4678">
        <w:rPr>
          <w:sz w:val="22"/>
        </w:rPr>
        <w:t> </w:t>
      </w:r>
      <w:r w:rsidRPr="002340BD">
        <w:rPr>
          <w:sz w:val="22"/>
        </w:rPr>
        <w:t>následné odstranění po předání díla.</w:t>
      </w:r>
    </w:p>
    <w:p w14:paraId="3ADB28D2" w14:textId="23F39D2D" w:rsidR="000D1881" w:rsidRPr="002340BD" w:rsidRDefault="000D1881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 w:rsidRPr="002340BD">
        <w:rPr>
          <w:sz w:val="22"/>
        </w:rPr>
        <w:t xml:space="preserve">Geodetické zaměření staveniště a jejich jednotlivých objektů zajišťuje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2340BD">
        <w:rPr>
          <w:sz w:val="22"/>
        </w:rPr>
        <w:t>objednatele</w:t>
      </w:r>
      <w:r w:rsidRPr="002340BD">
        <w:rPr>
          <w:sz w:val="22"/>
        </w:rPr>
        <w:t xml:space="preserve">, na základě vytyčovacích výkresů na své náklady. O provedeném vytýčení bude sepsán protokol podepsaný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>em, osobou provádějící vyt</w:t>
      </w:r>
      <w:r w:rsidR="00C76AF4" w:rsidRPr="002340BD">
        <w:rPr>
          <w:sz w:val="22"/>
        </w:rPr>
        <w:t>y</w:t>
      </w:r>
      <w:r w:rsidRPr="002340BD">
        <w:rPr>
          <w:sz w:val="22"/>
        </w:rPr>
        <w:t xml:space="preserve">čení, osobou vykonávající autorský dohled a </w:t>
      </w:r>
      <w:r w:rsidR="006432CD" w:rsidRPr="002340BD">
        <w:rPr>
          <w:sz w:val="22"/>
        </w:rPr>
        <w:t xml:space="preserve">technickým dozorem </w:t>
      </w:r>
      <w:r w:rsidR="00CB260D" w:rsidRPr="002340BD">
        <w:rPr>
          <w:sz w:val="22"/>
        </w:rPr>
        <w:t>objednatele</w:t>
      </w:r>
      <w:r w:rsidR="005818DC" w:rsidRPr="002340BD">
        <w:rPr>
          <w:sz w:val="22"/>
        </w:rPr>
        <w:t> </w:t>
      </w:r>
      <w:r w:rsidR="006432CD" w:rsidRPr="002340BD">
        <w:rPr>
          <w:sz w:val="22"/>
        </w:rPr>
        <w:t>/</w:t>
      </w:r>
      <w:r w:rsidR="005818DC" w:rsidRPr="002340BD">
        <w:rPr>
          <w:sz w:val="22"/>
        </w:rPr>
        <w:t> </w:t>
      </w:r>
      <w:r w:rsidR="006432CD" w:rsidRPr="002340BD">
        <w:rPr>
          <w:sz w:val="22"/>
        </w:rPr>
        <w:t>objednatelem</w:t>
      </w:r>
      <w:r w:rsidRPr="002340BD">
        <w:rPr>
          <w:sz w:val="22"/>
        </w:rPr>
        <w:t xml:space="preserve">.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 xml:space="preserve"> je povinen se o základní směrové a výškové body starat až do odevzdání a</w:t>
      </w:r>
      <w:r w:rsidR="005818DC" w:rsidRPr="002340BD">
        <w:rPr>
          <w:sz w:val="22"/>
        </w:rPr>
        <w:t> </w:t>
      </w:r>
      <w:r w:rsidRPr="002340BD">
        <w:rPr>
          <w:sz w:val="22"/>
        </w:rPr>
        <w:t xml:space="preserve">převzetí díla. </w:t>
      </w:r>
    </w:p>
    <w:p w14:paraId="2D8C53D5" w14:textId="70387BCE" w:rsidR="00944049" w:rsidRPr="002340BD" w:rsidRDefault="00944049" w:rsidP="005818DC">
      <w:pPr>
        <w:pStyle w:val="Odstavecseseznamem"/>
        <w:numPr>
          <w:ilvl w:val="0"/>
          <w:numId w:val="12"/>
        </w:numPr>
        <w:spacing w:before="240"/>
        <w:jc w:val="both"/>
        <w:rPr>
          <w:sz w:val="22"/>
        </w:rPr>
      </w:pPr>
      <w:r w:rsidRPr="002340BD">
        <w:rPr>
          <w:sz w:val="22"/>
        </w:rPr>
        <w:t>Zhotovitel předloží</w:t>
      </w:r>
      <w:r w:rsidR="00B10E25" w:rsidRPr="002340BD">
        <w:rPr>
          <w:sz w:val="22"/>
        </w:rPr>
        <w:t xml:space="preserve"> ke dni zahájení realizace díla</w:t>
      </w:r>
      <w:r w:rsidRPr="002340BD">
        <w:rPr>
          <w:sz w:val="22"/>
        </w:rPr>
        <w:t xml:space="preserve"> objednateli</w:t>
      </w:r>
      <w:r w:rsidR="00B6726E" w:rsidRPr="002340BD">
        <w:rPr>
          <w:sz w:val="22"/>
        </w:rPr>
        <w:t xml:space="preserve"> </w:t>
      </w:r>
      <w:r w:rsidRPr="002340BD">
        <w:rPr>
          <w:sz w:val="22"/>
        </w:rPr>
        <w:t xml:space="preserve">návrh zásad organizace výstavby vč. podrobného popisu ploch pro výrobní, skladovací, sociální zařízení staveniště, deponie a mezideponie. </w:t>
      </w:r>
    </w:p>
    <w:p w14:paraId="1AAE0386" w14:textId="36C9A129" w:rsidR="002340BD" w:rsidRPr="002340BD" w:rsidRDefault="002340BD" w:rsidP="002340BD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2340BD">
        <w:rPr>
          <w:sz w:val="22"/>
        </w:rPr>
        <w:t>Po dobu provádění díla je zhotovitel povinen zajistit průjezd komunikace v ul. Josefa Herčíka. Při provádění napojení kanalizace do stávající stokové sítě bude zajištěna průjezdnost v ul. Josefa Herčíka pomocí dočasné komunikace včetně umístění signalizačního zařízení dle PD.</w:t>
      </w:r>
    </w:p>
    <w:p w14:paraId="696AB03A" w14:textId="1111E974" w:rsidR="000D1881" w:rsidRPr="002340BD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2340BD">
        <w:rPr>
          <w:sz w:val="22"/>
        </w:rPr>
        <w:t>Zhotovitel</w:t>
      </w:r>
      <w:r w:rsidR="000D1881" w:rsidRPr="002340BD">
        <w:rPr>
          <w:sz w:val="22"/>
        </w:rPr>
        <w:t xml:space="preserve"> je povinen na své náklady jako součást díla vybudovat v souladu s projektem provozní, sociální a případně i výrobní zařízení staveniště.</w:t>
      </w:r>
      <w:r w:rsidR="002F23FC" w:rsidRPr="002340BD">
        <w:rPr>
          <w:sz w:val="22"/>
        </w:rPr>
        <w:t xml:space="preserve"> </w:t>
      </w:r>
      <w:r w:rsidRPr="002340BD">
        <w:rPr>
          <w:sz w:val="22"/>
        </w:rPr>
        <w:t>Zhotovitel</w:t>
      </w:r>
      <w:r w:rsidR="000D1881" w:rsidRPr="002340BD">
        <w:rPr>
          <w:sz w:val="22"/>
        </w:rPr>
        <w:t xml:space="preserve"> si na své náklady a jméno zajistí staveništní rozvody potřebných médií a jejich připojení a odběr z </w:t>
      </w:r>
      <w:r w:rsidRPr="002340BD">
        <w:rPr>
          <w:sz w:val="22"/>
        </w:rPr>
        <w:t>objednatele</w:t>
      </w:r>
      <w:r w:rsidR="000D1881" w:rsidRPr="002340BD">
        <w:rPr>
          <w:sz w:val="22"/>
        </w:rPr>
        <w:t>m určených míst</w:t>
      </w:r>
      <w:r w:rsidR="006109BE" w:rsidRPr="002340BD">
        <w:rPr>
          <w:sz w:val="22"/>
        </w:rPr>
        <w:t xml:space="preserve"> za úhradu</w:t>
      </w:r>
      <w:r w:rsidR="000D1881" w:rsidRPr="002340BD">
        <w:rPr>
          <w:sz w:val="22"/>
        </w:rPr>
        <w:t xml:space="preserve">. </w:t>
      </w:r>
      <w:r w:rsidRPr="002340BD">
        <w:rPr>
          <w:sz w:val="22"/>
        </w:rPr>
        <w:t>Zhotovitel</w:t>
      </w:r>
      <w:r w:rsidR="000D1881" w:rsidRPr="002340BD">
        <w:rPr>
          <w:sz w:val="22"/>
        </w:rPr>
        <w:t xml:space="preserve"> uspořádá a bude udržovat staveniště v souladu s projektem, </w:t>
      </w:r>
      <w:r w:rsidR="00B6726E" w:rsidRPr="002340BD">
        <w:rPr>
          <w:sz w:val="22"/>
        </w:rPr>
        <w:t>obchodními podmínkami,</w:t>
      </w:r>
      <w:r w:rsidR="000D1881" w:rsidRPr="002340BD">
        <w:rPr>
          <w:sz w:val="22"/>
        </w:rPr>
        <w:t xml:space="preserve"> smlouvou</w:t>
      </w:r>
      <w:r w:rsidR="00B6726E" w:rsidRPr="002340BD">
        <w:rPr>
          <w:sz w:val="22"/>
        </w:rPr>
        <w:t xml:space="preserve"> o dílo</w:t>
      </w:r>
      <w:r w:rsidR="000D1881" w:rsidRPr="002340BD">
        <w:rPr>
          <w:sz w:val="22"/>
        </w:rPr>
        <w:t xml:space="preserve"> a platnými právními předpisy zejména zákonem č</w:t>
      </w:r>
      <w:r w:rsidR="00B6726E" w:rsidRPr="002340BD">
        <w:rPr>
          <w:sz w:val="22"/>
        </w:rPr>
        <w:t>.</w:t>
      </w:r>
      <w:r w:rsidR="000D1881" w:rsidRPr="002340BD">
        <w:rPr>
          <w:sz w:val="22"/>
        </w:rPr>
        <w:t xml:space="preserve"> 309/2006 Sb.</w:t>
      </w:r>
      <w:r w:rsidR="006F3B7F" w:rsidRPr="002340BD">
        <w:rPr>
          <w:sz w:val="22"/>
        </w:rPr>
        <w:t>,</w:t>
      </w:r>
      <w:r w:rsidR="002B3D83" w:rsidRPr="002340BD">
        <w:rPr>
          <w:sz w:val="22"/>
        </w:rPr>
        <w:t xml:space="preserve"> o</w:t>
      </w:r>
      <w:r w:rsidR="005818DC" w:rsidRPr="002340BD">
        <w:rPr>
          <w:sz w:val="22"/>
        </w:rPr>
        <w:t> </w:t>
      </w:r>
      <w:r w:rsidR="002B3D83" w:rsidRPr="002340BD">
        <w:rPr>
          <w:sz w:val="22"/>
        </w:rPr>
        <w:t xml:space="preserve">bezpečnosti a ochrany zdraví při práci, </w:t>
      </w:r>
      <w:r w:rsidR="000D1881" w:rsidRPr="002340BD">
        <w:rPr>
          <w:sz w:val="22"/>
        </w:rPr>
        <w:t>a nařízením vlády č. 591/2006 Sb.</w:t>
      </w:r>
      <w:r w:rsidR="002B3D83" w:rsidRPr="002340BD">
        <w:rPr>
          <w:sz w:val="22"/>
        </w:rPr>
        <w:t>, o bližších požadavcích na BOZP na staveništích.</w:t>
      </w:r>
      <w:r w:rsidR="000D1881" w:rsidRPr="002340BD">
        <w:rPr>
          <w:sz w:val="22"/>
        </w:rPr>
        <w:t xml:space="preserve"> Prostory staveniště bude využívat výhradně pro účely související s realizací díla. </w:t>
      </w:r>
    </w:p>
    <w:p w14:paraId="7FF06EC2" w14:textId="15825140" w:rsidR="000D1881" w:rsidRPr="002340BD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2340BD">
        <w:rPr>
          <w:sz w:val="22"/>
        </w:rPr>
        <w:t>Zhotovitel</w:t>
      </w:r>
      <w:r w:rsidR="000D1881" w:rsidRPr="002340BD">
        <w:rPr>
          <w:sz w:val="22"/>
        </w:rPr>
        <w:t xml:space="preserve"> je povinen si při p</w:t>
      </w:r>
      <w:r w:rsidR="007264DA" w:rsidRPr="002340BD">
        <w:rPr>
          <w:sz w:val="22"/>
        </w:rPr>
        <w:t>řevzetí staveniště zajistit vyty</w:t>
      </w:r>
      <w:r w:rsidR="000D1881" w:rsidRPr="002340BD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 vzniklých. </w:t>
      </w:r>
    </w:p>
    <w:p w14:paraId="3DD01BB4" w14:textId="1EA3090E" w:rsidR="000D1881" w:rsidRPr="002340BD" w:rsidRDefault="000D1881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2340BD">
        <w:rPr>
          <w:sz w:val="22"/>
        </w:rPr>
        <w:t xml:space="preserve">Odvádění srážkových, odpadních a technologických vod ze staveniště zabezpečí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 xml:space="preserve"> dle projektu tak, aby zabránil podmáčení staveniště nebo sousedních pozemků. </w:t>
      </w:r>
    </w:p>
    <w:p w14:paraId="2FD809C6" w14:textId="2C96A35A" w:rsidR="006F3B7F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2340BD">
        <w:rPr>
          <w:sz w:val="22"/>
        </w:rPr>
        <w:t>Zhotovitel</w:t>
      </w:r>
      <w:r w:rsidR="000D1881" w:rsidRPr="002340BD">
        <w:rPr>
          <w:sz w:val="22"/>
        </w:rPr>
        <w:t xml:space="preserve"> se zavazuje, že umožní v rozsahu, který podstatně neztíží jeho plnění dle smlouvy</w:t>
      </w:r>
      <w:r w:rsidR="00595A92" w:rsidRPr="002340BD">
        <w:rPr>
          <w:sz w:val="22"/>
        </w:rPr>
        <w:t xml:space="preserve"> o dílo</w:t>
      </w:r>
      <w:r w:rsidR="000D1881" w:rsidRPr="00FA7D8C">
        <w:rPr>
          <w:sz w:val="22"/>
        </w:rPr>
        <w:t xml:space="preserve">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103FB200" w14:textId="4FFAEB62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</w:t>
      </w:r>
      <w:r w:rsidR="0098363A">
        <w:rPr>
          <w:sz w:val="22"/>
        </w:rPr>
        <w:t xml:space="preserve">se </w:t>
      </w:r>
      <w:r w:rsidR="006F3B7F" w:rsidRPr="009013B5">
        <w:rPr>
          <w:sz w:val="22"/>
        </w:rPr>
        <w:t xml:space="preserve">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6792A4CD" w14:textId="6AB0F3A7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</w:t>
      </w:r>
      <w:r w:rsidR="001B4678">
        <w:rPr>
          <w:sz w:val="22"/>
        </w:rPr>
        <w:t> </w:t>
      </w:r>
      <w:r w:rsidR="000D1881">
        <w:rPr>
          <w:sz w:val="22"/>
        </w:rPr>
        <w:t xml:space="preserve">převzetí díla pořizovat fotodokumentaci postupu stavebních a zejména zakrývaných prací. </w:t>
      </w:r>
    </w:p>
    <w:p w14:paraId="65A3FC24" w14:textId="11324179" w:rsidR="000D1881" w:rsidRPr="005818DC" w:rsidRDefault="00CB260D" w:rsidP="005818DC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0E1E2E01" w14:textId="2598CB02" w:rsidR="000D1881" w:rsidRPr="005818DC" w:rsidRDefault="00CB260D" w:rsidP="000D1881">
      <w:pPr>
        <w:numPr>
          <w:ilvl w:val="0"/>
          <w:numId w:val="12"/>
        </w:numPr>
        <w:spacing w:before="240"/>
        <w:jc w:val="both"/>
        <w:rPr>
          <w:b/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0859A9E6" w14:textId="067D1FBC" w:rsidR="000D1881" w:rsidRPr="005818DC" w:rsidRDefault="00CB260D" w:rsidP="005818DC">
      <w:pPr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</w:t>
      </w:r>
      <w:r w:rsidR="0001015A">
        <w:rPr>
          <w:sz w:val="22"/>
        </w:rPr>
        <w:t> 541</w:t>
      </w:r>
      <w:r w:rsidR="000D1881">
        <w:rPr>
          <w:sz w:val="22"/>
        </w:rPr>
        <w:t>/2001</w:t>
      </w:r>
      <w:r w:rsidR="0001015A">
        <w:rPr>
          <w:sz w:val="22"/>
        </w:rPr>
        <w:t> </w:t>
      </w:r>
      <w:r w:rsidR="000D1881">
        <w:rPr>
          <w:sz w:val="22"/>
        </w:rPr>
        <w:t>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a zákona o</w:t>
      </w:r>
      <w:r w:rsidR="0001015A">
        <w:rPr>
          <w:sz w:val="22"/>
        </w:rPr>
        <w:t> </w:t>
      </w:r>
      <w:r w:rsidR="000D1881">
        <w:rPr>
          <w:sz w:val="22"/>
        </w:rPr>
        <w:t xml:space="preserve">obalech. </w:t>
      </w:r>
    </w:p>
    <w:p w14:paraId="547DC067" w14:textId="3C84A4CF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1607EB22" w14:textId="4FE74D42" w:rsidR="000D1881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778BB47D" w14:textId="77777777" w:rsidR="00B10E25" w:rsidRPr="005818DC" w:rsidRDefault="00B10E25" w:rsidP="00B10E25">
      <w:pPr>
        <w:pStyle w:val="Zkladntext"/>
        <w:spacing w:before="240"/>
        <w:ind w:left="357"/>
        <w:jc w:val="both"/>
        <w:rPr>
          <w:sz w:val="22"/>
        </w:rPr>
      </w:pPr>
    </w:p>
    <w:p w14:paraId="48D42EB9" w14:textId="77777777" w:rsidR="000D1881" w:rsidRDefault="000D1881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6C03FC48" w14:textId="093714B1" w:rsidR="000D1881" w:rsidRPr="005818DC" w:rsidRDefault="000D1881" w:rsidP="005818DC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FF250F6" w14:textId="7A6B1146" w:rsidR="000D1881" w:rsidRPr="00F81F62" w:rsidRDefault="002C4B01" w:rsidP="005818DC">
      <w:pPr>
        <w:pStyle w:val="Textvbloku"/>
        <w:keepNext/>
        <w:spacing w:before="240"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11DBDCCB" w:rsidR="000D1881" w:rsidRDefault="000D1881" w:rsidP="005818DC">
      <w:pPr>
        <w:spacing w:before="240"/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 č.</w:t>
      </w:r>
      <w:r w:rsidR="005818DC">
        <w:rPr>
          <w:sz w:val="22"/>
        </w:rPr>
        <w:t> </w:t>
      </w:r>
      <w:r w:rsidRPr="00F81F62">
        <w:rPr>
          <w:sz w:val="22"/>
        </w:rPr>
        <w:t>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>stavební zákon v</w:t>
      </w:r>
      <w:r w:rsidR="0098363A">
        <w:rPr>
          <w:sz w:val="22"/>
        </w:rPr>
        <w:t> </w:t>
      </w:r>
      <w:r w:rsidR="002C4B01">
        <w:rPr>
          <w:sz w:val="22"/>
        </w:rPr>
        <w:t>platném</w:t>
      </w:r>
      <w:r w:rsidR="0098363A">
        <w:rPr>
          <w:sz w:val="22"/>
        </w:rPr>
        <w:t xml:space="preserve"> znění</w:t>
      </w:r>
      <w:r w:rsidR="002C4B01">
        <w:rPr>
          <w:sz w:val="22"/>
        </w:rPr>
        <w:t xml:space="preserve">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>, o</w:t>
      </w:r>
      <w:r w:rsidR="00D711E4">
        <w:rPr>
          <w:sz w:val="22"/>
        </w:rPr>
        <w:t> </w:t>
      </w:r>
      <w:r w:rsidR="007264DA">
        <w:rPr>
          <w:sz w:val="22"/>
        </w:rPr>
        <w:t xml:space="preserve">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39B1985F" w:rsidR="000D1881" w:rsidRDefault="000D1881" w:rsidP="005818DC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5807868F" w14:textId="10A29CEF" w:rsidR="000D1881" w:rsidRDefault="000D1881" w:rsidP="005818DC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</w:t>
      </w:r>
      <w:r w:rsidRPr="006432CD">
        <w:rPr>
          <w:b w:val="0"/>
          <w:sz w:val="22"/>
        </w:rPr>
        <w:t xml:space="preserve">dozor </w:t>
      </w:r>
      <w:r w:rsidR="00CB260D" w:rsidRPr="006432CD">
        <w:rPr>
          <w:b w:val="0"/>
          <w:sz w:val="22"/>
        </w:rPr>
        <w:t>objednatele</w:t>
      </w:r>
      <w:r w:rsidRPr="006432CD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6432CD">
        <w:rPr>
          <w:b w:val="0"/>
          <w:sz w:val="22"/>
        </w:rPr>
        <w:t>zhotovitel</w:t>
      </w:r>
      <w:r w:rsidRPr="006432CD">
        <w:rPr>
          <w:b w:val="0"/>
          <w:sz w:val="22"/>
        </w:rPr>
        <w:t xml:space="preserve">e je povinen </w:t>
      </w:r>
      <w:r w:rsidR="00CB260D" w:rsidRPr="006432CD">
        <w:rPr>
          <w:b w:val="0"/>
          <w:sz w:val="22"/>
        </w:rPr>
        <w:t>objednatel</w:t>
      </w:r>
      <w:r w:rsidR="006432CD" w:rsidRPr="006432CD">
        <w:rPr>
          <w:b w:val="0"/>
          <w:sz w:val="22"/>
        </w:rPr>
        <w:t xml:space="preserve"> / technický dozor objednatele</w:t>
      </w:r>
      <w:r w:rsidRPr="006432CD">
        <w:rPr>
          <w:b w:val="0"/>
          <w:sz w:val="22"/>
        </w:rPr>
        <w:t xml:space="preserve"> provést písemné připomínky do 3 pracovních dnů, jinak se má za to, že s uvedeným zápisem souhlasí. Toto</w:t>
      </w:r>
      <w:r>
        <w:rPr>
          <w:b w:val="0"/>
          <w:sz w:val="22"/>
        </w:rPr>
        <w:t xml:space="preserve">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33C1FB56" w14:textId="38F68382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lastRenderedPageBreak/>
        <w:t>Zápisy ve SD se nepovažují za změnu smlouvy</w:t>
      </w:r>
      <w:r w:rsidR="0098363A">
        <w:rPr>
          <w:sz w:val="22"/>
        </w:rPr>
        <w:t xml:space="preserve"> o dílo</w:t>
      </w:r>
      <w:r>
        <w:rPr>
          <w:sz w:val="22"/>
        </w:rPr>
        <w:t>, ale slouží jako podklad pro vypracování případných dodatků ke smlouvě</w:t>
      </w:r>
      <w:r w:rsidR="0098363A">
        <w:rPr>
          <w:sz w:val="22"/>
        </w:rPr>
        <w:t xml:space="preserve"> o dílo</w:t>
      </w:r>
      <w:r>
        <w:rPr>
          <w:sz w:val="22"/>
        </w:rPr>
        <w:t xml:space="preserve">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dodatek se </w:t>
      </w:r>
      <w:r w:rsidR="00CB260D">
        <w:rPr>
          <w:sz w:val="22"/>
        </w:rPr>
        <w:t>zhotovitel</w:t>
      </w:r>
      <w:r>
        <w:rPr>
          <w:sz w:val="22"/>
        </w:rPr>
        <w:t xml:space="preserve">em tak, aby dodatek mohl být smluvně uzavřen </w:t>
      </w:r>
      <w:r w:rsidR="00D97D09">
        <w:rPr>
          <w:sz w:val="22"/>
        </w:rPr>
        <w:t>co možná nejdříve</w:t>
      </w:r>
      <w:r w:rsidR="00817B26">
        <w:rPr>
          <w:sz w:val="22"/>
        </w:rPr>
        <w:t>.</w:t>
      </w:r>
    </w:p>
    <w:p w14:paraId="33D3CE7C" w14:textId="318C368E" w:rsidR="000D1881" w:rsidRPr="00FA7D8C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Stavební deník musí být a</w:t>
      </w:r>
      <w:r w:rsidRPr="00FA7D8C">
        <w:rPr>
          <w:sz w:val="22"/>
        </w:rPr>
        <w:t xml:space="preserve">rchivován </w:t>
      </w:r>
      <w:r w:rsidR="00CB260D">
        <w:rPr>
          <w:sz w:val="22"/>
        </w:rPr>
        <w:t>objednatele</w:t>
      </w:r>
      <w:r w:rsidRPr="00FA7D8C">
        <w:rPr>
          <w:sz w:val="22"/>
        </w:rPr>
        <w:t>m nejméně po dobu 10 let od předání a převzetí díla.</w:t>
      </w:r>
    </w:p>
    <w:p w14:paraId="5FA54662" w14:textId="495D669C" w:rsidR="000D1881" w:rsidRPr="002340BD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2340BD">
        <w:rPr>
          <w:sz w:val="22"/>
        </w:rPr>
        <w:t xml:space="preserve">Smluvní strany se dohodly na organizování kontrolních dnů stavby dle průběhu a potřeb stavby, nejméně však 1x za </w:t>
      </w:r>
      <w:r w:rsidR="002340BD" w:rsidRPr="002340BD">
        <w:rPr>
          <w:sz w:val="22"/>
        </w:rPr>
        <w:t>14 dnů</w:t>
      </w:r>
      <w:r w:rsidRPr="002340BD">
        <w:rPr>
          <w:sz w:val="22"/>
        </w:rPr>
        <w:t xml:space="preserve">, a to na staveništi. Kontrolní dny organizuje technický dozor </w:t>
      </w:r>
      <w:r w:rsidR="00CB260D" w:rsidRPr="002340BD">
        <w:rPr>
          <w:sz w:val="22"/>
        </w:rPr>
        <w:t>objednatele</w:t>
      </w:r>
      <w:r w:rsidRPr="002340BD">
        <w:rPr>
          <w:sz w:val="22"/>
        </w:rPr>
        <w:t xml:space="preserve">, který zároveň vyhotoví zápis z kontrolního dne a tento předá všem zúčastněným. Kontrolní dny se zaměří na kontrolu kvality a věcného a časového postupu provádění prací. Kontrolních dnů se musí zúčastnit i nejdůležitější </w:t>
      </w:r>
      <w:r w:rsidR="00CC6DAF" w:rsidRPr="002340BD">
        <w:rPr>
          <w:sz w:val="22"/>
        </w:rPr>
        <w:t>poddodavatel</w:t>
      </w:r>
      <w:r w:rsidRPr="002340BD">
        <w:rPr>
          <w:sz w:val="22"/>
        </w:rPr>
        <w:t xml:space="preserve">e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 xml:space="preserve">e. Náklady na účasti na kontrolních dnech nese každý účastník samostatně ze svého. Požádá-li o to technický dozor </w:t>
      </w:r>
      <w:r w:rsidR="00CB260D" w:rsidRPr="002340BD">
        <w:rPr>
          <w:sz w:val="22"/>
        </w:rPr>
        <w:t>objednatele</w:t>
      </w:r>
      <w:r w:rsidRPr="002340BD">
        <w:rPr>
          <w:sz w:val="22"/>
        </w:rPr>
        <w:t xml:space="preserve">, zúčastní se kontrolního dne statutární zástupce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 xml:space="preserve">e, případně hlavní </w:t>
      </w:r>
      <w:r w:rsidR="00CC6DAF" w:rsidRPr="002340BD">
        <w:rPr>
          <w:sz w:val="22"/>
        </w:rPr>
        <w:t>poddodavatel</w:t>
      </w:r>
      <w:r w:rsidRPr="002340BD">
        <w:rPr>
          <w:sz w:val="22"/>
        </w:rPr>
        <w:t xml:space="preserve">e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>e.</w:t>
      </w:r>
    </w:p>
    <w:p w14:paraId="628A078C" w14:textId="77777777" w:rsidR="008A1B7D" w:rsidRPr="002340B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64507FEA" w14:textId="6A094DD6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 w:rsidRPr="002340BD">
        <w:rPr>
          <w:sz w:val="22"/>
        </w:rPr>
        <w:t>VIII. PROVÁDĚNÍ DOZORU NAD PLNĚNÍM PŘEDMĚTU SMLOUVY A BEZPEČNOSTÍ A</w:t>
      </w:r>
      <w:r w:rsidR="004208FF" w:rsidRPr="002340BD">
        <w:rPr>
          <w:sz w:val="22"/>
        </w:rPr>
        <w:t> </w:t>
      </w:r>
      <w:r w:rsidRPr="002340BD">
        <w:rPr>
          <w:sz w:val="22"/>
        </w:rPr>
        <w:t>OCHRANY ZDRAVÍ PŘI PRÁCI NA STAVENIŠTI:</w:t>
      </w:r>
    </w:p>
    <w:p w14:paraId="7F48301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0F69B468" w14:textId="1FFD2585" w:rsidR="000D1881" w:rsidRDefault="00CB260D" w:rsidP="004208FF">
      <w:pPr>
        <w:numPr>
          <w:ilvl w:val="1"/>
          <w:numId w:val="10"/>
        </w:numPr>
        <w:tabs>
          <w:tab w:val="clear" w:pos="144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653AA95C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16801560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4AC0CD6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193E35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7C013BF8" w14:textId="5E36B633" w:rsidR="000D1881" w:rsidRPr="004208FF" w:rsidRDefault="000D1881" w:rsidP="004208FF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3708AD6F" w14:textId="1CE3F304" w:rsidR="000D1881" w:rsidRPr="004208FF" w:rsidRDefault="00CB260D" w:rsidP="008D5C25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</w:t>
      </w:r>
      <w:r w:rsidR="004208FF">
        <w:rPr>
          <w:i w:val="0"/>
        </w:rPr>
        <w:t> </w:t>
      </w:r>
      <w:r w:rsidR="000D1881">
        <w:rPr>
          <w:i w:val="0"/>
        </w:rPr>
        <w:t>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62F24966" w14:textId="70D85504" w:rsidR="000D1881" w:rsidRDefault="000D1881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</w:t>
      </w:r>
      <w:r w:rsidR="00C24810">
        <w:rPr>
          <w:i w:val="0"/>
        </w:rPr>
        <w:t>ěchto obchodních podmínek a</w:t>
      </w:r>
      <w:r>
        <w:rPr>
          <w:i w:val="0"/>
        </w:rPr>
        <w:t xml:space="preserve"> </w:t>
      </w:r>
      <w:r w:rsidR="00C24810">
        <w:rPr>
          <w:i w:val="0"/>
        </w:rPr>
        <w:t xml:space="preserve">podmínek </w:t>
      </w:r>
      <w:r>
        <w:rPr>
          <w:i w:val="0"/>
        </w:rPr>
        <w:t>smlouv</w:t>
      </w:r>
      <w:r w:rsidR="00C24810">
        <w:rPr>
          <w:i w:val="0"/>
        </w:rPr>
        <w:t>y</w:t>
      </w:r>
      <w:r>
        <w:rPr>
          <w:i w:val="0"/>
        </w:rPr>
        <w:t xml:space="preserve"> o dílo a v jeho průběhu zejména sledovat zda:</w:t>
      </w:r>
    </w:p>
    <w:p w14:paraId="03F6B23D" w14:textId="5060CAE4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 xml:space="preserve">e jsou prováděny podle platného projektu stavby, </w:t>
      </w:r>
      <w:r w:rsidR="00C24810">
        <w:rPr>
          <w:sz w:val="22"/>
        </w:rPr>
        <w:t xml:space="preserve">obchodních </w:t>
      </w:r>
      <w:r>
        <w:rPr>
          <w:sz w:val="22"/>
        </w:rPr>
        <w:t xml:space="preserve">podmínek </w:t>
      </w:r>
      <w:r w:rsidR="00C24810">
        <w:rPr>
          <w:sz w:val="22"/>
        </w:rPr>
        <w:t>a</w:t>
      </w:r>
      <w:r w:rsidR="001B4678">
        <w:rPr>
          <w:sz w:val="22"/>
        </w:rPr>
        <w:t> </w:t>
      </w:r>
      <w:r>
        <w:rPr>
          <w:sz w:val="22"/>
        </w:rPr>
        <w:t>smlouvy</w:t>
      </w:r>
      <w:r w:rsidR="00C24810">
        <w:rPr>
          <w:sz w:val="22"/>
        </w:rPr>
        <w:t xml:space="preserve"> o dílo</w:t>
      </w:r>
      <w:r>
        <w:rPr>
          <w:sz w:val="22"/>
        </w:rPr>
        <w:t>, technických norem, právních předpisů a v souladu s rozhodnutími veřejnoprávních orgánů. V tomto směru spolupracuje s osobou vykonávající autorský dozor příp. autorizovaným inspektorem stavby</w:t>
      </w:r>
    </w:p>
    <w:p w14:paraId="2A207C05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3B428596" w14:textId="043F1778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</w:t>
      </w:r>
      <w:r w:rsidR="00CB260D">
        <w:rPr>
          <w:sz w:val="22"/>
        </w:rPr>
        <w:t>zhotovitel</w:t>
      </w:r>
      <w:r>
        <w:rPr>
          <w:sz w:val="22"/>
        </w:rPr>
        <w:t>e o jakosti a způsobilosti materiálu a výrobků použitých pro plnění dodávky</w:t>
      </w:r>
      <w:r w:rsidR="00C24810">
        <w:rPr>
          <w:sz w:val="22"/>
        </w:rPr>
        <w:t xml:space="preserve"> </w:t>
      </w:r>
    </w:p>
    <w:p w14:paraId="020BA70F" w14:textId="1CDFFF6F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lastRenderedPageBreak/>
        <w:t>provádí průběžnou kontrolu objemu dodávek, potvrzuje soupisy provedených prací a dodávek a</w:t>
      </w:r>
      <w:r w:rsidR="004208FF">
        <w:rPr>
          <w:sz w:val="22"/>
        </w:rPr>
        <w:t> </w:t>
      </w:r>
      <w:r>
        <w:rPr>
          <w:sz w:val="22"/>
        </w:rPr>
        <w:t>zjišťovací protokoly v souladu s</w:t>
      </w:r>
      <w:r w:rsidR="00595A92">
        <w:rPr>
          <w:sz w:val="22"/>
        </w:rPr>
        <w:t> obchodními podmínkami a</w:t>
      </w:r>
      <w:r>
        <w:rPr>
          <w:sz w:val="22"/>
        </w:rPr>
        <w:t xml:space="preserve"> smlouvou</w:t>
      </w:r>
      <w:r w:rsidR="00595A92">
        <w:rPr>
          <w:sz w:val="22"/>
        </w:rPr>
        <w:t xml:space="preserve"> o dílo</w:t>
      </w:r>
    </w:p>
    <w:p w14:paraId="14149C94" w14:textId="5E234A86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kontroluje, zda </w:t>
      </w:r>
      <w:r w:rsidR="00CB260D">
        <w:rPr>
          <w:sz w:val="22"/>
        </w:rPr>
        <w:t>zhotovitel</w:t>
      </w:r>
      <w:r>
        <w:rPr>
          <w:sz w:val="22"/>
        </w:rPr>
        <w:t xml:space="preserve"> průběžně zakresluje do projektové dokumentace veškeré odsouhlasené změny</w:t>
      </w:r>
      <w:r w:rsidR="000B4784">
        <w:rPr>
          <w:sz w:val="22"/>
        </w:rPr>
        <w:t>,</w:t>
      </w:r>
      <w:r>
        <w:rPr>
          <w:sz w:val="22"/>
        </w:rPr>
        <w:t xml:space="preserve"> k nimž došlo při plnění díla </w:t>
      </w:r>
    </w:p>
    <w:p w14:paraId="75C7A119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prací, účastní se provádění zkoušek</w:t>
      </w:r>
    </w:p>
    <w:p w14:paraId="067C29EE" w14:textId="08B6797D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64614E06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03FB2FB9" w14:textId="6153E5D3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56628321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1C4D684D" w14:textId="773CB97A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60A7073F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02CDDB59" w14:textId="127C25EF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2E64A88B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  <w:t xml:space="preserve">- </w:t>
      </w:r>
      <w:r>
        <w:rPr>
          <w:i w:val="0"/>
        </w:rPr>
        <w:tab/>
        <w:t>hrozí výrazné zhoršení kvality stavby.</w:t>
      </w:r>
    </w:p>
    <w:p w14:paraId="66A2B3B7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0AD54E72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342F3286" w14:textId="406E97B4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>o bezpečnosti a</w:t>
      </w:r>
      <w:r w:rsidR="001B4678">
        <w:rPr>
          <w:i w:val="0"/>
        </w:rPr>
        <w:t> </w:t>
      </w:r>
      <w:r w:rsidR="00C64F90" w:rsidRPr="00C64F90">
        <w:rPr>
          <w:i w:val="0"/>
        </w:rPr>
        <w:t xml:space="preserve">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31410B2E" w14:textId="77777777" w:rsidR="00D97D09" w:rsidRDefault="00D97D09" w:rsidP="000D1881"/>
    <w:p w14:paraId="2756ADAB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1DC3C8C3" w14:textId="01FBF5D2" w:rsidR="000D1881" w:rsidRPr="004208FF" w:rsidRDefault="000D1881" w:rsidP="004208FF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57566F95" w14:textId="0DB73C93" w:rsidR="000D1881" w:rsidRPr="004208FF" w:rsidRDefault="00CB260D" w:rsidP="004208FF">
      <w:pPr>
        <w:pStyle w:val="Textvbloku"/>
        <w:numPr>
          <w:ilvl w:val="0"/>
          <w:numId w:val="1"/>
        </w:numPr>
        <w:spacing w:before="240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6662DA24" w14:textId="5CC781A4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</w:t>
      </w:r>
      <w:r w:rsidR="00FA30CD">
        <w:rPr>
          <w:sz w:val="22"/>
        </w:rPr>
        <w:t xml:space="preserve">těmito obchodními podmínkami, </w:t>
      </w:r>
      <w:r w:rsidR="000D1881">
        <w:rPr>
          <w:sz w:val="22"/>
        </w:rPr>
        <w:t>smlouvou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a projektovou dokumentací</w:t>
      </w:r>
      <w:r w:rsidR="00FA30CD">
        <w:rPr>
          <w:sz w:val="22"/>
        </w:rPr>
        <w:t>;</w:t>
      </w:r>
      <w:r w:rsidR="000D1881">
        <w:rPr>
          <w:sz w:val="22"/>
        </w:rPr>
        <w:t xml:space="preserve"> stavebním povolením v případě, že je pro stavbu vydáno.</w:t>
      </w:r>
    </w:p>
    <w:p w14:paraId="2AE9F52A" w14:textId="519B73F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>e, který má zkušenosti s realizací práce podobného charakteru, rozsahu jako je předmětné dílo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7DBC6E45" w14:textId="2BE9FE7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50F7A992" w14:textId="42C9E2E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 ručí za to, že v rámci provádění prací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4831377B" w14:textId="6FEEA409" w:rsidR="000D1881" w:rsidRPr="006F51F9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>§</w:t>
      </w:r>
      <w:r w:rsidR="004208FF">
        <w:rPr>
          <w:sz w:val="22"/>
        </w:rPr>
        <w:t xml:space="preserve"> </w:t>
      </w:r>
      <w:r w:rsidR="00CC60A3">
        <w:rPr>
          <w:sz w:val="22"/>
        </w:rPr>
        <w:t xml:space="preserve">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</w:t>
      </w:r>
      <w:r w:rsidRPr="001444E8">
        <w:rPr>
          <w:sz w:val="22"/>
        </w:rPr>
        <w:t xml:space="preserve">souhlas od </w:t>
      </w:r>
      <w:r w:rsidR="00CB260D" w:rsidRPr="001444E8">
        <w:rPr>
          <w:sz w:val="22"/>
        </w:rPr>
        <w:t>objednatele</w:t>
      </w:r>
      <w:r w:rsidRPr="001444E8">
        <w:rPr>
          <w:sz w:val="22"/>
        </w:rPr>
        <w:t xml:space="preserve">. Pokud má </w:t>
      </w:r>
      <w:r w:rsidR="00CB260D" w:rsidRPr="001444E8">
        <w:rPr>
          <w:sz w:val="22"/>
        </w:rPr>
        <w:t>zhotovitel</w:t>
      </w:r>
      <w:r w:rsidRPr="001444E8">
        <w:rPr>
          <w:sz w:val="22"/>
        </w:rPr>
        <w:t xml:space="preserve"> oprávněný důvod se domnívat, že hrozí nebezpečí z prodlení,</w:t>
      </w:r>
      <w:r w:rsidRPr="006F51F9">
        <w:rPr>
          <w:sz w:val="22"/>
        </w:rPr>
        <w:t xml:space="preserve">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</w:t>
      </w:r>
      <w:r w:rsidR="004208FF">
        <w:rPr>
          <w:sz w:val="22"/>
        </w:rPr>
        <w:t> </w:t>
      </w:r>
      <w:r w:rsidRPr="006F51F9">
        <w:rPr>
          <w:sz w:val="22"/>
        </w:rPr>
        <w:t xml:space="preserve">dostatečném předstihu k prověření prací, které budou v dalším pracovním postupu zakryty nebo se stanou nepřístupnými (izolace proti vodě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772FD18" w14:textId="4562F3CC" w:rsidR="000D1881" w:rsidRPr="004208FF" w:rsidRDefault="00CB260D" w:rsidP="004208FF">
      <w:pPr>
        <w:pStyle w:val="Odstavecseseznamem"/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</w:t>
      </w:r>
      <w:r w:rsidR="001B4678">
        <w:rPr>
          <w:sz w:val="22"/>
          <w:szCs w:val="22"/>
        </w:rPr>
        <w:t> </w:t>
      </w:r>
      <w:r w:rsidR="006F51F9" w:rsidRPr="00224A7D">
        <w:rPr>
          <w:sz w:val="22"/>
          <w:szCs w:val="22"/>
        </w:rPr>
        <w:t>převzetí díla pořizovat fotodokumentaci postupu stavebních a zejména zakrývaných prací.</w:t>
      </w:r>
    </w:p>
    <w:p w14:paraId="75FC4BA6" w14:textId="0FB93F62" w:rsidR="006432CD" w:rsidRPr="004208FF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>o bezpečnosti a ochrany zdraví při práci</w:t>
      </w:r>
      <w:r w:rsidR="00BB7AB5">
        <w:rPr>
          <w:b/>
          <w:sz w:val="22"/>
        </w:rPr>
        <w:t xml:space="preserve"> </w:t>
      </w:r>
      <w:r w:rsidR="00BB7AB5">
        <w:rPr>
          <w:b/>
          <w:szCs w:val="22"/>
        </w:rPr>
        <w:t>(dále jen „ZBOZP“</w:t>
      </w:r>
      <w:r w:rsidR="003C23A2">
        <w:rPr>
          <w:b/>
          <w:szCs w:val="22"/>
        </w:rPr>
        <w:t>)</w:t>
      </w:r>
      <w:r w:rsidR="00C64F90" w:rsidRPr="00C64F90">
        <w:rPr>
          <w:b/>
          <w:sz w:val="22"/>
        </w:rPr>
        <w:t xml:space="preserve">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</w:t>
      </w:r>
      <w:r w:rsidR="00BB7AB5">
        <w:rPr>
          <w:b/>
          <w:bCs/>
          <w:sz w:val="22"/>
        </w:rPr>
        <w:t>,</w:t>
      </w:r>
      <w:r w:rsidRPr="00C64F90">
        <w:rPr>
          <w:b/>
          <w:bCs/>
          <w:sz w:val="22"/>
        </w:rPr>
        <w:t xml:space="preserve"> splnit následující povinnosti:</w:t>
      </w:r>
    </w:p>
    <w:p w14:paraId="5D516405" w14:textId="36AE271F" w:rsidR="003C23A2" w:rsidRPr="003C23A2" w:rsidRDefault="003C23A2" w:rsidP="004208FF">
      <w:pPr>
        <w:numPr>
          <w:ilvl w:val="0"/>
          <w:numId w:val="26"/>
        </w:numPr>
        <w:tabs>
          <w:tab w:val="clear" w:pos="2700"/>
        </w:tabs>
        <w:spacing w:before="240"/>
        <w:ind w:left="709" w:hanging="425"/>
        <w:jc w:val="both"/>
        <w:rPr>
          <w:sz w:val="22"/>
        </w:rPr>
      </w:pPr>
      <w:r w:rsidRPr="003C23A2">
        <w:rPr>
          <w:sz w:val="22"/>
        </w:rPr>
        <w:t xml:space="preserve">Zhotovitel je povinen nejpozději do 8 dnů před zahájením prací na staveništi splnit povinnost dle </w:t>
      </w:r>
      <w:r>
        <w:rPr>
          <w:sz w:val="22"/>
        </w:rPr>
        <w:t xml:space="preserve">   </w:t>
      </w:r>
      <w:r w:rsidRPr="003C23A2">
        <w:rPr>
          <w:sz w:val="22"/>
        </w:rPr>
        <w:t>§ 16 písmeno a) ZBOZP</w:t>
      </w:r>
    </w:p>
    <w:p w14:paraId="70F3715E" w14:textId="46EF06C8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</w:t>
      </w:r>
      <w:r w:rsidR="003C23A2">
        <w:rPr>
          <w:sz w:val="22"/>
        </w:rPr>
        <w:t>ovat</w:t>
      </w:r>
      <w:r w:rsidR="000D1881">
        <w:rPr>
          <w:sz w:val="22"/>
        </w:rPr>
        <w:t xml:space="preserve"> v souladu s § 16 písm. b)</w:t>
      </w:r>
      <w:r w:rsidR="003C23A2">
        <w:rPr>
          <w:sz w:val="22"/>
        </w:rPr>
        <w:t xml:space="preserve"> 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realizace stavby</w:t>
      </w:r>
    </w:p>
    <w:p w14:paraId="465125C9" w14:textId="41F95A0D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 xml:space="preserve">m dle </w:t>
      </w:r>
      <w:r w:rsidR="003C23A2">
        <w:rPr>
          <w:sz w:val="22"/>
        </w:rPr>
        <w:t>ZBOZP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</w:t>
      </w:r>
      <w:r w:rsidR="001B4678">
        <w:rPr>
          <w:sz w:val="22"/>
        </w:rPr>
        <w:t> </w:t>
      </w:r>
      <w:r w:rsidR="000D1881">
        <w:rPr>
          <w:sz w:val="22"/>
        </w:rPr>
        <w:t xml:space="preserve">15 odst. 2 </w:t>
      </w:r>
      <w:r w:rsidR="003C23A2">
        <w:rPr>
          <w:sz w:val="22"/>
        </w:rPr>
        <w:t>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32237134" w14:textId="6789D264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14BAA1EC" w14:textId="7DBC96B8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</w:t>
      </w:r>
      <w:r w:rsidR="003C23A2">
        <w:rPr>
          <w:sz w:val="22"/>
        </w:rPr>
        <w:t xml:space="preserve">ZBOZP </w:t>
      </w:r>
      <w:r w:rsidR="000D1881">
        <w:rPr>
          <w:sz w:val="22"/>
        </w:rPr>
        <w:t xml:space="preserve">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</w:t>
      </w:r>
      <w:r w:rsidR="003C23A2">
        <w:rPr>
          <w:sz w:val="22"/>
        </w:rPr>
        <w:t xml:space="preserve"> ZBOZP</w:t>
      </w:r>
      <w:r w:rsidR="000D1881">
        <w:rPr>
          <w:sz w:val="22"/>
        </w:rPr>
        <w:t>)</w:t>
      </w:r>
    </w:p>
    <w:p w14:paraId="4F1CE0C4" w14:textId="43DF3A04" w:rsidR="000D1881" w:rsidRPr="004208FF" w:rsidRDefault="000D1881" w:rsidP="004208FF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lastRenderedPageBreak/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677A9FED" w14:textId="06E6D62D" w:rsidR="00A445AD" w:rsidRDefault="00CB260D" w:rsidP="002C434C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</w:t>
      </w:r>
      <w:r w:rsidR="004208FF">
        <w:rPr>
          <w:sz w:val="22"/>
        </w:rPr>
        <w:t> </w:t>
      </w:r>
      <w:r w:rsidR="000D1881">
        <w:rPr>
          <w:sz w:val="22"/>
        </w:rPr>
        <w:t>autorského dozoru dodržovali předpisy bezpečnosti práce a ochrany zdraví na staveništi.</w:t>
      </w:r>
    </w:p>
    <w:p w14:paraId="6F5F5EB8" w14:textId="2D03D21C" w:rsidR="00113B43" w:rsidRPr="00B10E25" w:rsidRDefault="00CB260D" w:rsidP="00B10E25">
      <w:pPr>
        <w:pStyle w:val="Textvbloku"/>
        <w:numPr>
          <w:ilvl w:val="0"/>
          <w:numId w:val="1"/>
        </w:numPr>
        <w:tabs>
          <w:tab w:val="clear" w:pos="360"/>
        </w:tabs>
        <w:spacing w:before="240"/>
        <w:ind w:left="426" w:right="-91" w:hanging="426"/>
        <w:rPr>
          <w:sz w:val="22"/>
        </w:rPr>
      </w:pPr>
      <w:r w:rsidRPr="00B10E25">
        <w:rPr>
          <w:sz w:val="22"/>
        </w:rPr>
        <w:t>Zhotovitel</w:t>
      </w:r>
      <w:r w:rsidR="00113B43" w:rsidRPr="00B10E25">
        <w:rPr>
          <w:sz w:val="22"/>
        </w:rPr>
        <w:t xml:space="preserve"> je povinen umístit na staveništi štítek s identifikačními údaji stavby, který mu předá technický dozor </w:t>
      </w:r>
      <w:r w:rsidRPr="00B10E25">
        <w:rPr>
          <w:sz w:val="22"/>
        </w:rPr>
        <w:t>objednatele</w:t>
      </w:r>
      <w:r w:rsidR="00113B43" w:rsidRPr="00B10E25">
        <w:rPr>
          <w:sz w:val="22"/>
        </w:rPr>
        <w:t xml:space="preserve">. </w:t>
      </w:r>
      <w:r w:rsidRPr="00B10E25">
        <w:rPr>
          <w:sz w:val="22"/>
        </w:rPr>
        <w:t>Zhotovitel</w:t>
      </w:r>
      <w:r w:rsidR="00113B43" w:rsidRPr="00B10E25">
        <w:rPr>
          <w:sz w:val="22"/>
        </w:rPr>
        <w:t xml:space="preserve"> se zavazuje štítek</w:t>
      </w:r>
      <w:r w:rsidR="009812A0" w:rsidRPr="00B10E25">
        <w:rPr>
          <w:sz w:val="22"/>
        </w:rPr>
        <w:t xml:space="preserve"> </w:t>
      </w:r>
      <w:r w:rsidR="00113B43" w:rsidRPr="00B10E25">
        <w:rPr>
          <w:sz w:val="22"/>
        </w:rPr>
        <w:t xml:space="preserve">stavby po celou dobu realizace díla udržovat v aktuálním a dobrém (čitelném) stavu. </w:t>
      </w:r>
    </w:p>
    <w:p w14:paraId="4220ED52" w14:textId="77777777" w:rsidR="008B74CE" w:rsidRPr="0070640B" w:rsidRDefault="008B74CE" w:rsidP="00A445AD">
      <w:pPr>
        <w:numPr>
          <w:ilvl w:val="0"/>
          <w:numId w:val="33"/>
        </w:numPr>
        <w:spacing w:before="240"/>
        <w:ind w:left="425" w:hanging="425"/>
        <w:jc w:val="both"/>
        <w:rPr>
          <w:sz w:val="22"/>
        </w:rPr>
      </w:pPr>
      <w:r w:rsidRPr="0070640B">
        <w:rPr>
          <w:b/>
          <w:bCs/>
          <w:sz w:val="22"/>
        </w:rPr>
        <w:t xml:space="preserve">Technické podmínky </w:t>
      </w:r>
    </w:p>
    <w:p w14:paraId="043D2AA6" w14:textId="29C9B3B1" w:rsidR="008B74CE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>Te</w:t>
      </w:r>
      <w:r w:rsidR="0018200C">
        <w:rPr>
          <w:sz w:val="22"/>
        </w:rPr>
        <w:t xml:space="preserve">chnickými podmínkami se rozumí souhrn </w:t>
      </w:r>
      <w:r w:rsidRPr="0070640B">
        <w:rPr>
          <w:sz w:val="22"/>
        </w:rPr>
        <w:t xml:space="preserve">všech technických popisů, které vymezují požadované technické charakteristiky a požadavky na stavební práce a současně dodávky a služby.  </w:t>
      </w:r>
    </w:p>
    <w:p w14:paraId="39FF5648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3999DD33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EC7BE86" w14:textId="139DDEDA" w:rsidR="008B74CE" w:rsidRDefault="0018200C" w:rsidP="00EA062F">
      <w:pPr>
        <w:ind w:left="426"/>
        <w:jc w:val="both"/>
        <w:rPr>
          <w:sz w:val="22"/>
        </w:rPr>
      </w:pPr>
      <w:r>
        <w:rPr>
          <w:sz w:val="22"/>
        </w:rPr>
        <w:t xml:space="preserve">Technický standard stavby je popis jednotlivých </w:t>
      </w:r>
      <w:r w:rsidR="008B74CE" w:rsidRPr="0070640B">
        <w:rPr>
          <w:sz w:val="22"/>
        </w:rPr>
        <w:t>částí stavby, který jednoznačně stanoví stavebně</w:t>
      </w:r>
      <w:r w:rsidR="00C00CCC">
        <w:rPr>
          <w:sz w:val="22"/>
        </w:rPr>
        <w:t>-</w:t>
      </w:r>
      <w:r w:rsidR="008B74CE" w:rsidRPr="0070640B">
        <w:rPr>
          <w:sz w:val="22"/>
        </w:rPr>
        <w:t>fyzikální požadavky a technické   parametry   navrhovaných   konstrukcí, technologií,</w:t>
      </w:r>
      <w:r w:rsidR="0081504D">
        <w:rPr>
          <w:sz w:val="22"/>
        </w:rPr>
        <w:t xml:space="preserve"> </w:t>
      </w:r>
      <w:r w:rsidR="008B74CE" w:rsidRPr="0070640B">
        <w:rPr>
          <w:sz w:val="22"/>
        </w:rPr>
        <w:t>výrobků a</w:t>
      </w:r>
      <w:r w:rsidR="004208FF">
        <w:rPr>
          <w:sz w:val="22"/>
        </w:rPr>
        <w:t> </w:t>
      </w:r>
      <w:r w:rsidR="008B74CE" w:rsidRPr="0070640B">
        <w:rPr>
          <w:sz w:val="22"/>
        </w:rPr>
        <w:t>materiálů.</w:t>
      </w:r>
    </w:p>
    <w:p w14:paraId="2A7B0ABE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2FE50215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205CFC5E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a kompletní požadavky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na konečnou podobu stavby. </w:t>
      </w:r>
    </w:p>
    <w:p w14:paraId="79229882" w14:textId="33DF2A4C" w:rsidR="008B74CE" w:rsidRPr="0070640B" w:rsidRDefault="008B74CE" w:rsidP="00EA062F">
      <w:pPr>
        <w:keepNext/>
        <w:ind w:left="426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5C9BCD69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</w:t>
      </w:r>
      <w:r w:rsidR="00D711E4">
        <w:rPr>
          <w:bCs/>
          <w:sz w:val="22"/>
          <w:szCs w:val="28"/>
        </w:rPr>
        <w:t> </w:t>
      </w:r>
      <w:r w:rsidR="00CC2BFF">
        <w:rPr>
          <w:bCs/>
          <w:sz w:val="22"/>
          <w:szCs w:val="28"/>
        </w:rPr>
        <w:t>zpřístupněné veřejnosti,</w:t>
      </w:r>
    </w:p>
    <w:p w14:paraId="537F77E2" w14:textId="77777777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01F73EF7" w:rsidR="008B74CE" w:rsidRP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normy</w:t>
      </w:r>
      <w:r w:rsidR="00CC2BFF">
        <w:rPr>
          <w:bCs/>
          <w:sz w:val="22"/>
          <w:szCs w:val="28"/>
        </w:rPr>
        <w:t xml:space="preserve"> přijaté mezinárodními normalizačními orgány a zpřístupněné veřejnosti, </w:t>
      </w:r>
    </w:p>
    <w:p w14:paraId="21508957" w14:textId="19914F84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6AD6D97F" w:rsidR="008B74CE" w:rsidRPr="0070640B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Není-li možné technické podmínky formulovat podle předchozího odstavce, formuluje je </w:t>
      </w:r>
      <w:r w:rsidR="0014542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na:</w:t>
      </w:r>
    </w:p>
    <w:p w14:paraId="1D8706E2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2C9F7363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</w:t>
      </w:r>
      <w:r w:rsidR="001B4678">
        <w:rPr>
          <w:sz w:val="22"/>
        </w:rPr>
        <w:t> </w:t>
      </w:r>
      <w:r w:rsidRPr="0070640B">
        <w:rPr>
          <w:sz w:val="22"/>
        </w:rPr>
        <w:t>stavebních prací a použití výrobků.</w:t>
      </w:r>
    </w:p>
    <w:p w14:paraId="58C9E5DF" w14:textId="1AD14FEB" w:rsidR="008B74CE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6AF3A497" w14:textId="77777777" w:rsidR="00B10E25" w:rsidRPr="004A279E" w:rsidRDefault="00B10E25" w:rsidP="00EA062F">
      <w:pPr>
        <w:ind w:left="426"/>
        <w:jc w:val="both"/>
        <w:rPr>
          <w:sz w:val="22"/>
        </w:rPr>
      </w:pPr>
    </w:p>
    <w:p w14:paraId="7B58FEF4" w14:textId="77777777" w:rsidR="006436E7" w:rsidRDefault="006436E7" w:rsidP="004208FF">
      <w:pPr>
        <w:pStyle w:val="Textvbloku"/>
        <w:rPr>
          <w:sz w:val="22"/>
        </w:rPr>
      </w:pPr>
    </w:p>
    <w:p w14:paraId="2039E2E9" w14:textId="7BB20A45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344C4CDE" w14:textId="609CA2E1" w:rsidR="000D1881" w:rsidRDefault="000D1881" w:rsidP="004208FF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67250F73" w14:textId="7EB1F6D4" w:rsidR="000D1881" w:rsidRPr="004208FF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>i předal nebo předá, jsou bez právních vad a neporušují zejména práva třetích osob.</w:t>
      </w:r>
    </w:p>
    <w:p w14:paraId="13CE8EEA" w14:textId="3BAE4C85" w:rsidR="000D1881" w:rsidRPr="002340BD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right="-91" w:hanging="284"/>
        <w:rPr>
          <w:sz w:val="22"/>
        </w:rPr>
      </w:pPr>
      <w:r w:rsidRPr="002340BD">
        <w:rPr>
          <w:sz w:val="22"/>
        </w:rPr>
        <w:lastRenderedPageBreak/>
        <w:t>Objednatel</w:t>
      </w:r>
      <w:r w:rsidR="000D1881" w:rsidRPr="002340BD">
        <w:rPr>
          <w:sz w:val="22"/>
        </w:rPr>
        <w:t xml:space="preserve"> je povinen v rámci svého podstatného spolupůsobení bezplatně </w:t>
      </w:r>
      <w:r w:rsidRPr="002340BD">
        <w:rPr>
          <w:sz w:val="22"/>
        </w:rPr>
        <w:t>zhotovitel</w:t>
      </w:r>
      <w:r w:rsidR="000D1881" w:rsidRPr="002340BD">
        <w:rPr>
          <w:sz w:val="22"/>
        </w:rPr>
        <w:t>i předat a umožnit:</w:t>
      </w:r>
    </w:p>
    <w:p w14:paraId="764D5C34" w14:textId="595FC375" w:rsidR="000D1881" w:rsidRPr="002340BD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2340BD">
        <w:rPr>
          <w:sz w:val="22"/>
        </w:rPr>
        <w:t>projekt v</w:t>
      </w:r>
      <w:r w:rsidR="004B7FF4" w:rsidRPr="002340BD">
        <w:rPr>
          <w:sz w:val="22"/>
        </w:rPr>
        <w:t xml:space="preserve"> elektronické formě </w:t>
      </w:r>
      <w:r w:rsidRPr="002340BD">
        <w:rPr>
          <w:sz w:val="22"/>
        </w:rPr>
        <w:t xml:space="preserve"> ke dni podpisu smlouvy o dílo</w:t>
      </w:r>
      <w:r w:rsidR="00C939B3" w:rsidRPr="002340BD">
        <w:rPr>
          <w:sz w:val="22"/>
        </w:rPr>
        <w:t>, pokud již na základě zadávacího řízení nemá zhotovitel k dispozici</w:t>
      </w:r>
    </w:p>
    <w:p w14:paraId="10D735BF" w14:textId="30021095" w:rsidR="000D1881" w:rsidRPr="002340BD" w:rsidRDefault="000D1881" w:rsidP="004208FF">
      <w:pPr>
        <w:pStyle w:val="Odstavecseseznamem"/>
        <w:numPr>
          <w:ilvl w:val="0"/>
          <w:numId w:val="24"/>
        </w:numPr>
        <w:tabs>
          <w:tab w:val="clear" w:pos="2700"/>
        </w:tabs>
        <w:ind w:left="851" w:hanging="284"/>
        <w:rPr>
          <w:sz w:val="22"/>
        </w:rPr>
      </w:pPr>
      <w:r w:rsidRPr="002340BD">
        <w:rPr>
          <w:sz w:val="22"/>
        </w:rPr>
        <w:t xml:space="preserve">výsledky projednání s dotčenými orgány a vlastníky v rámci stavebního </w:t>
      </w:r>
      <w:r w:rsidR="00436DEC" w:rsidRPr="002340BD">
        <w:rPr>
          <w:sz w:val="22"/>
        </w:rPr>
        <w:t xml:space="preserve">a vodoprávního </w:t>
      </w:r>
      <w:r w:rsidRPr="002340BD">
        <w:rPr>
          <w:sz w:val="22"/>
        </w:rPr>
        <w:t>řízení</w:t>
      </w:r>
      <w:r w:rsidR="00C939B3" w:rsidRPr="002340BD">
        <w:rPr>
          <w:sz w:val="22"/>
        </w:rPr>
        <w:t>,</w:t>
      </w:r>
      <w:r w:rsidRPr="002340BD">
        <w:rPr>
          <w:sz w:val="22"/>
        </w:rPr>
        <w:t xml:space="preserve"> </w:t>
      </w:r>
      <w:r w:rsidR="00C939B3" w:rsidRPr="002340BD">
        <w:rPr>
          <w:sz w:val="22"/>
        </w:rPr>
        <w:t>pokud již na základě zadávacího řízení nemá zhotovitel k dispozici</w:t>
      </w:r>
    </w:p>
    <w:p w14:paraId="2B35A7CC" w14:textId="4DA64E6F" w:rsidR="000D1881" w:rsidRPr="002340BD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2340BD">
        <w:rPr>
          <w:sz w:val="22"/>
        </w:rPr>
        <w:t xml:space="preserve">kopii pravomocného </w:t>
      </w:r>
      <w:r w:rsidR="00620DE1" w:rsidRPr="002340BD">
        <w:rPr>
          <w:sz w:val="22"/>
        </w:rPr>
        <w:t xml:space="preserve">územního rozhodnutí, </w:t>
      </w:r>
      <w:r w:rsidRPr="002340BD">
        <w:rPr>
          <w:sz w:val="22"/>
        </w:rPr>
        <w:t xml:space="preserve">stavebního </w:t>
      </w:r>
      <w:r w:rsidR="00436DEC" w:rsidRPr="002340BD">
        <w:rPr>
          <w:sz w:val="22"/>
        </w:rPr>
        <w:t xml:space="preserve">a vodoprávního </w:t>
      </w:r>
      <w:r w:rsidRPr="002340BD">
        <w:rPr>
          <w:sz w:val="22"/>
        </w:rPr>
        <w:t>povolení ke dni zahájení provádění díla a štítek stavby</w:t>
      </w:r>
    </w:p>
    <w:p w14:paraId="4472F48E" w14:textId="77777777" w:rsidR="000D1881" w:rsidRPr="002340BD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2340BD">
        <w:rPr>
          <w:sz w:val="22"/>
        </w:rPr>
        <w:t>předání staveniště ke dni zahájení provádění díla</w:t>
      </w:r>
    </w:p>
    <w:p w14:paraId="091CD550" w14:textId="4DCD0CFA" w:rsidR="000D1881" w:rsidRPr="002340BD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2340BD">
        <w:rPr>
          <w:sz w:val="22"/>
        </w:rPr>
        <w:t xml:space="preserve">jméno technického dozoru </w:t>
      </w:r>
      <w:r w:rsidR="00CB260D" w:rsidRPr="002340BD">
        <w:rPr>
          <w:sz w:val="22"/>
        </w:rPr>
        <w:t>objednatele</w:t>
      </w:r>
      <w:r w:rsidRPr="002340BD">
        <w:rPr>
          <w:sz w:val="22"/>
        </w:rPr>
        <w:t xml:space="preserve"> </w:t>
      </w:r>
      <w:r w:rsidR="00944049" w:rsidRPr="002340BD">
        <w:rPr>
          <w:sz w:val="22"/>
        </w:rPr>
        <w:t xml:space="preserve">a jeho oprávnění </w:t>
      </w:r>
      <w:r w:rsidRPr="002340BD">
        <w:rPr>
          <w:sz w:val="22"/>
        </w:rPr>
        <w:t>a koordinátora a je</w:t>
      </w:r>
      <w:r w:rsidR="00944049" w:rsidRPr="002340BD">
        <w:rPr>
          <w:sz w:val="22"/>
        </w:rPr>
        <w:t>ho</w:t>
      </w:r>
      <w:r w:rsidRPr="002340BD">
        <w:rPr>
          <w:sz w:val="22"/>
        </w:rPr>
        <w:t xml:space="preserve"> oprávnění</w:t>
      </w:r>
      <w:r w:rsidR="00CE4A84" w:rsidRPr="002340BD">
        <w:rPr>
          <w:sz w:val="22"/>
        </w:rPr>
        <w:t>.</w:t>
      </w:r>
    </w:p>
    <w:p w14:paraId="32301CDB" w14:textId="77777777" w:rsidR="000D1881" w:rsidRPr="002340BD" w:rsidRDefault="000D1881" w:rsidP="000D1881">
      <w:pPr>
        <w:pStyle w:val="Textvbloku"/>
        <w:ind w:left="284"/>
        <w:rPr>
          <w:b/>
          <w:sz w:val="22"/>
        </w:rPr>
      </w:pPr>
    </w:p>
    <w:p w14:paraId="7ACFB946" w14:textId="77777777" w:rsidR="000D1881" w:rsidRPr="002340BD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 w:rsidRPr="002340BD">
        <w:rPr>
          <w:sz w:val="22"/>
        </w:rPr>
        <w:t>XI. PŘEDÁNÍ A PŘEVZETÍ DÍLA, PROVEDENÍ ZKOUŠEK:</w:t>
      </w:r>
    </w:p>
    <w:p w14:paraId="3D92B1EA" w14:textId="150EE936" w:rsidR="008A1B7D" w:rsidRPr="002340BD" w:rsidRDefault="00B05C4C" w:rsidP="004208FF">
      <w:pPr>
        <w:pStyle w:val="Textvbloku"/>
        <w:rPr>
          <w:sz w:val="22"/>
        </w:rPr>
      </w:pPr>
      <w:r w:rsidRPr="002340BD">
        <w:rPr>
          <w:sz w:val="22"/>
        </w:rPr>
        <w:t>-------</w:t>
      </w:r>
      <w:r w:rsidR="000D1881" w:rsidRPr="002340BD">
        <w:rPr>
          <w:sz w:val="22"/>
        </w:rPr>
        <w:t>--------------------------------------------------------</w:t>
      </w:r>
      <w:r w:rsidR="002F23FC" w:rsidRPr="002340BD">
        <w:rPr>
          <w:sz w:val="22"/>
        </w:rPr>
        <w:t>-----</w:t>
      </w:r>
      <w:r w:rsidR="000D1881" w:rsidRPr="002340BD">
        <w:rPr>
          <w:sz w:val="22"/>
        </w:rPr>
        <w:t>-</w:t>
      </w:r>
      <w:r w:rsidR="00D63E98" w:rsidRPr="002340BD">
        <w:rPr>
          <w:sz w:val="22"/>
        </w:rPr>
        <w:t>------</w:t>
      </w:r>
      <w:r w:rsidR="000D1881" w:rsidRPr="002340BD">
        <w:rPr>
          <w:sz w:val="22"/>
        </w:rPr>
        <w:t>--------</w:t>
      </w:r>
    </w:p>
    <w:p w14:paraId="4ADB00A2" w14:textId="72A5EEAD" w:rsidR="000D1881" w:rsidRPr="004208FF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sz w:val="22"/>
        </w:rPr>
      </w:pPr>
      <w:r w:rsidRPr="002340BD">
        <w:rPr>
          <w:sz w:val="22"/>
        </w:rPr>
        <w:t xml:space="preserve">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 xml:space="preserve"> splní svou povinnost zhotovit dílo nebo jeho ucelenou část jeho řádným a včasným dokončením a předáním </w:t>
      </w:r>
      <w:r w:rsidR="00CB260D" w:rsidRPr="002340BD">
        <w:rPr>
          <w:sz w:val="22"/>
        </w:rPr>
        <w:t>objednatel</w:t>
      </w:r>
      <w:r w:rsidRPr="002340BD">
        <w:rPr>
          <w:sz w:val="22"/>
        </w:rPr>
        <w:t>i, nebude-li dodatečně dohodnuto jinak. Toto právo je splněno</w:t>
      </w:r>
      <w:r w:rsidRPr="004208FF">
        <w:rPr>
          <w:sz w:val="22"/>
        </w:rPr>
        <w:t xml:space="preserve"> podpisem protokolu o předání a převzetí díla oprávněnými zástupci </w:t>
      </w:r>
      <w:r w:rsidR="00CB260D" w:rsidRPr="004208FF">
        <w:rPr>
          <w:sz w:val="22"/>
        </w:rPr>
        <w:t>objednatele</w:t>
      </w:r>
      <w:r w:rsidRPr="004208FF">
        <w:rPr>
          <w:sz w:val="22"/>
        </w:rPr>
        <w:t xml:space="preserve"> a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e.  </w:t>
      </w:r>
    </w:p>
    <w:p w14:paraId="4EB4360B" w14:textId="3D14C9E5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Přejímací řízení:</w:t>
      </w:r>
    </w:p>
    <w:p w14:paraId="728A331D" w14:textId="4CA94134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5C52A663" w14:textId="7A551744" w:rsidR="000E4A52" w:rsidRDefault="000D1881" w:rsidP="000E4A52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objednatele</w:t>
      </w:r>
      <w:r>
        <w:rPr>
          <w:sz w:val="22"/>
        </w:rPr>
        <w:t xml:space="preserve"> případně autorský dozor. </w:t>
      </w:r>
      <w:r w:rsidR="00CB260D">
        <w:rPr>
          <w:sz w:val="22"/>
        </w:rPr>
        <w:t>Zhotovitel</w:t>
      </w:r>
      <w:r>
        <w:rPr>
          <w:sz w:val="22"/>
        </w:rPr>
        <w:t xml:space="preserve"> může vyzvat k účasti na předání a převzetí díla své </w:t>
      </w:r>
      <w:r w:rsidR="00CC6DAF">
        <w:rPr>
          <w:sz w:val="22"/>
        </w:rPr>
        <w:t>poddodavatel</w:t>
      </w:r>
      <w:r w:rsidRPr="001B4678">
        <w:rPr>
          <w:sz w:val="22"/>
        </w:rPr>
        <w:t>e.</w:t>
      </w:r>
    </w:p>
    <w:p w14:paraId="423FBA1B" w14:textId="49FB5C40" w:rsidR="00B05C4C" w:rsidRDefault="000D1881" w:rsidP="004208FF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2.3 Přejímací řízení je ukončeno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>
        <w:rPr>
          <w:sz w:val="22"/>
        </w:rPr>
        <w:t>ve smlouvě o dílo</w:t>
      </w:r>
      <w:r w:rsidRPr="00FA7D8C">
        <w:rPr>
          <w:sz w:val="22"/>
        </w:rPr>
        <w:t xml:space="preserve">. </w:t>
      </w:r>
    </w:p>
    <w:p w14:paraId="21D384FD" w14:textId="47715267" w:rsidR="000D1881" w:rsidRPr="00FA7D8C" w:rsidRDefault="000D1881" w:rsidP="001F6F26">
      <w:pPr>
        <w:spacing w:before="240"/>
        <w:ind w:left="709" w:hanging="425"/>
        <w:jc w:val="both"/>
        <w:rPr>
          <w:sz w:val="22"/>
        </w:rPr>
      </w:pPr>
      <w:r w:rsidRPr="00FA7D8C">
        <w:rPr>
          <w:sz w:val="22"/>
        </w:rPr>
        <w:t>2.4</w:t>
      </w:r>
      <w:r w:rsidRPr="00FA7D8C">
        <w:rPr>
          <w:sz w:val="22"/>
        </w:rPr>
        <w:tab/>
        <w:t xml:space="preserve">K přejímce díla je </w:t>
      </w:r>
      <w:r w:rsidR="00CB260D">
        <w:rPr>
          <w:sz w:val="22"/>
        </w:rPr>
        <w:t>zhotovitel</w:t>
      </w:r>
      <w:r w:rsidRPr="00FA7D8C">
        <w:rPr>
          <w:sz w:val="22"/>
        </w:rPr>
        <w:t xml:space="preserve"> povinen </w:t>
      </w:r>
      <w:r w:rsidR="00CB260D">
        <w:rPr>
          <w:sz w:val="22"/>
        </w:rPr>
        <w:t>objednatel</w:t>
      </w:r>
      <w:r w:rsidRPr="00FA7D8C">
        <w:rPr>
          <w:sz w:val="22"/>
        </w:rPr>
        <w:t>i předložit následující doklady:</w:t>
      </w:r>
    </w:p>
    <w:p w14:paraId="3775250C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osvědčení (protokoly) o provedených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241B025F" w14:textId="62EA4396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</w:t>
      </w:r>
      <w:r w:rsidR="0001015A">
        <w:rPr>
          <w:sz w:val="22"/>
        </w:rPr>
        <w:t>541/2020</w:t>
      </w:r>
      <w:r w:rsidRPr="00FA7D8C">
        <w:rPr>
          <w:sz w:val="22"/>
        </w:rPr>
        <w:t xml:space="preserve"> Sb., </w:t>
      </w:r>
      <w:r w:rsidR="003439CC">
        <w:rPr>
          <w:sz w:val="22"/>
        </w:rPr>
        <w:t xml:space="preserve">o odpadech </w:t>
      </w:r>
      <w:r w:rsidRPr="00FA7D8C">
        <w:rPr>
          <w:sz w:val="22"/>
        </w:rPr>
        <w:t>a prováděcích předpisů</w:t>
      </w:r>
      <w:r w:rsidR="00780AF8">
        <w:rPr>
          <w:sz w:val="22"/>
        </w:rPr>
        <w:t>,</w:t>
      </w:r>
      <w:r w:rsidRPr="00FA7D8C">
        <w:rPr>
          <w:sz w:val="22"/>
        </w:rPr>
        <w:t xml:space="preserve"> a obalů</w:t>
      </w:r>
    </w:p>
    <w:p w14:paraId="15FDE3C2" w14:textId="29CA0DB9" w:rsidR="000D1881" w:rsidRPr="002340BD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2340BD">
        <w:rPr>
          <w:sz w:val="22"/>
        </w:rPr>
        <w:t>stavební deník</w:t>
      </w:r>
      <w:r w:rsidR="003C211B" w:rsidRPr="002340BD">
        <w:rPr>
          <w:sz w:val="22"/>
        </w:rPr>
        <w:t>/-y</w:t>
      </w:r>
    </w:p>
    <w:p w14:paraId="4780D7B4" w14:textId="50E1A014" w:rsidR="000D1881" w:rsidRPr="002340BD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2340BD">
        <w:rPr>
          <w:sz w:val="22"/>
        </w:rPr>
        <w:t xml:space="preserve">osvědčení o shodě </w:t>
      </w:r>
      <w:r w:rsidR="001F016D" w:rsidRPr="002340BD">
        <w:rPr>
          <w:sz w:val="22"/>
        </w:rPr>
        <w:t>nebo vlastnostech</w:t>
      </w:r>
      <w:r w:rsidRPr="002340BD">
        <w:rPr>
          <w:sz w:val="22"/>
        </w:rPr>
        <w:t xml:space="preserve"> zabudovaných materiálů a výrobků s technickými požadavky na ně kladenými nebo ujištění dle zákona č. 22/1997 Sb.</w:t>
      </w:r>
      <w:r w:rsidR="00537926" w:rsidRPr="002340BD">
        <w:rPr>
          <w:sz w:val="22"/>
        </w:rPr>
        <w:t>,</w:t>
      </w:r>
      <w:r w:rsidR="00FA30CD" w:rsidRPr="002340BD">
        <w:rPr>
          <w:sz w:val="22"/>
        </w:rPr>
        <w:t xml:space="preserve"> o technických požadavcích na výrobky,</w:t>
      </w:r>
      <w:r w:rsidRPr="002340BD">
        <w:rPr>
          <w:sz w:val="22"/>
        </w:rPr>
        <w:t xml:space="preserve"> ve znění pozdějších předpisů</w:t>
      </w:r>
    </w:p>
    <w:p w14:paraId="34DFE47D" w14:textId="77777777" w:rsidR="000D1881" w:rsidRPr="002340BD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2340BD">
        <w:rPr>
          <w:sz w:val="22"/>
        </w:rPr>
        <w:t>zápisy o provedení a kontrole zakrývaných prací</w:t>
      </w:r>
    </w:p>
    <w:p w14:paraId="0C4D6FEC" w14:textId="325944A8" w:rsidR="00537926" w:rsidRPr="002340BD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2340BD">
        <w:rPr>
          <w:sz w:val="22"/>
        </w:rPr>
        <w:t>fotodokumentaci průběhu stavebních prací</w:t>
      </w:r>
      <w:r w:rsidR="00771939" w:rsidRPr="002340BD">
        <w:rPr>
          <w:sz w:val="22"/>
        </w:rPr>
        <w:t xml:space="preserve"> a zejména zakrývaných prací</w:t>
      </w:r>
    </w:p>
    <w:p w14:paraId="25AB9CE7" w14:textId="6CA57BB8" w:rsidR="00944049" w:rsidRPr="00620DE1" w:rsidRDefault="00944049" w:rsidP="00944049">
      <w:pPr>
        <w:pStyle w:val="Odstavecseseznamem"/>
        <w:numPr>
          <w:ilvl w:val="0"/>
          <w:numId w:val="23"/>
        </w:numPr>
        <w:tabs>
          <w:tab w:val="clear" w:pos="2700"/>
        </w:tabs>
        <w:ind w:left="993" w:hanging="284"/>
        <w:rPr>
          <w:sz w:val="22"/>
        </w:rPr>
      </w:pPr>
      <w:r w:rsidRPr="00620DE1">
        <w:rPr>
          <w:sz w:val="22"/>
        </w:rPr>
        <w:lastRenderedPageBreak/>
        <w:t xml:space="preserve">kladná vyjádření dotčených orgánů </w:t>
      </w:r>
      <w:r w:rsidR="0004098C" w:rsidRPr="00620DE1">
        <w:rPr>
          <w:sz w:val="22"/>
        </w:rPr>
        <w:t>státní správy</w:t>
      </w:r>
      <w:r w:rsidRPr="00620DE1">
        <w:rPr>
          <w:sz w:val="22"/>
        </w:rPr>
        <w:t xml:space="preserve"> k vydání kolaudačního</w:t>
      </w:r>
      <w:r w:rsidR="003C211B" w:rsidRPr="00620DE1">
        <w:rPr>
          <w:sz w:val="22"/>
        </w:rPr>
        <w:t>/-ch</w:t>
      </w:r>
      <w:r w:rsidRPr="00620DE1">
        <w:rPr>
          <w:sz w:val="22"/>
        </w:rPr>
        <w:t xml:space="preserve"> souhlasu</w:t>
      </w:r>
      <w:r w:rsidR="003C211B" w:rsidRPr="00620DE1">
        <w:rPr>
          <w:sz w:val="22"/>
        </w:rPr>
        <w:t>/-ů</w:t>
      </w:r>
    </w:p>
    <w:p w14:paraId="11CB626A" w14:textId="331F5D2D" w:rsidR="000D1881" w:rsidRDefault="000D1881" w:rsidP="001F6F26">
      <w:pPr>
        <w:numPr>
          <w:ilvl w:val="0"/>
          <w:numId w:val="23"/>
        </w:numPr>
        <w:tabs>
          <w:tab w:val="clear" w:pos="2700"/>
        </w:tabs>
        <w:ind w:left="992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 zákona</w:t>
      </w:r>
      <w:r w:rsidR="00B05C4C">
        <w:rPr>
          <w:sz w:val="22"/>
        </w:rPr>
        <w:t xml:space="preserve"> </w:t>
      </w:r>
      <w:r>
        <w:rPr>
          <w:sz w:val="22"/>
        </w:rPr>
        <w:t>a</w:t>
      </w:r>
      <w:r w:rsidR="001F6F26">
        <w:rPr>
          <w:sz w:val="22"/>
        </w:rPr>
        <w:t> </w:t>
      </w:r>
      <w:r>
        <w:rPr>
          <w:sz w:val="22"/>
        </w:rPr>
        <w:t>o</w:t>
      </w:r>
      <w:r w:rsidR="001F6F26">
        <w:rPr>
          <w:sz w:val="22"/>
        </w:rPr>
        <w:t> </w:t>
      </w:r>
      <w:r>
        <w:rPr>
          <w:sz w:val="22"/>
        </w:rPr>
        <w:t>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66CADBC9" w14:textId="6EEF4E10" w:rsidR="00780AF8" w:rsidRDefault="000D1881" w:rsidP="004208FF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0F5EA7EE" w14:textId="10D2B000" w:rsidR="000D1881" w:rsidRDefault="000D1881" w:rsidP="001F6F26">
      <w:pPr>
        <w:pStyle w:val="Textvbloku"/>
        <w:spacing w:before="240"/>
        <w:ind w:left="284" w:right="-91" w:firstLine="76"/>
        <w:rPr>
          <w:sz w:val="22"/>
        </w:rPr>
      </w:pPr>
      <w:r>
        <w:rPr>
          <w:sz w:val="22"/>
        </w:rPr>
        <w:t>2.5</w:t>
      </w:r>
      <w:r w:rsidR="004208FF">
        <w:rPr>
          <w:sz w:val="22"/>
        </w:rPr>
        <w:tab/>
      </w:r>
      <w:r>
        <w:rPr>
          <w:sz w:val="22"/>
        </w:rPr>
        <w:t>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5DDA86A5" w14:textId="29608934" w:rsidR="00780AF8" w:rsidRPr="004208FF" w:rsidRDefault="000D1881" w:rsidP="004208FF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0C0A5CFC" w14:textId="09DAF753" w:rsidR="00780AF8" w:rsidRPr="004208FF" w:rsidRDefault="000D1881" w:rsidP="004208FF">
      <w:pPr>
        <w:pStyle w:val="Textvbloku"/>
        <w:numPr>
          <w:ilvl w:val="1"/>
          <w:numId w:val="31"/>
        </w:numPr>
        <w:spacing w:before="240"/>
        <w:ind w:left="709" w:right="-91" w:hanging="425"/>
        <w:rPr>
          <w:sz w:val="22"/>
        </w:rPr>
      </w:pPr>
      <w:r>
        <w:rPr>
          <w:sz w:val="22"/>
        </w:rPr>
        <w:t>Nedohodnou-li smluvní strany v rámci přejímacího řízení jinak, vyhotoví protokol o předání a</w:t>
      </w:r>
      <w:r w:rsidR="001F6F26">
        <w:rPr>
          <w:sz w:val="22"/>
        </w:rPr>
        <w:t> </w:t>
      </w:r>
      <w:r>
        <w:rPr>
          <w:sz w:val="22"/>
        </w:rPr>
        <w:t xml:space="preserve">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49DF229" w14:textId="77777777" w:rsidR="000D1881" w:rsidRDefault="000D1881" w:rsidP="004208FF">
      <w:pPr>
        <w:pStyle w:val="Textvbloku"/>
        <w:spacing w:before="240"/>
        <w:ind w:left="709" w:right="-91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26A50A8B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1A3C0123" w14:textId="121FB24C" w:rsidR="00780AF8" w:rsidRDefault="002F23FC" w:rsidP="001F6F26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40D055A4" w14:textId="461D9395" w:rsidR="00FA30CD" w:rsidRDefault="000D1881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</w:t>
      </w:r>
      <w:r w:rsidR="001F6F26">
        <w:rPr>
          <w:sz w:val="22"/>
          <w:szCs w:val="22"/>
        </w:rPr>
        <w:t> </w:t>
      </w:r>
      <w:r>
        <w:rPr>
          <w:sz w:val="22"/>
          <w:szCs w:val="22"/>
        </w:rPr>
        <w:t xml:space="preserve">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2751195E" w14:textId="30C323DC" w:rsidR="000D1881" w:rsidRPr="004208FF" w:rsidRDefault="00FA30CD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2.9 </w:t>
      </w:r>
      <w:r w:rsidR="000D1881">
        <w:rPr>
          <w:sz w:val="22"/>
        </w:rPr>
        <w:t xml:space="preserve">Jestliže o to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 w:rsidR="000D1881"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 w:rsidR="000D1881">
        <w:rPr>
          <w:sz w:val="22"/>
        </w:rPr>
        <w:t>e povinen se zúčastnit závěrečné kontrolní prohlídky stavby.</w:t>
      </w:r>
    </w:p>
    <w:p w14:paraId="6D46EE5B" w14:textId="77777777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553316A3" w14:textId="5F65932B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 xml:space="preserve">, jsou-li tyto části samy o sobě schopné užívání a jejich užívání nebrání dokončení </w:t>
      </w:r>
      <w:r>
        <w:rPr>
          <w:sz w:val="22"/>
        </w:rPr>
        <w:lastRenderedPageBreak/>
        <w:t>zbývajících části díla. Smluvní strany se mohou na tomto dohodnout i dodatečně, formou 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>, není-li předávání po částech dohodnuto v jiných ustanoveních smlouvy</w:t>
      </w:r>
      <w:r w:rsidR="00501E49">
        <w:rPr>
          <w:sz w:val="22"/>
        </w:rPr>
        <w:t xml:space="preserve"> o dílo</w:t>
      </w:r>
      <w:r>
        <w:rPr>
          <w:sz w:val="22"/>
        </w:rPr>
        <w:t>. V 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 xml:space="preserve">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23F8558A" w14:textId="11D80EB6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08F65F4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6EB31AC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podmínky předčasného užívání</w:t>
      </w:r>
    </w:p>
    <w:p w14:paraId="6818717B" w14:textId="43D5C023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0CC6664F" w14:textId="0E9F2349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</w:t>
      </w:r>
      <w:r w:rsidR="00212CC0">
        <w:rPr>
          <w:sz w:val="22"/>
        </w:rPr>
        <w:t>á</w:t>
      </w:r>
      <w:r>
        <w:rPr>
          <w:sz w:val="22"/>
        </w:rPr>
        <w:t xml:space="preserve">ní vlivu předčasného užívání na řádné dokončení zbývajících části díla.        </w:t>
      </w:r>
    </w:p>
    <w:p w14:paraId="324FAA62" w14:textId="62695FEB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3115C4A3" w14:textId="4BA343CB" w:rsidR="000D1881" w:rsidRPr="004208FF" w:rsidRDefault="000D1881" w:rsidP="004208FF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2B257DC1" w14:textId="56F33774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Individuální vyzkoušení:</w:t>
      </w:r>
    </w:p>
    <w:p w14:paraId="797464ED" w14:textId="292867D7" w:rsidR="000D1881" w:rsidRDefault="000D1881" w:rsidP="004208FF">
      <w:pPr>
        <w:pStyle w:val="Textvbloku"/>
        <w:ind w:left="360"/>
        <w:rPr>
          <w:sz w:val="22"/>
        </w:rPr>
      </w:pPr>
      <w:r>
        <w:rPr>
          <w:sz w:val="22"/>
        </w:rPr>
        <w:t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</w:t>
      </w:r>
      <w:r w:rsidR="001B4678">
        <w:rPr>
          <w:sz w:val="22"/>
        </w:rPr>
        <w:t> </w:t>
      </w:r>
      <w:r>
        <w:rPr>
          <w:sz w:val="22"/>
        </w:rPr>
        <w:t xml:space="preserve">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</w:t>
      </w:r>
      <w:r w:rsidR="001B4678">
        <w:rPr>
          <w:sz w:val="22"/>
        </w:rPr>
        <w:t> </w:t>
      </w:r>
      <w:r>
        <w:rPr>
          <w:sz w:val="22"/>
        </w:rPr>
        <w:t xml:space="preserve">provést individuální vyzkoušení opakovaně. </w:t>
      </w:r>
      <w:r w:rsidR="00CB260D">
        <w:rPr>
          <w:sz w:val="22"/>
        </w:rPr>
        <w:t>Zhotovitel</w:t>
      </w:r>
      <w:r>
        <w:rPr>
          <w:sz w:val="22"/>
        </w:rPr>
        <w:t xml:space="preserve"> je povinen oznámit </w:t>
      </w:r>
      <w:r w:rsidR="00CB260D">
        <w:rPr>
          <w:sz w:val="22"/>
        </w:rPr>
        <w:t>objednatel</w:t>
      </w:r>
      <w:r>
        <w:rPr>
          <w:sz w:val="22"/>
        </w:rPr>
        <w:t xml:space="preserve">i zápisem ve stavebním deníku termín zahájení individuálních zkoušek. </w:t>
      </w:r>
      <w:r w:rsidR="00CB260D">
        <w:rPr>
          <w:sz w:val="22"/>
        </w:rPr>
        <w:t>Objednatel</w:t>
      </w:r>
      <w:r>
        <w:rPr>
          <w:sz w:val="22"/>
        </w:rPr>
        <w:t xml:space="preserve"> má právo</w:t>
      </w:r>
      <w:r w:rsidR="0081504D">
        <w:rPr>
          <w:sz w:val="22"/>
        </w:rPr>
        <w:t xml:space="preserve"> </w:t>
      </w:r>
      <w:r>
        <w:rPr>
          <w:sz w:val="22"/>
        </w:rPr>
        <w:t xml:space="preserve">se zkoušek účastnit. </w:t>
      </w:r>
    </w:p>
    <w:p w14:paraId="1AE8A299" w14:textId="2D6A87F0" w:rsidR="002F23FC" w:rsidRDefault="002F23FC" w:rsidP="000D1881">
      <w:pPr>
        <w:pStyle w:val="Textvbloku"/>
        <w:ind w:right="-91"/>
        <w:rPr>
          <w:sz w:val="22"/>
        </w:rPr>
      </w:pPr>
    </w:p>
    <w:p w14:paraId="6AEDBBF4" w14:textId="77777777" w:rsidR="00471D72" w:rsidRDefault="00471D72" w:rsidP="000D1881">
      <w:pPr>
        <w:pStyle w:val="Textvbloku"/>
        <w:ind w:right="-91"/>
        <w:rPr>
          <w:sz w:val="22"/>
        </w:rPr>
      </w:pPr>
    </w:p>
    <w:p w14:paraId="69B29AAD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7B14CC82" w14:textId="7C60D12A" w:rsidR="000D1881" w:rsidRDefault="000D1881" w:rsidP="001F6F26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910D4CF" w14:textId="24200B5E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25C9D1D3" w14:textId="7EA6317A" w:rsidR="000D1881" w:rsidRPr="002340BD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 w:rsidRPr="002340BD">
        <w:rPr>
          <w:i w:val="0"/>
        </w:rPr>
        <w:t>objednatele</w:t>
      </w:r>
      <w:r w:rsidR="000D1881" w:rsidRPr="002340BD">
        <w:rPr>
          <w:i w:val="0"/>
        </w:rPr>
        <w:t xml:space="preserve">m. </w:t>
      </w:r>
      <w:r w:rsidRPr="002340BD">
        <w:rPr>
          <w:i w:val="0"/>
        </w:rPr>
        <w:t>Zhotovitel</w:t>
      </w:r>
      <w:r w:rsidR="000D1881" w:rsidRPr="002340BD">
        <w:rPr>
          <w:i w:val="0"/>
        </w:rPr>
        <w:t xml:space="preserve"> nese nebezpečí škody (ztráty</w:t>
      </w:r>
      <w:r w:rsidR="000E4A52" w:rsidRPr="002340BD">
        <w:rPr>
          <w:i w:val="0"/>
        </w:rPr>
        <w:t>)</w:t>
      </w:r>
      <w:r w:rsidR="000D1881" w:rsidRPr="002340BD">
        <w:rPr>
          <w:i w:val="0"/>
        </w:rPr>
        <w:t xml:space="preserve"> na veškerých materiálech, hmotách a zařízeních), které používá a použije k provedení díla. To neplatí v případech, kdy </w:t>
      </w:r>
      <w:r w:rsidRPr="002340BD">
        <w:rPr>
          <w:i w:val="0"/>
        </w:rPr>
        <w:t>zhotovitel</w:t>
      </w:r>
      <w:r w:rsidR="000D1881" w:rsidRPr="002340BD">
        <w:rPr>
          <w:i w:val="0"/>
        </w:rPr>
        <w:t xml:space="preserve"> prokáže, ž</w:t>
      </w:r>
      <w:r w:rsidR="0052686B" w:rsidRPr="002340BD">
        <w:rPr>
          <w:i w:val="0"/>
        </w:rPr>
        <w:t>e</w:t>
      </w:r>
      <w:r w:rsidR="000D1881" w:rsidRPr="002340BD">
        <w:rPr>
          <w:i w:val="0"/>
        </w:rPr>
        <w:t xml:space="preserve"> škoda vznikla v příčinné souvislosti s porušením povinnosti </w:t>
      </w:r>
      <w:r w:rsidRPr="002340BD">
        <w:rPr>
          <w:i w:val="0"/>
        </w:rPr>
        <w:t>objednatele</w:t>
      </w:r>
      <w:r w:rsidR="000D1881" w:rsidRPr="002340BD">
        <w:rPr>
          <w:i w:val="0"/>
        </w:rPr>
        <w:t xml:space="preserve"> nebo třetí osoby.</w:t>
      </w:r>
    </w:p>
    <w:p w14:paraId="2B472210" w14:textId="6C20BB17" w:rsidR="000D1881" w:rsidRPr="002340BD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2340BD">
        <w:rPr>
          <w:i w:val="0"/>
        </w:rPr>
        <w:t>Zhotovitel</w:t>
      </w:r>
      <w:r w:rsidR="000D1881" w:rsidRPr="002340BD">
        <w:rPr>
          <w:i w:val="0"/>
        </w:rPr>
        <w:t xml:space="preserve"> </w:t>
      </w:r>
      <w:r w:rsidR="00DA5DD8" w:rsidRPr="002340BD">
        <w:rPr>
          <w:i w:val="0"/>
        </w:rPr>
        <w:t xml:space="preserve">je povinen doložit </w:t>
      </w:r>
      <w:r w:rsidRPr="002340BD">
        <w:rPr>
          <w:i w:val="0"/>
        </w:rPr>
        <w:t>objednatel</w:t>
      </w:r>
      <w:r w:rsidR="00DA5DD8" w:rsidRPr="002340BD">
        <w:rPr>
          <w:i w:val="0"/>
        </w:rPr>
        <w:t xml:space="preserve">i </w:t>
      </w:r>
      <w:r w:rsidR="00B05C4C" w:rsidRPr="002340BD">
        <w:rPr>
          <w:i w:val="0"/>
        </w:rPr>
        <w:t>ke dni</w:t>
      </w:r>
      <w:r w:rsidR="00471D72" w:rsidRPr="002340BD">
        <w:rPr>
          <w:i w:val="0"/>
        </w:rPr>
        <w:t xml:space="preserve"> </w:t>
      </w:r>
      <w:r w:rsidR="008038CE" w:rsidRPr="002340BD">
        <w:rPr>
          <w:i w:val="0"/>
        </w:rPr>
        <w:t>předání staveniště</w:t>
      </w:r>
      <w:r w:rsidR="00DA5DD8" w:rsidRPr="002340BD">
        <w:rPr>
          <w:i w:val="0"/>
        </w:rPr>
        <w:t xml:space="preserve"> kopii pojistné smlouvy</w:t>
      </w:r>
      <w:r w:rsidR="000D1881" w:rsidRPr="002340BD">
        <w:rPr>
          <w:i w:val="0"/>
        </w:rPr>
        <w:t xml:space="preserve">, z níž je zřejmé, že má sjednáno pojištěno odpovědnosti za škodu způsobené třetí osobě minimálně na pojistnou částku </w:t>
      </w:r>
      <w:r w:rsidR="00471D72" w:rsidRPr="002340BD">
        <w:rPr>
          <w:b/>
          <w:i w:val="0"/>
        </w:rPr>
        <w:t>20 mil</w:t>
      </w:r>
      <w:r w:rsidR="000D1881" w:rsidRPr="002340BD">
        <w:rPr>
          <w:i w:val="0"/>
        </w:rPr>
        <w:t xml:space="preserve"> Kč a </w:t>
      </w:r>
      <w:r w:rsidR="004B7FF4" w:rsidRPr="002340BD">
        <w:rPr>
          <w:i w:val="0"/>
        </w:rPr>
        <w:t xml:space="preserve">dále má sjednáno i pojištění </w:t>
      </w:r>
      <w:r w:rsidR="000D1881" w:rsidRPr="002340BD">
        <w:rPr>
          <w:i w:val="0"/>
        </w:rPr>
        <w:t>odpovědnost</w:t>
      </w:r>
      <w:r w:rsidR="004B7FF4" w:rsidRPr="002340BD">
        <w:rPr>
          <w:i w:val="0"/>
        </w:rPr>
        <w:t>i</w:t>
      </w:r>
      <w:r w:rsidR="000D1881" w:rsidRPr="002340BD">
        <w:rPr>
          <w:i w:val="0"/>
        </w:rPr>
        <w:t xml:space="preserve"> za škodu způsobenou vadným výrobkem. </w:t>
      </w:r>
      <w:r w:rsidRPr="002340BD">
        <w:rPr>
          <w:i w:val="0"/>
        </w:rPr>
        <w:t>Zhotovitel</w:t>
      </w:r>
      <w:r w:rsidR="000D1881" w:rsidRPr="002340BD">
        <w:rPr>
          <w:i w:val="0"/>
        </w:rPr>
        <w:t xml:space="preserve"> se zavazuje udržovat toto pojištění v platnosti po celou dobu realizace díla až do doby jeho protokolárního předání a převzetí </w:t>
      </w:r>
      <w:r w:rsidRPr="002340BD">
        <w:rPr>
          <w:i w:val="0"/>
        </w:rPr>
        <w:t>objednatel</w:t>
      </w:r>
      <w:r w:rsidR="000D1881" w:rsidRPr="002340BD">
        <w:rPr>
          <w:i w:val="0"/>
        </w:rPr>
        <w:t>i</w:t>
      </w:r>
      <w:r w:rsidR="00DA5DD8" w:rsidRPr="002340BD">
        <w:rPr>
          <w:i w:val="0"/>
        </w:rPr>
        <w:t>.</w:t>
      </w:r>
    </w:p>
    <w:p w14:paraId="0D9EE8A2" w14:textId="06F6FBBE" w:rsidR="000B4784" w:rsidRPr="002340BD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2340BD">
        <w:rPr>
          <w:i w:val="0"/>
        </w:rPr>
        <w:t>Zhotovitel</w:t>
      </w:r>
      <w:r w:rsidR="000D1881" w:rsidRPr="002340BD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4B03B35A" w14:textId="3426DF34" w:rsidR="000D1881" w:rsidRDefault="000D1881" w:rsidP="000D1881">
      <w:pPr>
        <w:pStyle w:val="Textvbloku"/>
        <w:rPr>
          <w:b/>
          <w:sz w:val="22"/>
        </w:rPr>
      </w:pPr>
    </w:p>
    <w:p w14:paraId="524D9093" w14:textId="77777777" w:rsidR="00471D72" w:rsidRDefault="00471D72" w:rsidP="000D1881">
      <w:pPr>
        <w:pStyle w:val="Textvbloku"/>
        <w:rPr>
          <w:b/>
          <w:sz w:val="22"/>
        </w:rPr>
      </w:pPr>
    </w:p>
    <w:p w14:paraId="680458F6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lastRenderedPageBreak/>
        <w:t>XIII. ODPOVĚDNOST ZA VADY, ZÁRUČNÍ PODMÍNKY:</w:t>
      </w:r>
    </w:p>
    <w:p w14:paraId="69BFE71C" w14:textId="6D36AA43" w:rsidR="00A73F94" w:rsidRPr="00A73F94" w:rsidRDefault="000D1881" w:rsidP="000E4A52">
      <w:pPr>
        <w:pStyle w:val="Textvbloku"/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</w:p>
    <w:p w14:paraId="06D3790A" w14:textId="675FB615" w:rsidR="00A73F94" w:rsidRPr="000E4A52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507AC832" w14:textId="54E9E7EB" w:rsidR="00A73F94" w:rsidRPr="00A73F94" w:rsidRDefault="00CB260D" w:rsidP="001F6F26">
      <w:pPr>
        <w:widowControl w:val="0"/>
        <w:spacing w:before="24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>Dále platí § 2630 občanského zákoníku.</w:t>
      </w:r>
    </w:p>
    <w:p w14:paraId="05DD690A" w14:textId="28F9C02A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</w:t>
      </w:r>
      <w:r w:rsidR="001B4678">
        <w:rPr>
          <w:sz w:val="22"/>
        </w:rPr>
        <w:t> </w:t>
      </w:r>
      <w:r w:rsidR="00A73F94" w:rsidRPr="00A73F94">
        <w:rPr>
          <w:sz w:val="22"/>
        </w:rPr>
        <w:t>předání a převzetí díla, popřípadě v příloze k tomuto protokolu (vady zjevné).</w:t>
      </w:r>
    </w:p>
    <w:p w14:paraId="70705B23" w14:textId="06B211EE" w:rsidR="00A73F94" w:rsidRPr="002340BD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</w:t>
      </w:r>
      <w:r w:rsidR="00A73F94" w:rsidRPr="00737176">
        <w:rPr>
          <w:sz w:val="22"/>
        </w:rPr>
        <w:t xml:space="preserve">dále odpovídá za vady, vzniklé po předání a převzetí díla. </w:t>
      </w:r>
      <w:r w:rsidRPr="00737176">
        <w:rPr>
          <w:sz w:val="22"/>
        </w:rPr>
        <w:t>Objednatel</w:t>
      </w:r>
      <w:r w:rsidR="00A73F94" w:rsidRPr="00737176">
        <w:rPr>
          <w:sz w:val="22"/>
        </w:rPr>
        <w:t xml:space="preserve"> je však povinen tyto </w:t>
      </w:r>
      <w:r w:rsidR="00A73F94" w:rsidRPr="002340BD">
        <w:rPr>
          <w:sz w:val="22"/>
        </w:rPr>
        <w:t>bez zbytečného odkladu poté, co je mohl při dostatečné péči zjistit, oznámit.</w:t>
      </w:r>
    </w:p>
    <w:p w14:paraId="46540327" w14:textId="711E799F" w:rsidR="00A73F94" w:rsidRPr="002340BD" w:rsidRDefault="00A73F94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 w:rsidRPr="002340BD">
        <w:rPr>
          <w:snapToGrid w:val="0"/>
          <w:sz w:val="22"/>
          <w:szCs w:val="22"/>
        </w:rPr>
        <w:t xml:space="preserve">Délka záruky za </w:t>
      </w:r>
      <w:r w:rsidR="00075E7B" w:rsidRPr="002340BD">
        <w:rPr>
          <w:snapToGrid w:val="0"/>
          <w:sz w:val="22"/>
          <w:szCs w:val="22"/>
        </w:rPr>
        <w:t xml:space="preserve">dílo </w:t>
      </w:r>
      <w:r w:rsidRPr="002340BD">
        <w:rPr>
          <w:sz w:val="22"/>
        </w:rPr>
        <w:t xml:space="preserve">se počítá ode dne protokolárního předání a převzetí díla v délce </w:t>
      </w:r>
      <w:r w:rsidRPr="002340BD">
        <w:rPr>
          <w:b/>
          <w:sz w:val="22"/>
        </w:rPr>
        <w:t>60 měsíců</w:t>
      </w:r>
      <w:r w:rsidR="002F23FC" w:rsidRPr="002340BD">
        <w:rPr>
          <w:b/>
          <w:sz w:val="22"/>
        </w:rPr>
        <w:t>.</w:t>
      </w:r>
    </w:p>
    <w:p w14:paraId="2F880DCE" w14:textId="19AA71A1" w:rsidR="00A73F94" w:rsidRPr="002340BD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2340BD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 xml:space="preserve">e, popř. i provedením oprav </w:t>
      </w:r>
      <w:r w:rsidR="00CB260D" w:rsidRPr="002340BD">
        <w:rPr>
          <w:sz w:val="22"/>
        </w:rPr>
        <w:t>objednatele</w:t>
      </w:r>
      <w:r w:rsidRPr="002340BD">
        <w:rPr>
          <w:sz w:val="22"/>
        </w:rPr>
        <w:t>m či</w:t>
      </w:r>
      <w:r w:rsidR="001F6F26" w:rsidRPr="002340BD">
        <w:rPr>
          <w:sz w:val="22"/>
        </w:rPr>
        <w:t> </w:t>
      </w:r>
      <w:r w:rsidRPr="002340BD">
        <w:rPr>
          <w:sz w:val="22"/>
        </w:rPr>
        <w:t xml:space="preserve">uživatelem, pokud nepůjde o opravy drobné, nevyžadující zvláštní kvalifikaci nebo opravy havarijní, které byly způsobeny vadami, za něž </w:t>
      </w:r>
      <w:r w:rsidR="00CB260D" w:rsidRPr="002340BD">
        <w:rPr>
          <w:sz w:val="22"/>
        </w:rPr>
        <w:t>zhotovitel</w:t>
      </w:r>
      <w:r w:rsidRPr="002340BD">
        <w:rPr>
          <w:sz w:val="22"/>
        </w:rPr>
        <w:t xml:space="preserve"> neodpovídá. </w:t>
      </w:r>
    </w:p>
    <w:p w14:paraId="6CDDD5DD" w14:textId="23D6B0C7" w:rsidR="00A73F94" w:rsidRPr="00A73F94" w:rsidRDefault="00A73F94" w:rsidP="001F6F26">
      <w:pPr>
        <w:tabs>
          <w:tab w:val="num" w:pos="284"/>
        </w:tabs>
        <w:spacing w:before="240"/>
        <w:ind w:left="284"/>
        <w:jc w:val="both"/>
        <w:rPr>
          <w:sz w:val="22"/>
        </w:rPr>
      </w:pPr>
      <w:r w:rsidRPr="002340BD">
        <w:rPr>
          <w:sz w:val="22"/>
        </w:rPr>
        <w:t>Výjimka ze záruční lhůty se vztahuje dále na spotřební materiál.</w:t>
      </w:r>
      <w:r w:rsidRPr="00A73F94">
        <w:rPr>
          <w:sz w:val="22"/>
        </w:rPr>
        <w:t xml:space="preserve"> </w:t>
      </w:r>
    </w:p>
    <w:p w14:paraId="7C5A8BD4" w14:textId="09CF7F95" w:rsidR="00A73F94" w:rsidRPr="001F6F26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38B34A4A" w14:textId="2F7CF529" w:rsidR="00A73F94" w:rsidRPr="00A73F94" w:rsidRDefault="00CB260D" w:rsidP="001F6F26">
      <w:pPr>
        <w:widowControl w:val="0"/>
        <w:numPr>
          <w:ilvl w:val="0"/>
          <w:numId w:val="4"/>
        </w:numPr>
        <w:spacing w:before="240"/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5F6AFE39" w14:textId="575B1BE6" w:rsidR="00D71F8B" w:rsidRPr="001F6F26" w:rsidRDefault="00A73F94" w:rsidP="001F6F26">
      <w:pPr>
        <w:widowControl w:val="0"/>
        <w:spacing w:before="120"/>
        <w:ind w:left="284" w:right="-91"/>
        <w:jc w:val="both"/>
        <w:rPr>
          <w:b/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26A7C4EC" w14:textId="77777777" w:rsidR="002F23FC" w:rsidRDefault="002F23FC" w:rsidP="000D1881">
      <w:pPr>
        <w:pStyle w:val="BodyText21"/>
        <w:keepNext/>
        <w:widowControl/>
        <w:rPr>
          <w:snapToGrid/>
          <w:sz w:val="22"/>
        </w:rPr>
      </w:pPr>
    </w:p>
    <w:p w14:paraId="0D3A6103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3F0337B5" w14:textId="5D4A3898" w:rsidR="000D1881" w:rsidRPr="001F6F26" w:rsidRDefault="00A36E1A" w:rsidP="001F6F26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4B97A7AE" w14:textId="1E09B400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</w:t>
      </w:r>
      <w:r w:rsidRPr="00737176">
        <w:rPr>
          <w:sz w:val="22"/>
        </w:rPr>
        <w:t xml:space="preserve">vady bez zbytečného odkladu </w:t>
      </w:r>
      <w:r w:rsidR="00CB260D" w:rsidRPr="00737176">
        <w:rPr>
          <w:sz w:val="22"/>
        </w:rPr>
        <w:t>zhotovitel</w:t>
      </w:r>
      <w:r w:rsidRPr="00737176">
        <w:rPr>
          <w:sz w:val="22"/>
        </w:rPr>
        <w:t>i</w:t>
      </w:r>
      <w:r>
        <w:rPr>
          <w:sz w:val="22"/>
        </w:rPr>
        <w:t xml:space="preserve">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2AE5E391" w14:textId="3C3C22EF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>i formou e</w:t>
      </w:r>
      <w:r w:rsidR="004845AF">
        <w:rPr>
          <w:sz w:val="22"/>
        </w:rPr>
        <w:t>-</w:t>
      </w:r>
      <w:r w:rsidR="000D1881">
        <w:rPr>
          <w:sz w:val="22"/>
        </w:rPr>
        <w:t>mailu, faxem nebo písemně přijetí reklamace a do 3 pracovních dnů od obdržení reklamace začne s</w:t>
      </w:r>
      <w:r w:rsidR="00E33F59">
        <w:rPr>
          <w:sz w:val="22"/>
        </w:rPr>
        <w:t> </w:t>
      </w:r>
      <w:r w:rsidR="000D1881">
        <w:rPr>
          <w:sz w:val="22"/>
        </w:rPr>
        <w:t>odstraňováním</w:t>
      </w:r>
      <w:r w:rsidR="00E33F59">
        <w:rPr>
          <w:sz w:val="22"/>
        </w:rPr>
        <w:t xml:space="preserve"> vad</w:t>
      </w:r>
      <w:r w:rsidR="000D1881">
        <w:rPr>
          <w:sz w:val="22"/>
        </w:rPr>
        <w:t xml:space="preserve">, nedohodnou-li se smluvní strany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</w:t>
      </w:r>
      <w:r w:rsidR="00C00CCC">
        <w:rPr>
          <w:sz w:val="22"/>
        </w:rPr>
        <w:t>,</w:t>
      </w:r>
      <w:r w:rsidR="000D1881">
        <w:rPr>
          <w:sz w:val="22"/>
        </w:rPr>
        <w:t xml:space="preserve"> nebo výměnou vadných částí</w:t>
      </w:r>
      <w:r w:rsidR="00075E7B">
        <w:rPr>
          <w:sz w:val="22"/>
        </w:rPr>
        <w:t xml:space="preserve"> </w:t>
      </w:r>
      <w:r w:rsidR="003B771B">
        <w:rPr>
          <w:sz w:val="22"/>
        </w:rPr>
        <w:t>díla,</w:t>
      </w:r>
      <w:r w:rsidR="000D1881">
        <w:rPr>
          <w:sz w:val="22"/>
        </w:rPr>
        <w:t xml:space="preserve">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9B16B7">
        <w:rPr>
          <w:sz w:val="22"/>
        </w:rPr>
        <w:t> </w:t>
      </w:r>
      <w:r w:rsidR="000D1881">
        <w:rPr>
          <w:sz w:val="22"/>
        </w:rPr>
        <w:t>provedení</w:t>
      </w:r>
      <w:r w:rsidR="009B16B7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591582C9" w14:textId="2776C3D1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2B827314" w14:textId="76E8B2D5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0CD25AB6" w14:textId="00B916AE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6CC0A64D" w14:textId="43AAECCD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0BBDB0F7" w14:textId="17A8359C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494834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70D7064B" w14:textId="118FA019" w:rsidR="000D1881" w:rsidRPr="001F6F26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jemu, v souvislosti s odstraněním vad, vzniklé náklady.</w:t>
      </w:r>
    </w:p>
    <w:p w14:paraId="452BFAF1" w14:textId="77777777" w:rsidR="001F6F26" w:rsidRPr="00CE4F10" w:rsidRDefault="000D1881" w:rsidP="001F6F26">
      <w:pPr>
        <w:numPr>
          <w:ilvl w:val="0"/>
          <w:numId w:val="5"/>
        </w:numPr>
        <w:spacing w:before="240"/>
        <w:jc w:val="both"/>
        <w:rPr>
          <w:b/>
        </w:rPr>
      </w:pPr>
      <w:r w:rsidRPr="00CE4F10">
        <w:rPr>
          <w:sz w:val="22"/>
        </w:rPr>
        <w:lastRenderedPageBreak/>
        <w:t>V případě havári</w:t>
      </w:r>
      <w:r w:rsidR="003802AD" w:rsidRPr="00CE4F10">
        <w:rPr>
          <w:sz w:val="22"/>
        </w:rPr>
        <w:t>e</w:t>
      </w:r>
      <w:r w:rsidRPr="00CE4F10">
        <w:rPr>
          <w:sz w:val="22"/>
        </w:rPr>
        <w:t xml:space="preserve"> je </w:t>
      </w:r>
      <w:r w:rsidR="005E6A24" w:rsidRPr="00CE4F10">
        <w:rPr>
          <w:sz w:val="22"/>
        </w:rPr>
        <w:t xml:space="preserve">zhotovitel </w:t>
      </w:r>
      <w:r w:rsidRPr="00CE4F10">
        <w:rPr>
          <w:sz w:val="22"/>
        </w:rPr>
        <w:t>povinen nastoupit do 8 hodin od oznámení faxem nebo e</w:t>
      </w:r>
      <w:r w:rsidR="004845AF" w:rsidRPr="00CE4F10">
        <w:rPr>
          <w:sz w:val="22"/>
        </w:rPr>
        <w:t>-</w:t>
      </w:r>
      <w:r w:rsidRPr="00CE4F10">
        <w:rPr>
          <w:sz w:val="22"/>
        </w:rPr>
        <w:t>mailem. Havárií dle</w:t>
      </w:r>
      <w:r w:rsidR="00570707" w:rsidRPr="00CE4F10">
        <w:rPr>
          <w:sz w:val="22"/>
        </w:rPr>
        <w:t xml:space="preserve"> těchto</w:t>
      </w:r>
      <w:r w:rsidRPr="00CE4F10">
        <w:rPr>
          <w:sz w:val="22"/>
        </w:rPr>
        <w:t xml:space="preserve"> </w:t>
      </w:r>
      <w:r w:rsidR="00595A92" w:rsidRPr="00CE4F10">
        <w:rPr>
          <w:sz w:val="22"/>
        </w:rPr>
        <w:t>obchodních podmínek</w:t>
      </w:r>
      <w:r w:rsidRPr="00CE4F10">
        <w:rPr>
          <w:sz w:val="22"/>
        </w:rPr>
        <w:t xml:space="preserve"> se rozumí přerušení provozu.  </w:t>
      </w:r>
    </w:p>
    <w:p w14:paraId="6942F128" w14:textId="04B04A92" w:rsidR="00972728" w:rsidRDefault="00972728" w:rsidP="00972728">
      <w:pPr>
        <w:jc w:val="both"/>
        <w:rPr>
          <w:sz w:val="22"/>
          <w:highlight w:val="yellow"/>
        </w:rPr>
      </w:pPr>
    </w:p>
    <w:p w14:paraId="7A297D7B" w14:textId="77777777" w:rsidR="00471D72" w:rsidRPr="00C934A9" w:rsidRDefault="00471D72" w:rsidP="00972728">
      <w:pPr>
        <w:jc w:val="both"/>
        <w:rPr>
          <w:sz w:val="22"/>
          <w:highlight w:val="yellow"/>
        </w:rPr>
      </w:pPr>
    </w:p>
    <w:p w14:paraId="6F761A37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5863F5DD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ve výši </w:t>
      </w:r>
      <w:r w:rsidR="000F4395" w:rsidRPr="000F4395">
        <w:rPr>
          <w:b/>
          <w:bCs/>
          <w:sz w:val="22"/>
        </w:rPr>
        <w:t>5.000,00</w:t>
      </w:r>
      <w:r w:rsidR="000F4395">
        <w:rPr>
          <w:sz w:val="22"/>
        </w:rPr>
        <w:t xml:space="preserve"> Kč</w:t>
      </w:r>
      <w:r w:rsidR="004B7FF4">
        <w:rPr>
          <w:b/>
          <w:bCs/>
          <w:sz w:val="22"/>
        </w:rPr>
        <w:t xml:space="preserve"> bez DPH</w:t>
      </w:r>
      <w:r w:rsidR="000D1881" w:rsidRPr="004068F8">
        <w:rPr>
          <w:b/>
          <w:bCs/>
          <w:sz w:val="22"/>
        </w:rPr>
        <w:t xml:space="preserve"> </w:t>
      </w:r>
      <w:r w:rsidR="000D1881" w:rsidRPr="004068F8">
        <w:rPr>
          <w:sz w:val="22"/>
        </w:rPr>
        <w:t xml:space="preserve">za každý </w:t>
      </w:r>
      <w:r w:rsidR="004B7FF4">
        <w:rPr>
          <w:sz w:val="22"/>
        </w:rPr>
        <w:t>i</w:t>
      </w:r>
      <w:r w:rsidR="001F6F26">
        <w:rPr>
          <w:sz w:val="22"/>
        </w:rPr>
        <w:t> 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 předáním díla</w:t>
      </w:r>
    </w:p>
    <w:p w14:paraId="7934A701" w14:textId="36DCB67D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F7C067" w14:textId="73230944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termínem nastoupení k odstranění reklamovaných vad v záruční lhůtě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>000</w:t>
      </w:r>
      <w:r w:rsidR="000D1881" w:rsidRPr="000E19D3">
        <w:rPr>
          <w:b/>
          <w:sz w:val="22"/>
        </w:rPr>
        <w:t>,-</w:t>
      </w:r>
      <w:r w:rsidR="000D1881" w:rsidRPr="004068F8">
        <w:rPr>
          <w:b/>
          <w:sz w:val="22"/>
        </w:rPr>
        <w:t xml:space="preserve">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64582B93" w14:textId="163E2E8F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odstraněním reklamované vady v záruční lhůtě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</w:t>
      </w:r>
      <w:r w:rsidR="001B4678">
        <w:rPr>
          <w:sz w:val="22"/>
        </w:rPr>
        <w:t> </w:t>
      </w:r>
      <w:r w:rsidR="000D1881" w:rsidRPr="004068F8">
        <w:rPr>
          <w:sz w:val="22"/>
        </w:rPr>
        <w:t>odstraněním vady</w:t>
      </w:r>
    </w:p>
    <w:p w14:paraId="258C90A8" w14:textId="1A1D177C" w:rsidR="000D188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nevyklizené staveniště ve výši </w:t>
      </w:r>
      <w:r w:rsidR="000D1881" w:rsidRPr="004068F8">
        <w:rPr>
          <w:b/>
          <w:sz w:val="22"/>
        </w:rPr>
        <w:t>3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>000,-Kč</w:t>
      </w:r>
      <w:r w:rsidR="00C00CCC">
        <w:rPr>
          <w:b/>
          <w:sz w:val="22"/>
        </w:rPr>
        <w:t xml:space="preserve"> </w:t>
      </w:r>
      <w:r w:rsidR="000D1881" w:rsidRPr="004068F8">
        <w:rPr>
          <w:sz w:val="22"/>
        </w:rPr>
        <w:t xml:space="preserve">za každý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</w:t>
      </w:r>
    </w:p>
    <w:p w14:paraId="49C411E8" w14:textId="731E6BDD" w:rsidR="000D1881" w:rsidRPr="00620DE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620DE1">
        <w:rPr>
          <w:sz w:val="22"/>
        </w:rPr>
        <w:t>zhotovitel</w:t>
      </w:r>
      <w:r w:rsidR="000D1881" w:rsidRPr="00620DE1">
        <w:rPr>
          <w:sz w:val="22"/>
        </w:rPr>
        <w:t xml:space="preserve"> zaplatí </w:t>
      </w:r>
      <w:r w:rsidRPr="00620DE1">
        <w:rPr>
          <w:sz w:val="22"/>
        </w:rPr>
        <w:t>objednatel</w:t>
      </w:r>
      <w:r w:rsidR="000D1881" w:rsidRPr="00620DE1">
        <w:rPr>
          <w:sz w:val="22"/>
        </w:rPr>
        <w:t>i smluvní pokutu za porušení povinností uložených mu t</w:t>
      </w:r>
      <w:r w:rsidR="00E639E0" w:rsidRPr="00620DE1">
        <w:rPr>
          <w:sz w:val="22"/>
        </w:rPr>
        <w:t>ěmito obchodními po</w:t>
      </w:r>
      <w:r w:rsidR="00217FBB" w:rsidRPr="00620DE1">
        <w:rPr>
          <w:sz w:val="22"/>
        </w:rPr>
        <w:t>d</w:t>
      </w:r>
      <w:r w:rsidR="00E639E0" w:rsidRPr="00620DE1">
        <w:rPr>
          <w:sz w:val="22"/>
        </w:rPr>
        <w:t>mínkami</w:t>
      </w:r>
      <w:r w:rsidR="000D1881" w:rsidRPr="00620DE1">
        <w:rPr>
          <w:sz w:val="22"/>
        </w:rPr>
        <w:t xml:space="preserve"> ve vztahu k BOZP a zákonem č. 309/2006 Sb.</w:t>
      </w:r>
      <w:r w:rsidR="00D71F8B" w:rsidRPr="00620DE1">
        <w:rPr>
          <w:sz w:val="22"/>
        </w:rPr>
        <w:t>,</w:t>
      </w:r>
      <w:r w:rsidR="000D1881" w:rsidRPr="00620DE1">
        <w:rPr>
          <w:sz w:val="22"/>
        </w:rPr>
        <w:t xml:space="preserve"> a prováděcími předpisy, a</w:t>
      </w:r>
      <w:r w:rsidR="00385C0D" w:rsidRPr="00620DE1">
        <w:rPr>
          <w:sz w:val="22"/>
        </w:rPr>
        <w:t> </w:t>
      </w:r>
      <w:r w:rsidR="000D1881" w:rsidRPr="00620DE1">
        <w:rPr>
          <w:sz w:val="22"/>
        </w:rPr>
        <w:t xml:space="preserve">to za každý jednotlivý případ ve výši </w:t>
      </w:r>
      <w:r w:rsidR="000D1881" w:rsidRPr="00620DE1">
        <w:rPr>
          <w:b/>
          <w:sz w:val="22"/>
        </w:rPr>
        <w:t>50</w:t>
      </w:r>
      <w:r w:rsidR="00385C0D" w:rsidRPr="00620DE1">
        <w:rPr>
          <w:b/>
          <w:sz w:val="22"/>
        </w:rPr>
        <w:t>.</w:t>
      </w:r>
      <w:r w:rsidR="000D1881" w:rsidRPr="00620DE1">
        <w:rPr>
          <w:b/>
          <w:sz w:val="22"/>
        </w:rPr>
        <w:t>000,- Kč</w:t>
      </w:r>
    </w:p>
    <w:p w14:paraId="01EFC5A8" w14:textId="18BA13F2" w:rsidR="00D00A73" w:rsidRPr="00620DE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620DE1">
        <w:rPr>
          <w:sz w:val="22"/>
        </w:rPr>
        <w:t>zhotovitel</w:t>
      </w:r>
      <w:r w:rsidR="00D00A73" w:rsidRPr="00620DE1">
        <w:rPr>
          <w:sz w:val="22"/>
        </w:rPr>
        <w:t xml:space="preserve"> zaplatí </w:t>
      </w:r>
      <w:r w:rsidRPr="00620DE1">
        <w:rPr>
          <w:sz w:val="22"/>
        </w:rPr>
        <w:t>objednatel</w:t>
      </w:r>
      <w:r w:rsidR="00D00A73" w:rsidRPr="00620DE1">
        <w:rPr>
          <w:sz w:val="22"/>
        </w:rPr>
        <w:t>i smluvní poku</w:t>
      </w:r>
      <w:r w:rsidR="00153EA5" w:rsidRPr="00620DE1">
        <w:rPr>
          <w:sz w:val="22"/>
        </w:rPr>
        <w:t xml:space="preserve">tu za porušení článku V odst. </w:t>
      </w:r>
      <w:r w:rsidR="00471D72" w:rsidRPr="00620DE1">
        <w:rPr>
          <w:b/>
          <w:sz w:val="22"/>
        </w:rPr>
        <w:t>1</w:t>
      </w:r>
      <w:r w:rsidR="00590B04">
        <w:rPr>
          <w:b/>
          <w:sz w:val="22"/>
        </w:rPr>
        <w:t>0</w:t>
      </w:r>
      <w:r w:rsidR="00D00A73" w:rsidRPr="00620DE1">
        <w:rPr>
          <w:sz w:val="22"/>
        </w:rPr>
        <w:t xml:space="preserve"> ve výši </w:t>
      </w:r>
      <w:r w:rsidR="00D00A73" w:rsidRPr="00620DE1">
        <w:rPr>
          <w:b/>
          <w:sz w:val="22"/>
        </w:rPr>
        <w:t>50</w:t>
      </w:r>
      <w:r w:rsidR="00385C0D" w:rsidRPr="00620DE1">
        <w:rPr>
          <w:b/>
          <w:sz w:val="22"/>
        </w:rPr>
        <w:t>.</w:t>
      </w:r>
      <w:r w:rsidR="00D00A73" w:rsidRPr="00620DE1">
        <w:rPr>
          <w:b/>
          <w:sz w:val="22"/>
        </w:rPr>
        <w:t>000,- Kč</w:t>
      </w:r>
      <w:r w:rsidR="00D00A73" w:rsidRPr="00620DE1">
        <w:rPr>
          <w:sz w:val="22"/>
        </w:rPr>
        <w:t xml:space="preserve"> za každý jednotlivý případ</w:t>
      </w:r>
    </w:p>
    <w:p w14:paraId="667E5F5F" w14:textId="1D9D1F37" w:rsidR="00D00A73" w:rsidRPr="00620DE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b/>
          <w:sz w:val="22"/>
        </w:rPr>
      </w:pPr>
      <w:r w:rsidRPr="00620DE1">
        <w:rPr>
          <w:sz w:val="22"/>
        </w:rPr>
        <w:t>zhotovitel</w:t>
      </w:r>
      <w:r w:rsidR="00D00A73" w:rsidRPr="00620DE1">
        <w:rPr>
          <w:sz w:val="22"/>
        </w:rPr>
        <w:t xml:space="preserve"> zaplatí </w:t>
      </w:r>
      <w:r w:rsidRPr="00620DE1">
        <w:rPr>
          <w:sz w:val="22"/>
        </w:rPr>
        <w:t>objednatel</w:t>
      </w:r>
      <w:r w:rsidR="00D00A73" w:rsidRPr="00620DE1">
        <w:rPr>
          <w:sz w:val="22"/>
        </w:rPr>
        <w:t xml:space="preserve">i smluvní pokutu v případě, že nevyzve </w:t>
      </w:r>
      <w:r w:rsidRPr="00620DE1">
        <w:rPr>
          <w:sz w:val="22"/>
        </w:rPr>
        <w:t>objednatele</w:t>
      </w:r>
      <w:r w:rsidR="00D00A73" w:rsidRPr="00620DE1">
        <w:rPr>
          <w:sz w:val="22"/>
        </w:rPr>
        <w:t xml:space="preserve"> zápisem do stavebního deníku v dostatečném předstihu k prověření prací, které budou v dalším pracovním postupu zakryty nebo se stanou nepřístupnými, a to za každý jednotlivý případ </w:t>
      </w:r>
      <w:r w:rsidR="00D00A73" w:rsidRPr="00620DE1">
        <w:rPr>
          <w:b/>
          <w:sz w:val="22"/>
        </w:rPr>
        <w:t>20</w:t>
      </w:r>
      <w:r w:rsidR="00385C0D" w:rsidRPr="00620DE1">
        <w:rPr>
          <w:b/>
          <w:sz w:val="22"/>
        </w:rPr>
        <w:t>.</w:t>
      </w:r>
      <w:r w:rsidR="00D00A73" w:rsidRPr="00620DE1">
        <w:rPr>
          <w:b/>
          <w:sz w:val="22"/>
        </w:rPr>
        <w:t>000,- Kč</w:t>
      </w:r>
    </w:p>
    <w:p w14:paraId="6B7AC391" w14:textId="566BD8E5" w:rsidR="00944049" w:rsidRPr="003F7CE2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sz w:val="22"/>
        </w:rPr>
      </w:pPr>
      <w:r w:rsidRPr="003F7CE2">
        <w:rPr>
          <w:sz w:val="22"/>
        </w:rPr>
        <w:t xml:space="preserve">pro případ nepředložení </w:t>
      </w:r>
      <w:r>
        <w:rPr>
          <w:sz w:val="22"/>
        </w:rPr>
        <w:t>pojistné smlouvy</w:t>
      </w:r>
      <w:r w:rsidRPr="003F7CE2">
        <w:rPr>
          <w:sz w:val="22"/>
        </w:rPr>
        <w:t xml:space="preserve"> dle čl. </w:t>
      </w:r>
      <w:r>
        <w:rPr>
          <w:sz w:val="22"/>
        </w:rPr>
        <w:t>XII</w:t>
      </w:r>
      <w:r w:rsidRPr="003F7CE2">
        <w:rPr>
          <w:sz w:val="22"/>
        </w:rPr>
        <w:t xml:space="preserve"> odst. </w:t>
      </w:r>
      <w:r>
        <w:rPr>
          <w:sz w:val="22"/>
        </w:rPr>
        <w:t xml:space="preserve">3 </w:t>
      </w:r>
      <w:r w:rsidRPr="003F7CE2">
        <w:rPr>
          <w:sz w:val="22"/>
        </w:rPr>
        <w:t xml:space="preserve">těchto obchodních podmínek zaplatí zhotovitel objednateli smluvní pokutu ve výši </w:t>
      </w:r>
      <w:r w:rsidR="002340BD">
        <w:rPr>
          <w:b/>
          <w:sz w:val="22"/>
        </w:rPr>
        <w:t>1</w:t>
      </w:r>
      <w:r w:rsidRPr="001F77F7">
        <w:rPr>
          <w:b/>
          <w:sz w:val="22"/>
        </w:rPr>
        <w:t>0</w:t>
      </w:r>
      <w:r>
        <w:rPr>
          <w:b/>
          <w:sz w:val="22"/>
        </w:rPr>
        <w:t>.</w:t>
      </w:r>
      <w:r w:rsidRPr="001F77F7">
        <w:rPr>
          <w:b/>
          <w:sz w:val="22"/>
        </w:rPr>
        <w:t>000</w:t>
      </w:r>
      <w:r>
        <w:rPr>
          <w:b/>
          <w:sz w:val="22"/>
        </w:rPr>
        <w:t>,</w:t>
      </w:r>
      <w:r w:rsidRPr="001F77F7">
        <w:rPr>
          <w:b/>
          <w:sz w:val="22"/>
        </w:rPr>
        <w:t>-</w:t>
      </w:r>
      <w:r>
        <w:rPr>
          <w:b/>
          <w:sz w:val="22"/>
        </w:rPr>
        <w:t xml:space="preserve"> </w:t>
      </w:r>
      <w:r w:rsidRPr="001F77F7">
        <w:rPr>
          <w:b/>
          <w:sz w:val="22"/>
        </w:rPr>
        <w:t>Kč</w:t>
      </w:r>
    </w:p>
    <w:p w14:paraId="17499BA5" w14:textId="50FB52B9" w:rsidR="00944049" w:rsidRPr="000F4395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sz w:val="22"/>
        </w:rPr>
      </w:pPr>
      <w:r w:rsidRPr="000F4395">
        <w:rPr>
          <w:sz w:val="22"/>
        </w:rPr>
        <w:t xml:space="preserve">pro případ porušení čl. II odst. </w:t>
      </w:r>
      <w:r w:rsidR="003D5EA4" w:rsidRPr="000F4395">
        <w:rPr>
          <w:b/>
          <w:sz w:val="22"/>
        </w:rPr>
        <w:t xml:space="preserve">2, 3 , 4 </w:t>
      </w:r>
      <w:r w:rsidRPr="000F4395">
        <w:rPr>
          <w:sz w:val="22"/>
        </w:rPr>
        <w:t xml:space="preserve">smlouvy o dílo zaplatí zhotovitel objednateli smluvní pokutu ve výši </w:t>
      </w:r>
      <w:r w:rsidRPr="000F4395">
        <w:rPr>
          <w:b/>
          <w:sz w:val="22"/>
        </w:rPr>
        <w:t>100.000,- Kč</w:t>
      </w:r>
      <w:r w:rsidRPr="000F4395">
        <w:rPr>
          <w:sz w:val="22"/>
        </w:rPr>
        <w:t xml:space="preserve"> za každý jednotlivý případ. Tím není dotčeno právo objednatele na odstoupení od smlouvy o dílo</w:t>
      </w:r>
    </w:p>
    <w:p w14:paraId="2AC7AA5E" w14:textId="3A29896A" w:rsidR="000D1881" w:rsidRPr="00620DE1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0F4395">
        <w:rPr>
          <w:sz w:val="22"/>
        </w:rPr>
        <w:t>objednatel</w:t>
      </w:r>
      <w:r w:rsidR="000D1881" w:rsidRPr="000F4395">
        <w:rPr>
          <w:sz w:val="22"/>
        </w:rPr>
        <w:t xml:space="preserve"> zaplatí </w:t>
      </w:r>
      <w:r w:rsidRPr="000F4395">
        <w:rPr>
          <w:sz w:val="22"/>
        </w:rPr>
        <w:t>zhotovitel</w:t>
      </w:r>
      <w:r w:rsidR="000D1881" w:rsidRPr="000F4395">
        <w:rPr>
          <w:sz w:val="22"/>
        </w:rPr>
        <w:t>i úrok z prodlení s úhradou faktury předloženou po splnění podmínek</w:t>
      </w:r>
      <w:r w:rsidR="000D1881" w:rsidRPr="00AC0B3D">
        <w:rPr>
          <w:sz w:val="22"/>
        </w:rPr>
        <w:t xml:space="preserve"> </w:t>
      </w:r>
      <w:r w:rsidR="000D1881" w:rsidRPr="00620DE1">
        <w:rPr>
          <w:sz w:val="22"/>
        </w:rPr>
        <w:t>stanovených t</w:t>
      </w:r>
      <w:r w:rsidR="00504735" w:rsidRPr="00620DE1">
        <w:rPr>
          <w:sz w:val="22"/>
        </w:rPr>
        <w:t xml:space="preserve">ěmito obchodními podmínkami a </w:t>
      </w:r>
      <w:r w:rsidR="000D1881" w:rsidRPr="00620DE1">
        <w:rPr>
          <w:sz w:val="22"/>
        </w:rPr>
        <w:t xml:space="preserve"> smlouvou</w:t>
      </w:r>
      <w:r w:rsidR="00504735" w:rsidRPr="00620DE1">
        <w:rPr>
          <w:sz w:val="22"/>
        </w:rPr>
        <w:t xml:space="preserve"> o dílo</w:t>
      </w:r>
      <w:r w:rsidR="000D1881" w:rsidRPr="00620DE1">
        <w:rPr>
          <w:sz w:val="22"/>
        </w:rPr>
        <w:t>, a to ve výši dle vládního nařízení č. </w:t>
      </w:r>
      <w:r w:rsidR="008E11F1" w:rsidRPr="00620DE1">
        <w:rPr>
          <w:sz w:val="22"/>
        </w:rPr>
        <w:t>351/2013</w:t>
      </w:r>
      <w:r w:rsidR="000D1881" w:rsidRPr="00620DE1">
        <w:rPr>
          <w:sz w:val="22"/>
        </w:rPr>
        <w:t xml:space="preserve"> Sb.</w:t>
      </w:r>
      <w:r w:rsidR="00D71F8B" w:rsidRPr="00620DE1">
        <w:rPr>
          <w:sz w:val="22"/>
        </w:rPr>
        <w:t>,</w:t>
      </w:r>
      <w:r w:rsidR="000D1881" w:rsidRPr="00620DE1">
        <w:rPr>
          <w:sz w:val="22"/>
        </w:rPr>
        <w:t xml:space="preserve"> </w:t>
      </w:r>
      <w:r w:rsidR="00330573" w:rsidRPr="00620DE1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 w:rsidRPr="00620DE1">
        <w:rPr>
          <w:rStyle w:val="h1a1"/>
          <w:specVanish w:val="0"/>
        </w:rPr>
        <w:t xml:space="preserve">a </w:t>
      </w:r>
      <w:r w:rsidR="00F81A0A" w:rsidRPr="00620DE1">
        <w:rPr>
          <w:rStyle w:val="h1a1"/>
          <w:sz w:val="22"/>
          <w:szCs w:val="22"/>
          <w:specVanish w:val="0"/>
        </w:rPr>
        <w:t>upravují některé otázky Obchodního věstníku a</w:t>
      </w:r>
      <w:r w:rsidR="001B4678">
        <w:rPr>
          <w:rStyle w:val="h1a1"/>
          <w:sz w:val="22"/>
          <w:szCs w:val="22"/>
          <w:specVanish w:val="0"/>
        </w:rPr>
        <w:t> </w:t>
      </w:r>
      <w:r w:rsidR="00F81A0A" w:rsidRPr="00620DE1">
        <w:rPr>
          <w:rStyle w:val="h1a1"/>
          <w:sz w:val="22"/>
          <w:szCs w:val="22"/>
          <w:specVanish w:val="0"/>
        </w:rPr>
        <w:t>veřejných rejstříků právnických a fyzických osob</w:t>
      </w:r>
      <w:r w:rsidR="00F81A0A" w:rsidRPr="00620DE1">
        <w:rPr>
          <w:sz w:val="22"/>
        </w:rPr>
        <w:t xml:space="preserve"> </w:t>
      </w:r>
      <w:r w:rsidR="000D1881" w:rsidRPr="00620DE1">
        <w:rPr>
          <w:sz w:val="22"/>
        </w:rPr>
        <w:t>ve znění pozdějších předpisů</w:t>
      </w:r>
      <w:r w:rsidR="00224A7D" w:rsidRPr="00620DE1">
        <w:rPr>
          <w:sz w:val="22"/>
        </w:rPr>
        <w:t xml:space="preserve">, a to od </w:t>
      </w:r>
      <w:r w:rsidR="008E11F1" w:rsidRPr="00620DE1">
        <w:rPr>
          <w:sz w:val="22"/>
        </w:rPr>
        <w:t>31</w:t>
      </w:r>
      <w:r w:rsidR="00224A7D" w:rsidRPr="00620DE1">
        <w:rPr>
          <w:sz w:val="22"/>
        </w:rPr>
        <w:t>. dne prodlení s úhradou splatné faktury</w:t>
      </w:r>
      <w:r w:rsidR="003C211B" w:rsidRPr="00620DE1">
        <w:rPr>
          <w:sz w:val="22"/>
        </w:rPr>
        <w:t>.</w:t>
      </w:r>
    </w:p>
    <w:p w14:paraId="47FB713F" w14:textId="1182F5E3" w:rsidR="000D1881" w:rsidRPr="00385C0D" w:rsidRDefault="000D1881" w:rsidP="008575A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14345ED9" w14:textId="005CCD7A" w:rsidR="000D1881" w:rsidRDefault="0052686B" w:rsidP="00385C0D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lastRenderedPageBreak/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</w:t>
      </w:r>
      <w:r w:rsidR="000D1881">
        <w:rPr>
          <w:i w:val="0"/>
        </w:rPr>
        <w:t xml:space="preserve"> není dotčeno právo oprávněné strany na náhradu škody způsobené porušením povinností dle t</w:t>
      </w:r>
      <w:r w:rsidR="00217FBB">
        <w:rPr>
          <w:i w:val="0"/>
        </w:rPr>
        <w:t>ěchto obchodních podmínek a smlouvy o dílo</w:t>
      </w:r>
      <w:r w:rsidR="000D1881">
        <w:rPr>
          <w:i w:val="0"/>
        </w:rPr>
        <w:t xml:space="preserve">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F5C057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248C0816" w14:textId="24F1F279" w:rsidR="000D1881" w:rsidRDefault="000D1881" w:rsidP="00385C0D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5D1E2731" w14:textId="77032450" w:rsidR="000D1881" w:rsidRPr="00385C0D" w:rsidRDefault="009B16B7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</w:t>
      </w:r>
      <w:r w:rsidR="000E19D3">
        <w:rPr>
          <w:sz w:val="22"/>
        </w:rPr>
        <w:t>–</w:t>
      </w:r>
      <w:r w:rsidR="000D1881">
        <w:rPr>
          <w:sz w:val="22"/>
        </w:rPr>
        <w:t xml:space="preserve">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zákona. </w:t>
      </w:r>
    </w:p>
    <w:p w14:paraId="6DDEDBB5" w14:textId="79AAA67C" w:rsidR="000D1881" w:rsidRPr="00385C0D" w:rsidRDefault="00771939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</w:t>
      </w:r>
      <w:r w:rsidRPr="00737176">
        <w:rPr>
          <w:sz w:val="22"/>
        </w:rPr>
        <w:t>strana smlouvu</w:t>
      </w:r>
      <w:r w:rsidR="00595A92" w:rsidRPr="00737176">
        <w:rPr>
          <w:sz w:val="22"/>
        </w:rPr>
        <w:t xml:space="preserve"> o dílo</w:t>
      </w:r>
      <w:r w:rsidRPr="00737176">
        <w:rPr>
          <w:sz w:val="22"/>
        </w:rPr>
        <w:t xml:space="preserve"> podstatným způsobem, může druhá strana bez zbytečného odkladu od smlouvy</w:t>
      </w:r>
      <w:r w:rsidR="00595A92" w:rsidRPr="00737176">
        <w:rPr>
          <w:sz w:val="22"/>
        </w:rPr>
        <w:t xml:space="preserve"> </w:t>
      </w:r>
      <w:r w:rsidRPr="00737176">
        <w:rPr>
          <w:sz w:val="22"/>
        </w:rPr>
        <w:t xml:space="preserve">odstoupit. </w:t>
      </w:r>
      <w:r w:rsidR="000D1881" w:rsidRPr="00737176">
        <w:rPr>
          <w:sz w:val="22"/>
        </w:rPr>
        <w:t>Odstoupení od smlouvy musí odstupující strana oznámit druhé straně písemně bez zbytečného odkladu poté</w:t>
      </w:r>
      <w:r w:rsidR="000D1881">
        <w:rPr>
          <w:sz w:val="22"/>
        </w:rPr>
        <w:t>, co se dozvěděla o podstatném porušení smlouvy. Lhůta pro doručení odstoupení od smlouvy se stanovuje pro obě strany 10 dnů ode dne, kdy jedna ze smluvních stran zjistila podstatné porušení smlouvy. V odstoupení musí být dále uveden důvod, pro který strana od smlouvy odstupuje a přesná citace toho bodu smlouvy</w:t>
      </w:r>
      <w:r w:rsidR="009E5DE1">
        <w:rPr>
          <w:sz w:val="22"/>
        </w:rPr>
        <w:t xml:space="preserve"> o dílo nebo </w:t>
      </w:r>
      <w:r w:rsidR="00570707">
        <w:rPr>
          <w:sz w:val="22"/>
        </w:rPr>
        <w:t xml:space="preserve">těchto </w:t>
      </w:r>
      <w:r w:rsidR="009E5DE1">
        <w:rPr>
          <w:sz w:val="22"/>
        </w:rPr>
        <w:t>obchodních podmínek</w:t>
      </w:r>
      <w:r w:rsidR="000D1881">
        <w:rPr>
          <w:sz w:val="22"/>
        </w:rPr>
        <w:t xml:space="preserve">, který ji k takovému kroku opravňuje. Bez těchto náležitostí je odstoupení od smlouvy neplatné. </w:t>
      </w:r>
    </w:p>
    <w:p w14:paraId="199F9C60" w14:textId="140D526B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objednatele</w:t>
      </w:r>
      <w:r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 </w:t>
      </w:r>
      <w:r w:rsidR="009B16B7">
        <w:rPr>
          <w:sz w:val="22"/>
        </w:rPr>
        <w:t xml:space="preserve">nebo </w:t>
      </w:r>
      <w:r w:rsidR="00570707">
        <w:rPr>
          <w:sz w:val="22"/>
        </w:rPr>
        <w:t xml:space="preserve">těchto </w:t>
      </w:r>
      <w:r w:rsidR="009B16B7">
        <w:rPr>
          <w:sz w:val="22"/>
        </w:rPr>
        <w:t>obchodních podmínek</w:t>
      </w:r>
      <w:r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16B00630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39DED607" w14:textId="79EA0F17" w:rsidR="008D0617" w:rsidRDefault="008D0617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</w:t>
      </w:r>
    </w:p>
    <w:p w14:paraId="34C59001" w14:textId="6AD920ED" w:rsidR="000D1881" w:rsidRPr="003D5EA4" w:rsidRDefault="00F138B7" w:rsidP="00385C0D">
      <w:pPr>
        <w:pStyle w:val="Odstavecseseznamem"/>
        <w:numPr>
          <w:ilvl w:val="1"/>
          <w:numId w:val="17"/>
        </w:numPr>
        <w:rPr>
          <w:sz w:val="22"/>
        </w:rPr>
      </w:pPr>
      <w:r w:rsidRPr="003D5EA4">
        <w:rPr>
          <w:sz w:val="22"/>
        </w:rPr>
        <w:t xml:space="preserve">porušení ustanovení čl. II odstavec </w:t>
      </w:r>
      <w:r w:rsidR="003D5EA4" w:rsidRPr="003D5EA4">
        <w:rPr>
          <w:b/>
          <w:sz w:val="22"/>
        </w:rPr>
        <w:t>2, 3, 4</w:t>
      </w:r>
      <w:r w:rsidRPr="003D5EA4">
        <w:rPr>
          <w:sz w:val="22"/>
        </w:rPr>
        <w:t xml:space="preserve"> smlouvy o dílo.</w:t>
      </w:r>
    </w:p>
    <w:p w14:paraId="1A323874" w14:textId="26E7DDA0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b/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zhotovitel</w:t>
      </w:r>
      <w:r>
        <w:rPr>
          <w:sz w:val="22"/>
        </w:rPr>
        <w:t>e odstoupit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12172B5C" w14:textId="74B02BB4" w:rsidR="007D45A4" w:rsidRDefault="000D1881" w:rsidP="008575AE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dohodnutého platebního režimu delším, </w:t>
      </w:r>
      <w:r w:rsidRPr="00FA7D8C">
        <w:rPr>
          <w:sz w:val="22"/>
        </w:rPr>
        <w:t xml:space="preserve">jak 30 dní počítaného ode dne </w:t>
      </w:r>
      <w:r w:rsidRPr="00075E7B">
        <w:rPr>
          <w:sz w:val="22"/>
        </w:rPr>
        <w:t>jejich splatnosti</w:t>
      </w:r>
      <w:r w:rsidR="008E32A9" w:rsidRPr="00075E7B">
        <w:rPr>
          <w:sz w:val="22"/>
        </w:rPr>
        <w:t>, případně ode dne prodloužené splatnosti dle čl. V odst. 7 těchto obchodních podmínek.</w:t>
      </w:r>
    </w:p>
    <w:p w14:paraId="0D02052F" w14:textId="77777777" w:rsidR="000D1881" w:rsidRDefault="000D1881" w:rsidP="00385C0D">
      <w:pPr>
        <w:numPr>
          <w:ilvl w:val="0"/>
          <w:numId w:val="8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5C6421DC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lastRenderedPageBreak/>
        <w:t xml:space="preserve">odstoupením od smlouvy, tj. doručením projevu vůle o odstoupení druhému účastníkovi, smlouva </w:t>
      </w:r>
      <w:r w:rsidR="007209B8">
        <w:rPr>
          <w:sz w:val="22"/>
        </w:rPr>
        <w:t xml:space="preserve">o dílo </w:t>
      </w:r>
      <w:r>
        <w:rPr>
          <w:sz w:val="22"/>
        </w:rPr>
        <w:t>zaniká ke dni účinnosti odstoupení. Odstoupení od smlouvy se však nedotýká nároku na náhradu škody, pokud nebylo důvodem vzniku škody uplatnění "vyšší moci" a smluvních pokut vzniklých porušením</w:t>
      </w:r>
      <w:r w:rsidR="00570707">
        <w:rPr>
          <w:sz w:val="22"/>
        </w:rPr>
        <w:t xml:space="preserve"> těchto</w:t>
      </w:r>
      <w:r>
        <w:rPr>
          <w:sz w:val="22"/>
        </w:rPr>
        <w:t xml:space="preserve"> </w:t>
      </w:r>
      <w:r w:rsidR="009E5DE1">
        <w:rPr>
          <w:sz w:val="22"/>
        </w:rPr>
        <w:t xml:space="preserve">obchodních podmínek a </w:t>
      </w:r>
      <w:r>
        <w:rPr>
          <w:sz w:val="22"/>
        </w:rPr>
        <w:t>smlouvy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2351D34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na základě ujednání </w:t>
      </w:r>
      <w:r w:rsidR="008E32A9">
        <w:rPr>
          <w:sz w:val="22"/>
        </w:rPr>
        <w:t xml:space="preserve">těchto obchodních podmínek nebo </w:t>
      </w:r>
      <w:r>
        <w:rPr>
          <w:sz w:val="22"/>
        </w:rPr>
        <w:t>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31B2DA06" w:rsidR="000D1881" w:rsidRDefault="000D1881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2E30CF68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68669E78" w:rsidR="000D1881" w:rsidRDefault="000D1881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3ABAAD40" w14:textId="2CF9A168" w:rsidR="000D1881" w:rsidRPr="00385C0D" w:rsidRDefault="000D1881" w:rsidP="00385C0D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3048DCA4" w14:textId="74FFE7D8" w:rsidR="008D0617" w:rsidRDefault="000D1881" w:rsidP="00385C0D">
      <w:pPr>
        <w:numPr>
          <w:ilvl w:val="0"/>
          <w:numId w:val="8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>m dle výše uvedeného v postupu ke shodě a</w:t>
      </w:r>
      <w:r w:rsidR="00385C0D">
        <w:rPr>
          <w:sz w:val="22"/>
        </w:rPr>
        <w:t> </w:t>
      </w:r>
      <w:r>
        <w:rPr>
          <w:sz w:val="22"/>
        </w:rPr>
        <w:t xml:space="preserve">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62DA9766" w14:textId="77777777" w:rsidR="008575AE" w:rsidRDefault="008575AE" w:rsidP="002C434C">
      <w:pPr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79AE0997" w14:textId="58F913C7" w:rsidR="00620DE1" w:rsidRPr="00620DE1" w:rsidRDefault="000D1881" w:rsidP="000D1881">
      <w:pPr>
        <w:pStyle w:val="Zkladntext"/>
        <w:jc w:val="both"/>
        <w:rPr>
          <w:b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24B2EE9A" w:rsidR="000D1881" w:rsidRDefault="009B16B7" w:rsidP="000D1881">
      <w:pPr>
        <w:pStyle w:val="Zkladntextodsazen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4BCDB877" w14:textId="1E472006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1357F5AE" w14:textId="35112DDB" w:rsidR="00CE4A84" w:rsidRDefault="00CE4A84" w:rsidP="00385C0D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</w:rPr>
      </w:pPr>
      <w:r w:rsidRPr="00CE4A84">
        <w:rPr>
          <w:sz w:val="22"/>
        </w:rPr>
        <w:t xml:space="preserve">Smluvní strany prohlašují, že obsah </w:t>
      </w:r>
      <w:r w:rsidR="00570707">
        <w:rPr>
          <w:sz w:val="22"/>
        </w:rPr>
        <w:t xml:space="preserve">těchto </w:t>
      </w:r>
      <w:r w:rsidR="007209B8">
        <w:rPr>
          <w:sz w:val="22"/>
        </w:rPr>
        <w:t xml:space="preserve">obchodních podmínek </w:t>
      </w:r>
      <w:r w:rsidRPr="00CE4A84">
        <w:rPr>
          <w:sz w:val="22"/>
        </w:rPr>
        <w:t>nepovažují za obchodní tajemství dle §</w:t>
      </w:r>
      <w:r w:rsidR="00385C0D">
        <w:rPr>
          <w:sz w:val="22"/>
        </w:rPr>
        <w:t> </w:t>
      </w:r>
      <w:r w:rsidRPr="00CE4A84">
        <w:rPr>
          <w:sz w:val="22"/>
        </w:rPr>
        <w:t>504 zákona č. 89/2012 Sb., občanský zákoník, a dále souhlasí s případným zveřejněním jejího textu v</w:t>
      </w:r>
      <w:r w:rsidR="00385C0D">
        <w:rPr>
          <w:sz w:val="22"/>
        </w:rPr>
        <w:t> </w:t>
      </w:r>
      <w:r w:rsidRPr="00CE4A84">
        <w:rPr>
          <w:sz w:val="22"/>
        </w:rPr>
        <w:t xml:space="preserve">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</w:t>
      </w:r>
      <w:r w:rsidR="00075E7B">
        <w:rPr>
          <w:sz w:val="22"/>
        </w:rPr>
        <w:t>objednatel</w:t>
      </w:r>
      <w:r w:rsidRPr="00CE4A84">
        <w:rPr>
          <w:sz w:val="22"/>
        </w:rPr>
        <w:t xml:space="preserve"> v zákonné lhůtě odešle smlouvu</w:t>
      </w:r>
      <w:r w:rsidR="007209B8">
        <w:rPr>
          <w:sz w:val="22"/>
        </w:rPr>
        <w:t xml:space="preserve"> o dílo</w:t>
      </w:r>
      <w:r w:rsidRPr="00CE4A84">
        <w:rPr>
          <w:sz w:val="22"/>
        </w:rPr>
        <w:t xml:space="preserve"> k řádnému uveřejnění do </w:t>
      </w:r>
      <w:r w:rsidRPr="00CE4A84">
        <w:rPr>
          <w:sz w:val="22"/>
        </w:rPr>
        <w:lastRenderedPageBreak/>
        <w:t>registru smluv vedeného Ministerstvem vnitra ČR.</w:t>
      </w:r>
    </w:p>
    <w:p w14:paraId="32BFF5DD" w14:textId="3A4C9F03" w:rsidR="000B4784" w:rsidRPr="000B4784" w:rsidRDefault="00CB260D" w:rsidP="00385C0D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0B4784" w:rsidRPr="000B4784">
        <w:rPr>
          <w:sz w:val="22"/>
          <w:szCs w:val="22"/>
        </w:rPr>
        <w:t xml:space="preserve"> souhlasí se zpracováním osobních údajů v souladu </w:t>
      </w:r>
      <w:r w:rsidR="00BC0489" w:rsidRPr="003A1532">
        <w:rPr>
          <w:sz w:val="22"/>
          <w:szCs w:val="22"/>
        </w:rPr>
        <w:t xml:space="preserve">s Nařízením Evropského parlamentu a Rady </w:t>
      </w:r>
      <w:r w:rsidR="008150A9">
        <w:rPr>
          <w:sz w:val="22"/>
          <w:szCs w:val="22"/>
        </w:rPr>
        <w:t xml:space="preserve">2016/679, </w:t>
      </w:r>
      <w:r w:rsidR="00BC0489" w:rsidRPr="003A1532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0947F695" w14:textId="35E92465" w:rsidR="000D1881" w:rsidRDefault="000D1881" w:rsidP="00385C0D">
      <w:pPr>
        <w:pStyle w:val="Zkladntextodsazen"/>
        <w:spacing w:before="240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uplatní-li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322D71F" w14:textId="41D82BDF" w:rsidR="000B4784" w:rsidRDefault="000B4784" w:rsidP="00113B43"/>
    <w:p w14:paraId="1D17E1C1" w14:textId="77777777" w:rsidR="00471D72" w:rsidRPr="00113B43" w:rsidRDefault="00471D72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5B5CD123" w14:textId="6F190585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12D006C1" w14:textId="2D806CB2" w:rsidR="000D1881" w:rsidRDefault="000D1881" w:rsidP="00385C0D">
      <w:pPr>
        <w:pStyle w:val="Zkladntext2"/>
        <w:spacing w:before="240"/>
        <w:rPr>
          <w:snapToGrid/>
          <w:sz w:val="22"/>
        </w:rPr>
      </w:pPr>
      <w:r>
        <w:rPr>
          <w:snapToGrid/>
          <w:sz w:val="22"/>
        </w:rPr>
        <w:t>Za případy vyšší moci jsou považovány takové neobvyklé okolnosti, které brání trvale nebo dočasné plnění smlouvou</w:t>
      </w:r>
      <w:r w:rsidR="007209B8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stanovených povinností, které nastanou po nabytí platnosti smlouvy</w:t>
      </w:r>
      <w:r w:rsidR="009E5DE1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385C0D">
      <w:pPr>
        <w:pStyle w:val="Nadpis5"/>
        <w:spacing w:before="240"/>
        <w:ind w:left="0" w:firstLine="0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61326F88" w14:textId="3DEEA026" w:rsidR="00451B48" w:rsidRDefault="000D1881" w:rsidP="00815A0E">
      <w:pPr>
        <w:pStyle w:val="Zkladntext"/>
        <w:spacing w:before="240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7D8640E0" w14:textId="2273D1E1" w:rsidR="0039296C" w:rsidRDefault="0039296C" w:rsidP="00815A0E"/>
    <w:p w14:paraId="50476BFF" w14:textId="77777777" w:rsidR="0039296C" w:rsidRPr="00815A0E" w:rsidRDefault="0039296C" w:rsidP="00815A0E"/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CB242D3" w14:textId="248B8044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6DBA6F7E" w14:textId="348567CF" w:rsidR="000D1881" w:rsidRDefault="000D1881" w:rsidP="00385C0D">
      <w:pPr>
        <w:pStyle w:val="Nadpis5"/>
        <w:spacing w:before="240"/>
        <w:ind w:left="0" w:firstLine="0"/>
        <w:rPr>
          <w:b w:val="0"/>
          <w:sz w:val="22"/>
        </w:rPr>
      </w:pPr>
      <w:r>
        <w:rPr>
          <w:b w:val="0"/>
          <w:sz w:val="22"/>
        </w:rPr>
        <w:t xml:space="preserve">Smluvní vztah upravený </w:t>
      </w:r>
      <w:r w:rsidR="009E5DE1">
        <w:rPr>
          <w:b w:val="0"/>
          <w:sz w:val="22"/>
        </w:rPr>
        <w:t xml:space="preserve">těmito obchodními podmínkami a </w:t>
      </w:r>
      <w:r>
        <w:rPr>
          <w:b w:val="0"/>
          <w:sz w:val="22"/>
        </w:rPr>
        <w:t>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</w:t>
      </w:r>
      <w:r w:rsidR="00BD1360">
        <w:rPr>
          <w:b w:val="0"/>
          <w:sz w:val="22"/>
        </w:rPr>
        <w:t xml:space="preserve"> </w:t>
      </w:r>
      <w:r>
        <w:rPr>
          <w:b w:val="0"/>
          <w:sz w:val="22"/>
        </w:rPr>
        <w:t>platných v České republice.</w:t>
      </w:r>
    </w:p>
    <w:p w14:paraId="2454229F" w14:textId="7CEC4BAF" w:rsidR="000D1881" w:rsidRDefault="00DC4F24" w:rsidP="00385C0D">
      <w:pPr>
        <w:pStyle w:val="Textvbloku"/>
        <w:spacing w:before="240"/>
        <w:ind w:right="-91"/>
        <w:rPr>
          <w:sz w:val="22"/>
        </w:rPr>
      </w:pPr>
      <w:r>
        <w:rPr>
          <w:sz w:val="22"/>
        </w:rPr>
        <w:t>Ve věcech výslovně neupravených t</w:t>
      </w:r>
      <w:r w:rsidR="009E5DE1">
        <w:rPr>
          <w:sz w:val="22"/>
        </w:rPr>
        <w:t>ěmito obchodními podmínkami a</w:t>
      </w:r>
      <w:r>
        <w:rPr>
          <w:sz w:val="22"/>
        </w:rPr>
        <w:t xml:space="preserve"> smlouvou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AC0EC54" w14:textId="77777777" w:rsidR="009B16B7" w:rsidRDefault="009B16B7" w:rsidP="00385C0D">
      <w:pPr>
        <w:pStyle w:val="Textvbloku"/>
        <w:spacing w:before="240"/>
        <w:ind w:right="-91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BC7A696" w14:textId="0267BE09" w:rsidR="000D1881" w:rsidRDefault="000D1881" w:rsidP="000D1881">
      <w:pPr>
        <w:pStyle w:val="Textvbloku"/>
        <w:rPr>
          <w:sz w:val="22"/>
        </w:rPr>
      </w:pPr>
    </w:p>
    <w:p w14:paraId="37DB40BA" w14:textId="77777777" w:rsidR="00D51AA3" w:rsidRDefault="00D51AA3" w:rsidP="00891FC2">
      <w:pPr>
        <w:pStyle w:val="Textvbloku"/>
        <w:rPr>
          <w:sz w:val="22"/>
        </w:rPr>
      </w:pPr>
    </w:p>
    <w:p w14:paraId="5A8CEC30" w14:textId="049D1501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 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23586FA8" w14:textId="67326C84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Za</w:t>
      </w:r>
      <w:r w:rsidR="00C00CCC">
        <w:rPr>
          <w:sz w:val="22"/>
        </w:rPr>
        <w:t xml:space="preserve"> </w:t>
      </w:r>
      <w:r w:rsidRPr="00891FC2">
        <w:rPr>
          <w:sz w:val="22"/>
        </w:rPr>
        <w:t xml:space="preserve">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0A47EEB4" w:rsidR="00891FC2" w:rsidRPr="00891FC2" w:rsidRDefault="00590B04" w:rsidP="00891FC2">
      <w:pPr>
        <w:pStyle w:val="Textvbloku"/>
        <w:rPr>
          <w:b/>
          <w:sz w:val="22"/>
        </w:rPr>
      </w:pP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D51AA3">
        <w:rPr>
          <w:b/>
          <w:sz w:val="22"/>
        </w:rPr>
        <w:tab/>
      </w:r>
      <w:r>
        <w:rPr>
          <w:b/>
          <w:sz w:val="22"/>
        </w:rPr>
        <w:t xml:space="preserve">                                     </w:t>
      </w:r>
      <w:r w:rsidR="00891FC2" w:rsidRPr="00891FC2">
        <w:rPr>
          <w:b/>
          <w:sz w:val="22"/>
        </w:rPr>
        <w:t xml:space="preserve"> </w:t>
      </w:r>
      <w:r w:rsidR="00891FC2"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="00891FC2" w:rsidRPr="00891FC2">
        <w:rPr>
          <w:b/>
          <w:sz w:val="22"/>
        </w:rPr>
      </w:r>
      <w:r w:rsidR="00891FC2"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sz w:val="22"/>
        </w:rPr>
        <w:fldChar w:fldCharType="end"/>
      </w: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175BAB8F" w:rsidR="00891FC2" w:rsidRPr="00891FC2" w:rsidRDefault="00891FC2" w:rsidP="00891FC2">
      <w:pPr>
        <w:pStyle w:val="Textvbloku"/>
        <w:rPr>
          <w:bCs/>
          <w:sz w:val="22"/>
        </w:rPr>
      </w:pP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                                                                  </w:t>
      </w:r>
      <w:r>
        <w:rPr>
          <w:sz w:val="22"/>
        </w:rPr>
        <w:t xml:space="preserve">        </w:t>
      </w:r>
      <w:r w:rsidRPr="00891FC2">
        <w:rPr>
          <w:sz w:val="22"/>
        </w:rPr>
        <w:t xml:space="preserve">   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</w:p>
    <w:sectPr w:rsidR="00891FC2" w:rsidRPr="00891FC2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42E43" w14:textId="77777777" w:rsidR="009764EE" w:rsidRDefault="009764EE">
      <w:r>
        <w:separator/>
      </w:r>
    </w:p>
  </w:endnote>
  <w:endnote w:type="continuationSeparator" w:id="0">
    <w:p w14:paraId="22B37382" w14:textId="77777777" w:rsidR="009764EE" w:rsidRDefault="0097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AFC5" w14:textId="38700EA2" w:rsidR="009764EE" w:rsidRDefault="009764EE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F5ABC">
      <w:rPr>
        <w:rStyle w:val="slostrnky"/>
        <w:noProof/>
      </w:rPr>
      <w:t>20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7EC3" w14:textId="77777777" w:rsidR="009764EE" w:rsidRDefault="009764EE">
      <w:r>
        <w:separator/>
      </w:r>
    </w:p>
  </w:footnote>
  <w:footnote w:type="continuationSeparator" w:id="0">
    <w:p w14:paraId="5E5DACA9" w14:textId="77777777" w:rsidR="009764EE" w:rsidRDefault="00976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2C33" w14:textId="08557738" w:rsidR="009764EE" w:rsidRDefault="009764EE">
    <w:pPr>
      <w:pStyle w:val="Zhlav"/>
      <w:tabs>
        <w:tab w:val="clear" w:pos="9072"/>
      </w:tabs>
      <w:jc w:val="left"/>
    </w:pPr>
    <w:r>
      <w:tab/>
    </w:r>
    <w:r w:rsidR="00B43543">
      <w:rPr>
        <w:noProof/>
      </w:rPr>
      <w:drawing>
        <wp:inline distT="0" distB="0" distL="0" distR="0" wp14:anchorId="51CB5B36" wp14:editId="0177057B">
          <wp:extent cx="2247900" cy="5334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  <w:t>příloha č</w:t>
    </w:r>
    <w:r w:rsidRPr="00B43543">
      <w:t>. 3 ZD</w:t>
    </w:r>
  </w:p>
  <w:p w14:paraId="122162D8" w14:textId="77777777" w:rsidR="009764EE" w:rsidRDefault="009764EE">
    <w:pPr>
      <w:pStyle w:val="Zhlav"/>
      <w:tabs>
        <w:tab w:val="clear" w:pos="9072"/>
      </w:tabs>
      <w:jc w:val="left"/>
    </w:pPr>
  </w:p>
  <w:p w14:paraId="25D9A26E" w14:textId="77777777" w:rsidR="009764EE" w:rsidRDefault="009764EE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5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F3046"/>
    <w:multiLevelType w:val="hybridMultilevel"/>
    <w:tmpl w:val="9320D174"/>
    <w:lvl w:ilvl="0" w:tplc="338008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BD3FBB"/>
    <w:multiLevelType w:val="hybridMultilevel"/>
    <w:tmpl w:val="EB688730"/>
    <w:lvl w:ilvl="0" w:tplc="FB904D0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3B7AFC"/>
    <w:multiLevelType w:val="singleLevel"/>
    <w:tmpl w:val="4EB84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4" w15:restartNumberingAfterBreak="0">
    <w:nsid w:val="295979AB"/>
    <w:multiLevelType w:val="hybridMultilevel"/>
    <w:tmpl w:val="7642664C"/>
    <w:lvl w:ilvl="0" w:tplc="09B6CFE4">
      <w:start w:val="6"/>
      <w:numFmt w:val="decimal"/>
      <w:lvlText w:val="%1."/>
      <w:lvlJc w:val="left"/>
      <w:pPr>
        <w:ind w:left="736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673407"/>
    <w:multiLevelType w:val="hybridMultilevel"/>
    <w:tmpl w:val="EB4686C4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0B03ED"/>
    <w:multiLevelType w:val="hybridMultilevel"/>
    <w:tmpl w:val="36584BE4"/>
    <w:lvl w:ilvl="0" w:tplc="FC366020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9092074"/>
    <w:multiLevelType w:val="hybridMultilevel"/>
    <w:tmpl w:val="DC369E2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14363"/>
    <w:multiLevelType w:val="hybridMultilevel"/>
    <w:tmpl w:val="DBA25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0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2" w15:restartNumberingAfterBreak="0">
    <w:nsid w:val="5E510A84"/>
    <w:multiLevelType w:val="singleLevel"/>
    <w:tmpl w:val="A2D2F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33" w15:restartNumberingAfterBreak="0">
    <w:nsid w:val="5EEB3128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8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6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7"/>
  </w:num>
  <w:num w:numId="2">
    <w:abstractNumId w:val="6"/>
  </w:num>
  <w:num w:numId="3">
    <w:abstractNumId w:val="10"/>
  </w:num>
  <w:num w:numId="4">
    <w:abstractNumId w:val="38"/>
  </w:num>
  <w:num w:numId="5">
    <w:abstractNumId w:val="13"/>
  </w:num>
  <w:num w:numId="6">
    <w:abstractNumId w:val="41"/>
  </w:num>
  <w:num w:numId="7">
    <w:abstractNumId w:val="32"/>
  </w:num>
  <w:num w:numId="8">
    <w:abstractNumId w:val="28"/>
  </w:num>
  <w:num w:numId="9">
    <w:abstractNumId w:val="31"/>
  </w:num>
  <w:num w:numId="10">
    <w:abstractNumId w:val="12"/>
  </w:num>
  <w:num w:numId="11">
    <w:abstractNumId w:val="42"/>
  </w:num>
  <w:num w:numId="12">
    <w:abstractNumId w:val="26"/>
  </w:num>
  <w:num w:numId="13">
    <w:abstractNumId w:val="44"/>
  </w:num>
  <w:num w:numId="14">
    <w:abstractNumId w:val="20"/>
  </w:num>
  <w:num w:numId="15">
    <w:abstractNumId w:val="47"/>
  </w:num>
  <w:num w:numId="16">
    <w:abstractNumId w:val="9"/>
  </w:num>
  <w:num w:numId="17">
    <w:abstractNumId w:val="3"/>
  </w:num>
  <w:num w:numId="18">
    <w:abstractNumId w:val="18"/>
  </w:num>
  <w:num w:numId="19">
    <w:abstractNumId w:val="1"/>
  </w:num>
  <w:num w:numId="20">
    <w:abstractNumId w:val="40"/>
  </w:num>
  <w:num w:numId="21">
    <w:abstractNumId w:val="2"/>
  </w:num>
  <w:num w:numId="22">
    <w:abstractNumId w:val="0"/>
  </w:num>
  <w:num w:numId="23">
    <w:abstractNumId w:val="17"/>
  </w:num>
  <w:num w:numId="24">
    <w:abstractNumId w:val="30"/>
  </w:num>
  <w:num w:numId="25">
    <w:abstractNumId w:val="36"/>
  </w:num>
  <w:num w:numId="26">
    <w:abstractNumId w:val="5"/>
  </w:num>
  <w:num w:numId="27">
    <w:abstractNumId w:val="25"/>
  </w:num>
  <w:num w:numId="28">
    <w:abstractNumId w:val="27"/>
  </w:num>
  <w:num w:numId="29">
    <w:abstractNumId w:val="4"/>
  </w:num>
  <w:num w:numId="30">
    <w:abstractNumId w:val="34"/>
  </w:num>
  <w:num w:numId="31">
    <w:abstractNumId w:val="29"/>
  </w:num>
  <w:num w:numId="32">
    <w:abstractNumId w:val="45"/>
  </w:num>
  <w:num w:numId="33">
    <w:abstractNumId w:val="16"/>
  </w:num>
  <w:num w:numId="34">
    <w:abstractNumId w:val="43"/>
  </w:num>
  <w:num w:numId="35">
    <w:abstractNumId w:val="39"/>
  </w:num>
  <w:num w:numId="36">
    <w:abstractNumId w:val="35"/>
  </w:num>
  <w:num w:numId="37">
    <w:abstractNumId w:val="22"/>
  </w:num>
  <w:num w:numId="38">
    <w:abstractNumId w:val="24"/>
  </w:num>
  <w:num w:numId="39">
    <w:abstractNumId w:val="46"/>
  </w:num>
  <w:num w:numId="40">
    <w:abstractNumId w:val="15"/>
  </w:num>
  <w:num w:numId="41">
    <w:abstractNumId w:val="14"/>
  </w:num>
  <w:num w:numId="42">
    <w:abstractNumId w:val="7"/>
  </w:num>
  <w:num w:numId="43">
    <w:abstractNumId w:val="21"/>
  </w:num>
  <w:num w:numId="44">
    <w:abstractNumId w:val="2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19"/>
  </w:num>
  <w:num w:numId="48">
    <w:abstractNumId w:va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ygGQQlL4VobVC9Ua15LuT4raxllegdT11bsjREviq2eSzLyAumxNXdKkwGAO7HunVx/MsA4S4nLKwWVGF7OFJA==" w:salt="UIeusYMzzKLXq9ulgnTB7A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881"/>
    <w:rsid w:val="00004BFC"/>
    <w:rsid w:val="0001015A"/>
    <w:rsid w:val="00012020"/>
    <w:rsid w:val="00015140"/>
    <w:rsid w:val="00024EE3"/>
    <w:rsid w:val="0003013B"/>
    <w:rsid w:val="0004098C"/>
    <w:rsid w:val="0004472A"/>
    <w:rsid w:val="00052504"/>
    <w:rsid w:val="000615EB"/>
    <w:rsid w:val="000650F3"/>
    <w:rsid w:val="00074319"/>
    <w:rsid w:val="00075E7B"/>
    <w:rsid w:val="000761EE"/>
    <w:rsid w:val="000768CE"/>
    <w:rsid w:val="000A6FD1"/>
    <w:rsid w:val="000B1837"/>
    <w:rsid w:val="000B350D"/>
    <w:rsid w:val="000B373F"/>
    <w:rsid w:val="000B43DE"/>
    <w:rsid w:val="000B4784"/>
    <w:rsid w:val="000D1881"/>
    <w:rsid w:val="000E19D3"/>
    <w:rsid w:val="000E4A52"/>
    <w:rsid w:val="000E7EAC"/>
    <w:rsid w:val="000F2DBD"/>
    <w:rsid w:val="000F4395"/>
    <w:rsid w:val="00110E2B"/>
    <w:rsid w:val="00113B43"/>
    <w:rsid w:val="00115CFF"/>
    <w:rsid w:val="00117B2A"/>
    <w:rsid w:val="00120611"/>
    <w:rsid w:val="0012474F"/>
    <w:rsid w:val="00125988"/>
    <w:rsid w:val="001264B1"/>
    <w:rsid w:val="001307B9"/>
    <w:rsid w:val="00130921"/>
    <w:rsid w:val="001379C3"/>
    <w:rsid w:val="00143656"/>
    <w:rsid w:val="001444E8"/>
    <w:rsid w:val="0014542D"/>
    <w:rsid w:val="00153EA5"/>
    <w:rsid w:val="001651D8"/>
    <w:rsid w:val="00175828"/>
    <w:rsid w:val="00175AC0"/>
    <w:rsid w:val="001819E1"/>
    <w:rsid w:val="0018200C"/>
    <w:rsid w:val="00184200"/>
    <w:rsid w:val="00186B8E"/>
    <w:rsid w:val="0019531E"/>
    <w:rsid w:val="0019551E"/>
    <w:rsid w:val="001A2251"/>
    <w:rsid w:val="001B3EDB"/>
    <w:rsid w:val="001B4678"/>
    <w:rsid w:val="001B5EC4"/>
    <w:rsid w:val="001C2B1A"/>
    <w:rsid w:val="001E53F4"/>
    <w:rsid w:val="001E7D9E"/>
    <w:rsid w:val="001F016D"/>
    <w:rsid w:val="001F4FC0"/>
    <w:rsid w:val="001F6F26"/>
    <w:rsid w:val="00202529"/>
    <w:rsid w:val="00212CC0"/>
    <w:rsid w:val="002134CF"/>
    <w:rsid w:val="00217FBB"/>
    <w:rsid w:val="00220DF0"/>
    <w:rsid w:val="00224A7D"/>
    <w:rsid w:val="00226EF4"/>
    <w:rsid w:val="002305E3"/>
    <w:rsid w:val="002340BD"/>
    <w:rsid w:val="00240C15"/>
    <w:rsid w:val="002427C6"/>
    <w:rsid w:val="002500C3"/>
    <w:rsid w:val="00264EC5"/>
    <w:rsid w:val="0027034F"/>
    <w:rsid w:val="00273D1B"/>
    <w:rsid w:val="00274BB7"/>
    <w:rsid w:val="00274D5A"/>
    <w:rsid w:val="002822C5"/>
    <w:rsid w:val="00291DB5"/>
    <w:rsid w:val="00291F65"/>
    <w:rsid w:val="002952D4"/>
    <w:rsid w:val="002A2EE5"/>
    <w:rsid w:val="002A446D"/>
    <w:rsid w:val="002B3D83"/>
    <w:rsid w:val="002B4264"/>
    <w:rsid w:val="002C434C"/>
    <w:rsid w:val="002C4B01"/>
    <w:rsid w:val="002F23FC"/>
    <w:rsid w:val="002F245B"/>
    <w:rsid w:val="002F7619"/>
    <w:rsid w:val="00304402"/>
    <w:rsid w:val="003072CA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3373"/>
    <w:rsid w:val="003439CC"/>
    <w:rsid w:val="003549D7"/>
    <w:rsid w:val="00357ACA"/>
    <w:rsid w:val="00361335"/>
    <w:rsid w:val="003735E1"/>
    <w:rsid w:val="003802AD"/>
    <w:rsid w:val="00385C0D"/>
    <w:rsid w:val="0039296C"/>
    <w:rsid w:val="00395437"/>
    <w:rsid w:val="003A3DE9"/>
    <w:rsid w:val="003B6946"/>
    <w:rsid w:val="003B771B"/>
    <w:rsid w:val="003C16BD"/>
    <w:rsid w:val="003C211B"/>
    <w:rsid w:val="003C23A2"/>
    <w:rsid w:val="003C28BB"/>
    <w:rsid w:val="003D1D10"/>
    <w:rsid w:val="003D3F22"/>
    <w:rsid w:val="003D5EA4"/>
    <w:rsid w:val="003F599E"/>
    <w:rsid w:val="003F7499"/>
    <w:rsid w:val="00403263"/>
    <w:rsid w:val="004044ED"/>
    <w:rsid w:val="00404C96"/>
    <w:rsid w:val="00413929"/>
    <w:rsid w:val="00417E4A"/>
    <w:rsid w:val="004208FF"/>
    <w:rsid w:val="00436DEC"/>
    <w:rsid w:val="00451B48"/>
    <w:rsid w:val="004576D5"/>
    <w:rsid w:val="0047146E"/>
    <w:rsid w:val="00471D72"/>
    <w:rsid w:val="004845AF"/>
    <w:rsid w:val="004854A5"/>
    <w:rsid w:val="00491532"/>
    <w:rsid w:val="00494834"/>
    <w:rsid w:val="004A0EDC"/>
    <w:rsid w:val="004A279E"/>
    <w:rsid w:val="004A468F"/>
    <w:rsid w:val="004B54B3"/>
    <w:rsid w:val="004B7FF4"/>
    <w:rsid w:val="004C24E2"/>
    <w:rsid w:val="004D0C42"/>
    <w:rsid w:val="004F23D3"/>
    <w:rsid w:val="004F3DCE"/>
    <w:rsid w:val="004F4663"/>
    <w:rsid w:val="004F53D9"/>
    <w:rsid w:val="004F5C89"/>
    <w:rsid w:val="004F7B8C"/>
    <w:rsid w:val="00500689"/>
    <w:rsid w:val="00501E49"/>
    <w:rsid w:val="00502F54"/>
    <w:rsid w:val="00502F80"/>
    <w:rsid w:val="00504735"/>
    <w:rsid w:val="00505332"/>
    <w:rsid w:val="00505FDA"/>
    <w:rsid w:val="005133AC"/>
    <w:rsid w:val="005235CC"/>
    <w:rsid w:val="0052686B"/>
    <w:rsid w:val="005333C2"/>
    <w:rsid w:val="00537926"/>
    <w:rsid w:val="00544B9E"/>
    <w:rsid w:val="00552508"/>
    <w:rsid w:val="00556CD0"/>
    <w:rsid w:val="00570707"/>
    <w:rsid w:val="005818DC"/>
    <w:rsid w:val="00584664"/>
    <w:rsid w:val="00586A14"/>
    <w:rsid w:val="00590B04"/>
    <w:rsid w:val="00595A92"/>
    <w:rsid w:val="005A1289"/>
    <w:rsid w:val="005A2EBA"/>
    <w:rsid w:val="005A5B07"/>
    <w:rsid w:val="005C41B3"/>
    <w:rsid w:val="005D0D97"/>
    <w:rsid w:val="005D55AE"/>
    <w:rsid w:val="005D6A38"/>
    <w:rsid w:val="005E6A24"/>
    <w:rsid w:val="005F374D"/>
    <w:rsid w:val="006009D4"/>
    <w:rsid w:val="00601E5C"/>
    <w:rsid w:val="00605E42"/>
    <w:rsid w:val="006109BE"/>
    <w:rsid w:val="006145CD"/>
    <w:rsid w:val="006203AE"/>
    <w:rsid w:val="00620DE1"/>
    <w:rsid w:val="00623B5C"/>
    <w:rsid w:val="0062421A"/>
    <w:rsid w:val="006254AA"/>
    <w:rsid w:val="00632A49"/>
    <w:rsid w:val="006432CD"/>
    <w:rsid w:val="006436E7"/>
    <w:rsid w:val="00645317"/>
    <w:rsid w:val="00646BBF"/>
    <w:rsid w:val="0067151B"/>
    <w:rsid w:val="00687E70"/>
    <w:rsid w:val="0069565D"/>
    <w:rsid w:val="006A1066"/>
    <w:rsid w:val="006A7701"/>
    <w:rsid w:val="006B3257"/>
    <w:rsid w:val="006B5A72"/>
    <w:rsid w:val="006C5478"/>
    <w:rsid w:val="006C66D4"/>
    <w:rsid w:val="006C72AF"/>
    <w:rsid w:val="006D22DC"/>
    <w:rsid w:val="006E3386"/>
    <w:rsid w:val="006E5C8E"/>
    <w:rsid w:val="006E7FDE"/>
    <w:rsid w:val="006F0E30"/>
    <w:rsid w:val="006F3B7F"/>
    <w:rsid w:val="006F4720"/>
    <w:rsid w:val="006F51F9"/>
    <w:rsid w:val="006F7C06"/>
    <w:rsid w:val="0070640B"/>
    <w:rsid w:val="007209B8"/>
    <w:rsid w:val="007264DA"/>
    <w:rsid w:val="00727A86"/>
    <w:rsid w:val="00737176"/>
    <w:rsid w:val="00740D29"/>
    <w:rsid w:val="00744114"/>
    <w:rsid w:val="00750511"/>
    <w:rsid w:val="007522D4"/>
    <w:rsid w:val="00754ED5"/>
    <w:rsid w:val="0076283E"/>
    <w:rsid w:val="0076492D"/>
    <w:rsid w:val="00771939"/>
    <w:rsid w:val="007737B4"/>
    <w:rsid w:val="00773CB2"/>
    <w:rsid w:val="0077539E"/>
    <w:rsid w:val="00780AF8"/>
    <w:rsid w:val="007903B4"/>
    <w:rsid w:val="00793AA9"/>
    <w:rsid w:val="007A11B4"/>
    <w:rsid w:val="007B49E9"/>
    <w:rsid w:val="007D0A88"/>
    <w:rsid w:val="007D1AA6"/>
    <w:rsid w:val="007D2D4B"/>
    <w:rsid w:val="007D45A4"/>
    <w:rsid w:val="007E08C4"/>
    <w:rsid w:val="007E1101"/>
    <w:rsid w:val="007E35A5"/>
    <w:rsid w:val="007F5A98"/>
    <w:rsid w:val="00803052"/>
    <w:rsid w:val="008038CE"/>
    <w:rsid w:val="0081504D"/>
    <w:rsid w:val="008150A9"/>
    <w:rsid w:val="00815A0E"/>
    <w:rsid w:val="00816CD4"/>
    <w:rsid w:val="00817B26"/>
    <w:rsid w:val="008270D8"/>
    <w:rsid w:val="00827D0A"/>
    <w:rsid w:val="008457BF"/>
    <w:rsid w:val="00850AE6"/>
    <w:rsid w:val="008547D0"/>
    <w:rsid w:val="008575AE"/>
    <w:rsid w:val="00860FA4"/>
    <w:rsid w:val="0086127D"/>
    <w:rsid w:val="0086553D"/>
    <w:rsid w:val="0087008C"/>
    <w:rsid w:val="0087344E"/>
    <w:rsid w:val="008757F5"/>
    <w:rsid w:val="00891FC2"/>
    <w:rsid w:val="0089382C"/>
    <w:rsid w:val="00896E07"/>
    <w:rsid w:val="008A1B7D"/>
    <w:rsid w:val="008A1BD3"/>
    <w:rsid w:val="008A5CD3"/>
    <w:rsid w:val="008A5E1F"/>
    <w:rsid w:val="008A5E65"/>
    <w:rsid w:val="008B74CE"/>
    <w:rsid w:val="008D0617"/>
    <w:rsid w:val="008D5C25"/>
    <w:rsid w:val="008E11F1"/>
    <w:rsid w:val="008E32A9"/>
    <w:rsid w:val="008E734C"/>
    <w:rsid w:val="008F3841"/>
    <w:rsid w:val="00902C2C"/>
    <w:rsid w:val="00905745"/>
    <w:rsid w:val="00922677"/>
    <w:rsid w:val="00932E60"/>
    <w:rsid w:val="00937B02"/>
    <w:rsid w:val="00944049"/>
    <w:rsid w:val="009460D4"/>
    <w:rsid w:val="00946729"/>
    <w:rsid w:val="0094740B"/>
    <w:rsid w:val="009522D4"/>
    <w:rsid w:val="00962163"/>
    <w:rsid w:val="00962392"/>
    <w:rsid w:val="009640A3"/>
    <w:rsid w:val="0096522E"/>
    <w:rsid w:val="009679B2"/>
    <w:rsid w:val="00972728"/>
    <w:rsid w:val="009764EE"/>
    <w:rsid w:val="00976DA9"/>
    <w:rsid w:val="009812A0"/>
    <w:rsid w:val="0098363A"/>
    <w:rsid w:val="009842CA"/>
    <w:rsid w:val="00985A25"/>
    <w:rsid w:val="00991D8E"/>
    <w:rsid w:val="0099334E"/>
    <w:rsid w:val="009941F7"/>
    <w:rsid w:val="009A0E18"/>
    <w:rsid w:val="009A453C"/>
    <w:rsid w:val="009B16B7"/>
    <w:rsid w:val="009C7C39"/>
    <w:rsid w:val="009D139C"/>
    <w:rsid w:val="009D2EF4"/>
    <w:rsid w:val="009E08C7"/>
    <w:rsid w:val="009E5DE1"/>
    <w:rsid w:val="009E7ABF"/>
    <w:rsid w:val="00A05F3B"/>
    <w:rsid w:val="00A070C1"/>
    <w:rsid w:val="00A07F0A"/>
    <w:rsid w:val="00A11341"/>
    <w:rsid w:val="00A36E1A"/>
    <w:rsid w:val="00A445AD"/>
    <w:rsid w:val="00A56B77"/>
    <w:rsid w:val="00A70D33"/>
    <w:rsid w:val="00A72ABF"/>
    <w:rsid w:val="00A73F94"/>
    <w:rsid w:val="00A92C37"/>
    <w:rsid w:val="00A943DA"/>
    <w:rsid w:val="00AB0FCD"/>
    <w:rsid w:val="00AB1432"/>
    <w:rsid w:val="00AB5146"/>
    <w:rsid w:val="00AC0B3D"/>
    <w:rsid w:val="00AC7962"/>
    <w:rsid w:val="00AF5ABC"/>
    <w:rsid w:val="00AF6A65"/>
    <w:rsid w:val="00AF6B0F"/>
    <w:rsid w:val="00B000B1"/>
    <w:rsid w:val="00B05C4C"/>
    <w:rsid w:val="00B078C8"/>
    <w:rsid w:val="00B10E25"/>
    <w:rsid w:val="00B12334"/>
    <w:rsid w:val="00B16DAB"/>
    <w:rsid w:val="00B21A3F"/>
    <w:rsid w:val="00B23FC4"/>
    <w:rsid w:val="00B24387"/>
    <w:rsid w:val="00B266CC"/>
    <w:rsid w:val="00B36659"/>
    <w:rsid w:val="00B4163D"/>
    <w:rsid w:val="00B43543"/>
    <w:rsid w:val="00B43805"/>
    <w:rsid w:val="00B4406E"/>
    <w:rsid w:val="00B44693"/>
    <w:rsid w:val="00B44A36"/>
    <w:rsid w:val="00B45B2F"/>
    <w:rsid w:val="00B468A2"/>
    <w:rsid w:val="00B4754A"/>
    <w:rsid w:val="00B53808"/>
    <w:rsid w:val="00B60C00"/>
    <w:rsid w:val="00B6593D"/>
    <w:rsid w:val="00B66BC7"/>
    <w:rsid w:val="00B6726E"/>
    <w:rsid w:val="00B779DD"/>
    <w:rsid w:val="00B809C6"/>
    <w:rsid w:val="00B90D81"/>
    <w:rsid w:val="00B9576F"/>
    <w:rsid w:val="00BA5093"/>
    <w:rsid w:val="00BA5F5A"/>
    <w:rsid w:val="00BB5760"/>
    <w:rsid w:val="00BB7AB5"/>
    <w:rsid w:val="00BC0069"/>
    <w:rsid w:val="00BC0489"/>
    <w:rsid w:val="00BC6665"/>
    <w:rsid w:val="00BD1360"/>
    <w:rsid w:val="00BD2FC4"/>
    <w:rsid w:val="00BE0CF9"/>
    <w:rsid w:val="00C00CCC"/>
    <w:rsid w:val="00C01531"/>
    <w:rsid w:val="00C07225"/>
    <w:rsid w:val="00C24810"/>
    <w:rsid w:val="00C25D92"/>
    <w:rsid w:val="00C25F1B"/>
    <w:rsid w:val="00C30CE1"/>
    <w:rsid w:val="00C42029"/>
    <w:rsid w:val="00C4323D"/>
    <w:rsid w:val="00C4798A"/>
    <w:rsid w:val="00C64A65"/>
    <w:rsid w:val="00C64F90"/>
    <w:rsid w:val="00C661C9"/>
    <w:rsid w:val="00C735A8"/>
    <w:rsid w:val="00C76AF4"/>
    <w:rsid w:val="00C901D7"/>
    <w:rsid w:val="00C92898"/>
    <w:rsid w:val="00C934A9"/>
    <w:rsid w:val="00C939B3"/>
    <w:rsid w:val="00C9631D"/>
    <w:rsid w:val="00CA0015"/>
    <w:rsid w:val="00CB1976"/>
    <w:rsid w:val="00CB25C7"/>
    <w:rsid w:val="00CB260D"/>
    <w:rsid w:val="00CC2BFF"/>
    <w:rsid w:val="00CC3725"/>
    <w:rsid w:val="00CC44DE"/>
    <w:rsid w:val="00CC60A3"/>
    <w:rsid w:val="00CC6DAF"/>
    <w:rsid w:val="00CC7B18"/>
    <w:rsid w:val="00CD3E62"/>
    <w:rsid w:val="00CE4A84"/>
    <w:rsid w:val="00CE4F10"/>
    <w:rsid w:val="00CF0DDA"/>
    <w:rsid w:val="00CF15FC"/>
    <w:rsid w:val="00D00A73"/>
    <w:rsid w:val="00D07517"/>
    <w:rsid w:val="00D07545"/>
    <w:rsid w:val="00D1299D"/>
    <w:rsid w:val="00D12DDC"/>
    <w:rsid w:val="00D15974"/>
    <w:rsid w:val="00D362B9"/>
    <w:rsid w:val="00D4009D"/>
    <w:rsid w:val="00D47CCC"/>
    <w:rsid w:val="00D51AA3"/>
    <w:rsid w:val="00D51EA4"/>
    <w:rsid w:val="00D54470"/>
    <w:rsid w:val="00D54C35"/>
    <w:rsid w:val="00D55AAA"/>
    <w:rsid w:val="00D63D8E"/>
    <w:rsid w:val="00D63E98"/>
    <w:rsid w:val="00D70BD6"/>
    <w:rsid w:val="00D711E4"/>
    <w:rsid w:val="00D71F8B"/>
    <w:rsid w:val="00D74A2E"/>
    <w:rsid w:val="00D757C7"/>
    <w:rsid w:val="00D7704B"/>
    <w:rsid w:val="00D80364"/>
    <w:rsid w:val="00D86C65"/>
    <w:rsid w:val="00D87DC1"/>
    <w:rsid w:val="00D97B36"/>
    <w:rsid w:val="00D97D09"/>
    <w:rsid w:val="00DA22A0"/>
    <w:rsid w:val="00DA34A4"/>
    <w:rsid w:val="00DA5DD8"/>
    <w:rsid w:val="00DB0732"/>
    <w:rsid w:val="00DC30D7"/>
    <w:rsid w:val="00DC4F24"/>
    <w:rsid w:val="00DD2437"/>
    <w:rsid w:val="00DD786F"/>
    <w:rsid w:val="00DF3F22"/>
    <w:rsid w:val="00E01AA5"/>
    <w:rsid w:val="00E01CBE"/>
    <w:rsid w:val="00E01E96"/>
    <w:rsid w:val="00E02E66"/>
    <w:rsid w:val="00E0343F"/>
    <w:rsid w:val="00E05F66"/>
    <w:rsid w:val="00E10552"/>
    <w:rsid w:val="00E26560"/>
    <w:rsid w:val="00E31B51"/>
    <w:rsid w:val="00E32881"/>
    <w:rsid w:val="00E33F59"/>
    <w:rsid w:val="00E34C1C"/>
    <w:rsid w:val="00E37278"/>
    <w:rsid w:val="00E40EC5"/>
    <w:rsid w:val="00E470AB"/>
    <w:rsid w:val="00E5329B"/>
    <w:rsid w:val="00E5768C"/>
    <w:rsid w:val="00E63706"/>
    <w:rsid w:val="00E639E0"/>
    <w:rsid w:val="00E71EEF"/>
    <w:rsid w:val="00E72685"/>
    <w:rsid w:val="00E73E4C"/>
    <w:rsid w:val="00E7714F"/>
    <w:rsid w:val="00E87690"/>
    <w:rsid w:val="00E90DA2"/>
    <w:rsid w:val="00E92472"/>
    <w:rsid w:val="00E960D6"/>
    <w:rsid w:val="00EA062F"/>
    <w:rsid w:val="00EB105F"/>
    <w:rsid w:val="00EB16E6"/>
    <w:rsid w:val="00EC016D"/>
    <w:rsid w:val="00EC6021"/>
    <w:rsid w:val="00ED4D2F"/>
    <w:rsid w:val="00ED53B5"/>
    <w:rsid w:val="00EF5E94"/>
    <w:rsid w:val="00F119E5"/>
    <w:rsid w:val="00F138B7"/>
    <w:rsid w:val="00F15FEC"/>
    <w:rsid w:val="00F21032"/>
    <w:rsid w:val="00F25587"/>
    <w:rsid w:val="00F30344"/>
    <w:rsid w:val="00F3087A"/>
    <w:rsid w:val="00F4244B"/>
    <w:rsid w:val="00F44BBA"/>
    <w:rsid w:val="00F45D32"/>
    <w:rsid w:val="00F475BE"/>
    <w:rsid w:val="00F81A0A"/>
    <w:rsid w:val="00F8248F"/>
    <w:rsid w:val="00F82C60"/>
    <w:rsid w:val="00F87F04"/>
    <w:rsid w:val="00F91892"/>
    <w:rsid w:val="00FA30CD"/>
    <w:rsid w:val="00FB16D4"/>
    <w:rsid w:val="00FC2451"/>
    <w:rsid w:val="00FC59D2"/>
    <w:rsid w:val="00FD082B"/>
    <w:rsid w:val="00FE1B67"/>
    <w:rsid w:val="00FE4C6A"/>
    <w:rsid w:val="00FF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7381F56"/>
  <w15:docId w15:val="{C5FC8615-1C7F-4217-A964-3096FE9E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B1837"/>
    <w:rPr>
      <w:i/>
      <w:iCs/>
    </w:rPr>
  </w:style>
  <w:style w:type="paragraph" w:customStyle="1" w:styleId="Default">
    <w:name w:val="Default"/>
    <w:rsid w:val="00B16D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C0668-4049-4940-B110-ADA0AB697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22</Pages>
  <Words>9492</Words>
  <Characters>56004</Characters>
  <Application>Microsoft Office Word</Application>
  <DocSecurity>0</DocSecurity>
  <Lines>466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Mciservis</cp:lastModifiedBy>
  <cp:revision>64</cp:revision>
  <cp:lastPrinted>2013-12-19T10:58:00Z</cp:lastPrinted>
  <dcterms:created xsi:type="dcterms:W3CDTF">2020-02-05T14:02:00Z</dcterms:created>
  <dcterms:modified xsi:type="dcterms:W3CDTF">2021-06-15T09:17:00Z</dcterms:modified>
</cp:coreProperties>
</file>