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5F168" w14:textId="77777777" w:rsidR="00BD6D02" w:rsidRPr="009541E6" w:rsidRDefault="00BD6D02" w:rsidP="00BD6D02">
      <w:pPr>
        <w:pStyle w:val="Nadpis1"/>
        <w:rPr>
          <w:rFonts w:ascii="Arial" w:hAnsi="Arial" w:cs="Arial"/>
        </w:rPr>
      </w:pPr>
      <w:r w:rsidRPr="009541E6">
        <w:rPr>
          <w:rFonts w:ascii="Arial" w:hAnsi="Arial" w:cs="Arial"/>
        </w:rPr>
        <w:t xml:space="preserve">Technická specifikace dodávky </w:t>
      </w:r>
      <w:r w:rsidR="00075491">
        <w:rPr>
          <w:rFonts w:ascii="Arial" w:hAnsi="Arial" w:cs="Arial"/>
        </w:rPr>
        <w:t>„</w:t>
      </w:r>
      <w:r w:rsidR="00075491" w:rsidRPr="00075491">
        <w:rPr>
          <w:rFonts w:ascii="Arial" w:hAnsi="Arial" w:cs="Arial"/>
        </w:rPr>
        <w:t>Obnova serverové infrastruktury města Uherský Brod</w:t>
      </w:r>
      <w:r w:rsidR="00075491">
        <w:rPr>
          <w:rFonts w:ascii="Arial" w:hAnsi="Arial" w:cs="Arial"/>
        </w:rPr>
        <w:t>“</w:t>
      </w:r>
    </w:p>
    <w:p w14:paraId="6EFB011D" w14:textId="77777777" w:rsidR="00BD6D02" w:rsidRPr="009541E6" w:rsidRDefault="00BD6D02" w:rsidP="00075337">
      <w:pPr>
        <w:rPr>
          <w:rFonts w:ascii="Arial" w:hAnsi="Arial" w:cs="Arial"/>
          <w:b/>
          <w:sz w:val="20"/>
          <w:szCs w:val="20"/>
        </w:rPr>
      </w:pPr>
    </w:p>
    <w:p w14:paraId="2E66A9AD" w14:textId="77777777" w:rsidR="00EC44A8" w:rsidRDefault="00EC44A8" w:rsidP="00075337">
      <w:pPr>
        <w:rPr>
          <w:rFonts w:ascii="Arial" w:hAnsi="Arial" w:cs="Arial"/>
          <w:b/>
          <w:sz w:val="20"/>
          <w:szCs w:val="20"/>
        </w:rPr>
      </w:pPr>
    </w:p>
    <w:p w14:paraId="33881A4E" w14:textId="77777777" w:rsidR="009D3F13" w:rsidRDefault="009D3F13" w:rsidP="009D3F13">
      <w:pPr>
        <w:rPr>
          <w:rFonts w:ascii="Arial" w:hAnsi="Arial" w:cs="Arial"/>
          <w:sz w:val="20"/>
          <w:szCs w:val="20"/>
        </w:rPr>
      </w:pPr>
    </w:p>
    <w:p w14:paraId="0765EE9E" w14:textId="77777777" w:rsidR="006F7A99" w:rsidRPr="005C508B" w:rsidRDefault="005C508B" w:rsidP="005C508B">
      <w:pPr>
        <w:pStyle w:val="Nadpis2"/>
        <w:rPr>
          <w:b/>
        </w:rPr>
      </w:pPr>
      <w:r w:rsidRPr="005C508B">
        <w:rPr>
          <w:b/>
        </w:rPr>
        <w:t xml:space="preserve">Koncepce </w:t>
      </w:r>
      <w:r w:rsidR="006F7A99" w:rsidRPr="005C508B">
        <w:rPr>
          <w:b/>
        </w:rPr>
        <w:t>řešení</w:t>
      </w:r>
    </w:p>
    <w:p w14:paraId="6C7FD36D" w14:textId="77777777" w:rsidR="00615F9E" w:rsidRDefault="00615F9E" w:rsidP="00075337">
      <w:pPr>
        <w:rPr>
          <w:rFonts w:ascii="Arial" w:hAnsi="Arial" w:cs="Arial"/>
          <w:sz w:val="20"/>
          <w:szCs w:val="20"/>
        </w:rPr>
      </w:pPr>
    </w:p>
    <w:p w14:paraId="7EDEE6FE" w14:textId="51364367" w:rsidR="00486144" w:rsidRDefault="00486144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Topologie řešení </w:t>
      </w:r>
      <w:r w:rsidR="003948FB">
        <w:rPr>
          <w:rFonts w:ascii="Arial" w:hAnsi="Arial" w:cs="Arial"/>
          <w:sz w:val="20"/>
          <w:szCs w:val="20"/>
        </w:rPr>
        <w:t>je prakticky totožná se současným stavem.  Je</w:t>
      </w:r>
      <w:r>
        <w:rPr>
          <w:rFonts w:ascii="Arial" w:hAnsi="Arial" w:cs="Arial"/>
          <w:sz w:val="20"/>
          <w:szCs w:val="20"/>
        </w:rPr>
        <w:t xml:space="preserve"> založena na FC SAN konektivitě a FC diskovém poli. Tato topologie je ověřena a nevyžaduje dodatečné licencování</w:t>
      </w:r>
      <w:r w:rsidR="00172E7B">
        <w:rPr>
          <w:rFonts w:ascii="Arial" w:hAnsi="Arial" w:cs="Arial"/>
          <w:sz w:val="20"/>
          <w:szCs w:val="20"/>
        </w:rPr>
        <w:t>.</w:t>
      </w:r>
      <w:r w:rsidR="00AF119A">
        <w:rPr>
          <w:rFonts w:ascii="Arial" w:hAnsi="Arial" w:cs="Arial"/>
          <w:sz w:val="20"/>
          <w:szCs w:val="20"/>
        </w:rPr>
        <w:t xml:space="preserve"> </w:t>
      </w:r>
    </w:p>
    <w:p w14:paraId="29C4A774" w14:textId="003573C0" w:rsidR="003948FB" w:rsidRDefault="003948FB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Oproti původnímu stavu však dojde k zabezpečení redundance klíčových komponent a přechodu na 10Gbps </w:t>
      </w:r>
      <w:proofErr w:type="spellStart"/>
      <w:r>
        <w:rPr>
          <w:rFonts w:ascii="Arial" w:hAnsi="Arial" w:cs="Arial"/>
          <w:sz w:val="20"/>
          <w:szCs w:val="20"/>
        </w:rPr>
        <w:t>core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switching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48509BC7" w14:textId="4E3B1136" w:rsidR="00486144" w:rsidRDefault="006F7A99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Základem </w:t>
      </w:r>
      <w:r w:rsidR="00486144">
        <w:rPr>
          <w:rFonts w:ascii="Arial" w:hAnsi="Arial" w:cs="Arial"/>
          <w:sz w:val="20"/>
          <w:szCs w:val="20"/>
        </w:rPr>
        <w:t xml:space="preserve">topologie </w:t>
      </w:r>
      <w:r w:rsidR="00615F9E">
        <w:rPr>
          <w:rFonts w:ascii="Arial" w:hAnsi="Arial" w:cs="Arial"/>
          <w:sz w:val="20"/>
          <w:szCs w:val="20"/>
        </w:rPr>
        <w:t xml:space="preserve">je </w:t>
      </w:r>
      <w:r w:rsidR="00486144">
        <w:rPr>
          <w:rFonts w:ascii="Arial" w:hAnsi="Arial" w:cs="Arial"/>
          <w:sz w:val="20"/>
          <w:szCs w:val="20"/>
        </w:rPr>
        <w:t xml:space="preserve">nové </w:t>
      </w:r>
      <w:r>
        <w:rPr>
          <w:rFonts w:ascii="Arial" w:hAnsi="Arial" w:cs="Arial"/>
          <w:sz w:val="20"/>
          <w:szCs w:val="20"/>
        </w:rPr>
        <w:t xml:space="preserve">diskové pole </w:t>
      </w:r>
      <w:r w:rsidR="003948FB">
        <w:rPr>
          <w:rFonts w:ascii="Arial" w:hAnsi="Arial" w:cs="Arial"/>
          <w:sz w:val="20"/>
          <w:szCs w:val="20"/>
        </w:rPr>
        <w:t xml:space="preserve">s automatickým </w:t>
      </w:r>
      <w:proofErr w:type="spellStart"/>
      <w:r w:rsidR="003948FB">
        <w:rPr>
          <w:rFonts w:ascii="Arial" w:hAnsi="Arial" w:cs="Arial"/>
          <w:sz w:val="20"/>
          <w:szCs w:val="20"/>
        </w:rPr>
        <w:t>tieringem</w:t>
      </w:r>
      <w:proofErr w:type="spellEnd"/>
      <w:r w:rsidR="003948F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propojené duálně do </w:t>
      </w:r>
      <w:r w:rsidR="00486144">
        <w:rPr>
          <w:rFonts w:ascii="Arial" w:hAnsi="Arial" w:cs="Arial"/>
          <w:sz w:val="20"/>
          <w:szCs w:val="20"/>
        </w:rPr>
        <w:t xml:space="preserve">dvojice </w:t>
      </w:r>
      <w:r>
        <w:rPr>
          <w:rFonts w:ascii="Arial" w:hAnsi="Arial" w:cs="Arial"/>
          <w:sz w:val="20"/>
          <w:szCs w:val="20"/>
        </w:rPr>
        <w:t xml:space="preserve">FC SAN switchů. </w:t>
      </w:r>
      <w:r w:rsidR="00486144">
        <w:rPr>
          <w:rFonts w:ascii="Arial" w:hAnsi="Arial" w:cs="Arial"/>
          <w:sz w:val="20"/>
          <w:szCs w:val="20"/>
        </w:rPr>
        <w:t>Do FC SAN switch</w:t>
      </w:r>
      <w:r w:rsidR="00172E7B">
        <w:rPr>
          <w:rFonts w:ascii="Arial" w:hAnsi="Arial" w:cs="Arial"/>
          <w:sz w:val="20"/>
          <w:szCs w:val="20"/>
        </w:rPr>
        <w:t>ů</w:t>
      </w:r>
      <w:r w:rsidR="00486144">
        <w:rPr>
          <w:rFonts w:ascii="Arial" w:hAnsi="Arial" w:cs="Arial"/>
          <w:sz w:val="20"/>
          <w:szCs w:val="20"/>
        </w:rPr>
        <w:t xml:space="preserve"> budou rovněž duální cestou napojeny nové servery.  </w:t>
      </w:r>
    </w:p>
    <w:p w14:paraId="577504B9" w14:textId="77777777" w:rsidR="00172E7B" w:rsidRDefault="00172E7B" w:rsidP="00172E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Stávající servery (min. </w:t>
      </w:r>
      <w:proofErr w:type="gramStart"/>
      <w:r>
        <w:rPr>
          <w:rFonts w:ascii="Arial" w:hAnsi="Arial" w:cs="Arial"/>
          <w:sz w:val="20"/>
          <w:szCs w:val="20"/>
        </w:rPr>
        <w:t>5ks)  budou</w:t>
      </w:r>
      <w:proofErr w:type="gramEnd"/>
      <w:r>
        <w:rPr>
          <w:rFonts w:ascii="Arial" w:hAnsi="Arial" w:cs="Arial"/>
          <w:sz w:val="20"/>
          <w:szCs w:val="20"/>
        </w:rPr>
        <w:t xml:space="preserve"> obměněny novými servery. </w:t>
      </w:r>
    </w:p>
    <w:p w14:paraId="3F430878" w14:textId="297C7252" w:rsidR="00486144" w:rsidRDefault="00A22563" w:rsidP="004861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2ks </w:t>
      </w:r>
      <w:r w:rsidR="00172E7B" w:rsidRPr="00936C8F">
        <w:rPr>
          <w:rFonts w:ascii="Arial" w:hAnsi="Arial" w:cs="Arial"/>
          <w:sz w:val="20"/>
          <w:szCs w:val="20"/>
        </w:rPr>
        <w:t xml:space="preserve">FC SAN </w:t>
      </w:r>
      <w:proofErr w:type="spellStart"/>
      <w:r w:rsidR="00172E7B" w:rsidRPr="00936C8F">
        <w:rPr>
          <w:rFonts w:ascii="Arial" w:hAnsi="Arial" w:cs="Arial"/>
          <w:sz w:val="20"/>
          <w:szCs w:val="20"/>
        </w:rPr>
        <w:t>switche</w:t>
      </w:r>
      <w:proofErr w:type="spellEnd"/>
      <w:r w:rsidR="00172E7B" w:rsidRPr="00936C8F">
        <w:rPr>
          <w:rFonts w:ascii="Arial" w:hAnsi="Arial" w:cs="Arial"/>
          <w:sz w:val="20"/>
          <w:szCs w:val="20"/>
        </w:rPr>
        <w:t xml:space="preserve"> budou vzájemně</w:t>
      </w:r>
      <w:r>
        <w:rPr>
          <w:rFonts w:ascii="Arial" w:hAnsi="Arial" w:cs="Arial"/>
          <w:sz w:val="20"/>
          <w:szCs w:val="20"/>
        </w:rPr>
        <w:t xml:space="preserve"> propojeny pomocí FABRIC modulů včetně potřebných licencí.</w:t>
      </w:r>
    </w:p>
    <w:p w14:paraId="09A8C694" w14:textId="77777777" w:rsidR="00486144" w:rsidRDefault="00486144" w:rsidP="004861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</w:t>
      </w:r>
      <w:r w:rsidR="00172E7B">
        <w:rPr>
          <w:rFonts w:ascii="Arial" w:hAnsi="Arial" w:cs="Arial"/>
          <w:sz w:val="20"/>
          <w:szCs w:val="20"/>
        </w:rPr>
        <w:t xml:space="preserve">nových </w:t>
      </w:r>
      <w:r>
        <w:rPr>
          <w:rFonts w:ascii="Arial" w:hAnsi="Arial" w:cs="Arial"/>
          <w:sz w:val="20"/>
          <w:szCs w:val="20"/>
        </w:rPr>
        <w:t xml:space="preserve">FC </w:t>
      </w:r>
      <w:r w:rsidR="00172E7B">
        <w:rPr>
          <w:rFonts w:ascii="Arial" w:hAnsi="Arial" w:cs="Arial"/>
          <w:sz w:val="20"/>
          <w:szCs w:val="20"/>
        </w:rPr>
        <w:t xml:space="preserve">SAN </w:t>
      </w:r>
      <w:r>
        <w:rPr>
          <w:rFonts w:ascii="Arial" w:hAnsi="Arial" w:cs="Arial"/>
          <w:sz w:val="20"/>
          <w:szCs w:val="20"/>
        </w:rPr>
        <w:t>switch</w:t>
      </w:r>
      <w:r w:rsidR="00172E7B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bude zapojena i část původních serverů – konkrétně: VM12, VM11, VM09, VM08. </w:t>
      </w:r>
    </w:p>
    <w:p w14:paraId="2AD6CD38" w14:textId="6F0C6E06" w:rsidR="00615F9E" w:rsidRDefault="00A22563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licence budou součástí dodávky.</w:t>
      </w:r>
    </w:p>
    <w:p w14:paraId="728D5A7B" w14:textId="77777777" w:rsidR="00A22563" w:rsidRDefault="00A22563" w:rsidP="00075337">
      <w:pPr>
        <w:rPr>
          <w:rFonts w:ascii="Arial" w:hAnsi="Arial" w:cs="Arial"/>
          <w:sz w:val="20"/>
          <w:szCs w:val="20"/>
        </w:rPr>
      </w:pPr>
    </w:p>
    <w:p w14:paraId="0D8BB2B1" w14:textId="1959A65F" w:rsidR="00615F9E" w:rsidRDefault="001E279D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Páteřní LAN </w:t>
      </w:r>
      <w:r w:rsidR="006F7A99">
        <w:rPr>
          <w:rFonts w:ascii="Arial" w:hAnsi="Arial" w:cs="Arial"/>
          <w:sz w:val="20"/>
          <w:szCs w:val="20"/>
        </w:rPr>
        <w:t>konektivita bude duální na úrovní 10Gbps na každý server</w:t>
      </w:r>
      <w:r w:rsidR="00486144">
        <w:rPr>
          <w:rFonts w:ascii="Arial" w:hAnsi="Arial" w:cs="Arial"/>
          <w:sz w:val="20"/>
          <w:szCs w:val="20"/>
        </w:rPr>
        <w:t xml:space="preserve"> do </w:t>
      </w:r>
      <w:r w:rsidR="005F75EC">
        <w:rPr>
          <w:rFonts w:ascii="Arial" w:hAnsi="Arial" w:cs="Arial"/>
          <w:sz w:val="20"/>
          <w:szCs w:val="20"/>
        </w:rPr>
        <w:t xml:space="preserve">dvou </w:t>
      </w:r>
      <w:r w:rsidR="00486144">
        <w:rPr>
          <w:rFonts w:ascii="Arial" w:hAnsi="Arial" w:cs="Arial"/>
          <w:sz w:val="20"/>
          <w:szCs w:val="20"/>
        </w:rPr>
        <w:t xml:space="preserve">10Gbps </w:t>
      </w:r>
      <w:proofErr w:type="spellStart"/>
      <w:r>
        <w:rPr>
          <w:rFonts w:ascii="Arial" w:hAnsi="Arial" w:cs="Arial"/>
          <w:sz w:val="20"/>
          <w:szCs w:val="20"/>
        </w:rPr>
        <w:t>core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486144">
        <w:rPr>
          <w:rFonts w:ascii="Arial" w:hAnsi="Arial" w:cs="Arial"/>
          <w:sz w:val="20"/>
          <w:szCs w:val="20"/>
        </w:rPr>
        <w:t xml:space="preserve">switchů. </w:t>
      </w:r>
      <w:r w:rsidR="00615F9E">
        <w:rPr>
          <w:rFonts w:ascii="Arial" w:hAnsi="Arial" w:cs="Arial"/>
          <w:sz w:val="20"/>
          <w:szCs w:val="20"/>
        </w:rPr>
        <w:t xml:space="preserve">Propojení mezi servery a páteřními </w:t>
      </w:r>
      <w:proofErr w:type="spellStart"/>
      <w:r w:rsidR="00615F9E">
        <w:rPr>
          <w:rFonts w:ascii="Arial" w:hAnsi="Arial" w:cs="Arial"/>
          <w:sz w:val="20"/>
          <w:szCs w:val="20"/>
        </w:rPr>
        <w:t>switchi</w:t>
      </w:r>
      <w:proofErr w:type="spellEnd"/>
      <w:r w:rsidR="00615F9E">
        <w:rPr>
          <w:rFonts w:ascii="Arial" w:hAnsi="Arial" w:cs="Arial"/>
          <w:sz w:val="20"/>
          <w:szCs w:val="20"/>
        </w:rPr>
        <w:t xml:space="preserve"> bude pomocí optických </w:t>
      </w:r>
      <w:r w:rsidR="005F75EC">
        <w:rPr>
          <w:rFonts w:ascii="Arial" w:hAnsi="Arial" w:cs="Arial"/>
          <w:sz w:val="20"/>
          <w:szCs w:val="20"/>
        </w:rPr>
        <w:t xml:space="preserve">10GbE </w:t>
      </w:r>
      <w:r w:rsidR="00615F9E">
        <w:rPr>
          <w:rFonts w:ascii="Arial" w:hAnsi="Arial" w:cs="Arial"/>
          <w:sz w:val="20"/>
          <w:szCs w:val="20"/>
        </w:rPr>
        <w:t>SFP+ modulů.</w:t>
      </w:r>
    </w:p>
    <w:p w14:paraId="4352DF81" w14:textId="1D5574B9" w:rsidR="00486144" w:rsidRDefault="001E279D" w:rsidP="00075337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="00486144" w:rsidRPr="00936C8F">
        <w:rPr>
          <w:rFonts w:ascii="Arial" w:hAnsi="Arial" w:cs="Arial"/>
          <w:sz w:val="20"/>
          <w:szCs w:val="20"/>
        </w:rPr>
        <w:t>witche</w:t>
      </w:r>
      <w:proofErr w:type="spellEnd"/>
      <w:r w:rsidR="00486144" w:rsidRPr="00936C8F">
        <w:rPr>
          <w:rFonts w:ascii="Arial" w:hAnsi="Arial" w:cs="Arial"/>
          <w:sz w:val="20"/>
          <w:szCs w:val="20"/>
        </w:rPr>
        <w:t xml:space="preserve"> budou vzájemně propojeny </w:t>
      </w:r>
      <w:proofErr w:type="spellStart"/>
      <w:r w:rsidR="00172E7B" w:rsidRPr="00936C8F">
        <w:rPr>
          <w:rFonts w:ascii="Arial" w:hAnsi="Arial" w:cs="Arial"/>
          <w:sz w:val="20"/>
          <w:szCs w:val="20"/>
        </w:rPr>
        <w:t>stackem</w:t>
      </w:r>
      <w:proofErr w:type="spellEnd"/>
      <w:r w:rsidR="00172E7B" w:rsidRPr="00936C8F">
        <w:rPr>
          <w:rFonts w:ascii="Arial" w:hAnsi="Arial" w:cs="Arial"/>
          <w:sz w:val="20"/>
          <w:szCs w:val="20"/>
        </w:rPr>
        <w:t xml:space="preserve"> s </w:t>
      </w:r>
      <w:r w:rsidR="00486144" w:rsidRPr="00936C8F">
        <w:rPr>
          <w:rFonts w:ascii="Arial" w:hAnsi="Arial" w:cs="Arial"/>
          <w:sz w:val="20"/>
          <w:szCs w:val="20"/>
        </w:rPr>
        <w:t>rychlostí min. 40Gbps.</w:t>
      </w:r>
    </w:p>
    <w:p w14:paraId="5D554256" w14:textId="268F1DBD" w:rsidR="00172E7B" w:rsidRDefault="001E279D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Současně budou </w:t>
      </w:r>
      <w:proofErr w:type="spellStart"/>
      <w:r>
        <w:rPr>
          <w:rFonts w:ascii="Arial" w:hAnsi="Arial" w:cs="Arial"/>
          <w:sz w:val="20"/>
          <w:szCs w:val="20"/>
        </w:rPr>
        <w:t>core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switche</w:t>
      </w:r>
      <w:proofErr w:type="spellEnd"/>
      <w:r>
        <w:rPr>
          <w:rFonts w:ascii="Arial" w:hAnsi="Arial" w:cs="Arial"/>
          <w:sz w:val="20"/>
          <w:szCs w:val="20"/>
        </w:rPr>
        <w:t xml:space="preserve"> propojeny do stávajícího HP clusteru pomocí rozšiřujícího optického modulu SFP+ rychlostí 10Gbps.</w:t>
      </w:r>
    </w:p>
    <w:p w14:paraId="2ADEBB5B" w14:textId="7F281E74" w:rsidR="00486144" w:rsidRDefault="00486144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Záloho</w:t>
      </w:r>
      <w:r w:rsidR="00172E7B">
        <w:rPr>
          <w:rFonts w:ascii="Arial" w:hAnsi="Arial" w:cs="Arial"/>
          <w:sz w:val="20"/>
          <w:szCs w:val="20"/>
        </w:rPr>
        <w:t xml:space="preserve">vání zůstane pod VEEAM </w:t>
      </w:r>
      <w:proofErr w:type="spellStart"/>
      <w:r w:rsidR="00172E7B">
        <w:rPr>
          <w:rFonts w:ascii="Arial" w:hAnsi="Arial" w:cs="Arial"/>
          <w:sz w:val="20"/>
          <w:szCs w:val="20"/>
        </w:rPr>
        <w:t>backupem</w:t>
      </w:r>
      <w:proofErr w:type="spellEnd"/>
      <w:r w:rsidR="00172E7B">
        <w:rPr>
          <w:rFonts w:ascii="Arial" w:hAnsi="Arial" w:cs="Arial"/>
          <w:sz w:val="20"/>
          <w:szCs w:val="20"/>
        </w:rPr>
        <w:t>, na zálohy se využije jeden z původních serverů</w:t>
      </w:r>
      <w:r w:rsidR="00615F9E">
        <w:rPr>
          <w:rFonts w:ascii="Arial" w:hAnsi="Arial" w:cs="Arial"/>
          <w:sz w:val="20"/>
          <w:szCs w:val="20"/>
        </w:rPr>
        <w:t xml:space="preserve"> (VM06 – DELL 720)</w:t>
      </w:r>
      <w:r w:rsidR="00172E7B">
        <w:rPr>
          <w:rFonts w:ascii="Arial" w:hAnsi="Arial" w:cs="Arial"/>
          <w:sz w:val="20"/>
          <w:szCs w:val="20"/>
        </w:rPr>
        <w:t>. Tento server bude doplněn o 1ks duální 10G</w:t>
      </w:r>
      <w:r w:rsidR="007B1E24">
        <w:rPr>
          <w:rFonts w:ascii="Arial" w:hAnsi="Arial" w:cs="Arial"/>
          <w:sz w:val="20"/>
          <w:szCs w:val="20"/>
        </w:rPr>
        <w:t>b</w:t>
      </w:r>
      <w:r w:rsidR="00172E7B">
        <w:rPr>
          <w:rFonts w:ascii="Arial" w:hAnsi="Arial" w:cs="Arial"/>
          <w:sz w:val="20"/>
          <w:szCs w:val="20"/>
        </w:rPr>
        <w:t xml:space="preserve">ps </w:t>
      </w:r>
      <w:r w:rsidR="001E279D">
        <w:rPr>
          <w:rFonts w:ascii="Arial" w:hAnsi="Arial" w:cs="Arial"/>
          <w:sz w:val="20"/>
          <w:szCs w:val="20"/>
        </w:rPr>
        <w:t xml:space="preserve">SFP+ </w:t>
      </w:r>
      <w:r w:rsidR="00172E7B">
        <w:rPr>
          <w:rFonts w:ascii="Arial" w:hAnsi="Arial" w:cs="Arial"/>
          <w:sz w:val="20"/>
          <w:szCs w:val="20"/>
        </w:rPr>
        <w:t>karty.</w:t>
      </w:r>
    </w:p>
    <w:p w14:paraId="3DC64AEE" w14:textId="678879CF" w:rsidR="00486144" w:rsidRDefault="00172E7B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Současné pole FUJITSU DX90S2 bude přemístěno do záložní lokality</w:t>
      </w:r>
      <w:r w:rsidR="00615F9E">
        <w:rPr>
          <w:rFonts w:ascii="Arial" w:hAnsi="Arial" w:cs="Arial"/>
          <w:sz w:val="20"/>
          <w:szCs w:val="20"/>
        </w:rPr>
        <w:t xml:space="preserve">, kde bude napojeno na stávající switch </w:t>
      </w:r>
      <w:proofErr w:type="spellStart"/>
      <w:r w:rsidR="003948FB">
        <w:rPr>
          <w:rFonts w:ascii="Arial" w:hAnsi="Arial" w:cs="Arial"/>
          <w:sz w:val="20"/>
          <w:szCs w:val="20"/>
        </w:rPr>
        <w:t>Brocade</w:t>
      </w:r>
      <w:proofErr w:type="spellEnd"/>
      <w:r w:rsidR="003948FB">
        <w:rPr>
          <w:rFonts w:ascii="Arial" w:hAnsi="Arial" w:cs="Arial"/>
          <w:sz w:val="20"/>
          <w:szCs w:val="20"/>
        </w:rPr>
        <w:t xml:space="preserve"> 300 a zálohovací server. </w:t>
      </w:r>
    </w:p>
    <w:p w14:paraId="7B356120" w14:textId="766673DC" w:rsidR="005C508B" w:rsidRDefault="00A22563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FC s</w:t>
      </w:r>
      <w:r w:rsidR="005C508B">
        <w:rPr>
          <w:rFonts w:ascii="Arial" w:hAnsi="Arial" w:cs="Arial"/>
          <w:sz w:val="20"/>
          <w:szCs w:val="20"/>
        </w:rPr>
        <w:t xml:space="preserve">witch </w:t>
      </w:r>
      <w:proofErr w:type="spellStart"/>
      <w:r w:rsidR="005C508B">
        <w:rPr>
          <w:rFonts w:ascii="Arial" w:hAnsi="Arial" w:cs="Arial"/>
          <w:sz w:val="20"/>
          <w:szCs w:val="20"/>
        </w:rPr>
        <w:t>Brocade</w:t>
      </w:r>
      <w:proofErr w:type="spellEnd"/>
      <w:r w:rsidR="005C508B">
        <w:rPr>
          <w:rFonts w:ascii="Arial" w:hAnsi="Arial" w:cs="Arial"/>
          <w:sz w:val="20"/>
          <w:szCs w:val="20"/>
        </w:rPr>
        <w:t xml:space="preserve"> 300 </w:t>
      </w:r>
      <w:r w:rsidR="003948FB">
        <w:rPr>
          <w:rFonts w:ascii="Arial" w:hAnsi="Arial" w:cs="Arial"/>
          <w:sz w:val="20"/>
          <w:szCs w:val="20"/>
        </w:rPr>
        <w:t xml:space="preserve">s licencí FABRIC, </w:t>
      </w:r>
      <w:r w:rsidR="005C508B">
        <w:rPr>
          <w:rFonts w:ascii="Arial" w:hAnsi="Arial" w:cs="Arial"/>
          <w:sz w:val="20"/>
          <w:szCs w:val="20"/>
        </w:rPr>
        <w:t>bud</w:t>
      </w:r>
      <w:r w:rsidR="006D051D">
        <w:rPr>
          <w:rFonts w:ascii="Arial" w:hAnsi="Arial" w:cs="Arial"/>
          <w:sz w:val="20"/>
          <w:szCs w:val="20"/>
        </w:rPr>
        <w:t>e</w:t>
      </w:r>
      <w:r w:rsidR="005C508B">
        <w:rPr>
          <w:rFonts w:ascii="Arial" w:hAnsi="Arial" w:cs="Arial"/>
          <w:sz w:val="20"/>
          <w:szCs w:val="20"/>
        </w:rPr>
        <w:t xml:space="preserve"> propojen na nově dodávané FC </w:t>
      </w:r>
      <w:proofErr w:type="spellStart"/>
      <w:r w:rsidR="005C508B">
        <w:rPr>
          <w:rFonts w:ascii="Arial" w:hAnsi="Arial" w:cs="Arial"/>
          <w:sz w:val="20"/>
          <w:szCs w:val="20"/>
        </w:rPr>
        <w:t>switche</w:t>
      </w:r>
      <w:proofErr w:type="spellEnd"/>
      <w:r w:rsidR="005C508B">
        <w:rPr>
          <w:rFonts w:ascii="Arial" w:hAnsi="Arial" w:cs="Arial"/>
          <w:sz w:val="20"/>
          <w:szCs w:val="20"/>
        </w:rPr>
        <w:t xml:space="preserve"> pomocí optických modulů a optického kabel</w:t>
      </w:r>
      <w:r w:rsidR="006D051D">
        <w:rPr>
          <w:rFonts w:ascii="Arial" w:hAnsi="Arial" w:cs="Arial"/>
          <w:sz w:val="20"/>
          <w:szCs w:val="20"/>
        </w:rPr>
        <w:t>u SM 9/12</w:t>
      </w:r>
      <w:r w:rsidR="007B1E24">
        <w:rPr>
          <w:rFonts w:ascii="Arial" w:hAnsi="Arial" w:cs="Arial"/>
          <w:sz w:val="20"/>
          <w:szCs w:val="20"/>
        </w:rPr>
        <w:t>5</w:t>
      </w:r>
      <w:r w:rsidR="006D051D">
        <w:rPr>
          <w:rFonts w:ascii="Arial" w:hAnsi="Arial" w:cs="Arial"/>
          <w:sz w:val="20"/>
          <w:szCs w:val="20"/>
        </w:rPr>
        <w:t>um</w:t>
      </w:r>
      <w:r w:rsidR="005C508B">
        <w:rPr>
          <w:rFonts w:ascii="Arial" w:hAnsi="Arial" w:cs="Arial"/>
          <w:sz w:val="20"/>
          <w:szCs w:val="20"/>
        </w:rPr>
        <w:t xml:space="preserve">. </w:t>
      </w:r>
      <w:r w:rsidR="006D051D">
        <w:rPr>
          <w:rFonts w:ascii="Arial" w:hAnsi="Arial" w:cs="Arial"/>
          <w:sz w:val="20"/>
          <w:szCs w:val="20"/>
        </w:rPr>
        <w:t>Kapacita mezi lokalitami je dostatečná.</w:t>
      </w:r>
      <w:r w:rsidR="003948FB">
        <w:rPr>
          <w:rFonts w:ascii="Arial" w:hAnsi="Arial" w:cs="Arial"/>
          <w:sz w:val="20"/>
          <w:szCs w:val="20"/>
        </w:rPr>
        <w:t xml:space="preserve"> </w:t>
      </w:r>
    </w:p>
    <w:p w14:paraId="49DC1291" w14:textId="77777777" w:rsidR="00486144" w:rsidRDefault="00486144" w:rsidP="00075337">
      <w:pPr>
        <w:rPr>
          <w:rFonts w:ascii="Arial" w:hAnsi="Arial" w:cs="Arial"/>
          <w:sz w:val="20"/>
          <w:szCs w:val="20"/>
        </w:rPr>
      </w:pPr>
    </w:p>
    <w:p w14:paraId="000CA4FD" w14:textId="34DD7582" w:rsidR="005C508B" w:rsidRDefault="005C508B" w:rsidP="005C50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VMWARE </w:t>
      </w:r>
      <w:proofErr w:type="spellStart"/>
      <w:r>
        <w:rPr>
          <w:rFonts w:ascii="Arial" w:hAnsi="Arial" w:cs="Arial"/>
          <w:sz w:val="20"/>
          <w:szCs w:val="20"/>
        </w:rPr>
        <w:t>vCenter</w:t>
      </w:r>
      <w:proofErr w:type="spellEnd"/>
      <w:r>
        <w:rPr>
          <w:rFonts w:ascii="Arial" w:hAnsi="Arial" w:cs="Arial"/>
          <w:sz w:val="20"/>
          <w:szCs w:val="20"/>
        </w:rPr>
        <w:t xml:space="preserve"> bude povýšen ze současné verze </w:t>
      </w:r>
      <w:proofErr w:type="gramStart"/>
      <w:r>
        <w:rPr>
          <w:rFonts w:ascii="Arial" w:hAnsi="Arial" w:cs="Arial"/>
          <w:sz w:val="20"/>
          <w:szCs w:val="20"/>
        </w:rPr>
        <w:t>6.7  na</w:t>
      </w:r>
      <w:proofErr w:type="gramEnd"/>
      <w:r>
        <w:rPr>
          <w:rFonts w:ascii="Arial" w:hAnsi="Arial" w:cs="Arial"/>
          <w:sz w:val="20"/>
          <w:szCs w:val="20"/>
        </w:rPr>
        <w:t xml:space="preserve"> verzi 7</w:t>
      </w:r>
      <w:r w:rsidR="003B7C45">
        <w:rPr>
          <w:rFonts w:ascii="Arial" w:hAnsi="Arial" w:cs="Arial"/>
          <w:sz w:val="20"/>
          <w:szCs w:val="20"/>
        </w:rPr>
        <w:t>. Všechny servery budou nast</w:t>
      </w:r>
      <w:r w:rsidR="003948FB">
        <w:rPr>
          <w:rFonts w:ascii="Arial" w:hAnsi="Arial" w:cs="Arial"/>
          <w:sz w:val="20"/>
          <w:szCs w:val="20"/>
        </w:rPr>
        <w:t>aveny v módu vysoké dostupnosti (HA).</w:t>
      </w:r>
    </w:p>
    <w:p w14:paraId="00222BFF" w14:textId="77777777" w:rsidR="006F7A99" w:rsidRDefault="006F7A99" w:rsidP="00075337">
      <w:pPr>
        <w:rPr>
          <w:rFonts w:ascii="Arial" w:hAnsi="Arial" w:cs="Arial"/>
          <w:sz w:val="20"/>
          <w:szCs w:val="20"/>
        </w:rPr>
      </w:pPr>
    </w:p>
    <w:p w14:paraId="39FE7DF3" w14:textId="77777777" w:rsidR="009D3F13" w:rsidRDefault="009D3F13" w:rsidP="00075337">
      <w:pPr>
        <w:rPr>
          <w:rFonts w:ascii="Arial" w:hAnsi="Arial" w:cs="Arial"/>
          <w:b/>
          <w:sz w:val="20"/>
          <w:szCs w:val="20"/>
        </w:rPr>
      </w:pPr>
    </w:p>
    <w:p w14:paraId="7332B021" w14:textId="77777777" w:rsidR="00EC44A8" w:rsidRPr="009541E6" w:rsidRDefault="00EC44A8" w:rsidP="00075491">
      <w:pPr>
        <w:pStyle w:val="Nadpis2"/>
        <w:numPr>
          <w:ilvl w:val="0"/>
          <w:numId w:val="17"/>
        </w:numPr>
        <w:rPr>
          <w:rFonts w:ascii="Arial" w:hAnsi="Arial" w:cs="Arial"/>
        </w:rPr>
      </w:pPr>
      <w:r w:rsidRPr="009541E6">
        <w:rPr>
          <w:rFonts w:ascii="Arial" w:hAnsi="Arial" w:cs="Arial"/>
        </w:rPr>
        <w:t>Dodávka technického vybavení</w:t>
      </w:r>
    </w:p>
    <w:p w14:paraId="7A9BD97F" w14:textId="77777777" w:rsidR="00075337" w:rsidRPr="009541E6" w:rsidRDefault="00075337" w:rsidP="00075337">
      <w:pPr>
        <w:rPr>
          <w:rFonts w:ascii="Arial" w:hAnsi="Arial" w:cs="Arial"/>
          <w:b/>
          <w:sz w:val="20"/>
          <w:szCs w:val="20"/>
        </w:rPr>
      </w:pPr>
    </w:p>
    <w:p w14:paraId="47F3D28D" w14:textId="77777777" w:rsidR="007663FC" w:rsidRPr="009541E6" w:rsidRDefault="007663FC" w:rsidP="00075337">
      <w:pPr>
        <w:rPr>
          <w:rFonts w:ascii="Arial" w:hAnsi="Arial" w:cs="Arial"/>
          <w:b/>
          <w:sz w:val="20"/>
          <w:szCs w:val="20"/>
        </w:rPr>
      </w:pPr>
    </w:p>
    <w:p w14:paraId="6FE136F9" w14:textId="25240BE4" w:rsidR="00075337" w:rsidRPr="00AE0E51" w:rsidRDefault="00075337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r w:rsidRPr="00AE0E51">
        <w:rPr>
          <w:rFonts w:ascii="Arial" w:hAnsi="Arial" w:cs="Arial"/>
          <w:b/>
          <w:sz w:val="20"/>
          <w:szCs w:val="20"/>
        </w:rPr>
        <w:t>Server –  3ks</w:t>
      </w:r>
      <w:r w:rsidR="00BD6D02" w:rsidRPr="00AE0E51">
        <w:rPr>
          <w:rFonts w:ascii="Arial" w:hAnsi="Arial" w:cs="Arial"/>
          <w:b/>
          <w:sz w:val="20"/>
          <w:szCs w:val="20"/>
        </w:rPr>
        <w:t xml:space="preserve"> identických </w:t>
      </w:r>
      <w:r w:rsidR="003C2E82" w:rsidRPr="00AE0E51">
        <w:rPr>
          <w:rFonts w:ascii="Arial" w:hAnsi="Arial" w:cs="Arial"/>
          <w:b/>
          <w:sz w:val="20"/>
          <w:szCs w:val="20"/>
        </w:rPr>
        <w:t>serverů</w:t>
      </w:r>
    </w:p>
    <w:p w14:paraId="2E06E0CD" w14:textId="77777777" w:rsidR="00075337" w:rsidRPr="009541E6" w:rsidRDefault="00075337" w:rsidP="00075337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8"/>
        <w:gridCol w:w="8111"/>
        <w:gridCol w:w="1050"/>
      </w:tblGrid>
      <w:tr w:rsidR="00075337" w:rsidRPr="009541E6" w14:paraId="3C0022D0" w14:textId="77777777" w:rsidTr="00EC44A8">
        <w:trPr>
          <w:cantSplit/>
        </w:trPr>
        <w:tc>
          <w:tcPr>
            <w:tcW w:w="682" w:type="pct"/>
            <w:shd w:val="clear" w:color="auto" w:fill="auto"/>
            <w:vAlign w:val="center"/>
          </w:tcPr>
          <w:p w14:paraId="58EAD324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823" w:type="pct"/>
            <w:shd w:val="clear" w:color="auto" w:fill="auto"/>
            <w:vAlign w:val="center"/>
          </w:tcPr>
          <w:p w14:paraId="43B2EE89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Specifikace serveru</w:t>
            </w:r>
          </w:p>
        </w:tc>
        <w:tc>
          <w:tcPr>
            <w:tcW w:w="495" w:type="pct"/>
          </w:tcPr>
          <w:p w14:paraId="4275CB2C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075337" w:rsidRPr="009541E6" w14:paraId="0E1F971D" w14:textId="77777777" w:rsidTr="00EC44A8">
        <w:trPr>
          <w:cantSplit/>
        </w:trPr>
        <w:tc>
          <w:tcPr>
            <w:tcW w:w="682" w:type="pct"/>
            <w:vAlign w:val="center"/>
          </w:tcPr>
          <w:p w14:paraId="6C445881" w14:textId="77777777" w:rsidR="00075337" w:rsidRPr="009541E6" w:rsidRDefault="00362872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Provedení </w:t>
            </w:r>
          </w:p>
        </w:tc>
        <w:tc>
          <w:tcPr>
            <w:tcW w:w="3823" w:type="pct"/>
            <w:vAlign w:val="center"/>
          </w:tcPr>
          <w:p w14:paraId="15044FFE" w14:textId="77777777" w:rsidR="00E55C04" w:rsidRPr="009541E6" w:rsidRDefault="00075337" w:rsidP="00E55C04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provedení RACK </w:t>
            </w:r>
            <w:proofErr w:type="spellStart"/>
            <w:r w:rsidR="00362872" w:rsidRPr="009541E6">
              <w:rPr>
                <w:rFonts w:ascii="Arial" w:hAnsi="Arial" w:cs="Arial"/>
                <w:sz w:val="20"/>
                <w:szCs w:val="20"/>
              </w:rPr>
              <w:t>mount</w:t>
            </w:r>
            <w:proofErr w:type="spellEnd"/>
            <w:r w:rsidR="00362872"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19”, 2U </w:t>
            </w:r>
          </w:p>
          <w:p w14:paraId="617D71F4" w14:textId="77777777" w:rsidR="00362872" w:rsidRPr="009541E6" w:rsidRDefault="00362872" w:rsidP="0036287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zásuvné kolejnice pro instalaci do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racku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s výklopným, nebo výsuvným ramenem pro vedení kabelů </w:t>
            </w:r>
          </w:p>
          <w:p w14:paraId="24897DB3" w14:textId="77777777" w:rsidR="00E55C04" w:rsidRPr="009541E6" w:rsidRDefault="00075337" w:rsidP="0036287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barevně označené hot-plug vnitřní komponenty </w:t>
            </w:r>
          </w:p>
          <w:p w14:paraId="49A8109F" w14:textId="77777777" w:rsidR="00E55C04" w:rsidRPr="009541E6" w:rsidRDefault="00362872" w:rsidP="00E55C04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jednoduchý přístup ke všem komponentám serveru </w:t>
            </w:r>
          </w:p>
          <w:p w14:paraId="4F92805F" w14:textId="77777777" w:rsidR="00E55C04" w:rsidRPr="009541E6" w:rsidRDefault="00362872" w:rsidP="00E55C04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dodávka včetně k</w:t>
            </w:r>
            <w:r w:rsidR="00E55C04" w:rsidRPr="009541E6">
              <w:rPr>
                <w:rFonts w:ascii="Arial" w:hAnsi="Arial" w:cs="Arial"/>
                <w:sz w:val="20"/>
                <w:szCs w:val="20"/>
              </w:rPr>
              <w:t xml:space="preserve">olejnic </w:t>
            </w:r>
            <w:r w:rsidRPr="009541E6">
              <w:rPr>
                <w:rFonts w:ascii="Arial" w:hAnsi="Arial" w:cs="Arial"/>
                <w:sz w:val="20"/>
                <w:szCs w:val="20"/>
              </w:rPr>
              <w:t>pro montáž do rozvaděče</w:t>
            </w:r>
          </w:p>
          <w:p w14:paraId="4253A9D5" w14:textId="77777777" w:rsidR="00E55C04" w:rsidRPr="009541E6" w:rsidRDefault="00E55C04" w:rsidP="00E5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1EA72ABF" w14:textId="77777777" w:rsidR="00075337" w:rsidRPr="009541E6" w:rsidRDefault="00BD6D02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7840BBA5" w14:textId="77777777" w:rsidTr="00EC44A8">
        <w:trPr>
          <w:cantSplit/>
        </w:trPr>
        <w:tc>
          <w:tcPr>
            <w:tcW w:w="682" w:type="pct"/>
            <w:vAlign w:val="center"/>
          </w:tcPr>
          <w:p w14:paraId="6CF4F013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lastRenderedPageBreak/>
              <w:t>CPU</w:t>
            </w:r>
          </w:p>
        </w:tc>
        <w:tc>
          <w:tcPr>
            <w:tcW w:w="3823" w:type="pct"/>
            <w:vAlign w:val="center"/>
          </w:tcPr>
          <w:p w14:paraId="0BAB001E" w14:textId="77777777" w:rsidR="00362872" w:rsidRPr="009541E6" w:rsidRDefault="00362872" w:rsidP="00E55B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303213" w14:textId="77777777" w:rsidR="00075337" w:rsidRPr="009541E6" w:rsidRDefault="00075337" w:rsidP="00362872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server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musí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být osazen dvěma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CPU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každý s 8 –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 podporou hyper-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threading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 min. frekvencí 3GHz. </w:t>
            </w:r>
          </w:p>
          <w:p w14:paraId="65FDDF10" w14:textId="77777777" w:rsidR="00362872" w:rsidRPr="009541E6" w:rsidRDefault="00362872" w:rsidP="00362872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Specifikace CPU dle </w:t>
            </w:r>
            <w:hyperlink r:id="rId8" w:history="1">
              <w:r w:rsidRPr="009541E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www.spec.org</w:t>
              </w:r>
            </w:hyperlink>
            <w:r w:rsidRPr="009541E6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,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test CPU2017 minimálně</w:t>
            </w:r>
          </w:p>
          <w:p w14:paraId="576352AF" w14:textId="77777777" w:rsidR="00075337" w:rsidRPr="009541E6" w:rsidRDefault="00075337" w:rsidP="00E55B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67F6AB" w14:textId="77777777" w:rsidR="00075337" w:rsidRPr="009541E6" w:rsidRDefault="00075337" w:rsidP="00075337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Integer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Rates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Base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Result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: 105</w:t>
            </w:r>
          </w:p>
          <w:p w14:paraId="676EB198" w14:textId="77777777" w:rsidR="00075337" w:rsidRPr="009541E6" w:rsidRDefault="00075337" w:rsidP="00075337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Floating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Point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Rates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Base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Result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: min. 114</w:t>
            </w:r>
          </w:p>
          <w:p w14:paraId="1CA00C42" w14:textId="77777777" w:rsidR="00075337" w:rsidRPr="009541E6" w:rsidRDefault="00075337" w:rsidP="00E55B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02F301" w14:textId="77777777" w:rsidR="00075337" w:rsidRDefault="00075337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Výsledek testu nabídnutého serveru, musí být publikovaný na stránkách </w:t>
            </w:r>
            <w:hyperlink r:id="rId9" w:history="1">
              <w:r w:rsidRPr="009541E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www.spec.org</w:t>
              </w:r>
            </w:hyperlink>
            <w:r w:rsidRPr="009541E6">
              <w:rPr>
                <w:rFonts w:ascii="Arial" w:hAnsi="Arial" w:cs="Arial"/>
                <w:sz w:val="20"/>
                <w:szCs w:val="20"/>
              </w:rPr>
              <w:t xml:space="preserve"> v opačném případě musí být protokol měření součástí nabídky a zadavatel může požadovat případné ověření a předvedení výsledku dodaných serverů uchazečem při předání zboží.</w:t>
            </w:r>
          </w:p>
          <w:p w14:paraId="456E1720" w14:textId="2FD9690F" w:rsidR="000D7E34" w:rsidRPr="000D7E34" w:rsidRDefault="000D7E34" w:rsidP="000D7E34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0D7E34">
              <w:rPr>
                <w:rFonts w:ascii="Arial" w:hAnsi="Arial" w:cs="Arial"/>
                <w:sz w:val="20"/>
                <w:szCs w:val="20"/>
              </w:rPr>
              <w:t>stejn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0D7E34">
              <w:rPr>
                <w:rFonts w:ascii="Arial" w:hAnsi="Arial" w:cs="Arial"/>
                <w:sz w:val="20"/>
                <w:szCs w:val="20"/>
              </w:rPr>
              <w:t xml:space="preserve"> procesorov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0D7E34">
              <w:rPr>
                <w:rFonts w:ascii="Arial" w:hAnsi="Arial" w:cs="Arial"/>
                <w:sz w:val="20"/>
                <w:szCs w:val="20"/>
              </w:rPr>
              <w:t xml:space="preserve"> architekturu, jako má současné řešení</w:t>
            </w:r>
          </w:p>
          <w:p w14:paraId="63313B96" w14:textId="77777777" w:rsidR="00075337" w:rsidRPr="009541E6" w:rsidRDefault="00075337" w:rsidP="00E5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72C7DB9B" w14:textId="77777777" w:rsidR="00075337" w:rsidRPr="009541E6" w:rsidRDefault="00BD6D02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3E045C89" w14:textId="77777777" w:rsidTr="00EC44A8">
        <w:trPr>
          <w:cantSplit/>
        </w:trPr>
        <w:tc>
          <w:tcPr>
            <w:tcW w:w="682" w:type="pct"/>
            <w:vAlign w:val="center"/>
          </w:tcPr>
          <w:p w14:paraId="666BB056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RAM</w:t>
            </w:r>
          </w:p>
        </w:tc>
        <w:tc>
          <w:tcPr>
            <w:tcW w:w="3823" w:type="pct"/>
            <w:vAlign w:val="center"/>
          </w:tcPr>
          <w:p w14:paraId="4C58B5C6" w14:textId="24603206" w:rsidR="00362872" w:rsidRPr="009541E6" w:rsidRDefault="00075337" w:rsidP="0036287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95299C">
              <w:rPr>
                <w:rFonts w:ascii="Arial" w:hAnsi="Arial" w:cs="Arial"/>
                <w:sz w:val="20"/>
                <w:szCs w:val="20"/>
                <w:highlight w:val="cyan"/>
              </w:rPr>
              <w:t xml:space="preserve">min. </w:t>
            </w:r>
            <w:r w:rsidR="0095299C" w:rsidRPr="0095299C">
              <w:rPr>
                <w:rFonts w:ascii="Arial" w:hAnsi="Arial" w:cs="Arial"/>
                <w:sz w:val="20"/>
                <w:szCs w:val="20"/>
                <w:highlight w:val="cyan"/>
              </w:rPr>
              <w:t>512</w:t>
            </w:r>
            <w:r w:rsidRPr="0095299C">
              <w:rPr>
                <w:rFonts w:ascii="Arial" w:hAnsi="Arial" w:cs="Arial"/>
                <w:sz w:val="20"/>
                <w:szCs w:val="20"/>
                <w:highlight w:val="cyan"/>
              </w:rPr>
              <w:t xml:space="preserve"> GB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rozšiřitelná minimálně na 768 GB, za použití identických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DIMMů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bez nutnosti jejich výměny. </w:t>
            </w:r>
          </w:p>
          <w:p w14:paraId="0242414E" w14:textId="77777777" w:rsidR="00075337" w:rsidRPr="009541E6" w:rsidRDefault="00075337" w:rsidP="0036287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Požadujeme použití DDR4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DIMMů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s min. 3200MT/s</w:t>
            </w:r>
          </w:p>
        </w:tc>
        <w:tc>
          <w:tcPr>
            <w:tcW w:w="495" w:type="pct"/>
          </w:tcPr>
          <w:p w14:paraId="42CFEEAE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59BE6475" w14:textId="77777777" w:rsidTr="00EC44A8">
        <w:trPr>
          <w:cantSplit/>
        </w:trPr>
        <w:tc>
          <w:tcPr>
            <w:tcW w:w="682" w:type="pct"/>
            <w:vAlign w:val="center"/>
          </w:tcPr>
          <w:p w14:paraId="485EBDA6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Diskový subsystém</w:t>
            </w:r>
          </w:p>
        </w:tc>
        <w:tc>
          <w:tcPr>
            <w:tcW w:w="3823" w:type="pct"/>
            <w:vAlign w:val="center"/>
          </w:tcPr>
          <w:p w14:paraId="759E66E3" w14:textId="70570F97" w:rsidR="00075337" w:rsidRPr="009541E6" w:rsidRDefault="00075337" w:rsidP="00D25A0B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šasi serveru bez</w:t>
            </w:r>
            <w:r w:rsidR="00D25A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5A0B" w:rsidRPr="00D25A0B">
              <w:rPr>
                <w:rFonts w:ascii="Arial" w:hAnsi="Arial" w:cs="Arial"/>
                <w:sz w:val="20"/>
                <w:szCs w:val="20"/>
                <w:highlight w:val="cyan"/>
              </w:rPr>
              <w:t>osazených</w:t>
            </w:r>
            <w:r w:rsidR="00D25A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1E6">
              <w:rPr>
                <w:rFonts w:ascii="Arial" w:hAnsi="Arial" w:cs="Arial"/>
                <w:sz w:val="20"/>
                <w:szCs w:val="20"/>
              </w:rPr>
              <w:t>pevných disků (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diskless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), osazené pouze dvojicí elektronických médií ve vzájemné redundanci. Média musí být certifikována pro boot VMWARE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ESXi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6.7 U3</w:t>
            </w:r>
            <w:r w:rsidR="00C932F6">
              <w:rPr>
                <w:rFonts w:ascii="Arial" w:hAnsi="Arial" w:cs="Arial"/>
                <w:sz w:val="20"/>
                <w:szCs w:val="20"/>
              </w:rPr>
              <w:t xml:space="preserve"> a vyšším</w:t>
            </w:r>
            <w:r w:rsidRPr="009541E6">
              <w:rPr>
                <w:rFonts w:ascii="Arial" w:hAnsi="Arial" w:cs="Arial"/>
                <w:sz w:val="20"/>
                <w:szCs w:val="20"/>
              </w:rPr>
              <w:t>. Min. kapacita každého média z dvojice musí být alespoň 16 GB a nesmí se jednat</w:t>
            </w:r>
            <w:bookmarkStart w:id="0" w:name="_GoBack"/>
            <w:bookmarkEnd w:id="0"/>
            <w:r w:rsidRPr="009541E6">
              <w:rPr>
                <w:rFonts w:ascii="Arial" w:hAnsi="Arial" w:cs="Arial"/>
                <w:sz w:val="20"/>
                <w:szCs w:val="20"/>
              </w:rPr>
              <w:t xml:space="preserve"> o rotační HDD (přípustná jsou např. SSD,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M.2 SSD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72" w:rsidRPr="009541E6">
              <w:rPr>
                <w:rFonts w:ascii="Arial" w:hAnsi="Arial" w:cs="Arial"/>
                <w:sz w:val="20"/>
                <w:szCs w:val="20"/>
              </w:rPr>
              <w:t>nebo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SD karta). VMWARE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ESXi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6.7 U3</w:t>
            </w:r>
            <w:r w:rsidR="00C932F6">
              <w:rPr>
                <w:rFonts w:ascii="Arial" w:hAnsi="Arial" w:cs="Arial"/>
                <w:sz w:val="20"/>
                <w:szCs w:val="20"/>
              </w:rPr>
              <w:t xml:space="preserve"> (nebo vyšší)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bude dodavatelem na těchto médiích předpřipraven</w:t>
            </w:r>
          </w:p>
        </w:tc>
        <w:tc>
          <w:tcPr>
            <w:tcW w:w="495" w:type="pct"/>
          </w:tcPr>
          <w:p w14:paraId="58DE0DA5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61222E73" w14:textId="77777777" w:rsidTr="00EC44A8">
        <w:trPr>
          <w:cantSplit/>
        </w:trPr>
        <w:tc>
          <w:tcPr>
            <w:tcW w:w="682" w:type="pct"/>
            <w:vAlign w:val="center"/>
          </w:tcPr>
          <w:p w14:paraId="7820BD75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SAN rozhraní</w:t>
            </w:r>
          </w:p>
        </w:tc>
        <w:tc>
          <w:tcPr>
            <w:tcW w:w="3823" w:type="pct"/>
            <w:vAlign w:val="center"/>
          </w:tcPr>
          <w:p w14:paraId="1B11335B" w14:textId="77777777" w:rsidR="00075337" w:rsidRPr="009541E6" w:rsidRDefault="00075337" w:rsidP="007B1E24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2portová FC 16</w:t>
            </w:r>
            <w:r w:rsidR="007B1E24">
              <w:rPr>
                <w:rFonts w:ascii="Arial" w:hAnsi="Arial" w:cs="Arial"/>
                <w:sz w:val="20"/>
                <w:szCs w:val="20"/>
              </w:rPr>
              <w:t>Gps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karta, kompatibilní se SAN prvky a diskovým polem v této </w:t>
            </w:r>
            <w:r w:rsidR="00E55C04" w:rsidRPr="009541E6">
              <w:rPr>
                <w:rFonts w:ascii="Arial" w:hAnsi="Arial" w:cs="Arial"/>
                <w:sz w:val="20"/>
                <w:szCs w:val="20"/>
              </w:rPr>
              <w:t>dodávce</w:t>
            </w:r>
          </w:p>
        </w:tc>
        <w:tc>
          <w:tcPr>
            <w:tcW w:w="495" w:type="pct"/>
          </w:tcPr>
          <w:p w14:paraId="7DEBFBA7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032A8C80" w14:textId="77777777" w:rsidTr="00EC44A8">
        <w:trPr>
          <w:cantSplit/>
        </w:trPr>
        <w:tc>
          <w:tcPr>
            <w:tcW w:w="682" w:type="pct"/>
            <w:vAlign w:val="center"/>
          </w:tcPr>
          <w:p w14:paraId="775CEA7C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LAN rozhraní</w:t>
            </w:r>
          </w:p>
        </w:tc>
        <w:tc>
          <w:tcPr>
            <w:tcW w:w="3823" w:type="pct"/>
            <w:vAlign w:val="center"/>
          </w:tcPr>
          <w:p w14:paraId="429C88CA" w14:textId="77777777" w:rsidR="00075337" w:rsidRPr="000D7E34" w:rsidRDefault="00244DE9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D7E34">
              <w:rPr>
                <w:rFonts w:ascii="Arial" w:hAnsi="Arial" w:cs="Arial"/>
                <w:sz w:val="20"/>
                <w:szCs w:val="20"/>
              </w:rPr>
              <w:t xml:space="preserve">2 x </w:t>
            </w:r>
            <w:r w:rsidR="00075337" w:rsidRPr="000D7E34">
              <w:rPr>
                <w:rFonts w:ascii="Arial" w:hAnsi="Arial" w:cs="Arial"/>
                <w:sz w:val="20"/>
                <w:szCs w:val="20"/>
              </w:rPr>
              <w:t>2portová 10Gb</w:t>
            </w:r>
            <w:r w:rsidR="00E17E97" w:rsidRPr="000D7E34">
              <w:rPr>
                <w:rFonts w:ascii="Arial" w:hAnsi="Arial" w:cs="Arial"/>
                <w:sz w:val="20"/>
                <w:szCs w:val="20"/>
              </w:rPr>
              <w:t>E</w:t>
            </w:r>
            <w:r w:rsidR="00075337" w:rsidRPr="000D7E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E24" w:rsidRPr="000D7E34">
              <w:rPr>
                <w:rFonts w:ascii="Arial" w:hAnsi="Arial" w:cs="Arial"/>
                <w:sz w:val="20"/>
                <w:szCs w:val="20"/>
              </w:rPr>
              <w:t xml:space="preserve">SFP+ </w:t>
            </w:r>
            <w:r w:rsidR="00075337" w:rsidRPr="000D7E34">
              <w:rPr>
                <w:rFonts w:ascii="Arial" w:hAnsi="Arial" w:cs="Arial"/>
                <w:sz w:val="20"/>
                <w:szCs w:val="20"/>
              </w:rPr>
              <w:t>síťová karta</w:t>
            </w:r>
            <w:r w:rsidR="007B1E24" w:rsidRPr="000D7E34">
              <w:rPr>
                <w:rFonts w:ascii="Arial" w:hAnsi="Arial" w:cs="Arial"/>
                <w:sz w:val="20"/>
                <w:szCs w:val="20"/>
              </w:rPr>
              <w:t>,</w:t>
            </w:r>
            <w:r w:rsidR="00075337" w:rsidRPr="000D7E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7E34">
              <w:rPr>
                <w:rFonts w:ascii="Arial" w:hAnsi="Arial" w:cs="Arial"/>
                <w:sz w:val="20"/>
                <w:szCs w:val="20"/>
              </w:rPr>
              <w:t>(celkem 4 SFP+ porty)</w:t>
            </w:r>
          </w:p>
          <w:p w14:paraId="0A387D09" w14:textId="77777777" w:rsidR="00075337" w:rsidRPr="009541E6" w:rsidRDefault="00075337" w:rsidP="00244DE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2portová karta 1GbE s RJ45, </w:t>
            </w:r>
          </w:p>
        </w:tc>
        <w:tc>
          <w:tcPr>
            <w:tcW w:w="495" w:type="pct"/>
          </w:tcPr>
          <w:p w14:paraId="342178F8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3E60CFBC" w14:textId="77777777" w:rsidTr="00EC44A8">
        <w:trPr>
          <w:cantSplit/>
        </w:trPr>
        <w:tc>
          <w:tcPr>
            <w:tcW w:w="682" w:type="pct"/>
            <w:vAlign w:val="center"/>
          </w:tcPr>
          <w:p w14:paraId="125CCC24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Napájení a chlazení</w:t>
            </w:r>
          </w:p>
        </w:tc>
        <w:tc>
          <w:tcPr>
            <w:tcW w:w="3823" w:type="pct"/>
            <w:vAlign w:val="center"/>
          </w:tcPr>
          <w:p w14:paraId="0D10390E" w14:textId="77777777" w:rsidR="00362872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2 x napájecí zdroj v redundanci </w:t>
            </w:r>
          </w:p>
          <w:p w14:paraId="42698C80" w14:textId="77777777" w:rsidR="00362872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možnost nastavení limitů spotřeby v 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BIOSu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3FF01A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včetně 2 m napájecích kabelů. </w:t>
            </w:r>
          </w:p>
          <w:p w14:paraId="3DEAFAF9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zdroje musí vyhovovat specifikaci alespoň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Platinum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(80plus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Comitee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AAB0103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server musí být vybaven chlazením pomocí redundantních za provozu vyměnitelných ventilátorů </w:t>
            </w:r>
          </w:p>
        </w:tc>
        <w:tc>
          <w:tcPr>
            <w:tcW w:w="495" w:type="pct"/>
          </w:tcPr>
          <w:p w14:paraId="0D52D923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07BB8CEC" w14:textId="77777777" w:rsidTr="00EC44A8">
        <w:trPr>
          <w:cantSplit/>
        </w:trPr>
        <w:tc>
          <w:tcPr>
            <w:tcW w:w="682" w:type="pct"/>
            <w:vAlign w:val="center"/>
          </w:tcPr>
          <w:p w14:paraId="230E25BB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Interface</w:t>
            </w:r>
          </w:p>
        </w:tc>
        <w:tc>
          <w:tcPr>
            <w:tcW w:w="3823" w:type="pct"/>
            <w:vAlign w:val="center"/>
          </w:tcPr>
          <w:p w14:paraId="70CA46E1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5 x USB (2 vpředu, 2 USB3.0 vzadu, 1 USB3.0 interní), sériový port, konektor pro VGA</w:t>
            </w:r>
          </w:p>
        </w:tc>
        <w:tc>
          <w:tcPr>
            <w:tcW w:w="495" w:type="pct"/>
          </w:tcPr>
          <w:p w14:paraId="1B0E1EAD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66A265EE" w14:textId="77777777" w:rsidTr="00EC44A8">
        <w:trPr>
          <w:cantSplit/>
        </w:trPr>
        <w:tc>
          <w:tcPr>
            <w:tcW w:w="682" w:type="pct"/>
            <w:vAlign w:val="center"/>
          </w:tcPr>
          <w:p w14:paraId="4119E472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Rozšiřující sloty</w:t>
            </w:r>
          </w:p>
        </w:tc>
        <w:tc>
          <w:tcPr>
            <w:tcW w:w="3823" w:type="pct"/>
            <w:vAlign w:val="center"/>
          </w:tcPr>
          <w:p w14:paraId="195DB16C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minimálně 1x PCI-e typu x16 a 3x PCI-e typu x8</w:t>
            </w:r>
          </w:p>
        </w:tc>
        <w:tc>
          <w:tcPr>
            <w:tcW w:w="495" w:type="pct"/>
          </w:tcPr>
          <w:p w14:paraId="3A6C4511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241D24B5" w14:textId="77777777" w:rsidTr="00EC44A8">
        <w:trPr>
          <w:cantSplit/>
        </w:trPr>
        <w:tc>
          <w:tcPr>
            <w:tcW w:w="682" w:type="pct"/>
            <w:shd w:val="clear" w:color="auto" w:fill="auto"/>
            <w:vAlign w:val="center"/>
          </w:tcPr>
          <w:p w14:paraId="7F2D439C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Kompatibilita (podporované OS)</w:t>
            </w:r>
          </w:p>
        </w:tc>
        <w:tc>
          <w:tcPr>
            <w:tcW w:w="3823" w:type="pct"/>
            <w:shd w:val="clear" w:color="auto" w:fill="auto"/>
            <w:vAlign w:val="center"/>
          </w:tcPr>
          <w:p w14:paraId="0687A3F2" w14:textId="77777777" w:rsidR="00075337" w:rsidRPr="009541E6" w:rsidRDefault="00075337" w:rsidP="00C932F6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Windows Server 201</w:t>
            </w:r>
            <w:r w:rsidR="00C932F6">
              <w:rPr>
                <w:rFonts w:ascii="Arial" w:hAnsi="Arial" w:cs="Arial"/>
                <w:sz w:val="20"/>
                <w:szCs w:val="20"/>
              </w:rPr>
              <w:t>6 a vyšší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, WMWARE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ESXi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6.7 U3</w:t>
            </w:r>
            <w:r w:rsidR="00AF119A">
              <w:rPr>
                <w:rFonts w:ascii="Arial" w:hAnsi="Arial" w:cs="Arial"/>
                <w:sz w:val="20"/>
                <w:szCs w:val="20"/>
              </w:rPr>
              <w:t xml:space="preserve"> a vyšší</w:t>
            </w:r>
          </w:p>
        </w:tc>
        <w:tc>
          <w:tcPr>
            <w:tcW w:w="495" w:type="pct"/>
          </w:tcPr>
          <w:p w14:paraId="1CA94086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6C3F31DC" w14:textId="77777777" w:rsidTr="00EC44A8">
        <w:trPr>
          <w:cantSplit/>
        </w:trPr>
        <w:tc>
          <w:tcPr>
            <w:tcW w:w="682" w:type="pct"/>
            <w:vAlign w:val="center"/>
          </w:tcPr>
          <w:p w14:paraId="0D15E6EF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lastRenderedPageBreak/>
              <w:t>Management a vzdálená správa</w:t>
            </w:r>
          </w:p>
        </w:tc>
        <w:tc>
          <w:tcPr>
            <w:tcW w:w="3823" w:type="pct"/>
            <w:vAlign w:val="center"/>
          </w:tcPr>
          <w:p w14:paraId="1C4914A0" w14:textId="77777777" w:rsidR="00075337" w:rsidRPr="009541E6" w:rsidRDefault="00075337" w:rsidP="00E55B7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Server musí být vybaven nezávislým HW managementem (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out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band) následujících vlastností:</w:t>
            </w:r>
          </w:p>
          <w:p w14:paraId="3AA901A3" w14:textId="77777777" w:rsidR="00075337" w:rsidRPr="009541E6" w:rsidRDefault="00BD6D02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Se samostatným </w:t>
            </w:r>
            <w:proofErr w:type="spellStart"/>
            <w:r w:rsidR="00C932F6">
              <w:rPr>
                <w:rFonts w:ascii="Arial" w:hAnsi="Arial" w:cs="Arial"/>
                <w:sz w:val="20"/>
                <w:szCs w:val="20"/>
              </w:rPr>
              <w:t>e</w:t>
            </w:r>
            <w:r w:rsidR="00AF119A">
              <w:rPr>
                <w:rFonts w:ascii="Arial" w:hAnsi="Arial" w:cs="Arial"/>
                <w:sz w:val="20"/>
                <w:szCs w:val="20"/>
              </w:rPr>
              <w:t>thernet</w:t>
            </w:r>
            <w:proofErr w:type="spellEnd"/>
            <w:r w:rsidR="00075337" w:rsidRPr="009541E6">
              <w:rPr>
                <w:rFonts w:ascii="Arial" w:hAnsi="Arial" w:cs="Arial"/>
                <w:sz w:val="20"/>
                <w:szCs w:val="20"/>
              </w:rPr>
              <w:t xml:space="preserve"> portem</w:t>
            </w:r>
          </w:p>
          <w:p w14:paraId="00B096F2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management nástroje musí umět poskytovat diagnostiku serveru a ovladače pro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OS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bez speciálního oddílu na interních discích serveru a nezávisle na těchto discích</w:t>
            </w:r>
          </w:p>
          <w:p w14:paraId="119B7565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vyžadována je schopnost monitorovat a spravovat server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out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-band bez nutnosti instalace agenta do operačního systému</w:t>
            </w:r>
          </w:p>
          <w:p w14:paraId="13F34F01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schopnost automatického stahování aktualizací FW 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BIOSu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jejich aplikace a možnost následného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roll-back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případě selhání</w:t>
            </w:r>
          </w:p>
          <w:p w14:paraId="782A97E3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integrované zálohování konfigurace a firmware HW zařízení serveru </w:t>
            </w:r>
          </w:p>
          <w:p w14:paraId="1511E2B4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možnost automatické rekonfigurace zařízení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případě jejich výměny vč. základové desky</w:t>
            </w:r>
          </w:p>
          <w:p w14:paraId="6A32DF97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management musí podporovat dvou faktorovou autentizaci a integraci user managementu s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AD/LDAP</w:t>
            </w:r>
          </w:p>
          <w:p w14:paraId="3CB899A5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požadujeme vestavěné GUI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HTML5, bez potřeby JAVA, nebo Active-X komponent, týká se i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remote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KVM konzole, kterou musí management poskytovat</w:t>
            </w:r>
          </w:p>
          <w:p w14:paraId="10EB171A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management musí poskytovat i správu RAID řadiče, fyzických i virtuálních disků, přímo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ze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svého GUI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bez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potřeby externí aplikace nebo web-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pluginů</w:t>
            </w:r>
            <w:proofErr w:type="spellEnd"/>
          </w:p>
          <w:p w14:paraId="25E1F0DA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management musí podporovat spojení s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technickou podporou výrobce a automaticky vytvářet servisní incidenty, včetně odeslání HW logů serveru</w:t>
            </w:r>
          </w:p>
          <w:p w14:paraId="67E19BB5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podpora zabezpečení pomocí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lock-down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(zamrazení) nastavení serveru, verzí firmware a BIOS</w:t>
            </w:r>
          </w:p>
          <w:p w14:paraId="551F57A7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podpora bezpečného vymazání veškerých dat na serveru a jeho komponentách</w:t>
            </w:r>
          </w:p>
          <w:p w14:paraId="2E7286E6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komunikace pomocí: HTTPS, CLI, IPMI, WSMAN, REDFISH</w:t>
            </w:r>
          </w:p>
          <w:p w14:paraId="7AADE83D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management tohoto serveru musí být schopen integrace s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ostatními servery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tomto zadání, tak aby správa probíhala z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jednoho GUI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otevřeném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na jednom serveru. Pokud toto nelze požaduje zadavatel dodání, instalaci a integraci management prostředí, které takovou HW správu z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jednoho bodu umožní</w:t>
            </w:r>
          </w:p>
          <w:p w14:paraId="7CB35F52" w14:textId="2268341C" w:rsidR="00075337" w:rsidRPr="009541E6" w:rsidRDefault="0095299C" w:rsidP="0095299C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299C">
              <w:rPr>
                <w:rFonts w:ascii="Arial" w:hAnsi="Arial" w:cs="Arial"/>
                <w:sz w:val="20"/>
                <w:szCs w:val="20"/>
                <w:highlight w:val="cyan"/>
              </w:rPr>
              <w:t>Plnohodnotný nástroj na správu dodávaných serverů pod jednou konzolou</w:t>
            </w:r>
          </w:p>
        </w:tc>
        <w:tc>
          <w:tcPr>
            <w:tcW w:w="495" w:type="pct"/>
          </w:tcPr>
          <w:p w14:paraId="085CD40A" w14:textId="77777777" w:rsidR="00075337" w:rsidRPr="009541E6" w:rsidRDefault="00BD6D02" w:rsidP="00E55B7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25B13A5A" w14:textId="77777777" w:rsidTr="00EC44A8">
        <w:trPr>
          <w:cantSplit/>
        </w:trPr>
        <w:tc>
          <w:tcPr>
            <w:tcW w:w="682" w:type="pct"/>
            <w:vAlign w:val="center"/>
          </w:tcPr>
          <w:p w14:paraId="4F68C7E5" w14:textId="77777777" w:rsidR="00075337" w:rsidRPr="009541E6" w:rsidRDefault="00362872" w:rsidP="003628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Záruka </w:t>
            </w:r>
            <w:r w:rsidR="00075337" w:rsidRPr="009541E6">
              <w:rPr>
                <w:rFonts w:ascii="Arial" w:hAnsi="Arial" w:cs="Arial"/>
                <w:b/>
                <w:sz w:val="20"/>
                <w:szCs w:val="20"/>
              </w:rPr>
              <w:t xml:space="preserve">a servis </w:t>
            </w:r>
          </w:p>
        </w:tc>
        <w:tc>
          <w:tcPr>
            <w:tcW w:w="3823" w:type="pct"/>
            <w:vAlign w:val="center"/>
          </w:tcPr>
          <w:p w14:paraId="01C98984" w14:textId="77777777" w:rsidR="009616E8" w:rsidRDefault="009616E8" w:rsidP="009616E8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2BAD40F4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Min. 60 měsíců s garancí výměny vadného dílu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do 24 h.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541E6">
              <w:rPr>
                <w:rFonts w:ascii="Arial" w:hAnsi="Arial" w:cs="Arial"/>
                <w:sz w:val="20"/>
                <w:szCs w:val="20"/>
              </w:rPr>
              <w:t>prava v místě instalace s reakční dobou do následujícího pracovního dne od převzetí technickou podporou výrobce</w:t>
            </w:r>
          </w:p>
          <w:p w14:paraId="30A1ACBB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Záruka je garantována výrobcem zařízení.</w:t>
            </w:r>
          </w:p>
          <w:p w14:paraId="456C557B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ověření záruky na webu výrobce zařízení.</w:t>
            </w:r>
          </w:p>
          <w:p w14:paraId="68181776" w14:textId="77777777" w:rsidR="009616E8" w:rsidRPr="009541E6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stahování ovladačů, SW a firmwaru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stránek výrobce na základě zadání konkrétního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sériového čísla po celou dobu záruky</w:t>
            </w:r>
          </w:p>
          <w:p w14:paraId="7F490A84" w14:textId="77777777" w:rsidR="00075337" w:rsidRPr="009541E6" w:rsidRDefault="00075337" w:rsidP="00E55B7D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30256570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C44A8" w:rsidRPr="009541E6" w14:paraId="5144FF5B" w14:textId="77777777" w:rsidTr="00EC44A8">
        <w:trPr>
          <w:cantSplit/>
        </w:trPr>
        <w:tc>
          <w:tcPr>
            <w:tcW w:w="682" w:type="pct"/>
            <w:vAlign w:val="center"/>
          </w:tcPr>
          <w:p w14:paraId="1B185F2C" w14:textId="77777777" w:rsidR="00EC44A8" w:rsidRPr="009541E6" w:rsidRDefault="00EC44A8" w:rsidP="00EC44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 a popis dodávaného produktu</w:t>
            </w:r>
          </w:p>
        </w:tc>
        <w:tc>
          <w:tcPr>
            <w:tcW w:w="4318" w:type="pct"/>
            <w:gridSpan w:val="2"/>
            <w:vAlign w:val="center"/>
          </w:tcPr>
          <w:p w14:paraId="1107D19C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01111B" w14:textId="5FD0DE5C" w:rsidR="00EC44A8" w:rsidRPr="009541E6" w:rsidRDefault="00F41EE5" w:rsidP="00F41EE5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F41EE5">
              <w:rPr>
                <w:rFonts w:ascii="Arial" w:hAnsi="Arial" w:cs="Arial"/>
                <w:sz w:val="20"/>
                <w:szCs w:val="20"/>
                <w:highlight w:val="yellow"/>
              </w:rPr>
              <w:t>Uchazeč doplní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  <w:p w14:paraId="67FA24EE" w14:textId="77777777" w:rsidR="00420ADA" w:rsidRDefault="00420ADA" w:rsidP="00420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02679C80" w14:textId="444D4FFA" w:rsidR="00420ADA" w:rsidRPr="009541E6" w:rsidRDefault="00420ADA" w:rsidP="00420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katalogový list s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přesnou technickou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specifikací</w:t>
            </w:r>
            <w:r w:rsidR="00AE0E51">
              <w:rPr>
                <w:rFonts w:ascii="Arial" w:hAnsi="Arial" w:cs="Arial"/>
                <w:sz w:val="20"/>
                <w:szCs w:val="20"/>
              </w:rPr>
              <w:t xml:space="preserve"> ze</w:t>
            </w:r>
            <w:proofErr w:type="gramEnd"/>
            <w:r w:rsidR="00AE0E51"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5BEB8C67" w14:textId="77777777" w:rsidR="00420ADA" w:rsidRPr="009541E6" w:rsidRDefault="00420ADA" w:rsidP="00420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76762435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7FF77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F03599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5188E" w14:textId="77777777" w:rsidR="00075337" w:rsidRPr="009541E6" w:rsidRDefault="00075337" w:rsidP="00075337">
      <w:pPr>
        <w:rPr>
          <w:rFonts w:ascii="Arial" w:hAnsi="Arial" w:cs="Arial"/>
          <w:sz w:val="20"/>
          <w:szCs w:val="20"/>
          <w:lang w:val="en-US"/>
        </w:rPr>
      </w:pPr>
    </w:p>
    <w:p w14:paraId="618BD8E6" w14:textId="77777777" w:rsidR="00075337" w:rsidRPr="009541E6" w:rsidRDefault="00075337">
      <w:pPr>
        <w:spacing w:after="160" w:line="259" w:lineRule="auto"/>
        <w:rPr>
          <w:rFonts w:ascii="Arial" w:hAnsi="Arial" w:cs="Arial"/>
          <w:sz w:val="20"/>
          <w:szCs w:val="20"/>
          <w:lang w:val="en-US"/>
        </w:rPr>
      </w:pPr>
      <w:r w:rsidRPr="009541E6">
        <w:rPr>
          <w:rFonts w:ascii="Arial" w:hAnsi="Arial" w:cs="Arial"/>
          <w:sz w:val="20"/>
          <w:szCs w:val="20"/>
          <w:lang w:val="en-US"/>
        </w:rPr>
        <w:br w:type="page"/>
      </w:r>
    </w:p>
    <w:p w14:paraId="4D0CDD2D" w14:textId="12EFC8C4" w:rsidR="008856D1" w:rsidRPr="00AE0E51" w:rsidRDefault="008856D1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r w:rsidRPr="00AE0E51">
        <w:rPr>
          <w:rFonts w:ascii="Arial" w:hAnsi="Arial" w:cs="Arial"/>
          <w:b/>
          <w:sz w:val="20"/>
          <w:szCs w:val="20"/>
        </w:rPr>
        <w:lastRenderedPageBreak/>
        <w:t xml:space="preserve">Diskové pole: 1ks </w:t>
      </w:r>
    </w:p>
    <w:p w14:paraId="018DD73A" w14:textId="77777777" w:rsidR="008856D1" w:rsidRPr="009541E6" w:rsidRDefault="008856D1" w:rsidP="008856D1">
      <w:pPr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82"/>
        <w:gridCol w:w="7969"/>
        <w:gridCol w:w="1258"/>
      </w:tblGrid>
      <w:tr w:rsidR="008856D1" w:rsidRPr="009541E6" w14:paraId="48EB5F06" w14:textId="77777777" w:rsidTr="007D6BF1">
        <w:trPr>
          <w:cantSplit/>
        </w:trPr>
        <w:tc>
          <w:tcPr>
            <w:tcW w:w="651" w:type="pct"/>
            <w:shd w:val="clear" w:color="auto" w:fill="auto"/>
            <w:vAlign w:val="center"/>
          </w:tcPr>
          <w:p w14:paraId="3986714F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756" w:type="pct"/>
            <w:shd w:val="clear" w:color="auto" w:fill="auto"/>
            <w:vAlign w:val="center"/>
          </w:tcPr>
          <w:p w14:paraId="75B5C81A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Specifikace diskového pole</w:t>
            </w:r>
          </w:p>
        </w:tc>
        <w:tc>
          <w:tcPr>
            <w:tcW w:w="593" w:type="pct"/>
          </w:tcPr>
          <w:p w14:paraId="59CA8208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8856D1" w:rsidRPr="009541E6" w14:paraId="5D5F6584" w14:textId="77777777" w:rsidTr="007D6BF1">
        <w:trPr>
          <w:cantSplit/>
        </w:trPr>
        <w:tc>
          <w:tcPr>
            <w:tcW w:w="651" w:type="pct"/>
            <w:vAlign w:val="center"/>
          </w:tcPr>
          <w:p w14:paraId="08A93529" w14:textId="77777777" w:rsidR="008856D1" w:rsidRPr="009541E6" w:rsidRDefault="008856D1" w:rsidP="003628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Kategorie </w:t>
            </w:r>
          </w:p>
        </w:tc>
        <w:tc>
          <w:tcPr>
            <w:tcW w:w="3756" w:type="pct"/>
            <w:vAlign w:val="center"/>
          </w:tcPr>
          <w:p w14:paraId="5E692069" w14:textId="77777777" w:rsidR="009D3F13" w:rsidRDefault="009D3F13" w:rsidP="009D3F13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D3F13">
              <w:rPr>
                <w:rFonts w:ascii="Arial" w:hAnsi="Arial" w:cs="Arial"/>
                <w:sz w:val="20"/>
                <w:szCs w:val="20"/>
              </w:rPr>
              <w:t>Diskové pole modulárního designu třídy min.mid-</w:t>
            </w:r>
            <w:proofErr w:type="spellStart"/>
            <w:r w:rsidRPr="009D3F13">
              <w:rPr>
                <w:rFonts w:ascii="Arial" w:hAnsi="Arial" w:cs="Arial"/>
                <w:sz w:val="20"/>
                <w:szCs w:val="20"/>
              </w:rPr>
              <w:t>range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1E6">
              <w:rPr>
                <w:rFonts w:ascii="Arial" w:hAnsi="Arial" w:cs="Arial"/>
                <w:sz w:val="20"/>
                <w:szCs w:val="20"/>
              </w:rPr>
              <w:t>Hybrid, umožňující osazení SSD i HDD zároveň</w:t>
            </w:r>
            <w:r w:rsidRPr="009D3F1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20D5708" w14:textId="77777777" w:rsidR="009822F4" w:rsidRPr="007B1E24" w:rsidRDefault="009D3F13" w:rsidP="007B1E24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D3F13">
              <w:rPr>
                <w:rFonts w:ascii="Arial" w:hAnsi="Arial" w:cs="Arial"/>
                <w:sz w:val="20"/>
                <w:szCs w:val="20"/>
              </w:rPr>
              <w:t>Architektura odolná proti výpadku libovolné klíčové</w:t>
            </w:r>
            <w:r w:rsidR="007B1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E24" w:rsidRPr="007B1E24">
              <w:rPr>
                <w:rFonts w:ascii="Arial" w:hAnsi="Arial" w:cs="Arial"/>
                <w:sz w:val="20"/>
                <w:szCs w:val="20"/>
              </w:rPr>
              <w:t>komponenty</w:t>
            </w:r>
          </w:p>
        </w:tc>
        <w:tc>
          <w:tcPr>
            <w:tcW w:w="593" w:type="pct"/>
          </w:tcPr>
          <w:p w14:paraId="54D07D2F" w14:textId="77777777" w:rsidR="008856D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8856D1" w:rsidRPr="009541E6" w14:paraId="50F8FDCC" w14:textId="77777777" w:rsidTr="007D6BF1">
        <w:trPr>
          <w:cantSplit/>
        </w:trPr>
        <w:tc>
          <w:tcPr>
            <w:tcW w:w="651" w:type="pct"/>
            <w:vAlign w:val="center"/>
          </w:tcPr>
          <w:p w14:paraId="2FC669F2" w14:textId="77777777" w:rsidR="008856D1" w:rsidRPr="009541E6" w:rsidRDefault="00362872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Provedení</w:t>
            </w:r>
          </w:p>
        </w:tc>
        <w:tc>
          <w:tcPr>
            <w:tcW w:w="3756" w:type="pct"/>
            <w:vAlign w:val="center"/>
          </w:tcPr>
          <w:p w14:paraId="69DB3F74" w14:textId="77777777" w:rsidR="009822F4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provedení RACK (šíře 19”, výška max.3U), barevně označené hot-plug komponenty, </w:t>
            </w:r>
          </w:p>
          <w:p w14:paraId="1B1E3D7A" w14:textId="77777777" w:rsidR="009822F4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pro přístup ke všem komponentám pole není nutné nářadí, </w:t>
            </w:r>
          </w:p>
          <w:p w14:paraId="72294038" w14:textId="77777777" w:rsidR="008856D1" w:rsidRPr="009541E6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Součástí pole musí být i přední krycí panel.</w:t>
            </w:r>
          </w:p>
          <w:p w14:paraId="33918873" w14:textId="77777777" w:rsidR="00E55C04" w:rsidRPr="009541E6" w:rsidRDefault="00E55C04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Montážní kolejnice součástí dodávky</w:t>
            </w:r>
          </w:p>
        </w:tc>
        <w:tc>
          <w:tcPr>
            <w:tcW w:w="593" w:type="pct"/>
          </w:tcPr>
          <w:p w14:paraId="712C7107" w14:textId="77777777" w:rsidR="008856D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8856D1" w:rsidRPr="009541E6" w14:paraId="796575CD" w14:textId="77777777" w:rsidTr="007D6BF1">
        <w:trPr>
          <w:cantSplit/>
        </w:trPr>
        <w:tc>
          <w:tcPr>
            <w:tcW w:w="651" w:type="pct"/>
            <w:vAlign w:val="center"/>
          </w:tcPr>
          <w:p w14:paraId="7B2D5672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Řadiče diskového pole</w:t>
            </w:r>
          </w:p>
        </w:tc>
        <w:tc>
          <w:tcPr>
            <w:tcW w:w="3756" w:type="pct"/>
            <w:vAlign w:val="center"/>
          </w:tcPr>
          <w:p w14:paraId="155A3D5E" w14:textId="77777777" w:rsidR="008856D1" w:rsidRPr="009541E6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932F6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proofErr w:type="spellStart"/>
            <w:r w:rsidR="00362872" w:rsidRPr="00C932F6">
              <w:rPr>
                <w:rFonts w:ascii="Arial" w:hAnsi="Arial" w:cs="Arial"/>
                <w:b/>
                <w:sz w:val="20"/>
                <w:szCs w:val="20"/>
              </w:rPr>
              <w:t>redundatní</w:t>
            </w:r>
            <w:proofErr w:type="spellEnd"/>
            <w:r w:rsidR="00362872" w:rsidRPr="00C932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932F6">
              <w:rPr>
                <w:rFonts w:ascii="Arial" w:hAnsi="Arial" w:cs="Arial"/>
                <w:b/>
                <w:sz w:val="20"/>
                <w:szCs w:val="20"/>
              </w:rPr>
              <w:t>diskové řadiče</w:t>
            </w:r>
            <w:r w:rsidRPr="009541E6">
              <w:rPr>
                <w:rFonts w:ascii="Arial" w:hAnsi="Arial" w:cs="Arial"/>
                <w:sz w:val="20"/>
                <w:szCs w:val="20"/>
              </w:rPr>
              <w:t>, vzájemně se zastupující a funkční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režimu Active-Active.</w:t>
            </w:r>
          </w:p>
          <w:p w14:paraId="41F0ECA1" w14:textId="77777777" w:rsidR="008856D1" w:rsidRPr="009541E6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každý řadič musí mít svou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cache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paměť o velikosti min. 16 GB. </w:t>
            </w:r>
          </w:p>
          <w:p w14:paraId="52B2C024" w14:textId="77777777" w:rsidR="008856D1" w:rsidRPr="009541E6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cache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paměť musí být chráněna proti výpadku napájení pomocí baterie nebo NVRAM. </w:t>
            </w:r>
          </w:p>
          <w:p w14:paraId="2E82153F" w14:textId="77777777" w:rsidR="008856D1" w:rsidRPr="00E3527B" w:rsidRDefault="008856D1" w:rsidP="00E3527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4F75E881" w14:textId="77777777" w:rsidR="008856D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8856D1" w:rsidRPr="009541E6" w14:paraId="6E48F67E" w14:textId="77777777" w:rsidTr="007D6BF1">
        <w:trPr>
          <w:cantSplit/>
        </w:trPr>
        <w:tc>
          <w:tcPr>
            <w:tcW w:w="651" w:type="pct"/>
            <w:vAlign w:val="center"/>
          </w:tcPr>
          <w:p w14:paraId="44652A9D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Disky</w:t>
            </w:r>
          </w:p>
        </w:tc>
        <w:tc>
          <w:tcPr>
            <w:tcW w:w="3756" w:type="pct"/>
            <w:vAlign w:val="center"/>
          </w:tcPr>
          <w:p w14:paraId="18B32A6D" w14:textId="77777777" w:rsidR="008856D1" w:rsidRDefault="008856D1" w:rsidP="00E55B7D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zařízení musí být rozšiřitelné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budoucnu </w:t>
            </w:r>
            <w:r w:rsidR="00C932F6" w:rsidRPr="00C932F6">
              <w:rPr>
                <w:rFonts w:ascii="Arial" w:hAnsi="Arial" w:cs="Arial"/>
                <w:sz w:val="20"/>
                <w:szCs w:val="20"/>
              </w:rPr>
              <w:t xml:space="preserve">alespoň na 220 HDD </w:t>
            </w:r>
            <w:r w:rsidRPr="009541E6">
              <w:rPr>
                <w:rFonts w:ascii="Arial" w:hAnsi="Arial" w:cs="Arial"/>
                <w:sz w:val="20"/>
                <w:szCs w:val="20"/>
              </w:rPr>
              <w:t>pomocí přídavných expanzních polic s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podporou HDD jak 2.5“ tak i 3.5“</w:t>
            </w:r>
          </w:p>
          <w:p w14:paraId="2C6F5F28" w14:textId="77777777" w:rsidR="008856D1" w:rsidRPr="009541E6" w:rsidRDefault="008856D1" w:rsidP="00E55B7D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požad</w:t>
            </w:r>
            <w:r w:rsidR="00C932F6">
              <w:rPr>
                <w:rFonts w:ascii="Arial" w:hAnsi="Arial" w:cs="Arial"/>
                <w:b/>
                <w:sz w:val="20"/>
                <w:szCs w:val="20"/>
              </w:rPr>
              <w:t xml:space="preserve">ované </w:t>
            </w: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osazení </w:t>
            </w:r>
          </w:p>
          <w:p w14:paraId="47A246EA" w14:textId="77777777" w:rsidR="008856D1" w:rsidRPr="009541E6" w:rsidRDefault="008856D1" w:rsidP="00E55B7D">
            <w:pPr>
              <w:pStyle w:val="Odstavecseseznamem"/>
              <w:numPr>
                <w:ilvl w:val="1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6x 960 GB SSD RI pro Tier1 a </w:t>
            </w:r>
          </w:p>
          <w:p w14:paraId="3787607E" w14:textId="77777777" w:rsidR="008856D1" w:rsidRPr="009541E6" w:rsidRDefault="008856D1" w:rsidP="00E55B7D">
            <w:pPr>
              <w:pStyle w:val="Odstavecseseznamem"/>
              <w:numPr>
                <w:ilvl w:val="1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20x 2.4TB</w:t>
            </w:r>
            <w:r w:rsidR="009822F4">
              <w:rPr>
                <w:rFonts w:ascii="Arial" w:hAnsi="Arial" w:cs="Arial"/>
                <w:b/>
                <w:sz w:val="20"/>
                <w:szCs w:val="20"/>
              </w:rPr>
              <w:t xml:space="preserve"> min 10K </w:t>
            </w:r>
            <w:proofErr w:type="spellStart"/>
            <w:r w:rsidR="009822F4">
              <w:rPr>
                <w:rFonts w:ascii="Arial" w:hAnsi="Arial" w:cs="Arial"/>
                <w:b/>
                <w:sz w:val="20"/>
                <w:szCs w:val="20"/>
              </w:rPr>
              <w:t>rpm</w:t>
            </w:r>
            <w:proofErr w:type="spellEnd"/>
            <w:r w:rsidRPr="009541E6">
              <w:rPr>
                <w:rFonts w:ascii="Arial" w:hAnsi="Arial" w:cs="Arial"/>
                <w:b/>
                <w:sz w:val="20"/>
                <w:szCs w:val="20"/>
              </w:rPr>
              <w:t>, 12Gbps SAS pro Tier2</w:t>
            </w:r>
          </w:p>
          <w:p w14:paraId="5F8D8150" w14:textId="77777777" w:rsidR="008856D1" w:rsidRDefault="008856D1" w:rsidP="00E55B7D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disky musí být typu h</w:t>
            </w:r>
            <w:r w:rsidR="00C932F6">
              <w:rPr>
                <w:rFonts w:ascii="Arial" w:hAnsi="Arial" w:cs="Arial"/>
                <w:sz w:val="20"/>
                <w:szCs w:val="20"/>
              </w:rPr>
              <w:t>ot-swap, vyměnitelné za provozu</w:t>
            </w:r>
          </w:p>
          <w:p w14:paraId="6A64FFE6" w14:textId="05AE8374" w:rsidR="0095299C" w:rsidRPr="0095299C" w:rsidRDefault="0095299C" w:rsidP="00E55B7D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sz w:val="20"/>
                <w:szCs w:val="20"/>
                <w:highlight w:val="cyan"/>
              </w:rPr>
              <w:t xml:space="preserve">požadovaná disková konfigurace </w:t>
            </w:r>
            <w:r w:rsidRPr="0095299C">
              <w:rPr>
                <w:rFonts w:ascii="Arial" w:hAnsi="Arial" w:cs="Arial"/>
                <w:sz w:val="20"/>
                <w:szCs w:val="20"/>
                <w:highlight w:val="cyan"/>
              </w:rPr>
              <w:t>osazen</w:t>
            </w:r>
            <w:r>
              <w:rPr>
                <w:rFonts w:ascii="Arial" w:hAnsi="Arial" w:cs="Arial"/>
                <w:sz w:val="20"/>
                <w:szCs w:val="20"/>
                <w:highlight w:val="cyan"/>
              </w:rPr>
              <w:t>a</w:t>
            </w:r>
            <w:r w:rsidRPr="0095299C">
              <w:rPr>
                <w:rFonts w:ascii="Arial" w:hAnsi="Arial" w:cs="Arial"/>
                <w:sz w:val="20"/>
                <w:szCs w:val="20"/>
                <w:highlight w:val="cyan"/>
              </w:rPr>
              <w:t xml:space="preserve"> v jednom boxu</w:t>
            </w:r>
          </w:p>
          <w:p w14:paraId="52A6B519" w14:textId="77777777" w:rsidR="00C932F6" w:rsidRPr="00C932F6" w:rsidRDefault="00C932F6" w:rsidP="00C932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607E7485" w14:textId="77777777" w:rsidR="008856D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6C955AA9" w14:textId="77777777" w:rsidTr="007D6BF1">
        <w:trPr>
          <w:cantSplit/>
        </w:trPr>
        <w:tc>
          <w:tcPr>
            <w:tcW w:w="651" w:type="pct"/>
            <w:vAlign w:val="center"/>
          </w:tcPr>
          <w:p w14:paraId="00253A5C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Výkon</w:t>
            </w:r>
          </w:p>
        </w:tc>
        <w:tc>
          <w:tcPr>
            <w:tcW w:w="3756" w:type="pct"/>
            <w:vAlign w:val="center"/>
          </w:tcPr>
          <w:p w14:paraId="2F3C9531" w14:textId="77777777" w:rsidR="009822F4" w:rsidRPr="009541E6" w:rsidRDefault="009822F4" w:rsidP="00C932F6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822F4">
              <w:rPr>
                <w:rFonts w:ascii="Arial" w:hAnsi="Arial" w:cs="Arial"/>
                <w:sz w:val="20"/>
                <w:szCs w:val="20"/>
              </w:rPr>
              <w:t>výkon pole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822F4">
              <w:rPr>
                <w:rFonts w:ascii="Arial" w:hAnsi="Arial" w:cs="Arial"/>
                <w:sz w:val="20"/>
                <w:szCs w:val="20"/>
              </w:rPr>
              <w:t xml:space="preserve">nabízené </w:t>
            </w:r>
            <w:proofErr w:type="gramStart"/>
            <w:r w:rsidRPr="009822F4">
              <w:rPr>
                <w:rFonts w:ascii="Arial" w:hAnsi="Arial" w:cs="Arial"/>
                <w:sz w:val="20"/>
                <w:szCs w:val="20"/>
              </w:rPr>
              <w:t>konfiguraci  min</w:t>
            </w:r>
            <w:proofErr w:type="gramEnd"/>
            <w:r w:rsidRPr="009822F4">
              <w:rPr>
                <w:rFonts w:ascii="Arial" w:hAnsi="Arial" w:cs="Arial"/>
                <w:sz w:val="20"/>
                <w:szCs w:val="20"/>
              </w:rPr>
              <w:t xml:space="preserve"> 36k IOPS na zápis  46K IOPS na čtení ( 32K blok)  </w:t>
            </w:r>
            <w:proofErr w:type="spellStart"/>
            <w:r w:rsidRPr="009822F4">
              <w:rPr>
                <w:rFonts w:ascii="Arial" w:hAnsi="Arial" w:cs="Arial"/>
                <w:sz w:val="20"/>
                <w:szCs w:val="20"/>
              </w:rPr>
              <w:t>random</w:t>
            </w:r>
            <w:proofErr w:type="spellEnd"/>
            <w:r w:rsidRPr="009822F4">
              <w:rPr>
                <w:rFonts w:ascii="Arial" w:hAnsi="Arial" w:cs="Arial"/>
                <w:sz w:val="20"/>
                <w:szCs w:val="20"/>
              </w:rPr>
              <w:t xml:space="preserve">  přístup 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822F4">
              <w:rPr>
                <w:rFonts w:ascii="Arial" w:hAnsi="Arial" w:cs="Arial"/>
                <w:sz w:val="20"/>
                <w:szCs w:val="20"/>
              </w:rPr>
              <w:t>poměru  80/20 R/W, při latenc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822F4">
              <w:rPr>
                <w:rFonts w:ascii="Arial" w:hAnsi="Arial" w:cs="Arial"/>
                <w:sz w:val="20"/>
                <w:szCs w:val="20"/>
              </w:rPr>
              <w:t xml:space="preserve"> 2ms</w:t>
            </w:r>
          </w:p>
        </w:tc>
        <w:tc>
          <w:tcPr>
            <w:tcW w:w="593" w:type="pct"/>
          </w:tcPr>
          <w:p w14:paraId="4234545D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2F4" w:rsidRPr="009541E6" w14:paraId="20D7CBDA" w14:textId="77777777" w:rsidTr="007D6BF1">
        <w:trPr>
          <w:cantSplit/>
        </w:trPr>
        <w:tc>
          <w:tcPr>
            <w:tcW w:w="651" w:type="pct"/>
            <w:vAlign w:val="center"/>
          </w:tcPr>
          <w:p w14:paraId="38C3EE4B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Konektivita</w:t>
            </w:r>
          </w:p>
        </w:tc>
        <w:tc>
          <w:tcPr>
            <w:tcW w:w="3756" w:type="pct"/>
            <w:vAlign w:val="center"/>
          </w:tcPr>
          <w:p w14:paraId="4F999879" w14:textId="77777777" w:rsidR="009822F4" w:rsidRDefault="009822F4" w:rsidP="009822F4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každý řadič musí mít min</w:t>
            </w:r>
            <w:r w:rsidRPr="00AF119A">
              <w:rPr>
                <w:rFonts w:ascii="Arial" w:hAnsi="Arial" w:cs="Arial"/>
                <w:sz w:val="20"/>
                <w:szCs w:val="20"/>
              </w:rPr>
              <w:t>. 4 porty 16Gb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FC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optical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4 porty 10GbE SFP+, </w:t>
            </w:r>
          </w:p>
          <w:p w14:paraId="527B4301" w14:textId="3B2DDAA2" w:rsidR="009822F4" w:rsidRPr="0091309A" w:rsidRDefault="003948FB" w:rsidP="003948FB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dodávka bude </w:t>
            </w:r>
            <w:r w:rsidR="009822F4" w:rsidRPr="0091309A">
              <w:rPr>
                <w:rFonts w:ascii="Arial" w:hAnsi="Arial" w:cs="Arial"/>
                <w:b/>
                <w:sz w:val="20"/>
                <w:szCs w:val="20"/>
              </w:rPr>
              <w:t>osazen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822F4" w:rsidRPr="0091309A">
              <w:rPr>
                <w:rFonts w:ascii="Arial" w:hAnsi="Arial" w:cs="Arial"/>
                <w:b/>
                <w:sz w:val="20"/>
                <w:szCs w:val="20"/>
              </w:rPr>
              <w:t xml:space="preserve"> optickými moduly</w:t>
            </w:r>
            <w:r w:rsidR="00AF119A" w:rsidRPr="0091309A">
              <w:rPr>
                <w:rFonts w:ascii="Arial" w:hAnsi="Arial" w:cs="Arial"/>
                <w:b/>
                <w:sz w:val="20"/>
                <w:szCs w:val="20"/>
              </w:rPr>
              <w:t xml:space="preserve"> kompatibilními s dodávanými FC SAN přepínači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 rychlostí 16Gbps</w:t>
            </w:r>
          </w:p>
        </w:tc>
        <w:tc>
          <w:tcPr>
            <w:tcW w:w="593" w:type="pct"/>
          </w:tcPr>
          <w:p w14:paraId="5DC67087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2F4" w:rsidRPr="009541E6" w14:paraId="1BB5BC6B" w14:textId="77777777" w:rsidTr="007D6BF1">
        <w:trPr>
          <w:cantSplit/>
        </w:trPr>
        <w:tc>
          <w:tcPr>
            <w:tcW w:w="651" w:type="pct"/>
            <w:vAlign w:val="center"/>
          </w:tcPr>
          <w:p w14:paraId="11B437C0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Další požadované vlastnosti</w:t>
            </w:r>
          </w:p>
        </w:tc>
        <w:tc>
          <w:tcPr>
            <w:tcW w:w="3756" w:type="pct"/>
            <w:vAlign w:val="center"/>
          </w:tcPr>
          <w:p w14:paraId="49CB7427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webové rozhraní pro snadnou správu obsahující všechny funkce pole</w:t>
            </w:r>
          </w:p>
          <w:p w14:paraId="1D33C6E0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podpora RAID typu 5,6 a 10.</w:t>
            </w:r>
          </w:p>
          <w:p w14:paraId="66613685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podpora vlastnosti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Thin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Provisioning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Zero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Detection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na úrovni diskových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LUNů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758088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zařízení musí obsahovat funkci komprese dat</w:t>
            </w:r>
          </w:p>
          <w:p w14:paraId="48D0B0AE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zařízení musí podporovat online expanzi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LUNů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včetně online expanze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LUNů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, na kterých je zapnuta funkce Metro Cluster. Data v obou lokalitách musí během procesu expanze zůstat konzistentní a přístupná pro čtení i zápis.</w:t>
            </w:r>
          </w:p>
          <w:p w14:paraId="0916E3CC" w14:textId="7C9EC4FB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z jednoho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zdrojového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LUNu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musí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být možné vytvořit alespoň </w:t>
            </w:r>
            <w:r w:rsidR="0023537A" w:rsidRPr="0023537A">
              <w:rPr>
                <w:rFonts w:ascii="Arial" w:hAnsi="Arial" w:cs="Arial"/>
                <w:sz w:val="20"/>
                <w:szCs w:val="20"/>
                <w:highlight w:val="cyan"/>
              </w:rPr>
              <w:t>512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snapshotů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typu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Redirect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on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Write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2DC1C1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zařízení musí být schopné zasílat chybové informace (výpadek disku, výpadek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řadiče, ...) pomocí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SNMP nebo e-mailu</w:t>
            </w:r>
          </w:p>
          <w:p w14:paraId="4C6EEF3D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veškeré klíčové komponenty pole musí být redundantní a zařízení odolné proti výpadku jednoho napájecího zdroje, řadiče, disku nebo propojovacího kabelu. Tyto prvky musí být vyměnitelné za provozu pole.</w:t>
            </w:r>
          </w:p>
          <w:p w14:paraId="56DCE71A" w14:textId="2627BF4D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funkc</w:t>
            </w:r>
            <w:r w:rsidR="003948FB">
              <w:rPr>
                <w:rFonts w:ascii="Arial" w:hAnsi="Arial" w:cs="Arial"/>
                <w:sz w:val="20"/>
                <w:szCs w:val="20"/>
              </w:rPr>
              <w:t>e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„Call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Home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“ nebo ekvivalentní  - zasílání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alertů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na dohledové centrum výrobce</w:t>
            </w:r>
          </w:p>
          <w:p w14:paraId="739AB885" w14:textId="5AEA252C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remote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console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" nebo ekvivalentní vzdálený přístup přímo na diskové pole technickým týmem  výrobce - L2/L3 support. Helpdesk třetích stran není akceptovatelný.</w:t>
            </w:r>
          </w:p>
        </w:tc>
        <w:tc>
          <w:tcPr>
            <w:tcW w:w="593" w:type="pct"/>
          </w:tcPr>
          <w:p w14:paraId="11A5AB9F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4153E1CB" w14:textId="77777777" w:rsidTr="007D6BF1">
        <w:trPr>
          <w:cantSplit/>
        </w:trPr>
        <w:tc>
          <w:tcPr>
            <w:tcW w:w="651" w:type="pct"/>
            <w:vAlign w:val="center"/>
          </w:tcPr>
          <w:p w14:paraId="260A1D8E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Licence</w:t>
            </w:r>
          </w:p>
        </w:tc>
        <w:tc>
          <w:tcPr>
            <w:tcW w:w="3756" w:type="pct"/>
            <w:vAlign w:val="center"/>
          </w:tcPr>
          <w:p w14:paraId="6D1C8B67" w14:textId="77777777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zařízení musí být dodáno včetně licencí pro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Thin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Provisioning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Tiering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SnapShots</w:t>
            </w:r>
            <w:proofErr w:type="spellEnd"/>
          </w:p>
          <w:p w14:paraId="7B1CDECF" w14:textId="77777777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licence pro vzdálenou synchronní a asynchronní replikaci není požadována</w:t>
            </w:r>
          </w:p>
          <w:p w14:paraId="1D9C96B9" w14:textId="13BD09C2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E60C1">
              <w:rPr>
                <w:rFonts w:ascii="Arial" w:hAnsi="Arial" w:cs="Arial"/>
                <w:sz w:val="20"/>
                <w:szCs w:val="20"/>
              </w:rPr>
              <w:t xml:space="preserve">integrační nástroj pro VMWARE </w:t>
            </w:r>
            <w:proofErr w:type="spellStart"/>
            <w:r w:rsidRPr="004E60C1">
              <w:rPr>
                <w:rFonts w:ascii="Arial" w:hAnsi="Arial" w:cs="Arial"/>
                <w:sz w:val="20"/>
                <w:szCs w:val="20"/>
              </w:rPr>
              <w:t>vCenter</w:t>
            </w:r>
            <w:proofErr w:type="spellEnd"/>
            <w:r w:rsidRPr="004E60C1">
              <w:rPr>
                <w:rFonts w:ascii="Arial" w:hAnsi="Arial" w:cs="Arial"/>
                <w:sz w:val="20"/>
                <w:szCs w:val="20"/>
              </w:rPr>
              <w:t>. Pokud se jedná o licencovaný produkt,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licence musí být součástí nabídky </w:t>
            </w:r>
          </w:p>
        </w:tc>
        <w:tc>
          <w:tcPr>
            <w:tcW w:w="593" w:type="pct"/>
          </w:tcPr>
          <w:p w14:paraId="1B4F03DC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6160372D" w14:textId="77777777" w:rsidTr="007D6BF1">
        <w:trPr>
          <w:cantSplit/>
        </w:trPr>
        <w:tc>
          <w:tcPr>
            <w:tcW w:w="651" w:type="pct"/>
            <w:vAlign w:val="center"/>
          </w:tcPr>
          <w:p w14:paraId="4A09FE8A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lastRenderedPageBreak/>
              <w:t>Replikace</w:t>
            </w:r>
          </w:p>
        </w:tc>
        <w:tc>
          <w:tcPr>
            <w:tcW w:w="3756" w:type="pct"/>
            <w:vAlign w:val="center"/>
          </w:tcPr>
          <w:p w14:paraId="7C76CD25" w14:textId="77777777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pole musí podporovat synchronní replikaci na stejné pole či vyšší modely stejné rodiny polí. Architektura replikace musí být typu RPO/RTO 0 s podporou VMWARE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Metrocluster</w:t>
            </w:r>
            <w:proofErr w:type="spellEnd"/>
          </w:p>
          <w:p w14:paraId="74A8FC8C" w14:textId="77777777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licence pro tuto funkcionalitu, nemusí být součástí nabídky, pokud je lze v budoucnu dokoupit zvlášť</w:t>
            </w:r>
          </w:p>
        </w:tc>
        <w:tc>
          <w:tcPr>
            <w:tcW w:w="593" w:type="pct"/>
          </w:tcPr>
          <w:p w14:paraId="11ED8DA9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7F92631A" w14:textId="77777777" w:rsidTr="007D6BF1">
        <w:trPr>
          <w:cantSplit/>
        </w:trPr>
        <w:tc>
          <w:tcPr>
            <w:tcW w:w="651" w:type="pct"/>
            <w:shd w:val="clear" w:color="auto" w:fill="auto"/>
            <w:vAlign w:val="center"/>
          </w:tcPr>
          <w:p w14:paraId="4331AEAF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Kompatibilita</w:t>
            </w:r>
          </w:p>
        </w:tc>
        <w:tc>
          <w:tcPr>
            <w:tcW w:w="3756" w:type="pct"/>
            <w:shd w:val="clear" w:color="auto" w:fill="auto"/>
            <w:vAlign w:val="center"/>
          </w:tcPr>
          <w:p w14:paraId="64075AA5" w14:textId="77777777" w:rsidR="009822F4" w:rsidRPr="009541E6" w:rsidRDefault="009822F4" w:rsidP="009822F4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pole musí být na HCL WMWARE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ESXi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6.7 U3</w:t>
            </w:r>
            <w:r w:rsidR="00AF119A">
              <w:rPr>
                <w:rFonts w:ascii="Arial" w:hAnsi="Arial" w:cs="Arial"/>
                <w:sz w:val="20"/>
                <w:szCs w:val="20"/>
              </w:rPr>
              <w:t xml:space="preserve"> a vyšším</w:t>
            </w:r>
          </w:p>
          <w:p w14:paraId="092D5B70" w14:textId="77777777" w:rsidR="009822F4" w:rsidRPr="009541E6" w:rsidRDefault="009822F4" w:rsidP="009822F4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veškeré požadované funkce a vlastnosti musí být dostupné nejpozději dnem podání nabídky. V případě firmware se musí jednat o standardní, komerčně nasazované verze, bez zákaznických modifikací</w:t>
            </w:r>
          </w:p>
          <w:p w14:paraId="2C1995F4" w14:textId="77777777" w:rsidR="009822F4" w:rsidRPr="009541E6" w:rsidRDefault="009822F4" w:rsidP="009822F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6C9A894E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3964F967" w14:textId="77777777" w:rsidTr="007D6BF1">
        <w:trPr>
          <w:cantSplit/>
        </w:trPr>
        <w:tc>
          <w:tcPr>
            <w:tcW w:w="651" w:type="pct"/>
            <w:vAlign w:val="center"/>
          </w:tcPr>
          <w:p w14:paraId="2DF0E0B2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541E6">
              <w:rPr>
                <w:rFonts w:ascii="Arial" w:hAnsi="Arial" w:cs="Arial"/>
                <w:b/>
                <w:sz w:val="20"/>
                <w:szCs w:val="20"/>
              </w:rPr>
              <w:t>Záruka a  servis</w:t>
            </w:r>
            <w:proofErr w:type="gramEnd"/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56" w:type="pct"/>
            <w:vAlign w:val="center"/>
          </w:tcPr>
          <w:p w14:paraId="0CE8D712" w14:textId="77777777" w:rsidR="009822F4" w:rsidRDefault="009822F4" w:rsidP="009822F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B8F8F2D" w14:textId="77777777" w:rsidR="007663FC" w:rsidRDefault="007663FC" w:rsidP="007663FC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Min. 60 měsíců s garancí výměny vadného dílu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do 24 h. </w:t>
            </w:r>
            <w:r w:rsidR="008778B5">
              <w:rPr>
                <w:rFonts w:ascii="Arial" w:hAnsi="Arial" w:cs="Arial"/>
                <w:sz w:val="20"/>
                <w:szCs w:val="20"/>
              </w:rPr>
              <w:t>O</w:t>
            </w:r>
            <w:r w:rsidR="008778B5" w:rsidRPr="009541E6">
              <w:rPr>
                <w:rFonts w:ascii="Arial" w:hAnsi="Arial" w:cs="Arial"/>
                <w:sz w:val="20"/>
                <w:szCs w:val="20"/>
              </w:rPr>
              <w:t>prava v místě pole s reakční dobou do následujícího pracovního dne od převzetí technickou podporou výrobce</w:t>
            </w:r>
          </w:p>
          <w:p w14:paraId="2D748FAF" w14:textId="77777777" w:rsidR="007663FC" w:rsidRDefault="007663FC" w:rsidP="007663FC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Záruka je garantována výrobcem zařízení.</w:t>
            </w:r>
          </w:p>
          <w:p w14:paraId="6BB8FA59" w14:textId="77777777" w:rsidR="007663FC" w:rsidRDefault="007663FC" w:rsidP="007663FC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ověření záruky na webu výrobce zařízení.</w:t>
            </w:r>
          </w:p>
          <w:p w14:paraId="32691701" w14:textId="77777777" w:rsidR="007663FC" w:rsidRDefault="007663FC" w:rsidP="007663FC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stahování ovladačů, SW a firmwaru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stránek výrobce na základě zadání konkrétního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sériového čísla po celou dobu záruky. </w:t>
            </w:r>
          </w:p>
          <w:p w14:paraId="04A43FC8" w14:textId="77777777" w:rsidR="008778B5" w:rsidRPr="009541E6" w:rsidRDefault="008778B5" w:rsidP="008778B5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na SSD disky v zařízení je požadována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Wear-Out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garance, tedy v případě propisu buněk disku garantuje dodavatel jejich bezplatnou výměnu po dobu doby záruky</w:t>
            </w:r>
          </w:p>
          <w:p w14:paraId="2C2F9AE6" w14:textId="77777777" w:rsidR="007663FC" w:rsidRPr="009541E6" w:rsidRDefault="007663FC" w:rsidP="008778B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395628B8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41D8AB13" w14:textId="77777777" w:rsidTr="00EC44A8">
        <w:trPr>
          <w:cantSplit/>
        </w:trPr>
        <w:tc>
          <w:tcPr>
            <w:tcW w:w="651" w:type="pct"/>
            <w:vAlign w:val="center"/>
          </w:tcPr>
          <w:p w14:paraId="71C0C719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0E5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 a popis dodávaného produktu</w:t>
            </w:r>
          </w:p>
        </w:tc>
        <w:tc>
          <w:tcPr>
            <w:tcW w:w="4349" w:type="pct"/>
            <w:gridSpan w:val="2"/>
            <w:vAlign w:val="center"/>
          </w:tcPr>
          <w:p w14:paraId="0BA2EC64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5377CC" w14:textId="77777777" w:rsidR="009822F4" w:rsidRPr="009541E6" w:rsidRDefault="009822F4" w:rsidP="009822F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306F0EEA" w14:textId="77777777" w:rsidR="00AE0E51" w:rsidRPr="009541E6" w:rsidRDefault="00AE0E51" w:rsidP="00AE0E51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F41EE5">
              <w:rPr>
                <w:rFonts w:ascii="Arial" w:hAnsi="Arial" w:cs="Arial"/>
                <w:sz w:val="20"/>
                <w:szCs w:val="20"/>
                <w:highlight w:val="yellow"/>
              </w:rPr>
              <w:t>Uchazeč doplní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  <w:p w14:paraId="2F9BE427" w14:textId="77777777" w:rsidR="00AE0E51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0A8C680A" w14:textId="77777777" w:rsidR="00AE0E51" w:rsidRPr="009541E6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katalogový list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přesnou technickou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specifikací</w:t>
            </w:r>
            <w:r>
              <w:rPr>
                <w:rFonts w:ascii="Arial" w:hAnsi="Arial" w:cs="Arial"/>
                <w:sz w:val="20"/>
                <w:szCs w:val="20"/>
              </w:rPr>
              <w:t xml:space="preserve"> ze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47800021" w14:textId="77777777" w:rsidR="00AE0E51" w:rsidRPr="009541E6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0E15CEEC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AFDBBE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8E0813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27E094" w14:textId="77777777" w:rsidR="00075337" w:rsidRPr="009541E6" w:rsidRDefault="00075337" w:rsidP="00075337">
      <w:pPr>
        <w:rPr>
          <w:rFonts w:ascii="Arial" w:hAnsi="Arial" w:cs="Arial"/>
          <w:sz w:val="20"/>
          <w:szCs w:val="20"/>
          <w:lang w:val="en-US"/>
        </w:rPr>
      </w:pPr>
    </w:p>
    <w:p w14:paraId="04DF5E18" w14:textId="77777777" w:rsidR="007D6BF1" w:rsidRPr="009541E6" w:rsidRDefault="007D6BF1">
      <w:pPr>
        <w:spacing w:after="160" w:line="259" w:lineRule="auto"/>
        <w:rPr>
          <w:rFonts w:ascii="Arial" w:hAnsi="Arial" w:cs="Arial"/>
          <w:sz w:val="20"/>
          <w:szCs w:val="20"/>
          <w:lang w:val="en-US"/>
        </w:rPr>
      </w:pPr>
      <w:r w:rsidRPr="009541E6">
        <w:rPr>
          <w:rFonts w:ascii="Arial" w:hAnsi="Arial" w:cs="Arial"/>
          <w:sz w:val="20"/>
          <w:szCs w:val="20"/>
          <w:lang w:val="en-US"/>
        </w:rPr>
        <w:br w:type="page"/>
      </w:r>
    </w:p>
    <w:p w14:paraId="08296769" w14:textId="77777777" w:rsidR="008856D1" w:rsidRPr="009541E6" w:rsidRDefault="008856D1" w:rsidP="00075337">
      <w:pPr>
        <w:rPr>
          <w:rFonts w:ascii="Arial" w:hAnsi="Arial" w:cs="Arial"/>
          <w:sz w:val="20"/>
          <w:szCs w:val="20"/>
          <w:lang w:val="en-US"/>
        </w:rPr>
      </w:pPr>
    </w:p>
    <w:p w14:paraId="3770CC76" w14:textId="77777777" w:rsidR="008856D1" w:rsidRPr="009541E6" w:rsidRDefault="008856D1" w:rsidP="00075337">
      <w:pPr>
        <w:rPr>
          <w:rFonts w:ascii="Arial" w:hAnsi="Arial" w:cs="Arial"/>
          <w:sz w:val="20"/>
          <w:szCs w:val="20"/>
          <w:lang w:val="en-US"/>
        </w:rPr>
      </w:pPr>
    </w:p>
    <w:p w14:paraId="7D608FDF" w14:textId="7BD1D413" w:rsidR="008856D1" w:rsidRPr="00AE0E51" w:rsidRDefault="00AF119A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r w:rsidRPr="00AE0E51">
        <w:rPr>
          <w:rFonts w:ascii="Arial" w:hAnsi="Arial" w:cs="Arial"/>
          <w:b/>
          <w:sz w:val="20"/>
          <w:szCs w:val="20"/>
        </w:rPr>
        <w:t xml:space="preserve">FC </w:t>
      </w:r>
      <w:r w:rsidR="008856D1" w:rsidRPr="00AE0E51">
        <w:rPr>
          <w:rFonts w:ascii="Arial" w:hAnsi="Arial" w:cs="Arial"/>
          <w:b/>
          <w:sz w:val="20"/>
          <w:szCs w:val="20"/>
        </w:rPr>
        <w:t>SAN přepínače – 2ks</w:t>
      </w:r>
    </w:p>
    <w:p w14:paraId="7C7C6960" w14:textId="77777777" w:rsidR="008856D1" w:rsidRPr="009541E6" w:rsidRDefault="008856D1" w:rsidP="00075337">
      <w:pPr>
        <w:rPr>
          <w:rFonts w:ascii="Arial" w:hAnsi="Arial" w:cs="Arial"/>
          <w:b/>
          <w:sz w:val="20"/>
          <w:szCs w:val="20"/>
        </w:rPr>
      </w:pPr>
    </w:p>
    <w:p w14:paraId="4BE38262" w14:textId="77777777" w:rsidR="00075337" w:rsidRPr="009541E6" w:rsidRDefault="00075337" w:rsidP="00075337">
      <w:pPr>
        <w:rPr>
          <w:rFonts w:ascii="Arial" w:hAnsi="Arial" w:cs="Arial"/>
          <w:b/>
          <w:sz w:val="20"/>
          <w:szCs w:val="20"/>
        </w:rPr>
      </w:pPr>
      <w:r w:rsidRPr="009541E6">
        <w:rPr>
          <w:rFonts w:ascii="Arial" w:hAnsi="Arial" w:cs="Arial"/>
          <w:b/>
          <w:sz w:val="20"/>
          <w:szCs w:val="20"/>
        </w:rPr>
        <w:t>Požadujeme 2 ks zařízení, každé dle specifikace níže:</w:t>
      </w: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92"/>
        <w:gridCol w:w="8414"/>
        <w:gridCol w:w="903"/>
      </w:tblGrid>
      <w:tr w:rsidR="007D6BF1" w:rsidRPr="009541E6" w14:paraId="18E892EE" w14:textId="77777777" w:rsidTr="00EC44A8">
        <w:trPr>
          <w:cantSplit/>
        </w:trPr>
        <w:tc>
          <w:tcPr>
            <w:tcW w:w="609" w:type="pct"/>
            <w:shd w:val="clear" w:color="auto" w:fill="auto"/>
            <w:vAlign w:val="center"/>
          </w:tcPr>
          <w:p w14:paraId="720DC2D7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966" w:type="pct"/>
            <w:shd w:val="clear" w:color="auto" w:fill="auto"/>
            <w:vAlign w:val="center"/>
          </w:tcPr>
          <w:p w14:paraId="14F898C3" w14:textId="77777777" w:rsidR="007D6BF1" w:rsidRPr="009541E6" w:rsidRDefault="007D6BF1" w:rsidP="007D6BF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Specifikace </w:t>
            </w:r>
          </w:p>
        </w:tc>
        <w:tc>
          <w:tcPr>
            <w:tcW w:w="426" w:type="pct"/>
          </w:tcPr>
          <w:p w14:paraId="20091EA0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7D6BF1" w:rsidRPr="009541E6" w14:paraId="1A25586B" w14:textId="77777777" w:rsidTr="00EC44A8">
        <w:trPr>
          <w:cantSplit/>
        </w:trPr>
        <w:tc>
          <w:tcPr>
            <w:tcW w:w="609" w:type="pct"/>
            <w:vAlign w:val="center"/>
          </w:tcPr>
          <w:p w14:paraId="2D596DC8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Formát </w:t>
            </w:r>
          </w:p>
        </w:tc>
        <w:tc>
          <w:tcPr>
            <w:tcW w:w="3966" w:type="pct"/>
            <w:vAlign w:val="center"/>
          </w:tcPr>
          <w:p w14:paraId="1196AC15" w14:textId="77777777" w:rsidR="003948FB" w:rsidRDefault="007D6BF1" w:rsidP="003948FB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3948FB">
              <w:rPr>
                <w:rFonts w:ascii="Arial" w:hAnsi="Arial" w:cs="Arial"/>
                <w:sz w:val="20"/>
                <w:szCs w:val="20"/>
              </w:rPr>
              <w:t>provedení RACK (šíře 19”, výška max. 1U), barevně označené hot-plug komponenty.</w:t>
            </w:r>
          </w:p>
          <w:p w14:paraId="5AD569C5" w14:textId="2A0701D8" w:rsidR="00656137" w:rsidRPr="003948FB" w:rsidRDefault="00656137" w:rsidP="003948FB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3948FB">
              <w:rPr>
                <w:rFonts w:ascii="Arial" w:hAnsi="Arial" w:cs="Arial"/>
                <w:sz w:val="20"/>
                <w:szCs w:val="20"/>
              </w:rPr>
              <w:t xml:space="preserve">Přípravek, nebo </w:t>
            </w:r>
            <w:r w:rsidR="006A7631" w:rsidRPr="003948FB">
              <w:rPr>
                <w:rFonts w:ascii="Arial" w:hAnsi="Arial" w:cs="Arial"/>
                <w:sz w:val="20"/>
                <w:szCs w:val="20"/>
              </w:rPr>
              <w:t xml:space="preserve">montážní kolejnice do </w:t>
            </w:r>
            <w:proofErr w:type="gramStart"/>
            <w:r w:rsidR="006A7631" w:rsidRPr="003948FB">
              <w:rPr>
                <w:rFonts w:ascii="Arial" w:hAnsi="Arial" w:cs="Arial"/>
                <w:sz w:val="20"/>
                <w:szCs w:val="20"/>
              </w:rPr>
              <w:t>racku</w:t>
            </w:r>
            <w:proofErr w:type="gramEnd"/>
            <w:r w:rsidR="006A7631" w:rsidRPr="003948FB">
              <w:rPr>
                <w:rFonts w:ascii="Arial" w:hAnsi="Arial" w:cs="Arial"/>
                <w:sz w:val="20"/>
                <w:szCs w:val="20"/>
              </w:rPr>
              <w:t xml:space="preserve"> součástí dodávky</w:t>
            </w:r>
          </w:p>
          <w:p w14:paraId="48479BC8" w14:textId="77777777" w:rsidR="007D6BF1" w:rsidRPr="003948FB" w:rsidRDefault="007D6BF1" w:rsidP="003948FB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3948FB">
              <w:rPr>
                <w:rFonts w:ascii="Arial" w:hAnsi="Arial" w:cs="Arial"/>
                <w:sz w:val="20"/>
                <w:szCs w:val="20"/>
              </w:rPr>
              <w:t xml:space="preserve">Chlazení přepínače typu </w:t>
            </w:r>
            <w:proofErr w:type="spellStart"/>
            <w:r w:rsidRPr="003948FB">
              <w:rPr>
                <w:rFonts w:ascii="Arial" w:hAnsi="Arial" w:cs="Arial"/>
                <w:sz w:val="20"/>
                <w:szCs w:val="20"/>
              </w:rPr>
              <w:t>rear</w:t>
            </w:r>
            <w:proofErr w:type="spellEnd"/>
            <w:r w:rsidRPr="003948FB">
              <w:rPr>
                <w:rFonts w:ascii="Arial" w:hAnsi="Arial" w:cs="Arial"/>
                <w:sz w:val="20"/>
                <w:szCs w:val="20"/>
              </w:rPr>
              <w:t>-to-front.</w:t>
            </w:r>
          </w:p>
        </w:tc>
        <w:tc>
          <w:tcPr>
            <w:tcW w:w="426" w:type="pct"/>
          </w:tcPr>
          <w:p w14:paraId="7E30331A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0F771A0C" w14:textId="77777777" w:rsidTr="00EC44A8">
        <w:trPr>
          <w:cantSplit/>
        </w:trPr>
        <w:tc>
          <w:tcPr>
            <w:tcW w:w="609" w:type="pct"/>
            <w:vAlign w:val="center"/>
          </w:tcPr>
          <w:p w14:paraId="25BDD0F9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Výkon a porty</w:t>
            </w:r>
          </w:p>
        </w:tc>
        <w:tc>
          <w:tcPr>
            <w:tcW w:w="3966" w:type="pct"/>
            <w:vAlign w:val="center"/>
          </w:tcPr>
          <w:p w14:paraId="7E069A99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Přepínače musí být plně kompatibilní a podporované pro </w:t>
            </w:r>
            <w:r w:rsidR="006A7631" w:rsidRPr="009541E6">
              <w:rPr>
                <w:rFonts w:ascii="Arial" w:hAnsi="Arial" w:cs="Arial"/>
                <w:sz w:val="20"/>
                <w:szCs w:val="20"/>
              </w:rPr>
              <w:t xml:space="preserve">FC </w:t>
            </w:r>
            <w:r w:rsidRPr="009541E6">
              <w:rPr>
                <w:rFonts w:ascii="Arial" w:hAnsi="Arial" w:cs="Arial"/>
                <w:sz w:val="20"/>
                <w:szCs w:val="20"/>
              </w:rPr>
              <w:t>SAN, validované výrobcem nabízeného diskového pole nabídnutém v tomto řízení i se servery</w:t>
            </w:r>
          </w:p>
          <w:p w14:paraId="5E65DDFC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1F6E0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Přepínače musí poskytovat každý:</w:t>
            </w:r>
          </w:p>
          <w:p w14:paraId="37689930" w14:textId="77777777" w:rsidR="007D6BF1" w:rsidRPr="009541E6" w:rsidRDefault="007D6BF1" w:rsidP="006A7631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min. 24x port s podporou FC8,16 a FC32, přepínatelné typy portů (D_PORT, E_PORT, EX_PORT, F_PORT, AE_PORT)</w:t>
            </w:r>
          </w:p>
          <w:p w14:paraId="42C9878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agregovaná propustnost min. 768Gb/s</w:t>
            </w:r>
          </w:p>
          <w:p w14:paraId="48620024" w14:textId="77777777" w:rsidR="007D6BF1" w:rsidRPr="009541E6" w:rsidRDefault="007D6BF1" w:rsidP="007D6BF1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počet frame-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buffers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min. 2000 s dynamickou alokací k</w:t>
            </w:r>
            <w:r w:rsidR="006A7631" w:rsidRPr="009541E6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portům</w:t>
            </w:r>
          </w:p>
          <w:p w14:paraId="72AC4FB3" w14:textId="77777777" w:rsidR="00615F9E" w:rsidRPr="00E55B7D" w:rsidRDefault="00C932F6" w:rsidP="00C932F6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včetně </w:t>
            </w:r>
            <w:r w:rsidR="006A7631" w:rsidRPr="009541E6">
              <w:rPr>
                <w:rFonts w:ascii="Arial" w:hAnsi="Arial" w:cs="Arial"/>
                <w:b/>
                <w:sz w:val="20"/>
                <w:szCs w:val="20"/>
              </w:rPr>
              <w:t>licence pro min. 16x FC16 optický port</w:t>
            </w:r>
            <w:r w:rsidR="0091309A">
              <w:rPr>
                <w:rFonts w:ascii="Arial" w:hAnsi="Arial" w:cs="Arial"/>
                <w:b/>
                <w:sz w:val="20"/>
                <w:szCs w:val="20"/>
              </w:rPr>
              <w:t xml:space="preserve"> / každý switch</w:t>
            </w:r>
          </w:p>
        </w:tc>
        <w:tc>
          <w:tcPr>
            <w:tcW w:w="426" w:type="pct"/>
          </w:tcPr>
          <w:p w14:paraId="577A7213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55B7D" w:rsidRPr="009541E6" w14:paraId="0544EE89" w14:textId="77777777" w:rsidTr="00EC44A8">
        <w:trPr>
          <w:cantSplit/>
        </w:trPr>
        <w:tc>
          <w:tcPr>
            <w:tcW w:w="609" w:type="pct"/>
            <w:vAlign w:val="center"/>
          </w:tcPr>
          <w:p w14:paraId="672EFB59" w14:textId="77777777" w:rsidR="00E55B7D" w:rsidRPr="009541E6" w:rsidRDefault="00E55B7D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Konektivita</w:t>
            </w:r>
          </w:p>
        </w:tc>
        <w:tc>
          <w:tcPr>
            <w:tcW w:w="3966" w:type="pct"/>
            <w:vAlign w:val="center"/>
          </w:tcPr>
          <w:p w14:paraId="106D7FFE" w14:textId="77777777" w:rsidR="00E55B7D" w:rsidRPr="0081186F" w:rsidRDefault="00750ADB" w:rsidP="003B7C45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932F6">
              <w:rPr>
                <w:rFonts w:ascii="Arial" w:hAnsi="Arial" w:cs="Arial"/>
                <w:b/>
                <w:sz w:val="20"/>
                <w:szCs w:val="20"/>
              </w:rPr>
              <w:t xml:space="preserve">každý přepínač </w:t>
            </w:r>
            <w:r w:rsidR="00E55B7D" w:rsidRPr="00C932F6">
              <w:rPr>
                <w:rFonts w:ascii="Arial" w:hAnsi="Arial" w:cs="Arial"/>
                <w:b/>
                <w:sz w:val="20"/>
                <w:szCs w:val="20"/>
              </w:rPr>
              <w:t xml:space="preserve">osazen </w:t>
            </w:r>
            <w:r w:rsidRPr="00C932F6">
              <w:rPr>
                <w:rFonts w:ascii="Arial" w:hAnsi="Arial" w:cs="Arial"/>
                <w:b/>
                <w:sz w:val="20"/>
                <w:szCs w:val="20"/>
              </w:rPr>
              <w:t xml:space="preserve">16ks </w:t>
            </w:r>
            <w:r w:rsidR="00E55B7D" w:rsidRPr="00C932F6">
              <w:rPr>
                <w:rFonts w:ascii="Arial" w:hAnsi="Arial" w:cs="Arial"/>
                <w:b/>
                <w:sz w:val="20"/>
                <w:szCs w:val="20"/>
              </w:rPr>
              <w:t xml:space="preserve">moduly </w:t>
            </w:r>
            <w:r w:rsidRPr="00C932F6">
              <w:rPr>
                <w:rFonts w:ascii="Arial" w:hAnsi="Arial" w:cs="Arial"/>
                <w:b/>
                <w:sz w:val="20"/>
                <w:szCs w:val="20"/>
              </w:rPr>
              <w:t xml:space="preserve">FC SAN </w:t>
            </w:r>
            <w:r w:rsidR="00E55B7D" w:rsidRPr="00C932F6">
              <w:rPr>
                <w:rFonts w:ascii="Arial" w:hAnsi="Arial" w:cs="Arial"/>
                <w:b/>
                <w:sz w:val="20"/>
                <w:szCs w:val="20"/>
              </w:rPr>
              <w:t>16Gbps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14:paraId="53D3F403" w14:textId="77777777" w:rsidR="00E55B7D" w:rsidRPr="009541E6" w:rsidRDefault="00E55B7D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72D07793" w14:textId="77777777" w:rsidTr="00EC44A8">
        <w:trPr>
          <w:cantSplit/>
        </w:trPr>
        <w:tc>
          <w:tcPr>
            <w:tcW w:w="609" w:type="pct"/>
            <w:vAlign w:val="center"/>
          </w:tcPr>
          <w:p w14:paraId="407FB046" w14:textId="77777777" w:rsidR="00750ADB" w:rsidRDefault="006A763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Záruka </w:t>
            </w:r>
          </w:p>
          <w:p w14:paraId="7D9A313D" w14:textId="77777777" w:rsidR="007D6BF1" w:rsidRPr="009541E6" w:rsidRDefault="006A763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541E6">
              <w:rPr>
                <w:rFonts w:ascii="Arial" w:hAnsi="Arial" w:cs="Arial"/>
                <w:b/>
                <w:sz w:val="20"/>
                <w:szCs w:val="20"/>
              </w:rPr>
              <w:t>a  servis</w:t>
            </w:r>
            <w:proofErr w:type="gramEnd"/>
          </w:p>
        </w:tc>
        <w:tc>
          <w:tcPr>
            <w:tcW w:w="3966" w:type="pct"/>
            <w:vAlign w:val="center"/>
          </w:tcPr>
          <w:p w14:paraId="1F5FD9C3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Min. 60 měsíců s garancí výměny vadného dílu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do 24 h.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541E6">
              <w:rPr>
                <w:rFonts w:ascii="Arial" w:hAnsi="Arial" w:cs="Arial"/>
                <w:sz w:val="20"/>
                <w:szCs w:val="20"/>
              </w:rPr>
              <w:t>prava v místě instalace s reakční dobou do následujícího pracovního dne od převzetí technickou podporou výrobce</w:t>
            </w:r>
          </w:p>
          <w:p w14:paraId="3B31D732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Záruka je garantována výrobcem zařízení.</w:t>
            </w:r>
          </w:p>
          <w:p w14:paraId="02196C57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ověření záruky na webu výrobce zařízení.</w:t>
            </w:r>
          </w:p>
          <w:p w14:paraId="245DEA8C" w14:textId="77777777" w:rsidR="007D6BF1" w:rsidRP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stahování ovladačů, SW a firmwaru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stránek výrobce na základě zadání konkrétního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sériového čísla po celou dobu záruky</w:t>
            </w:r>
          </w:p>
        </w:tc>
        <w:tc>
          <w:tcPr>
            <w:tcW w:w="426" w:type="pct"/>
          </w:tcPr>
          <w:p w14:paraId="41FBC564" w14:textId="77777777" w:rsidR="007D6BF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C44A8" w:rsidRPr="009541E6" w14:paraId="5552D5B5" w14:textId="77777777" w:rsidTr="00EC44A8">
        <w:trPr>
          <w:cantSplit/>
        </w:trPr>
        <w:tc>
          <w:tcPr>
            <w:tcW w:w="609" w:type="pct"/>
            <w:vAlign w:val="center"/>
          </w:tcPr>
          <w:p w14:paraId="428831F9" w14:textId="77777777" w:rsidR="00EC44A8" w:rsidRPr="009541E6" w:rsidRDefault="00EC44A8" w:rsidP="00EC44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 a popis dodávaného produktu</w:t>
            </w:r>
          </w:p>
        </w:tc>
        <w:tc>
          <w:tcPr>
            <w:tcW w:w="4391" w:type="pct"/>
            <w:gridSpan w:val="2"/>
            <w:vAlign w:val="center"/>
          </w:tcPr>
          <w:p w14:paraId="7DF1E2C3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553B7" w14:textId="77777777" w:rsidR="00EC44A8" w:rsidRPr="009541E6" w:rsidRDefault="00EC44A8" w:rsidP="00EC44A8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1491CA2F" w14:textId="77777777" w:rsidR="00AE0E51" w:rsidRPr="009541E6" w:rsidRDefault="00AE0E51" w:rsidP="00AE0E51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F41EE5">
              <w:rPr>
                <w:rFonts w:ascii="Arial" w:hAnsi="Arial" w:cs="Arial"/>
                <w:sz w:val="20"/>
                <w:szCs w:val="20"/>
                <w:highlight w:val="yellow"/>
              </w:rPr>
              <w:t>Uchazeč doplní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  <w:p w14:paraId="38061889" w14:textId="77777777" w:rsidR="00AE0E51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5CE800BB" w14:textId="77777777" w:rsidR="00AE0E51" w:rsidRPr="009541E6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katalogový list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přesnou technickou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specifikací</w:t>
            </w:r>
            <w:r>
              <w:rPr>
                <w:rFonts w:ascii="Arial" w:hAnsi="Arial" w:cs="Arial"/>
                <w:sz w:val="20"/>
                <w:szCs w:val="20"/>
              </w:rPr>
              <w:t xml:space="preserve"> ze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4B70F248" w14:textId="77777777" w:rsidR="00AE0E51" w:rsidRPr="009541E6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0C2E1A01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A84458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DD769D" w14:textId="77777777" w:rsidR="00075337" w:rsidRPr="009541E6" w:rsidRDefault="00075337" w:rsidP="00075337">
      <w:pPr>
        <w:rPr>
          <w:rFonts w:ascii="Arial" w:hAnsi="Arial" w:cs="Arial"/>
          <w:sz w:val="20"/>
          <w:szCs w:val="20"/>
          <w:lang w:val="en-US"/>
        </w:rPr>
      </w:pPr>
    </w:p>
    <w:p w14:paraId="7C1C5A85" w14:textId="77777777" w:rsidR="00075337" w:rsidRPr="009541E6" w:rsidRDefault="00075337" w:rsidP="00075337">
      <w:pPr>
        <w:rPr>
          <w:rFonts w:ascii="Arial" w:hAnsi="Arial" w:cs="Arial"/>
          <w:sz w:val="20"/>
          <w:szCs w:val="20"/>
        </w:rPr>
      </w:pPr>
      <w:r w:rsidRPr="009541E6">
        <w:rPr>
          <w:rFonts w:ascii="Arial" w:hAnsi="Arial" w:cs="Arial"/>
          <w:sz w:val="20"/>
          <w:szCs w:val="20"/>
        </w:rPr>
        <w:br w:type="page"/>
      </w:r>
    </w:p>
    <w:p w14:paraId="66C99953" w14:textId="77777777" w:rsidR="00075337" w:rsidRPr="009541E6" w:rsidRDefault="00075337" w:rsidP="00075337">
      <w:pPr>
        <w:rPr>
          <w:rFonts w:ascii="Arial" w:hAnsi="Arial" w:cs="Arial"/>
          <w:sz w:val="20"/>
          <w:szCs w:val="20"/>
        </w:rPr>
      </w:pPr>
    </w:p>
    <w:p w14:paraId="5F0BEC7A" w14:textId="573A66D7" w:rsidR="00075337" w:rsidRPr="00AE0E51" w:rsidRDefault="003B7C45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proofErr w:type="spellStart"/>
      <w:r w:rsidRPr="00AE0E51">
        <w:rPr>
          <w:rFonts w:ascii="Arial" w:hAnsi="Arial" w:cs="Arial"/>
          <w:b/>
          <w:sz w:val="20"/>
          <w:szCs w:val="20"/>
        </w:rPr>
        <w:t>Core</w:t>
      </w:r>
      <w:proofErr w:type="spellEnd"/>
      <w:r w:rsidRPr="00AE0E5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D6BF1" w:rsidRPr="00AE0E51">
        <w:rPr>
          <w:rFonts w:ascii="Arial" w:hAnsi="Arial" w:cs="Arial"/>
          <w:b/>
          <w:sz w:val="20"/>
          <w:szCs w:val="20"/>
        </w:rPr>
        <w:t>switche</w:t>
      </w:r>
      <w:proofErr w:type="spellEnd"/>
      <w:r w:rsidR="007D6BF1" w:rsidRPr="00AE0E51">
        <w:rPr>
          <w:rFonts w:ascii="Arial" w:hAnsi="Arial" w:cs="Arial"/>
          <w:b/>
          <w:sz w:val="20"/>
          <w:szCs w:val="20"/>
        </w:rPr>
        <w:t xml:space="preserve"> – 2ks </w:t>
      </w:r>
    </w:p>
    <w:p w14:paraId="677BF0AA" w14:textId="77777777" w:rsidR="007D6BF1" w:rsidRPr="009541E6" w:rsidRDefault="007D6BF1" w:rsidP="00075337">
      <w:pPr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7"/>
        <w:gridCol w:w="8156"/>
        <w:gridCol w:w="1116"/>
      </w:tblGrid>
      <w:tr w:rsidR="007D6BF1" w:rsidRPr="009541E6" w14:paraId="09A6F964" w14:textId="77777777" w:rsidTr="007D6BF1">
        <w:trPr>
          <w:cantSplit/>
        </w:trPr>
        <w:tc>
          <w:tcPr>
            <w:tcW w:w="630" w:type="pct"/>
            <w:shd w:val="clear" w:color="auto" w:fill="auto"/>
            <w:vAlign w:val="center"/>
          </w:tcPr>
          <w:p w14:paraId="18CC9CA0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844" w:type="pct"/>
            <w:shd w:val="clear" w:color="auto" w:fill="auto"/>
            <w:vAlign w:val="center"/>
          </w:tcPr>
          <w:p w14:paraId="7CA16B0E" w14:textId="77777777" w:rsidR="007D6BF1" w:rsidRPr="009541E6" w:rsidRDefault="007D6BF1" w:rsidP="007D6BF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Specifikace </w:t>
            </w:r>
          </w:p>
        </w:tc>
        <w:tc>
          <w:tcPr>
            <w:tcW w:w="526" w:type="pct"/>
          </w:tcPr>
          <w:p w14:paraId="5794FC7C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7D6BF1" w:rsidRPr="009541E6" w14:paraId="41E7A3A4" w14:textId="77777777" w:rsidTr="007D6BF1">
        <w:trPr>
          <w:cantSplit/>
        </w:trPr>
        <w:tc>
          <w:tcPr>
            <w:tcW w:w="630" w:type="pct"/>
            <w:vAlign w:val="center"/>
          </w:tcPr>
          <w:p w14:paraId="65BA2AB9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3844" w:type="pct"/>
            <w:vAlign w:val="center"/>
          </w:tcPr>
          <w:p w14:paraId="3205DA4B" w14:textId="77777777" w:rsidR="007D6BF1" w:rsidRPr="009541E6" w:rsidRDefault="007D6BF1" w:rsidP="006A7631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DCB/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DCBx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switch minimálně s 28 porty SFP28 a podporou 10/25GbE a QSFP28 100GbE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porty</w:t>
            </w:r>
          </w:p>
        </w:tc>
        <w:tc>
          <w:tcPr>
            <w:tcW w:w="526" w:type="pct"/>
          </w:tcPr>
          <w:p w14:paraId="259435FB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01570707" w14:textId="77777777" w:rsidTr="007D6BF1">
        <w:trPr>
          <w:cantSplit/>
        </w:trPr>
        <w:tc>
          <w:tcPr>
            <w:tcW w:w="630" w:type="pct"/>
            <w:vAlign w:val="center"/>
          </w:tcPr>
          <w:p w14:paraId="6E7DB307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Formát </w:t>
            </w:r>
          </w:p>
        </w:tc>
        <w:tc>
          <w:tcPr>
            <w:tcW w:w="3844" w:type="pct"/>
            <w:vAlign w:val="center"/>
          </w:tcPr>
          <w:p w14:paraId="6749F553" w14:textId="77777777" w:rsidR="006A7631" w:rsidRPr="009541E6" w:rsidRDefault="007D6BF1" w:rsidP="006A7631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provedení RACK (šíře 19”, výška max. 1U), barevně označené hot-plug komponenty (napájení, chlazení). </w:t>
            </w:r>
          </w:p>
          <w:p w14:paraId="1B554CA4" w14:textId="77777777" w:rsidR="006A7631" w:rsidRPr="009541E6" w:rsidRDefault="006A7631" w:rsidP="006A7631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montážní kolejnice do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racku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součástí dodávky</w:t>
            </w:r>
          </w:p>
          <w:p w14:paraId="326A011A" w14:textId="77777777" w:rsidR="00656137" w:rsidRPr="009541E6" w:rsidRDefault="00656137" w:rsidP="00E5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" w:type="pct"/>
          </w:tcPr>
          <w:p w14:paraId="27B90DE6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12941D4C" w14:textId="77777777" w:rsidTr="007D6BF1">
        <w:trPr>
          <w:cantSplit/>
        </w:trPr>
        <w:tc>
          <w:tcPr>
            <w:tcW w:w="630" w:type="pct"/>
            <w:vAlign w:val="center"/>
          </w:tcPr>
          <w:p w14:paraId="02B53C30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Výkon a porty</w:t>
            </w:r>
          </w:p>
        </w:tc>
        <w:tc>
          <w:tcPr>
            <w:tcW w:w="3844" w:type="pct"/>
            <w:vAlign w:val="center"/>
          </w:tcPr>
          <w:p w14:paraId="7DD2AA18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switch musí minimálně poskytovat:</w:t>
            </w:r>
          </w:p>
          <w:p w14:paraId="15D449F3" w14:textId="77777777" w:rsidR="007D6BF1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min. 28x SFP28 port pro propojení kabeláží DAC SFP+, nebo osazení optických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transcieverů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MMF i SMF </w:t>
            </w:r>
          </w:p>
          <w:p w14:paraId="0C25B7B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minimálně 6 portů musí podporovat původní 10GbE SFP+ kabeláž a optiku</w:t>
            </w:r>
          </w:p>
          <w:p w14:paraId="1E067394" w14:textId="77777777" w:rsidR="00E3527B" w:rsidRPr="005C508B" w:rsidRDefault="007D6BF1" w:rsidP="005C508B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podpora alespoň u dvou portů 40GbE QSFP+ a QSFP28 100GbE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</w:p>
          <w:p w14:paraId="788CA4CB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výkon, non-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blocking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alespoň 900Gbps (full duplex)</w:t>
            </w:r>
          </w:p>
          <w:p w14:paraId="469AEA25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propustnost min. 700Mpps</w:t>
            </w:r>
          </w:p>
          <w:p w14:paraId="40156495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přepínač typu L2/L3</w:t>
            </w:r>
          </w:p>
          <w:p w14:paraId="0FC08B7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podpora DCB</w:t>
            </w:r>
          </w:p>
          <w:p w14:paraId="68B3E857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</w:p>
          <w:p w14:paraId="58E538B5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Performance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Packet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buffer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memory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12MB </w:t>
            </w:r>
          </w:p>
          <w:p w14:paraId="6CBD4F31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CPU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memory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4GB MAC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addresses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272K (in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Scaled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L2 mode) </w:t>
            </w:r>
          </w:p>
          <w:p w14:paraId="35940A08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PVST: 128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instances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5198DF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ARP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table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200K (in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Scaled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L3 host mode) </w:t>
            </w:r>
          </w:p>
          <w:p w14:paraId="54624CD2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IPv4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routes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200K (in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Scaled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L3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routes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mode) </w:t>
            </w:r>
          </w:p>
          <w:p w14:paraId="5A29FBC4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IPv6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hosts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64K IPv6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routes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130K (in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Scaled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L3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routes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mode) </w:t>
            </w:r>
          </w:p>
          <w:p w14:paraId="17AC6220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Multicast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hosts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8K Link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aggregation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32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links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per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group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4B3D29E2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128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groups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7CAF27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Layer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VLANs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4K </w:t>
            </w:r>
          </w:p>
          <w:p w14:paraId="3E581BCC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Layer3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VLANs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500 </w:t>
            </w:r>
          </w:p>
          <w:p w14:paraId="552F3687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MSTP: 32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instances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4BB595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LAG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load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balancing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Based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on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layer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2, </w:t>
            </w:r>
          </w:p>
          <w:p w14:paraId="6681D51E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IPv4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IPv6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headers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L2 </w:t>
            </w:r>
          </w:p>
          <w:p w14:paraId="1DD9BE63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ACL: 6K </w:t>
            </w:r>
          </w:p>
          <w:p w14:paraId="45699150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L2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ACL: 1K IPv4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DF8907C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ACL: 6K IPv4 </w:t>
            </w:r>
          </w:p>
          <w:p w14:paraId="43CBF0D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ACL: 1K IPv6 </w:t>
            </w:r>
          </w:p>
          <w:p w14:paraId="01E42608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ACL: 3K </w:t>
            </w:r>
          </w:p>
          <w:p w14:paraId="2893A8EB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IPv6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ACL: 500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Storage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performance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parameters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C41910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Sessions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255 </w:t>
            </w:r>
          </w:p>
          <w:p w14:paraId="5502558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Target: 16</w:t>
            </w:r>
          </w:p>
          <w:p w14:paraId="5598DAC9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" w:type="pct"/>
          </w:tcPr>
          <w:p w14:paraId="640E45AE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55B7D" w:rsidRPr="009541E6" w14:paraId="227CC32F" w14:textId="77777777" w:rsidTr="007D6BF1">
        <w:trPr>
          <w:cantSplit/>
        </w:trPr>
        <w:tc>
          <w:tcPr>
            <w:tcW w:w="630" w:type="pct"/>
            <w:vAlign w:val="center"/>
          </w:tcPr>
          <w:p w14:paraId="5734B477" w14:textId="77777777" w:rsidR="00E55B7D" w:rsidRPr="009541E6" w:rsidRDefault="00E55B7D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Konektivita</w:t>
            </w:r>
          </w:p>
        </w:tc>
        <w:tc>
          <w:tcPr>
            <w:tcW w:w="3844" w:type="pct"/>
            <w:vAlign w:val="center"/>
          </w:tcPr>
          <w:p w14:paraId="1BFC1A7D" w14:textId="77777777" w:rsidR="00E55B7D" w:rsidRPr="0022433B" w:rsidRDefault="00E55B7D" w:rsidP="003B7C45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propojení se servery </w:t>
            </w:r>
            <w:r w:rsidR="00465ED1">
              <w:rPr>
                <w:rFonts w:ascii="Arial" w:hAnsi="Arial" w:cs="Arial"/>
                <w:sz w:val="20"/>
                <w:szCs w:val="20"/>
              </w:rPr>
              <w:t>rychlostí 10GbE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3B0" w:rsidRPr="0022433B">
              <w:rPr>
                <w:rFonts w:ascii="Arial" w:hAnsi="Arial" w:cs="Arial"/>
                <w:sz w:val="20"/>
                <w:szCs w:val="20"/>
              </w:rPr>
              <w:t xml:space="preserve">SFP+ </w:t>
            </w:r>
          </w:p>
        </w:tc>
        <w:tc>
          <w:tcPr>
            <w:tcW w:w="526" w:type="pct"/>
          </w:tcPr>
          <w:p w14:paraId="3190FE69" w14:textId="77777777" w:rsidR="00E55B7D" w:rsidRPr="009541E6" w:rsidRDefault="00E113B0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104FD44C" w14:textId="77777777" w:rsidTr="007D6BF1">
        <w:trPr>
          <w:cantSplit/>
        </w:trPr>
        <w:tc>
          <w:tcPr>
            <w:tcW w:w="630" w:type="pct"/>
            <w:vAlign w:val="center"/>
          </w:tcPr>
          <w:p w14:paraId="2758AF07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Podpora protokolů a stohování</w:t>
            </w:r>
          </w:p>
        </w:tc>
        <w:tc>
          <w:tcPr>
            <w:tcW w:w="3844" w:type="pct"/>
            <w:vAlign w:val="center"/>
          </w:tcPr>
          <w:p w14:paraId="103F67ED" w14:textId="77777777" w:rsidR="007D6BF1" w:rsidRPr="009541E6" w:rsidRDefault="007D6BF1" w:rsidP="006A7631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switch musí podporovat vytvoření virtuálního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switche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z více kusů např. VLT, kdy výpadek jednoho neznamená nefunkčnost celého stohu (včetně případu upgrade FW/OS switchů), ale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switche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se spravují jako jeden virtuální switch. </w:t>
            </w:r>
          </w:p>
        </w:tc>
        <w:tc>
          <w:tcPr>
            <w:tcW w:w="526" w:type="pct"/>
          </w:tcPr>
          <w:p w14:paraId="6B82B467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072C2523" w14:textId="77777777" w:rsidTr="007D6BF1">
        <w:trPr>
          <w:cantSplit/>
        </w:trPr>
        <w:tc>
          <w:tcPr>
            <w:tcW w:w="630" w:type="pct"/>
            <w:vAlign w:val="center"/>
          </w:tcPr>
          <w:p w14:paraId="61902B45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Napájení a chlazení</w:t>
            </w:r>
          </w:p>
        </w:tc>
        <w:tc>
          <w:tcPr>
            <w:tcW w:w="3844" w:type="pct"/>
            <w:vAlign w:val="center"/>
          </w:tcPr>
          <w:p w14:paraId="72D8D0BA" w14:textId="77777777" w:rsidR="007D6BF1" w:rsidRPr="009541E6" w:rsidRDefault="007D6BF1" w:rsidP="00075337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redundantní napájecí zdroje, hot-swap</w:t>
            </w:r>
          </w:p>
          <w:p w14:paraId="02CC6789" w14:textId="77777777" w:rsidR="007D6BF1" w:rsidRPr="009541E6" w:rsidRDefault="007D6BF1" w:rsidP="00075337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redundantní chlazení</w:t>
            </w:r>
          </w:p>
          <w:p w14:paraId="76AC9EE6" w14:textId="77777777" w:rsidR="007D6BF1" w:rsidRPr="009541E6" w:rsidRDefault="007D6BF1" w:rsidP="00075337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Airflow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IO </w:t>
            </w:r>
            <w:r w:rsidRPr="009541E6">
              <w:rPr>
                <w:rFonts w:ascii="Arial" w:hAnsi="Arial" w:cs="Arial"/>
                <w:sz w:val="20"/>
                <w:szCs w:val="20"/>
                <w:lang w:val="en-US"/>
              </w:rPr>
              <w:t>to PSU</w:t>
            </w:r>
          </w:p>
        </w:tc>
        <w:tc>
          <w:tcPr>
            <w:tcW w:w="526" w:type="pct"/>
          </w:tcPr>
          <w:p w14:paraId="5758DD3C" w14:textId="77777777" w:rsidR="007D6BF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780F02E9" w14:textId="77777777" w:rsidTr="007D6BF1">
        <w:trPr>
          <w:cantSplit/>
        </w:trPr>
        <w:tc>
          <w:tcPr>
            <w:tcW w:w="630" w:type="pct"/>
            <w:vAlign w:val="center"/>
          </w:tcPr>
          <w:p w14:paraId="43995721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</w:p>
        </w:tc>
        <w:tc>
          <w:tcPr>
            <w:tcW w:w="3844" w:type="pct"/>
            <w:vAlign w:val="center"/>
          </w:tcPr>
          <w:p w14:paraId="6CB0554B" w14:textId="77777777" w:rsidR="007D6BF1" w:rsidRPr="009541E6" w:rsidRDefault="007D6BF1" w:rsidP="006A7631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switch musí být vybaven dedikovaným 1GBase-T portem pro nezávislý HW management, nepřipouští se management sdílený na jednom z portů pro „produkční“ LAN propojení</w:t>
            </w:r>
          </w:p>
        </w:tc>
        <w:tc>
          <w:tcPr>
            <w:tcW w:w="526" w:type="pct"/>
          </w:tcPr>
          <w:p w14:paraId="43C502F3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0F3B3055" w14:textId="77777777" w:rsidTr="007D6BF1">
        <w:trPr>
          <w:cantSplit/>
        </w:trPr>
        <w:tc>
          <w:tcPr>
            <w:tcW w:w="630" w:type="pct"/>
            <w:vAlign w:val="center"/>
          </w:tcPr>
          <w:p w14:paraId="72EF8E4A" w14:textId="77777777" w:rsidR="007D6BF1" w:rsidRPr="009541E6" w:rsidRDefault="006A763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541E6">
              <w:rPr>
                <w:rFonts w:ascii="Arial" w:hAnsi="Arial" w:cs="Arial"/>
                <w:b/>
                <w:sz w:val="20"/>
                <w:szCs w:val="20"/>
              </w:rPr>
              <w:lastRenderedPageBreak/>
              <w:t>Záruka a  servis</w:t>
            </w:r>
            <w:proofErr w:type="gramEnd"/>
          </w:p>
        </w:tc>
        <w:tc>
          <w:tcPr>
            <w:tcW w:w="3844" w:type="pct"/>
            <w:vAlign w:val="center"/>
          </w:tcPr>
          <w:p w14:paraId="6B32B194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60 měsíců s garancí výměny vadného dílu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do 24 h.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541E6">
              <w:rPr>
                <w:rFonts w:ascii="Arial" w:hAnsi="Arial" w:cs="Arial"/>
                <w:sz w:val="20"/>
                <w:szCs w:val="20"/>
              </w:rPr>
              <w:t>prava v místě instalace s reakční dobou do následujícího pracovního dne od převzetí technickou podporou výrobce</w:t>
            </w:r>
          </w:p>
          <w:p w14:paraId="12D36EFC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Záruka je garantována výrobcem zařízení.</w:t>
            </w:r>
          </w:p>
          <w:p w14:paraId="54556288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ověření záruky na webu výrobce zařízení.</w:t>
            </w:r>
          </w:p>
          <w:p w14:paraId="6AB1E2F4" w14:textId="77777777" w:rsidR="007D6BF1" w:rsidRP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stahování ovladačů, SW a firmwaru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stránek výrobce na základě zadání konkrétního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sériového čísla po celou dobu záruky</w:t>
            </w:r>
          </w:p>
        </w:tc>
        <w:tc>
          <w:tcPr>
            <w:tcW w:w="526" w:type="pct"/>
          </w:tcPr>
          <w:p w14:paraId="455CABE4" w14:textId="77777777" w:rsidR="007D6BF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C44A8" w:rsidRPr="009541E6" w14:paraId="464A7290" w14:textId="77777777" w:rsidTr="00EC44A8">
        <w:trPr>
          <w:cantSplit/>
        </w:trPr>
        <w:tc>
          <w:tcPr>
            <w:tcW w:w="630" w:type="pct"/>
            <w:vAlign w:val="center"/>
          </w:tcPr>
          <w:p w14:paraId="6CB9F2EF" w14:textId="77777777" w:rsidR="00EC44A8" w:rsidRPr="009541E6" w:rsidRDefault="00EC44A8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 a popis dodávaného produktu</w:t>
            </w:r>
          </w:p>
        </w:tc>
        <w:tc>
          <w:tcPr>
            <w:tcW w:w="4370" w:type="pct"/>
            <w:gridSpan w:val="2"/>
            <w:vAlign w:val="center"/>
          </w:tcPr>
          <w:p w14:paraId="34A9B4A9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84785B" w14:textId="77777777" w:rsidR="00EC44A8" w:rsidRPr="009541E6" w:rsidRDefault="00EC44A8" w:rsidP="00EC44A8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470B80A8" w14:textId="77777777" w:rsidR="00AE0E51" w:rsidRPr="009541E6" w:rsidRDefault="00AE0E51" w:rsidP="00AE0E51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F41EE5">
              <w:rPr>
                <w:rFonts w:ascii="Arial" w:hAnsi="Arial" w:cs="Arial"/>
                <w:sz w:val="20"/>
                <w:szCs w:val="20"/>
                <w:highlight w:val="yellow"/>
              </w:rPr>
              <w:t>Uchazeč doplní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  <w:p w14:paraId="1F539855" w14:textId="77777777" w:rsidR="00AE0E51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6507AC8C" w14:textId="77777777" w:rsidR="00AE0E51" w:rsidRPr="009541E6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katalogový list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přesnou technickou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specifikací</w:t>
            </w:r>
            <w:r>
              <w:rPr>
                <w:rFonts w:ascii="Arial" w:hAnsi="Arial" w:cs="Arial"/>
                <w:sz w:val="20"/>
                <w:szCs w:val="20"/>
              </w:rPr>
              <w:t xml:space="preserve"> ze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7273757C" w14:textId="77777777" w:rsidR="00AE0E51" w:rsidRPr="009541E6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48BCAE32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7389F6" w14:textId="77777777" w:rsidR="00EC44A8" w:rsidRPr="009541E6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805505" w14:textId="77777777" w:rsidR="00EC44A8" w:rsidRPr="009541E6" w:rsidRDefault="00EC44A8" w:rsidP="007D6B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19DEAC" w14:textId="77777777" w:rsidR="00075337" w:rsidRPr="009541E6" w:rsidRDefault="00075337" w:rsidP="00075337">
      <w:pPr>
        <w:pStyle w:val="Nzev"/>
        <w:pBdr>
          <w:bottom w:val="none" w:sz="0" w:space="0" w:color="auto"/>
        </w:pBdr>
        <w:rPr>
          <w:rFonts w:ascii="Arial" w:hAnsi="Arial" w:cs="Arial"/>
          <w:b/>
          <w:sz w:val="20"/>
          <w:szCs w:val="20"/>
        </w:rPr>
      </w:pPr>
    </w:p>
    <w:p w14:paraId="48803697" w14:textId="77777777" w:rsidR="009541E6" w:rsidRPr="009541E6" w:rsidRDefault="009541E6" w:rsidP="009541E6">
      <w:pPr>
        <w:rPr>
          <w:rFonts w:ascii="Arial" w:hAnsi="Arial" w:cs="Arial"/>
        </w:rPr>
      </w:pPr>
    </w:p>
    <w:p w14:paraId="79BB0AFB" w14:textId="2C4947CF" w:rsidR="009541E6" w:rsidRPr="00AE0E51" w:rsidRDefault="009541E6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2"/>
          <w:szCs w:val="22"/>
        </w:rPr>
      </w:pPr>
      <w:r w:rsidRPr="00AE0E51">
        <w:rPr>
          <w:rFonts w:ascii="Arial" w:hAnsi="Arial" w:cs="Arial"/>
          <w:b/>
          <w:sz w:val="22"/>
          <w:szCs w:val="22"/>
        </w:rPr>
        <w:t>Virtualizační platforma</w:t>
      </w:r>
    </w:p>
    <w:p w14:paraId="17A12E01" w14:textId="77777777" w:rsidR="009541E6" w:rsidRPr="009541E6" w:rsidRDefault="009541E6" w:rsidP="009541E6">
      <w:pPr>
        <w:rPr>
          <w:rFonts w:ascii="Arial" w:hAnsi="Arial" w:cs="Arial"/>
        </w:rPr>
      </w:pP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7"/>
        <w:gridCol w:w="8156"/>
        <w:gridCol w:w="1116"/>
      </w:tblGrid>
      <w:tr w:rsidR="009541E6" w:rsidRPr="009541E6" w14:paraId="32E3061E" w14:textId="77777777" w:rsidTr="00E55B7D">
        <w:trPr>
          <w:cantSplit/>
        </w:trPr>
        <w:tc>
          <w:tcPr>
            <w:tcW w:w="630" w:type="pct"/>
            <w:shd w:val="clear" w:color="auto" w:fill="auto"/>
            <w:vAlign w:val="center"/>
          </w:tcPr>
          <w:p w14:paraId="1D6EA8B8" w14:textId="77777777" w:rsidR="009541E6" w:rsidRPr="009541E6" w:rsidRDefault="009541E6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844" w:type="pct"/>
            <w:shd w:val="clear" w:color="auto" w:fill="auto"/>
            <w:vAlign w:val="center"/>
          </w:tcPr>
          <w:p w14:paraId="394B51D8" w14:textId="77777777" w:rsidR="009541E6" w:rsidRPr="009541E6" w:rsidRDefault="009541E6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Specifikace </w:t>
            </w:r>
          </w:p>
        </w:tc>
        <w:tc>
          <w:tcPr>
            <w:tcW w:w="526" w:type="pct"/>
          </w:tcPr>
          <w:p w14:paraId="198F8B63" w14:textId="77777777" w:rsidR="009541E6" w:rsidRPr="009541E6" w:rsidRDefault="009541E6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9541E6" w:rsidRPr="009541E6" w14:paraId="220C667F" w14:textId="77777777" w:rsidTr="00E17E97">
        <w:trPr>
          <w:cantSplit/>
          <w:trHeight w:val="846"/>
        </w:trPr>
        <w:tc>
          <w:tcPr>
            <w:tcW w:w="630" w:type="pct"/>
            <w:vAlign w:val="center"/>
          </w:tcPr>
          <w:p w14:paraId="4A6E8CBB" w14:textId="77777777" w:rsidR="009541E6" w:rsidRPr="009541E6" w:rsidRDefault="009541E6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3844" w:type="pct"/>
            <w:vAlign w:val="center"/>
          </w:tcPr>
          <w:p w14:paraId="0E19C7FD" w14:textId="77777777" w:rsidR="005C508B" w:rsidRDefault="005C508B" w:rsidP="005C508B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8B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5C50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8B">
              <w:rPr>
                <w:rFonts w:ascii="Arial" w:hAnsi="Arial" w:cs="Arial"/>
                <w:sz w:val="20"/>
                <w:szCs w:val="20"/>
              </w:rPr>
              <w:t>vSphere</w:t>
            </w:r>
            <w:proofErr w:type="spellEnd"/>
            <w:r w:rsidRPr="005C508B">
              <w:rPr>
                <w:rFonts w:ascii="Arial" w:hAnsi="Arial" w:cs="Arial"/>
                <w:sz w:val="20"/>
                <w:szCs w:val="20"/>
              </w:rPr>
              <w:t xml:space="preserve"> 7 Standard </w:t>
            </w:r>
            <w:proofErr w:type="spellStart"/>
            <w:r w:rsidRPr="005C508B">
              <w:rPr>
                <w:rFonts w:ascii="Arial" w:hAnsi="Arial" w:cs="Arial"/>
                <w:sz w:val="20"/>
                <w:szCs w:val="20"/>
              </w:rPr>
              <w:t>Acceleration</w:t>
            </w:r>
            <w:proofErr w:type="spellEnd"/>
            <w:r w:rsidRPr="005C50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8B">
              <w:rPr>
                <w:rFonts w:ascii="Arial" w:hAnsi="Arial" w:cs="Arial"/>
                <w:sz w:val="20"/>
                <w:szCs w:val="20"/>
              </w:rPr>
              <w:t>Kit</w:t>
            </w:r>
            <w:proofErr w:type="spellEnd"/>
            <w:r w:rsidRPr="005C50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5B7B77" w14:textId="3C9C7825" w:rsidR="00AE0E51" w:rsidRDefault="00AE0E51" w:rsidP="00E55B7D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E17E97">
              <w:rPr>
                <w:rFonts w:ascii="Arial" w:hAnsi="Arial" w:cs="Arial"/>
                <w:b/>
                <w:sz w:val="20"/>
                <w:szCs w:val="20"/>
              </w:rPr>
              <w:t>Licence pro 6 CPU</w:t>
            </w:r>
          </w:p>
          <w:p w14:paraId="15399584" w14:textId="68E9EC2D" w:rsidR="009541E6" w:rsidRPr="00AE0E51" w:rsidRDefault="00AE0E51" w:rsidP="00AE0E51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Podpora na 1 rok</w:t>
            </w:r>
          </w:p>
        </w:tc>
        <w:tc>
          <w:tcPr>
            <w:tcW w:w="526" w:type="pct"/>
          </w:tcPr>
          <w:p w14:paraId="5D29A784" w14:textId="77777777" w:rsidR="009541E6" w:rsidRPr="009541E6" w:rsidRDefault="009541E6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541E6" w:rsidRPr="009541E6" w14:paraId="3F305303" w14:textId="77777777" w:rsidTr="00E55B7D">
        <w:trPr>
          <w:cantSplit/>
        </w:trPr>
        <w:tc>
          <w:tcPr>
            <w:tcW w:w="630" w:type="pct"/>
            <w:vAlign w:val="center"/>
          </w:tcPr>
          <w:p w14:paraId="50C4CD0F" w14:textId="77777777" w:rsidR="009541E6" w:rsidRPr="009541E6" w:rsidRDefault="009541E6" w:rsidP="009541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0E5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 a popis dodávaného produktu</w:t>
            </w:r>
          </w:p>
        </w:tc>
        <w:tc>
          <w:tcPr>
            <w:tcW w:w="3844" w:type="pct"/>
            <w:vAlign w:val="center"/>
          </w:tcPr>
          <w:p w14:paraId="64635A86" w14:textId="77777777" w:rsidR="00AE0E51" w:rsidRPr="009541E6" w:rsidRDefault="00AE0E51" w:rsidP="00AE0E51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F41EE5">
              <w:rPr>
                <w:rFonts w:ascii="Arial" w:hAnsi="Arial" w:cs="Arial"/>
                <w:sz w:val="20"/>
                <w:szCs w:val="20"/>
                <w:highlight w:val="yellow"/>
              </w:rPr>
              <w:t>Uchazeč doplní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  <w:p w14:paraId="5294B1E7" w14:textId="77777777" w:rsidR="00AE0E51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2D79C1FC" w14:textId="77777777" w:rsidR="00AE0E51" w:rsidRPr="009541E6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katalogový list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přesnou technickou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specifikací</w:t>
            </w:r>
            <w:r>
              <w:rPr>
                <w:rFonts w:ascii="Arial" w:hAnsi="Arial" w:cs="Arial"/>
                <w:sz w:val="20"/>
                <w:szCs w:val="20"/>
              </w:rPr>
              <w:t xml:space="preserve"> ze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3313BCEF" w14:textId="77777777" w:rsidR="00AE0E51" w:rsidRPr="009541E6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0FAFED0D" w14:textId="77777777" w:rsidR="009541E6" w:rsidRPr="009541E6" w:rsidRDefault="009541E6" w:rsidP="009541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25CFAE" w14:textId="77777777" w:rsidR="009541E6" w:rsidRPr="009541E6" w:rsidRDefault="009541E6" w:rsidP="009541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" w:type="pct"/>
          </w:tcPr>
          <w:p w14:paraId="249D3CC0" w14:textId="77777777" w:rsidR="009541E6" w:rsidRPr="009541E6" w:rsidRDefault="009541E6" w:rsidP="009541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ED7BF2" w14:textId="77777777" w:rsidR="00E3282B" w:rsidRPr="009541E6" w:rsidRDefault="00E3282B">
      <w:pPr>
        <w:rPr>
          <w:rFonts w:ascii="Arial" w:hAnsi="Arial" w:cs="Arial"/>
        </w:rPr>
      </w:pPr>
    </w:p>
    <w:p w14:paraId="20B8D54C" w14:textId="77777777" w:rsidR="00FA3E17" w:rsidRPr="009541E6" w:rsidRDefault="00FA3E17" w:rsidP="00FA3E17">
      <w:pPr>
        <w:rPr>
          <w:rFonts w:ascii="Arial" w:hAnsi="Arial" w:cs="Arial"/>
        </w:rPr>
      </w:pPr>
    </w:p>
    <w:p w14:paraId="6DDB8B0A" w14:textId="3CD8AE52" w:rsidR="00FA3E17" w:rsidRPr="00AE0E51" w:rsidRDefault="00465ED1" w:rsidP="00AE0E5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rPr>
          <w:rFonts w:ascii="Arial" w:hAnsi="Arial" w:cs="Arial"/>
          <w:b/>
          <w:color w:val="000000"/>
          <w:sz w:val="23"/>
          <w:szCs w:val="23"/>
        </w:rPr>
      </w:pPr>
      <w:r w:rsidRPr="00AE0E51">
        <w:rPr>
          <w:rFonts w:ascii="Arial" w:hAnsi="Arial" w:cs="Arial"/>
          <w:b/>
          <w:color w:val="000000"/>
          <w:sz w:val="23"/>
          <w:szCs w:val="23"/>
        </w:rPr>
        <w:t>Příslušenství</w:t>
      </w:r>
      <w:r w:rsidR="003B7C45" w:rsidRPr="00AE0E51">
        <w:rPr>
          <w:rFonts w:ascii="Arial" w:hAnsi="Arial" w:cs="Arial"/>
          <w:b/>
          <w:color w:val="000000"/>
          <w:sz w:val="23"/>
          <w:szCs w:val="23"/>
        </w:rPr>
        <w:t>, kabeláž</w:t>
      </w: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5"/>
        <w:gridCol w:w="2209"/>
        <w:gridCol w:w="6081"/>
        <w:gridCol w:w="370"/>
        <w:gridCol w:w="904"/>
      </w:tblGrid>
      <w:tr w:rsidR="00E3527B" w:rsidRPr="009541E6" w14:paraId="4D6460D7" w14:textId="77777777" w:rsidTr="000D7E34">
        <w:trPr>
          <w:cantSplit/>
        </w:trPr>
        <w:tc>
          <w:tcPr>
            <w:tcW w:w="493" w:type="pct"/>
          </w:tcPr>
          <w:p w14:paraId="1A71F4F2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1041" w:type="pct"/>
          </w:tcPr>
          <w:p w14:paraId="20CEBA90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35D7E734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Specifikace 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36CD74E8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Ks</w:t>
            </w:r>
          </w:p>
        </w:tc>
        <w:tc>
          <w:tcPr>
            <w:tcW w:w="426" w:type="pct"/>
          </w:tcPr>
          <w:p w14:paraId="030AB8E8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E3527B" w:rsidRPr="009541E6" w14:paraId="54999B6E" w14:textId="77777777" w:rsidTr="000D7E34">
        <w:trPr>
          <w:cantSplit/>
        </w:trPr>
        <w:tc>
          <w:tcPr>
            <w:tcW w:w="493" w:type="pct"/>
          </w:tcPr>
          <w:p w14:paraId="1EE3F9AB" w14:textId="77777777" w:rsidR="00E3527B" w:rsidRPr="00075491" w:rsidRDefault="00E3527B" w:rsidP="000754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Kabeláž</w:t>
            </w:r>
          </w:p>
        </w:tc>
        <w:tc>
          <w:tcPr>
            <w:tcW w:w="1041" w:type="pct"/>
          </w:tcPr>
          <w:p w14:paraId="2AEDCC45" w14:textId="77777777" w:rsidR="00E3527B" w:rsidRDefault="00E3527B" w:rsidP="003B7C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Propojení diskového </w:t>
            </w:r>
            <w:r w:rsidR="003B7C45">
              <w:rPr>
                <w:rFonts w:ascii="Arial" w:hAnsi="Arial" w:cs="Arial"/>
                <w:sz w:val="20"/>
                <w:szCs w:val="20"/>
              </w:rPr>
              <w:t xml:space="preserve">pole a serverů </w:t>
            </w:r>
            <w:proofErr w:type="gramStart"/>
            <w:r w:rsidR="003B7C45">
              <w:rPr>
                <w:rFonts w:ascii="Arial" w:hAnsi="Arial" w:cs="Arial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sz w:val="20"/>
                <w:szCs w:val="20"/>
              </w:rPr>
              <w:t xml:space="preserve"> SAN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switch</w:t>
            </w:r>
            <w:r w:rsidR="003B7C45">
              <w:rPr>
                <w:rFonts w:ascii="Arial" w:hAnsi="Arial" w:cs="Arial"/>
                <w:sz w:val="20"/>
                <w:szCs w:val="20"/>
              </w:rPr>
              <w:t>ů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7FC240EA" w14:textId="77777777" w:rsidR="00E3527B" w:rsidRPr="00075491" w:rsidRDefault="000E7F62" w:rsidP="003B7C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Optický </w:t>
            </w:r>
            <w:r w:rsidR="00E3527B" w:rsidRPr="00075491">
              <w:rPr>
                <w:rFonts w:ascii="Arial" w:hAnsi="Arial" w:cs="Arial"/>
                <w:sz w:val="20"/>
                <w:szCs w:val="20"/>
              </w:rPr>
              <w:t xml:space="preserve">FC </w:t>
            </w:r>
            <w:r w:rsidR="00E3527B">
              <w:rPr>
                <w:rFonts w:ascii="Arial" w:hAnsi="Arial" w:cs="Arial"/>
                <w:sz w:val="20"/>
                <w:szCs w:val="20"/>
              </w:rPr>
              <w:t xml:space="preserve">SAN </w:t>
            </w:r>
            <w:r w:rsidR="00E3527B" w:rsidRPr="00075491">
              <w:rPr>
                <w:rFonts w:ascii="Arial" w:hAnsi="Arial" w:cs="Arial"/>
                <w:sz w:val="20"/>
                <w:szCs w:val="20"/>
              </w:rPr>
              <w:t xml:space="preserve">kabel LC /LC </w:t>
            </w:r>
            <w:r w:rsidR="00E3527B">
              <w:rPr>
                <w:rFonts w:ascii="Arial" w:hAnsi="Arial" w:cs="Arial"/>
                <w:sz w:val="20"/>
                <w:szCs w:val="20"/>
              </w:rPr>
              <w:t xml:space="preserve">konektor, kompatibilní s dodávaným SAN </w:t>
            </w:r>
            <w:proofErr w:type="spellStart"/>
            <w:r w:rsidR="00E3527B">
              <w:rPr>
                <w:rFonts w:ascii="Arial" w:hAnsi="Arial" w:cs="Arial"/>
                <w:sz w:val="20"/>
                <w:szCs w:val="20"/>
              </w:rPr>
              <w:t>switchi</w:t>
            </w:r>
            <w:proofErr w:type="spellEnd"/>
            <w:r w:rsidR="003B7C45">
              <w:rPr>
                <w:rFonts w:ascii="Arial" w:hAnsi="Arial" w:cs="Arial"/>
                <w:sz w:val="20"/>
                <w:szCs w:val="20"/>
              </w:rPr>
              <w:t>,</w:t>
            </w:r>
            <w:r w:rsidR="00E3527B">
              <w:rPr>
                <w:rFonts w:ascii="Arial" w:hAnsi="Arial" w:cs="Arial"/>
                <w:sz w:val="20"/>
                <w:szCs w:val="20"/>
              </w:rPr>
              <w:t xml:space="preserve"> optickými moduly</w:t>
            </w:r>
            <w:r w:rsidR="003B7C45">
              <w:rPr>
                <w:rFonts w:ascii="Arial" w:hAnsi="Arial" w:cs="Arial"/>
                <w:sz w:val="20"/>
                <w:szCs w:val="20"/>
              </w:rPr>
              <w:t xml:space="preserve"> a servery</w:t>
            </w:r>
            <w:r w:rsidR="003B7C45" w:rsidRPr="006B0A8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3527B" w:rsidRPr="006B0A86">
              <w:rPr>
                <w:rFonts w:ascii="Arial" w:hAnsi="Arial" w:cs="Arial"/>
                <w:sz w:val="20"/>
                <w:szCs w:val="20"/>
              </w:rPr>
              <w:t>délka 3m)</w:t>
            </w:r>
            <w:r w:rsidR="00E3527B" w:rsidRPr="0007549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5A4146A5" w14:textId="77777777" w:rsidR="00E3527B" w:rsidRPr="009541E6" w:rsidRDefault="003B7C45" w:rsidP="00244D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426" w:type="pct"/>
          </w:tcPr>
          <w:p w14:paraId="154008AD" w14:textId="0C13654C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3B7C45" w:rsidRPr="009541E6" w14:paraId="3E64EF7B" w14:textId="77777777" w:rsidTr="000D7E34">
        <w:trPr>
          <w:cantSplit/>
        </w:trPr>
        <w:tc>
          <w:tcPr>
            <w:tcW w:w="493" w:type="pct"/>
          </w:tcPr>
          <w:p w14:paraId="23ECA8D9" w14:textId="77777777" w:rsidR="003B7C45" w:rsidRDefault="003B7C45" w:rsidP="00E3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Kabeláž</w:t>
            </w:r>
          </w:p>
        </w:tc>
        <w:tc>
          <w:tcPr>
            <w:tcW w:w="1041" w:type="pct"/>
          </w:tcPr>
          <w:p w14:paraId="49165729" w14:textId="77777777" w:rsidR="003B7C45" w:rsidRDefault="003B7C45" w:rsidP="00E55B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Propojení serverů k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switchům</w:t>
            </w:r>
            <w:proofErr w:type="spellEnd"/>
          </w:p>
        </w:tc>
        <w:tc>
          <w:tcPr>
            <w:tcW w:w="2866" w:type="pct"/>
            <w:shd w:val="clear" w:color="auto" w:fill="auto"/>
            <w:vAlign w:val="center"/>
          </w:tcPr>
          <w:p w14:paraId="791AA0EC" w14:textId="3FE619C6" w:rsidR="003B7C45" w:rsidRPr="00AB1F25" w:rsidRDefault="000E7F62" w:rsidP="000E7F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Kabel </w:t>
            </w:r>
            <w:r w:rsidR="003B7C45">
              <w:rPr>
                <w:rFonts w:ascii="Arial" w:hAnsi="Arial" w:cs="Arial"/>
                <w:sz w:val="20"/>
                <w:szCs w:val="20"/>
              </w:rPr>
              <w:t xml:space="preserve">10GbE SFP+ </w:t>
            </w:r>
            <w:proofErr w:type="spellStart"/>
            <w:r w:rsidRPr="003B7C45">
              <w:rPr>
                <w:rFonts w:ascii="Arial" w:hAnsi="Arial" w:cs="Arial"/>
                <w:sz w:val="20"/>
                <w:szCs w:val="20"/>
              </w:rPr>
              <w:t>Twinax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B7C45" w:rsidRPr="003B7C45">
              <w:rPr>
                <w:rFonts w:ascii="Arial" w:hAnsi="Arial" w:cs="Arial"/>
                <w:sz w:val="20"/>
                <w:szCs w:val="20"/>
              </w:rPr>
              <w:t xml:space="preserve">HPE kompatibilní kabel s dodávanými </w:t>
            </w:r>
            <w:proofErr w:type="spellStart"/>
            <w:r w:rsidR="000D7E34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="000D7E3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B7C45" w:rsidRPr="003B7C45">
              <w:rPr>
                <w:rFonts w:ascii="Arial" w:hAnsi="Arial" w:cs="Arial"/>
                <w:sz w:val="20"/>
                <w:szCs w:val="20"/>
              </w:rPr>
              <w:t>switchi</w:t>
            </w:r>
            <w:proofErr w:type="spellEnd"/>
            <w:r w:rsidR="003B7C45" w:rsidRPr="003B7C45">
              <w:rPr>
                <w:rFonts w:ascii="Arial" w:hAnsi="Arial" w:cs="Arial"/>
                <w:sz w:val="20"/>
                <w:szCs w:val="20"/>
              </w:rPr>
              <w:t xml:space="preserve"> a servery</w:t>
            </w:r>
            <w:r w:rsidR="00E17E97">
              <w:rPr>
                <w:rFonts w:ascii="Arial" w:hAnsi="Arial" w:cs="Arial"/>
                <w:sz w:val="20"/>
                <w:szCs w:val="20"/>
              </w:rPr>
              <w:t>, délka 3m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0D9C868F" w14:textId="77777777" w:rsidR="003B7C45" w:rsidRPr="009541E6" w:rsidRDefault="003B7C45" w:rsidP="003B7C4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426" w:type="pct"/>
          </w:tcPr>
          <w:p w14:paraId="48E2C323" w14:textId="5F21DF29" w:rsidR="003B7C45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3527B" w:rsidRPr="009541E6" w14:paraId="5A202198" w14:textId="77777777" w:rsidTr="000D7E34">
        <w:trPr>
          <w:cantSplit/>
        </w:trPr>
        <w:tc>
          <w:tcPr>
            <w:tcW w:w="493" w:type="pct"/>
          </w:tcPr>
          <w:p w14:paraId="41440C63" w14:textId="7C2DA36E" w:rsidR="00E3527B" w:rsidRPr="00AB1F25" w:rsidRDefault="000D7E34" w:rsidP="00E3527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stack</w:t>
            </w:r>
            <w:proofErr w:type="spellEnd"/>
            <w:r w:rsidR="00E3527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3527B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="00E3527B">
              <w:rPr>
                <w:rFonts w:ascii="Arial" w:hAnsi="Arial" w:cs="Arial"/>
                <w:sz w:val="20"/>
                <w:szCs w:val="20"/>
              </w:rPr>
              <w:t xml:space="preserve"> switchů</w:t>
            </w:r>
          </w:p>
        </w:tc>
        <w:tc>
          <w:tcPr>
            <w:tcW w:w="1041" w:type="pct"/>
          </w:tcPr>
          <w:p w14:paraId="6A9C0F79" w14:textId="67228DF1" w:rsidR="00E3527B" w:rsidRPr="00AB1F25" w:rsidRDefault="000D7E34" w:rsidP="000D7E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Vzájemné p</w:t>
            </w:r>
            <w:r w:rsidR="00E3527B">
              <w:rPr>
                <w:rFonts w:ascii="Arial" w:hAnsi="Arial" w:cs="Arial"/>
                <w:sz w:val="20"/>
                <w:szCs w:val="20"/>
              </w:rPr>
              <w:t xml:space="preserve">ropojení </w:t>
            </w:r>
            <w:r>
              <w:rPr>
                <w:rFonts w:ascii="Arial" w:hAnsi="Arial" w:cs="Arial"/>
                <w:sz w:val="20"/>
                <w:szCs w:val="20"/>
              </w:rPr>
              <w:t>min. 4</w:t>
            </w:r>
            <w:r w:rsidR="00E3527B">
              <w:rPr>
                <w:rFonts w:ascii="Arial" w:hAnsi="Arial" w:cs="Arial"/>
                <w:sz w:val="20"/>
                <w:szCs w:val="20"/>
              </w:rPr>
              <w:t xml:space="preserve">0Gbps </w:t>
            </w:r>
            <w:proofErr w:type="spellStart"/>
            <w:r w:rsidR="00E3527B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="00E3527B">
              <w:rPr>
                <w:rFonts w:ascii="Arial" w:hAnsi="Arial" w:cs="Arial"/>
                <w:sz w:val="20"/>
                <w:szCs w:val="20"/>
              </w:rPr>
              <w:t xml:space="preserve"> switchů 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000A892D" w14:textId="2013394B" w:rsidR="00E3527B" w:rsidRPr="00AB1F25" w:rsidRDefault="000D7E34" w:rsidP="00E55B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Propojovací kabel s příslušenstvím pro propojení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switchů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stacku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 rychlosti min. 40Gbps, délka 2m</w:t>
            </w:r>
          </w:p>
          <w:p w14:paraId="2F3D2C43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14:paraId="58D7C08F" w14:textId="6D1F6EB5" w:rsidR="00E3527B" w:rsidRPr="009541E6" w:rsidRDefault="000D7E34" w:rsidP="00244D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14:paraId="68031A98" w14:textId="317B1DD5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3527B" w:rsidRPr="009541E6" w14:paraId="52421CF4" w14:textId="77777777" w:rsidTr="000D7E34">
        <w:trPr>
          <w:cantSplit/>
        </w:trPr>
        <w:tc>
          <w:tcPr>
            <w:tcW w:w="493" w:type="pct"/>
          </w:tcPr>
          <w:p w14:paraId="74D469CA" w14:textId="77777777" w:rsidR="00E3527B" w:rsidRPr="00AB1F25" w:rsidRDefault="00E3527B" w:rsidP="002F471B">
            <w:pPr>
              <w:rPr>
                <w:rFonts w:ascii="Arial" w:hAnsi="Arial" w:cs="Arial"/>
                <w:sz w:val="20"/>
                <w:szCs w:val="20"/>
              </w:rPr>
            </w:pPr>
            <w:r w:rsidRPr="00AB1F25">
              <w:rPr>
                <w:rFonts w:ascii="Arial" w:hAnsi="Arial" w:cs="Arial"/>
                <w:sz w:val="20"/>
                <w:szCs w:val="20"/>
              </w:rPr>
              <w:t>Kabel</w:t>
            </w:r>
          </w:p>
        </w:tc>
        <w:tc>
          <w:tcPr>
            <w:tcW w:w="1041" w:type="pct"/>
          </w:tcPr>
          <w:p w14:paraId="13EB6D83" w14:textId="77777777" w:rsidR="00E3527B" w:rsidRPr="00AB1F25" w:rsidRDefault="0022433B" w:rsidP="002F47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UTP kabel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49D4E945" w14:textId="77777777" w:rsidR="00E3527B" w:rsidRPr="00AB1F25" w:rsidRDefault="00E3527B" w:rsidP="002F471B">
            <w:pPr>
              <w:rPr>
                <w:rFonts w:ascii="Arial" w:hAnsi="Arial" w:cs="Arial"/>
                <w:sz w:val="20"/>
                <w:szCs w:val="20"/>
              </w:rPr>
            </w:pPr>
            <w:r w:rsidRPr="00AB1F25">
              <w:rPr>
                <w:rFonts w:ascii="Arial" w:hAnsi="Arial" w:cs="Arial"/>
                <w:sz w:val="20"/>
                <w:szCs w:val="20"/>
              </w:rPr>
              <w:t xml:space="preserve">RJ45 </w:t>
            </w:r>
            <w:proofErr w:type="spellStart"/>
            <w:r w:rsidRPr="00AB1F25">
              <w:rPr>
                <w:rFonts w:ascii="Arial" w:hAnsi="Arial" w:cs="Arial"/>
                <w:sz w:val="20"/>
                <w:szCs w:val="20"/>
              </w:rPr>
              <w:t>cat</w:t>
            </w:r>
            <w:proofErr w:type="spellEnd"/>
            <w:r w:rsidRPr="00AB1F25">
              <w:rPr>
                <w:rFonts w:ascii="Arial" w:hAnsi="Arial" w:cs="Arial"/>
                <w:sz w:val="20"/>
                <w:szCs w:val="20"/>
              </w:rPr>
              <w:t xml:space="preserve"> 5e, </w:t>
            </w:r>
            <w:r w:rsidR="0022433B">
              <w:rPr>
                <w:rFonts w:ascii="Arial" w:hAnsi="Arial" w:cs="Arial"/>
                <w:sz w:val="20"/>
                <w:szCs w:val="20"/>
              </w:rPr>
              <w:t>3m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0805DC21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26" w:type="pct"/>
          </w:tcPr>
          <w:p w14:paraId="63DA8C38" w14:textId="5B344A78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3527B" w:rsidRPr="009541E6" w14:paraId="00FA9338" w14:textId="77777777" w:rsidTr="000D7E34">
        <w:trPr>
          <w:cantSplit/>
        </w:trPr>
        <w:tc>
          <w:tcPr>
            <w:tcW w:w="493" w:type="pct"/>
          </w:tcPr>
          <w:p w14:paraId="4D5DA9F6" w14:textId="6E98D1D0" w:rsidR="00E3527B" w:rsidRPr="00A22563" w:rsidRDefault="00A22563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A22563">
              <w:rPr>
                <w:rFonts w:ascii="Arial" w:hAnsi="Arial" w:cs="Arial"/>
                <w:sz w:val="20"/>
                <w:szCs w:val="20"/>
              </w:rPr>
              <w:t>Optický modul</w:t>
            </w:r>
          </w:p>
        </w:tc>
        <w:tc>
          <w:tcPr>
            <w:tcW w:w="1041" w:type="pct"/>
          </w:tcPr>
          <w:p w14:paraId="1D4E1CBC" w14:textId="77777777" w:rsidR="0022433B" w:rsidRPr="0091309A" w:rsidRDefault="0022433B" w:rsidP="0022433B">
            <w:pPr>
              <w:rPr>
                <w:rFonts w:ascii="Arial" w:hAnsi="Arial" w:cs="Arial"/>
                <w:sz w:val="20"/>
                <w:szCs w:val="20"/>
              </w:rPr>
            </w:pPr>
            <w:r w:rsidRPr="0091309A">
              <w:rPr>
                <w:rFonts w:ascii="Arial" w:hAnsi="Arial" w:cs="Arial"/>
                <w:sz w:val="20"/>
                <w:szCs w:val="20"/>
              </w:rPr>
              <w:t xml:space="preserve">Propojení </w:t>
            </w:r>
            <w:proofErr w:type="spellStart"/>
            <w:r w:rsidR="00465ED1" w:rsidRPr="0091309A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="00465ED1" w:rsidRPr="0091309A">
              <w:rPr>
                <w:rFonts w:ascii="Arial" w:hAnsi="Arial" w:cs="Arial"/>
                <w:sz w:val="20"/>
                <w:szCs w:val="20"/>
              </w:rPr>
              <w:t xml:space="preserve"> switchů </w:t>
            </w:r>
            <w:r w:rsidRPr="0091309A">
              <w:rPr>
                <w:rFonts w:ascii="Arial" w:hAnsi="Arial" w:cs="Arial"/>
                <w:sz w:val="20"/>
                <w:szCs w:val="20"/>
              </w:rPr>
              <w:t>stávajícího clusteru HP5500 EI</w:t>
            </w:r>
          </w:p>
          <w:p w14:paraId="58B10E05" w14:textId="77777777" w:rsidR="00E3527B" w:rsidRDefault="00E3527B" w:rsidP="00AB1F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866" w:type="pct"/>
            <w:shd w:val="clear" w:color="auto" w:fill="auto"/>
            <w:vAlign w:val="center"/>
          </w:tcPr>
          <w:p w14:paraId="1B73B8B9" w14:textId="77777777" w:rsidR="0022433B" w:rsidRPr="0022433B" w:rsidRDefault="0022433B" w:rsidP="0022433B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2433B">
              <w:rPr>
                <w:rFonts w:ascii="Arial" w:hAnsi="Arial" w:cs="Arial"/>
                <w:sz w:val="20"/>
                <w:szCs w:val="20"/>
              </w:rPr>
              <w:t>modul JD368B do HP5500EI 2x 10Gbps SFP+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243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33B">
              <w:rPr>
                <w:rFonts w:ascii="Arial" w:hAnsi="Arial" w:cs="Arial"/>
                <w:b/>
                <w:sz w:val="20"/>
                <w:szCs w:val="20"/>
              </w:rPr>
              <w:t>1ks</w:t>
            </w:r>
          </w:p>
          <w:p w14:paraId="4182620E" w14:textId="77777777" w:rsidR="0022433B" w:rsidRPr="0022433B" w:rsidRDefault="0022433B" w:rsidP="0022433B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2433B">
              <w:rPr>
                <w:rFonts w:ascii="Arial" w:hAnsi="Arial" w:cs="Arial"/>
                <w:sz w:val="20"/>
                <w:szCs w:val="20"/>
              </w:rPr>
              <w:t xml:space="preserve">včetně </w:t>
            </w:r>
            <w:r w:rsidR="00E17E97">
              <w:rPr>
                <w:rFonts w:ascii="Arial" w:hAnsi="Arial" w:cs="Arial"/>
                <w:sz w:val="20"/>
                <w:szCs w:val="20"/>
              </w:rPr>
              <w:t xml:space="preserve">optických </w:t>
            </w:r>
            <w:r w:rsidRPr="0022433B">
              <w:rPr>
                <w:rFonts w:ascii="Arial" w:hAnsi="Arial" w:cs="Arial"/>
                <w:sz w:val="20"/>
                <w:szCs w:val="20"/>
              </w:rPr>
              <w:t>modulů</w:t>
            </w:r>
            <w:r>
              <w:rPr>
                <w:rFonts w:ascii="Arial" w:hAnsi="Arial" w:cs="Arial"/>
                <w:sz w:val="20"/>
                <w:szCs w:val="20"/>
              </w:rPr>
              <w:t xml:space="preserve"> SFP+ 10Gbps, </w:t>
            </w:r>
            <w:r w:rsidRPr="0022433B">
              <w:rPr>
                <w:rFonts w:ascii="Arial" w:hAnsi="Arial" w:cs="Arial"/>
                <w:b/>
                <w:sz w:val="20"/>
                <w:szCs w:val="20"/>
              </w:rPr>
              <w:t>2ks</w:t>
            </w:r>
          </w:p>
          <w:p w14:paraId="41F88C8D" w14:textId="77777777" w:rsidR="00E3527B" w:rsidRPr="0022433B" w:rsidRDefault="0022433B" w:rsidP="00465ED1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465ED1">
              <w:rPr>
                <w:rFonts w:ascii="Arial" w:hAnsi="Arial" w:cs="Arial"/>
                <w:sz w:val="20"/>
                <w:szCs w:val="20"/>
              </w:rPr>
              <w:t xml:space="preserve">kabel LC/LC </w:t>
            </w:r>
            <w:r w:rsidR="00465ED1" w:rsidRPr="00465ED1">
              <w:rPr>
                <w:rFonts w:ascii="Arial" w:hAnsi="Arial" w:cs="Arial"/>
                <w:sz w:val="20"/>
                <w:szCs w:val="20"/>
              </w:rPr>
              <w:t xml:space="preserve">SM 9/125um </w:t>
            </w:r>
            <w:r w:rsidR="00465ED1">
              <w:rPr>
                <w:rFonts w:ascii="Arial" w:hAnsi="Arial" w:cs="Arial"/>
                <w:sz w:val="20"/>
                <w:szCs w:val="20"/>
              </w:rPr>
              <w:t xml:space="preserve">-  </w:t>
            </w:r>
            <w:r w:rsidRPr="0022433B">
              <w:rPr>
                <w:rFonts w:ascii="Arial" w:hAnsi="Arial" w:cs="Arial"/>
                <w:sz w:val="20"/>
                <w:szCs w:val="20"/>
              </w:rPr>
              <w:t xml:space="preserve">3m – </w:t>
            </w:r>
            <w:r w:rsidRPr="0022433B">
              <w:rPr>
                <w:rFonts w:ascii="Arial" w:hAnsi="Arial" w:cs="Arial"/>
                <w:b/>
                <w:sz w:val="20"/>
                <w:szCs w:val="20"/>
              </w:rPr>
              <w:t xml:space="preserve">2ks 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7734D26A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14:paraId="40791A81" w14:textId="0019D27C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1E279D" w:rsidRPr="009541E6" w14:paraId="1E8785D5" w14:textId="77777777" w:rsidTr="000D7E34">
        <w:trPr>
          <w:cantSplit/>
        </w:trPr>
        <w:tc>
          <w:tcPr>
            <w:tcW w:w="493" w:type="pct"/>
          </w:tcPr>
          <w:p w14:paraId="238CA382" w14:textId="5025EC8F" w:rsidR="001E279D" w:rsidRPr="00420ADA" w:rsidRDefault="001E279D" w:rsidP="00E55B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Gbic</w:t>
            </w:r>
            <w:proofErr w:type="spellEnd"/>
          </w:p>
        </w:tc>
        <w:tc>
          <w:tcPr>
            <w:tcW w:w="1041" w:type="pct"/>
          </w:tcPr>
          <w:p w14:paraId="6569682C" w14:textId="334B8E38" w:rsidR="001E279D" w:rsidRDefault="001E279D" w:rsidP="00E55B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Gbic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moduly pro propojení mezi stávajícím clusterem HP5500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switchi</w:t>
            </w:r>
            <w:proofErr w:type="spellEnd"/>
          </w:p>
        </w:tc>
        <w:tc>
          <w:tcPr>
            <w:tcW w:w="2866" w:type="pct"/>
            <w:shd w:val="clear" w:color="auto" w:fill="auto"/>
            <w:vAlign w:val="center"/>
          </w:tcPr>
          <w:p w14:paraId="17CE57CC" w14:textId="3894D912" w:rsidR="001E279D" w:rsidRPr="009541E6" w:rsidRDefault="001E279D" w:rsidP="001E27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10Gbps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Gbic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optický modul SFP+, kompatibilní s dodávanými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switchi</w:t>
            </w:r>
            <w:proofErr w:type="spellEnd"/>
          </w:p>
        </w:tc>
        <w:tc>
          <w:tcPr>
            <w:tcW w:w="174" w:type="pct"/>
            <w:shd w:val="clear" w:color="auto" w:fill="auto"/>
            <w:vAlign w:val="center"/>
          </w:tcPr>
          <w:p w14:paraId="620AF198" w14:textId="097CB48A" w:rsidR="001E279D" w:rsidRDefault="001E279D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14:paraId="58E32ECE" w14:textId="79ACA04E" w:rsidR="001E279D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3527B" w:rsidRPr="009541E6" w14:paraId="5DA5AA2C" w14:textId="77777777" w:rsidTr="000D7E34">
        <w:trPr>
          <w:cantSplit/>
        </w:trPr>
        <w:tc>
          <w:tcPr>
            <w:tcW w:w="493" w:type="pct"/>
          </w:tcPr>
          <w:p w14:paraId="27EE8258" w14:textId="77777777" w:rsidR="00E3527B" w:rsidRPr="00420ADA" w:rsidRDefault="00E3527B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420ADA">
              <w:rPr>
                <w:rFonts w:ascii="Arial" w:hAnsi="Arial" w:cs="Arial"/>
                <w:sz w:val="20"/>
                <w:szCs w:val="20"/>
              </w:rPr>
              <w:lastRenderedPageBreak/>
              <w:t>karta</w:t>
            </w:r>
          </w:p>
        </w:tc>
        <w:tc>
          <w:tcPr>
            <w:tcW w:w="1041" w:type="pct"/>
          </w:tcPr>
          <w:p w14:paraId="040B29E3" w14:textId="77777777" w:rsidR="00E3527B" w:rsidRPr="009541E6" w:rsidRDefault="0022433B" w:rsidP="00E55B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Rozšiřující karta pro Dell R720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3B52A61F" w14:textId="51C671F4" w:rsidR="00E3527B" w:rsidRDefault="00E3527B" w:rsidP="0022433B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1E6">
              <w:rPr>
                <w:rFonts w:ascii="Arial" w:hAnsi="Arial" w:cs="Arial"/>
                <w:sz w:val="20"/>
                <w:szCs w:val="20"/>
              </w:rPr>
              <w:t>portová 10Gb</w:t>
            </w:r>
            <w:r w:rsidR="00E17E97">
              <w:rPr>
                <w:rFonts w:ascii="Arial" w:hAnsi="Arial" w:cs="Arial"/>
                <w:sz w:val="20"/>
                <w:szCs w:val="20"/>
              </w:rPr>
              <w:t>E</w:t>
            </w:r>
            <w:r w:rsidR="00436157">
              <w:rPr>
                <w:rFonts w:ascii="Arial" w:hAnsi="Arial" w:cs="Arial"/>
                <w:sz w:val="20"/>
                <w:szCs w:val="20"/>
              </w:rPr>
              <w:t xml:space="preserve"> síťová karta se SFP+ </w:t>
            </w:r>
          </w:p>
          <w:p w14:paraId="6CBBBB61" w14:textId="77777777" w:rsidR="0022433B" w:rsidRPr="00420ADA" w:rsidRDefault="0022433B" w:rsidP="002243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14:paraId="79105EBD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14:paraId="040F6516" w14:textId="44477E7F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</w:tbl>
    <w:p w14:paraId="3B48EE25" w14:textId="77777777" w:rsidR="00244DE9" w:rsidRDefault="00244DE9" w:rsidP="00FA3E1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3731BF94" w14:textId="77777777" w:rsidR="00AE0E51" w:rsidRDefault="00AE0E51" w:rsidP="005C508B">
      <w:pPr>
        <w:rPr>
          <w:rFonts w:ascii="Arial" w:hAnsi="Arial" w:cs="Arial"/>
          <w:sz w:val="20"/>
          <w:szCs w:val="20"/>
        </w:rPr>
      </w:pPr>
    </w:p>
    <w:p w14:paraId="0A8F4FEF" w14:textId="77777777" w:rsidR="00AE0E51" w:rsidRDefault="00AE0E51" w:rsidP="005C508B">
      <w:pPr>
        <w:rPr>
          <w:rFonts w:ascii="Arial" w:hAnsi="Arial" w:cs="Arial"/>
          <w:sz w:val="20"/>
          <w:szCs w:val="20"/>
        </w:rPr>
      </w:pPr>
    </w:p>
    <w:p w14:paraId="633B9DCB" w14:textId="77777777" w:rsidR="00113920" w:rsidRDefault="005C508B" w:rsidP="005C508B">
      <w:pPr>
        <w:rPr>
          <w:rFonts w:ascii="Arial" w:hAnsi="Arial" w:cs="Arial"/>
          <w:sz w:val="20"/>
          <w:szCs w:val="20"/>
        </w:rPr>
      </w:pPr>
      <w:r w:rsidRPr="009D3F13">
        <w:rPr>
          <w:rFonts w:ascii="Arial" w:hAnsi="Arial" w:cs="Arial"/>
          <w:sz w:val="20"/>
          <w:szCs w:val="20"/>
        </w:rPr>
        <w:t xml:space="preserve">Deklarované funkce a technické parametry nabízeného zboží musí být ověřitelné prostřednictvím oficiálních </w:t>
      </w:r>
      <w:proofErr w:type="spellStart"/>
      <w:r w:rsidRPr="009D3F13">
        <w:rPr>
          <w:rFonts w:ascii="Arial" w:hAnsi="Arial" w:cs="Arial"/>
          <w:sz w:val="20"/>
          <w:szCs w:val="20"/>
        </w:rPr>
        <w:t>datasheetů</w:t>
      </w:r>
      <w:proofErr w:type="spellEnd"/>
      <w:r w:rsidRPr="009D3F1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D3F13">
        <w:rPr>
          <w:rFonts w:ascii="Arial" w:hAnsi="Arial" w:cs="Arial"/>
          <w:sz w:val="20"/>
          <w:szCs w:val="20"/>
        </w:rPr>
        <w:t>release</w:t>
      </w:r>
      <w:proofErr w:type="spellEnd"/>
      <w:r w:rsidRPr="009D3F13">
        <w:rPr>
          <w:rFonts w:ascii="Arial" w:hAnsi="Arial" w:cs="Arial"/>
          <w:sz w:val="20"/>
          <w:szCs w:val="20"/>
        </w:rPr>
        <w:t xml:space="preserve"> notes či manuálů vydaných výrobcem. Veškeré deklarované funkce a technické parametry nabízeného zboží musí být dostupné nejpozději dnem podání nabídky. Nabízené zboží musí být nové, nepoužité, určené pro český trh a dostupné k prodeji nejpozději dnem podání nabídky. </w:t>
      </w:r>
    </w:p>
    <w:p w14:paraId="79AD8CAD" w14:textId="77777777" w:rsidR="00113920" w:rsidRDefault="00113920" w:rsidP="005C508B">
      <w:pPr>
        <w:rPr>
          <w:rFonts w:ascii="Arial" w:hAnsi="Arial" w:cs="Arial"/>
          <w:sz w:val="20"/>
          <w:szCs w:val="20"/>
        </w:rPr>
      </w:pPr>
    </w:p>
    <w:p w14:paraId="7DA32572" w14:textId="15B2E0E5" w:rsidR="00113920" w:rsidRPr="00113920" w:rsidRDefault="00113920" w:rsidP="00113920">
      <w:pPr>
        <w:rPr>
          <w:rFonts w:ascii="Arial" w:hAnsi="Arial" w:cs="Arial"/>
          <w:sz w:val="20"/>
          <w:szCs w:val="20"/>
        </w:rPr>
      </w:pPr>
      <w:r w:rsidRPr="00C6299A">
        <w:rPr>
          <w:rFonts w:ascii="Arial" w:hAnsi="Arial" w:cs="Arial"/>
          <w:b/>
          <w:sz w:val="20"/>
          <w:szCs w:val="20"/>
        </w:rPr>
        <w:t>Uchazeč doloží čestným prohlášením</w:t>
      </w:r>
      <w:r w:rsidR="00C6299A">
        <w:rPr>
          <w:rFonts w:ascii="Arial" w:hAnsi="Arial" w:cs="Arial"/>
          <w:sz w:val="20"/>
          <w:szCs w:val="20"/>
        </w:rPr>
        <w:t>,</w:t>
      </w:r>
      <w:r w:rsidRPr="00113920">
        <w:rPr>
          <w:rFonts w:ascii="Arial" w:hAnsi="Arial" w:cs="Arial"/>
          <w:sz w:val="20"/>
          <w:szCs w:val="20"/>
        </w:rPr>
        <w:t xml:space="preserve"> že nabízené zboží je pokryto oficiálním supportem výrobce po dobu </w:t>
      </w:r>
      <w:proofErr w:type="gramStart"/>
      <w:r w:rsidRPr="00113920">
        <w:rPr>
          <w:rFonts w:ascii="Arial" w:hAnsi="Arial" w:cs="Arial"/>
          <w:sz w:val="20"/>
          <w:szCs w:val="20"/>
        </w:rPr>
        <w:t>60-ti</w:t>
      </w:r>
      <w:proofErr w:type="gramEnd"/>
      <w:r w:rsidRPr="00113920">
        <w:rPr>
          <w:rFonts w:ascii="Arial" w:hAnsi="Arial" w:cs="Arial"/>
          <w:sz w:val="20"/>
          <w:szCs w:val="20"/>
        </w:rPr>
        <w:t xml:space="preserve"> měsíců.</w:t>
      </w:r>
    </w:p>
    <w:p w14:paraId="76E073F5" w14:textId="77777777" w:rsidR="00113920" w:rsidRPr="00113920" w:rsidRDefault="00113920" w:rsidP="00113920">
      <w:pPr>
        <w:rPr>
          <w:rFonts w:ascii="Arial" w:hAnsi="Arial" w:cs="Arial"/>
          <w:sz w:val="20"/>
          <w:szCs w:val="20"/>
        </w:rPr>
      </w:pPr>
      <w:r w:rsidRPr="00113920">
        <w:rPr>
          <w:rFonts w:ascii="Arial" w:hAnsi="Arial" w:cs="Arial"/>
          <w:sz w:val="20"/>
          <w:szCs w:val="20"/>
        </w:rPr>
        <w:t>Požadavek na provedení bezplatného servisního zásahu musí být možné kdykoliv vznést přímo na výrobce zařízení.</w:t>
      </w:r>
    </w:p>
    <w:p w14:paraId="265B3FFF" w14:textId="77777777" w:rsidR="00C6299A" w:rsidRDefault="00C6299A" w:rsidP="005C508B">
      <w:pPr>
        <w:rPr>
          <w:rFonts w:ascii="Arial" w:hAnsi="Arial" w:cs="Arial"/>
          <w:sz w:val="20"/>
          <w:szCs w:val="20"/>
        </w:rPr>
      </w:pPr>
    </w:p>
    <w:p w14:paraId="11239BE5" w14:textId="77777777" w:rsidR="005C508B" w:rsidRPr="009D3F13" w:rsidRDefault="005C508B" w:rsidP="005C508B">
      <w:pPr>
        <w:rPr>
          <w:rFonts w:ascii="Arial" w:hAnsi="Arial" w:cs="Arial"/>
          <w:sz w:val="20"/>
          <w:szCs w:val="20"/>
        </w:rPr>
      </w:pPr>
      <w:r w:rsidRPr="009D3F13">
        <w:rPr>
          <w:rFonts w:ascii="Arial" w:hAnsi="Arial" w:cs="Arial"/>
          <w:sz w:val="20"/>
          <w:szCs w:val="20"/>
        </w:rPr>
        <w:t>Je-li součástí produktů firmware, pak se musí jednat o verze, které jsou standardní, běžně dostupné a určené k</w:t>
      </w:r>
    </w:p>
    <w:p w14:paraId="1E205D56" w14:textId="77777777" w:rsidR="005C508B" w:rsidRPr="009D3F13" w:rsidRDefault="005C508B" w:rsidP="005C508B">
      <w:pPr>
        <w:rPr>
          <w:rFonts w:ascii="Arial" w:hAnsi="Arial" w:cs="Arial"/>
          <w:sz w:val="20"/>
          <w:szCs w:val="20"/>
        </w:rPr>
      </w:pPr>
      <w:r w:rsidRPr="009D3F13">
        <w:rPr>
          <w:rFonts w:ascii="Arial" w:hAnsi="Arial" w:cs="Arial"/>
          <w:sz w:val="20"/>
          <w:szCs w:val="20"/>
        </w:rPr>
        <w:t>produkčnímu použití. Není dovoleno použití beta-verzí, firmwaru s úpravami či neoficiálního firmwaru</w:t>
      </w:r>
    </w:p>
    <w:p w14:paraId="5AA9681C" w14:textId="77777777" w:rsidR="00AB1F25" w:rsidRDefault="00AB1F25" w:rsidP="00FA3E1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300BD908" w14:textId="77777777" w:rsidR="00E908EE" w:rsidRPr="00E908EE" w:rsidRDefault="00E908EE" w:rsidP="00E908EE">
      <w:pPr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Tyto referenční výrobky je možné nahradit jinými výrobci se srovnatelnými (nikoliv nutně zcela shodnými) technickými, technologickými a zejména kvalitativními vlastnostmi, přičemž jednotlivé komponenty musí tvořit funkční celek dle požadavků zadavatele a musí efektivně využít požadavků na integraci s již použitými technologiemi, které nejsou v rámci veřejné zakázky nahrazovány.</w:t>
      </w:r>
    </w:p>
    <w:p w14:paraId="5191E019" w14:textId="77777777" w:rsidR="00E908EE" w:rsidRPr="00E908EE" w:rsidRDefault="00E908EE" w:rsidP="00FA3E1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644EF0E7" w14:textId="77777777" w:rsidR="005C508B" w:rsidRPr="007663FC" w:rsidRDefault="005C508B" w:rsidP="005C508B">
      <w:pPr>
        <w:pStyle w:val="Nadpis2"/>
        <w:numPr>
          <w:ilvl w:val="0"/>
          <w:numId w:val="17"/>
        </w:numPr>
        <w:rPr>
          <w:b/>
        </w:rPr>
      </w:pPr>
      <w:r w:rsidRPr="007663FC">
        <w:rPr>
          <w:b/>
        </w:rPr>
        <w:t xml:space="preserve">Požadovaný rozsah </w:t>
      </w:r>
      <w:r>
        <w:rPr>
          <w:b/>
        </w:rPr>
        <w:t>prací</w:t>
      </w:r>
    </w:p>
    <w:p w14:paraId="437CB53F" w14:textId="77777777" w:rsidR="005C508B" w:rsidRPr="00E908EE" w:rsidRDefault="005C508B" w:rsidP="005C508B">
      <w:pPr>
        <w:rPr>
          <w:rFonts w:ascii="Arial" w:hAnsi="Arial" w:cs="Arial"/>
          <w:sz w:val="20"/>
          <w:szCs w:val="20"/>
        </w:rPr>
      </w:pPr>
    </w:p>
    <w:p w14:paraId="2241F7DF" w14:textId="77777777" w:rsidR="005C508B" w:rsidRPr="00E908EE" w:rsidRDefault="005C508B" w:rsidP="005C508B">
      <w:pPr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Součástí dodávky je </w:t>
      </w:r>
      <w:r>
        <w:rPr>
          <w:rFonts w:ascii="Arial" w:hAnsi="Arial" w:cs="Arial"/>
          <w:sz w:val="20"/>
          <w:szCs w:val="20"/>
        </w:rPr>
        <w:t>i</w:t>
      </w:r>
      <w:r w:rsidRPr="00E908EE">
        <w:rPr>
          <w:rFonts w:ascii="Arial" w:hAnsi="Arial" w:cs="Arial"/>
          <w:sz w:val="20"/>
          <w:szCs w:val="20"/>
        </w:rPr>
        <w:t>nstalace</w:t>
      </w:r>
      <w:r>
        <w:rPr>
          <w:rFonts w:ascii="Arial" w:hAnsi="Arial" w:cs="Arial"/>
          <w:sz w:val="20"/>
          <w:szCs w:val="20"/>
        </w:rPr>
        <w:t>,</w:t>
      </w:r>
      <w:r w:rsidRPr="00E908EE">
        <w:rPr>
          <w:rFonts w:ascii="Arial" w:hAnsi="Arial" w:cs="Arial"/>
          <w:sz w:val="20"/>
          <w:szCs w:val="20"/>
        </w:rPr>
        <w:t xml:space="preserve"> zapojení a propojení všech HW a SW prvků do prostředí Zadavatele a prokázaní jejich funkčnosti </w:t>
      </w:r>
      <w:r>
        <w:rPr>
          <w:rFonts w:ascii="Arial" w:hAnsi="Arial" w:cs="Arial"/>
          <w:sz w:val="20"/>
          <w:szCs w:val="20"/>
        </w:rPr>
        <w:t xml:space="preserve">a </w:t>
      </w:r>
      <w:r w:rsidRPr="00E908EE">
        <w:rPr>
          <w:rFonts w:ascii="Arial" w:hAnsi="Arial" w:cs="Arial"/>
          <w:sz w:val="20"/>
          <w:szCs w:val="20"/>
        </w:rPr>
        <w:t>ověření následujících funkcí ve virtuálním prostředí Zadavatele (</w:t>
      </w:r>
      <w:proofErr w:type="spellStart"/>
      <w:r w:rsidRPr="00E908EE">
        <w:rPr>
          <w:rFonts w:ascii="Arial" w:hAnsi="Arial" w:cs="Arial"/>
          <w:sz w:val="20"/>
          <w:szCs w:val="20"/>
        </w:rPr>
        <w:t>VMware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): </w:t>
      </w:r>
    </w:p>
    <w:p w14:paraId="57CEF283" w14:textId="77777777" w:rsidR="005C508B" w:rsidRPr="00E908EE" w:rsidRDefault="005C508B" w:rsidP="005C508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migrace virtuálních strojů, vytváření virtuálních strojů;</w:t>
      </w:r>
    </w:p>
    <w:p w14:paraId="393A76E3" w14:textId="77777777" w:rsidR="005C508B" w:rsidRPr="00E908EE" w:rsidRDefault="005C508B" w:rsidP="005C508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prostředí zálohování: ověření fungujících záloh do diskového pole a NAS zařízení</w:t>
      </w:r>
    </w:p>
    <w:p w14:paraId="12EFC081" w14:textId="77777777" w:rsidR="005C508B" w:rsidRPr="00E908EE" w:rsidRDefault="005C508B" w:rsidP="005C508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provedení zálohy a následné obnovy jednoho virtuálního stroje.</w:t>
      </w:r>
    </w:p>
    <w:p w14:paraId="12B8C6C5" w14:textId="77777777" w:rsidR="005C508B" w:rsidRPr="00E908EE" w:rsidRDefault="005C508B" w:rsidP="005C508B">
      <w:pPr>
        <w:jc w:val="both"/>
        <w:rPr>
          <w:rFonts w:ascii="Arial" w:hAnsi="Arial" w:cs="Arial"/>
          <w:b/>
          <w:sz w:val="20"/>
          <w:szCs w:val="20"/>
        </w:rPr>
      </w:pPr>
      <w:r w:rsidRPr="00E908EE">
        <w:rPr>
          <w:rFonts w:ascii="Arial" w:hAnsi="Arial" w:cs="Arial"/>
          <w:b/>
          <w:sz w:val="20"/>
          <w:szCs w:val="20"/>
        </w:rPr>
        <w:t>Implementace zahrnuje tyto činnosti:</w:t>
      </w:r>
    </w:p>
    <w:p w14:paraId="55AE25FE" w14:textId="77777777" w:rsidR="005C508B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integraci dodaného řešení do virtualizačního prostředí Zadavatele (</w:t>
      </w:r>
      <w:proofErr w:type="spellStart"/>
      <w:r w:rsidRPr="00E908EE">
        <w:rPr>
          <w:rFonts w:ascii="Arial" w:hAnsi="Arial" w:cs="Arial"/>
          <w:sz w:val="20"/>
          <w:szCs w:val="20"/>
        </w:rPr>
        <w:t>VMware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8EE">
        <w:rPr>
          <w:rFonts w:ascii="Arial" w:hAnsi="Arial" w:cs="Arial"/>
          <w:sz w:val="20"/>
          <w:szCs w:val="20"/>
        </w:rPr>
        <w:t>vShpere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6.7) včetně všech softwarových aktualizací na poslední zveřejněné (doporučené) verze,</w:t>
      </w:r>
    </w:p>
    <w:p w14:paraId="3EF4F0E7" w14:textId="71856AAF" w:rsidR="00A22563" w:rsidRPr="00E908EE" w:rsidRDefault="00A22563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rekonfiguraci stávajícího pole FUJITSU DX90S2. Nutné vytvořit další FC </w:t>
      </w:r>
      <w:proofErr w:type="spellStart"/>
      <w:r>
        <w:rPr>
          <w:rFonts w:ascii="Arial" w:hAnsi="Arial" w:cs="Arial"/>
          <w:sz w:val="20"/>
          <w:szCs w:val="20"/>
        </w:rPr>
        <w:t>grou</w:t>
      </w:r>
      <w:r w:rsidR="001C4903">
        <w:rPr>
          <w:rFonts w:ascii="Arial" w:hAnsi="Arial" w:cs="Arial"/>
          <w:sz w:val="20"/>
          <w:szCs w:val="20"/>
        </w:rPr>
        <w:t>pu</w:t>
      </w:r>
      <w:proofErr w:type="spellEnd"/>
      <w:r>
        <w:rPr>
          <w:rFonts w:ascii="Arial" w:hAnsi="Arial" w:cs="Arial"/>
          <w:sz w:val="20"/>
          <w:szCs w:val="20"/>
        </w:rPr>
        <w:t xml:space="preserve"> pro připojení pole</w:t>
      </w:r>
      <w:r w:rsidR="001C4903">
        <w:rPr>
          <w:rFonts w:ascii="Arial" w:hAnsi="Arial" w:cs="Arial"/>
          <w:sz w:val="20"/>
          <w:szCs w:val="20"/>
        </w:rPr>
        <w:t xml:space="preserve"> na nové servery a migraci dat</w:t>
      </w:r>
    </w:p>
    <w:p w14:paraId="14F4647B" w14:textId="77777777" w:rsidR="005C508B" w:rsidRPr="00E908EE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migrace dat ze stávajících diskových polí Zadavatele (Fujitsu ETERNUS DX90S2 a lokálních serverů na nově dodané diskové úložiště. </w:t>
      </w:r>
    </w:p>
    <w:p w14:paraId="7EBF890A" w14:textId="77777777" w:rsidR="005C508B" w:rsidRPr="005C31BE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5C31BE">
        <w:rPr>
          <w:rFonts w:ascii="Arial" w:hAnsi="Arial" w:cs="Arial"/>
          <w:b/>
          <w:sz w:val="20"/>
          <w:szCs w:val="20"/>
        </w:rPr>
        <w:t>Migrace bude </w:t>
      </w:r>
      <w:r>
        <w:rPr>
          <w:rFonts w:ascii="Arial" w:hAnsi="Arial" w:cs="Arial"/>
          <w:b/>
          <w:sz w:val="20"/>
          <w:szCs w:val="20"/>
        </w:rPr>
        <w:t xml:space="preserve">pokud možno </w:t>
      </w:r>
      <w:r w:rsidRPr="005C31BE">
        <w:rPr>
          <w:rFonts w:ascii="Arial" w:hAnsi="Arial" w:cs="Arial"/>
          <w:b/>
          <w:sz w:val="20"/>
          <w:szCs w:val="20"/>
        </w:rPr>
        <w:t>bez-výpadková, online  a bude probíhat mimo hlavní úřední hodiny zadavatele. V případě, že bez-výpadková migrace nebude z určitých důvodů možná, bude termín odstávky dopředu odsouhlasen zadavatelem.</w:t>
      </w:r>
    </w:p>
    <w:p w14:paraId="14F933FB" w14:textId="77777777" w:rsidR="005C508B" w:rsidRPr="00E908EE" w:rsidRDefault="005C508B" w:rsidP="005C508B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Zadavatel poskytne případnou součinnost i během víkendů.</w:t>
      </w:r>
    </w:p>
    <w:p w14:paraId="374BD4AA" w14:textId="77777777" w:rsidR="005C508B" w:rsidRPr="00E908EE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integrace a využití stávajícího HW Zadavatele pro vytvoření zálohovacího řešení </w:t>
      </w:r>
      <w:proofErr w:type="spellStart"/>
      <w:r w:rsidRPr="00E908EE">
        <w:rPr>
          <w:rFonts w:ascii="Arial" w:hAnsi="Arial" w:cs="Arial"/>
          <w:sz w:val="20"/>
          <w:szCs w:val="20"/>
        </w:rPr>
        <w:t>backup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8EE">
        <w:rPr>
          <w:rFonts w:ascii="Arial" w:hAnsi="Arial" w:cs="Arial"/>
          <w:sz w:val="20"/>
          <w:szCs w:val="20"/>
        </w:rPr>
        <w:t>site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(záložní lokality). Současný HW pro využití v </w:t>
      </w:r>
      <w:proofErr w:type="spellStart"/>
      <w:r w:rsidRPr="00E908EE">
        <w:rPr>
          <w:rFonts w:ascii="Arial" w:hAnsi="Arial" w:cs="Arial"/>
          <w:sz w:val="20"/>
          <w:szCs w:val="20"/>
        </w:rPr>
        <w:t>backup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8EE">
        <w:rPr>
          <w:rFonts w:ascii="Arial" w:hAnsi="Arial" w:cs="Arial"/>
          <w:sz w:val="20"/>
          <w:szCs w:val="20"/>
        </w:rPr>
        <w:t>site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prostředí zahrnuje původní diskové pole Fujitsu ETERNUS </w:t>
      </w:r>
      <w:r>
        <w:rPr>
          <w:rFonts w:ascii="Arial" w:hAnsi="Arial" w:cs="Arial"/>
          <w:sz w:val="20"/>
          <w:szCs w:val="20"/>
        </w:rPr>
        <w:t xml:space="preserve">DX92S2 </w:t>
      </w:r>
      <w:r w:rsidRPr="00E908EE">
        <w:rPr>
          <w:rFonts w:ascii="Arial" w:hAnsi="Arial" w:cs="Arial"/>
          <w:sz w:val="20"/>
          <w:szCs w:val="20"/>
        </w:rPr>
        <w:t xml:space="preserve">původní servery DELL </w:t>
      </w:r>
      <w:r>
        <w:rPr>
          <w:rFonts w:ascii="Arial" w:hAnsi="Arial" w:cs="Arial"/>
          <w:sz w:val="20"/>
          <w:szCs w:val="20"/>
        </w:rPr>
        <w:t>R720 / R730</w:t>
      </w:r>
    </w:p>
    <w:p w14:paraId="732A453D" w14:textId="77777777" w:rsidR="005C508B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5C31BE">
        <w:rPr>
          <w:rFonts w:ascii="Arial" w:hAnsi="Arial" w:cs="Arial"/>
          <w:sz w:val="20"/>
          <w:szCs w:val="20"/>
        </w:rPr>
        <w:t xml:space="preserve">Součástí implementace bude kompletní instalace nových switchů </w:t>
      </w:r>
    </w:p>
    <w:p w14:paraId="37AF19F1" w14:textId="77777777" w:rsidR="005C508B" w:rsidRPr="005C31BE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5C31BE">
        <w:rPr>
          <w:rFonts w:ascii="Arial" w:hAnsi="Arial" w:cs="Arial"/>
          <w:sz w:val="20"/>
          <w:szCs w:val="20"/>
        </w:rPr>
        <w:t>Součástí je i zprovoznění zálohovacího řešení, a to zvláště:</w:t>
      </w:r>
    </w:p>
    <w:p w14:paraId="450E9168" w14:textId="7C4C01BC" w:rsidR="00A22563" w:rsidRPr="001C4903" w:rsidRDefault="005C508B" w:rsidP="001C4903">
      <w:pPr>
        <w:pStyle w:val="Odstavecseseznamem"/>
        <w:numPr>
          <w:ilvl w:val="1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záloha virtuálního prostředí Zadavatele (</w:t>
      </w:r>
      <w:proofErr w:type="spellStart"/>
      <w:r w:rsidRPr="00E908EE">
        <w:rPr>
          <w:rFonts w:ascii="Arial" w:hAnsi="Arial" w:cs="Arial"/>
          <w:sz w:val="20"/>
          <w:szCs w:val="20"/>
        </w:rPr>
        <w:t>VMware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) pomocí stávajícího zálohovacího SW VEEAM standart (placená licence na 16 </w:t>
      </w:r>
      <w:proofErr w:type="spellStart"/>
      <w:r w:rsidRPr="00E908EE">
        <w:rPr>
          <w:rFonts w:ascii="Arial" w:hAnsi="Arial" w:cs="Arial"/>
          <w:sz w:val="20"/>
          <w:szCs w:val="20"/>
        </w:rPr>
        <w:t>socketů</w:t>
      </w:r>
      <w:proofErr w:type="spellEnd"/>
      <w:r w:rsidRPr="00E908EE">
        <w:rPr>
          <w:rFonts w:ascii="Arial" w:hAnsi="Arial" w:cs="Arial"/>
          <w:sz w:val="20"/>
          <w:szCs w:val="20"/>
        </w:rPr>
        <w:t>)</w:t>
      </w:r>
    </w:p>
    <w:p w14:paraId="618597C8" w14:textId="77777777" w:rsidR="005C508B" w:rsidRPr="00E908EE" w:rsidRDefault="005C508B" w:rsidP="005C508B">
      <w:pPr>
        <w:jc w:val="both"/>
        <w:rPr>
          <w:rFonts w:ascii="Arial" w:hAnsi="Arial" w:cs="Arial"/>
          <w:sz w:val="20"/>
          <w:szCs w:val="20"/>
        </w:rPr>
      </w:pPr>
    </w:p>
    <w:p w14:paraId="5D1CAE18" w14:textId="79778E1A" w:rsidR="005C508B" w:rsidRPr="00E908EE" w:rsidRDefault="005C508B" w:rsidP="005C508B">
      <w:pPr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Instalace předmětu zakázky, musí být ze strany Prodávajícího provedena odborně v souladu s výrobci jednotlivých zařízení stanovenými postupy.</w:t>
      </w:r>
    </w:p>
    <w:p w14:paraId="304FB1C6" w14:textId="77777777" w:rsidR="005C508B" w:rsidRDefault="005C508B" w:rsidP="005C508B">
      <w:pPr>
        <w:jc w:val="both"/>
        <w:rPr>
          <w:rFonts w:ascii="Arial" w:hAnsi="Arial" w:cs="Arial"/>
          <w:sz w:val="20"/>
          <w:szCs w:val="20"/>
        </w:rPr>
      </w:pPr>
    </w:p>
    <w:p w14:paraId="7C63D7B6" w14:textId="2B61AB4D" w:rsidR="005C508B" w:rsidRPr="00E908EE" w:rsidRDefault="005C508B" w:rsidP="005C508B">
      <w:pPr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Veškerý dodaný software musí být přenositelný na jiný HW nebo virtuální stroj. </w:t>
      </w:r>
      <w:r w:rsidRPr="000D7E34">
        <w:rPr>
          <w:rFonts w:ascii="Arial" w:hAnsi="Arial" w:cs="Arial"/>
          <w:b/>
          <w:sz w:val="20"/>
          <w:szCs w:val="20"/>
        </w:rPr>
        <w:t xml:space="preserve">U serverů </w:t>
      </w:r>
      <w:r w:rsidR="00D232AF">
        <w:rPr>
          <w:rFonts w:ascii="Arial" w:hAnsi="Arial" w:cs="Arial"/>
          <w:b/>
          <w:sz w:val="20"/>
          <w:szCs w:val="20"/>
        </w:rPr>
        <w:t xml:space="preserve">z důvodu kompatibility </w:t>
      </w:r>
      <w:r w:rsidRPr="000D7E34">
        <w:rPr>
          <w:rFonts w:ascii="Arial" w:hAnsi="Arial" w:cs="Arial"/>
          <w:b/>
          <w:sz w:val="20"/>
          <w:szCs w:val="20"/>
        </w:rPr>
        <w:t>zadavatel vyžaduje stejnou procesorovou architekturu, jako má současné řešení</w:t>
      </w:r>
      <w:r w:rsidRPr="00E908EE">
        <w:rPr>
          <w:rFonts w:ascii="Arial" w:hAnsi="Arial" w:cs="Arial"/>
          <w:sz w:val="20"/>
          <w:szCs w:val="20"/>
        </w:rPr>
        <w:t>.</w:t>
      </w:r>
    </w:p>
    <w:p w14:paraId="1D5758B5" w14:textId="77777777" w:rsidR="005C508B" w:rsidRDefault="005C508B" w:rsidP="005C508B">
      <w:pPr>
        <w:rPr>
          <w:rFonts w:ascii="Arial" w:hAnsi="Arial" w:cs="Arial"/>
          <w:b/>
          <w:sz w:val="20"/>
          <w:szCs w:val="20"/>
        </w:rPr>
      </w:pPr>
    </w:p>
    <w:p w14:paraId="3AF2C756" w14:textId="77777777" w:rsidR="00AB1F25" w:rsidRPr="00E908EE" w:rsidRDefault="00AB1F25" w:rsidP="00FA3E1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ED5EED5" w14:textId="77777777" w:rsidR="00802301" w:rsidRPr="00E908EE" w:rsidRDefault="00802301" w:rsidP="00802301">
      <w:pPr>
        <w:rPr>
          <w:rFonts w:ascii="Arial" w:hAnsi="Arial" w:cs="Arial"/>
          <w:sz w:val="20"/>
          <w:szCs w:val="20"/>
        </w:rPr>
      </w:pPr>
    </w:p>
    <w:p w14:paraId="40382AE2" w14:textId="77777777" w:rsidR="00802301" w:rsidRPr="00E908EE" w:rsidRDefault="00630297" w:rsidP="008023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D20135" w14:textId="77777777" w:rsidR="00E908EE" w:rsidRPr="006B0A86" w:rsidRDefault="00E908EE" w:rsidP="007244B6">
      <w:pPr>
        <w:pStyle w:val="Nadpis2"/>
        <w:numPr>
          <w:ilvl w:val="0"/>
          <w:numId w:val="17"/>
        </w:numPr>
        <w:rPr>
          <w:b/>
        </w:rPr>
      </w:pPr>
      <w:r w:rsidRPr="006B0A86">
        <w:rPr>
          <w:b/>
        </w:rPr>
        <w:lastRenderedPageBreak/>
        <w:t>Předání předmětu plnění:</w:t>
      </w:r>
    </w:p>
    <w:p w14:paraId="248537AE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ukončení instalace technického vybavení</w:t>
      </w:r>
    </w:p>
    <w:p w14:paraId="25B5D77E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ukončení migračních prací</w:t>
      </w:r>
    </w:p>
    <w:p w14:paraId="4C18C8FA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předávací protokol</w:t>
      </w:r>
    </w:p>
    <w:p w14:paraId="6DE2EE3E" w14:textId="0A6A8112" w:rsidR="00E908EE" w:rsidRDefault="00AE0E51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akceptační procedura, </w:t>
      </w:r>
      <w:r w:rsidR="00E908EE" w:rsidRPr="00E908EE">
        <w:rPr>
          <w:rFonts w:ascii="Arial" w:hAnsi="Arial" w:cs="Arial"/>
          <w:sz w:val="20"/>
          <w:szCs w:val="20"/>
        </w:rPr>
        <w:t>zkušební provoz v délce min 14 dnů s provedením akceptačních testů</w:t>
      </w:r>
    </w:p>
    <w:p w14:paraId="5AED0E9B" w14:textId="446A5969" w:rsidR="00A22563" w:rsidRPr="00E908EE" w:rsidRDefault="00A22563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dokumentace skutečného stavu a výchozí zálohy síťových prvků</w:t>
      </w:r>
    </w:p>
    <w:p w14:paraId="35DAAF0B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zaškolení obsluhy zadavatele v délce min.  1 </w:t>
      </w:r>
      <w:proofErr w:type="spellStart"/>
      <w:r w:rsidRPr="00E908EE">
        <w:rPr>
          <w:rFonts w:ascii="Arial" w:hAnsi="Arial" w:cs="Arial"/>
          <w:sz w:val="20"/>
          <w:szCs w:val="20"/>
        </w:rPr>
        <w:t>prac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E908EE">
        <w:rPr>
          <w:rFonts w:ascii="Arial" w:hAnsi="Arial" w:cs="Arial"/>
          <w:sz w:val="20"/>
          <w:szCs w:val="20"/>
        </w:rPr>
        <w:t>den</w:t>
      </w:r>
      <w:proofErr w:type="gramEnd"/>
      <w:r w:rsidRPr="00E908EE">
        <w:rPr>
          <w:rFonts w:ascii="Arial" w:hAnsi="Arial" w:cs="Arial"/>
          <w:sz w:val="20"/>
          <w:szCs w:val="20"/>
        </w:rPr>
        <w:t xml:space="preserve"> které bude stvrzeno potvrzením o absolvování školení. Zaškolení bude provedeno odborným pracovníkem dodavatele.</w:t>
      </w:r>
    </w:p>
    <w:p w14:paraId="217A0FD7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akceptace předmětu plnění</w:t>
      </w:r>
    </w:p>
    <w:p w14:paraId="62BE7296" w14:textId="77777777" w:rsidR="005C508B" w:rsidRDefault="005C508B" w:rsidP="00E908EE">
      <w:pPr>
        <w:rPr>
          <w:rFonts w:ascii="Arial" w:hAnsi="Arial" w:cs="Arial"/>
          <w:sz w:val="20"/>
          <w:szCs w:val="20"/>
        </w:rPr>
      </w:pPr>
    </w:p>
    <w:p w14:paraId="3F3EC945" w14:textId="77777777" w:rsidR="00E908EE" w:rsidRPr="005C508B" w:rsidRDefault="00E908EE" w:rsidP="005C508B">
      <w:pPr>
        <w:pStyle w:val="Nadpis2"/>
        <w:numPr>
          <w:ilvl w:val="0"/>
          <w:numId w:val="17"/>
        </w:numPr>
        <w:rPr>
          <w:b/>
        </w:rPr>
      </w:pPr>
      <w:r w:rsidRPr="005C508B">
        <w:rPr>
          <w:b/>
        </w:rPr>
        <w:t>Technická podpora:</w:t>
      </w:r>
    </w:p>
    <w:p w14:paraId="66BC41AB" w14:textId="77777777" w:rsidR="00E908EE" w:rsidRPr="00E908EE" w:rsidRDefault="00E908EE" w:rsidP="00E908EE">
      <w:pPr>
        <w:pStyle w:val="Odstavecseseznamem"/>
        <w:numPr>
          <w:ilvl w:val="0"/>
          <w:numId w:val="21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Dodavatel zajistí kvalitní a včasnou technickou podporu, a to jak pomocí internetového rozhraní - Helpdesk, tak telefonické konzultace v pracovní dny od 8.00 do 17.00 hod. </w:t>
      </w:r>
    </w:p>
    <w:p w14:paraId="5F3022A6" w14:textId="77777777" w:rsidR="00E908EE" w:rsidRPr="00E908EE" w:rsidRDefault="00E908EE" w:rsidP="00E908EE">
      <w:pPr>
        <w:pStyle w:val="Odstavecseseznamem"/>
        <w:numPr>
          <w:ilvl w:val="0"/>
          <w:numId w:val="21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Součástí technické podpory jsou také </w:t>
      </w:r>
      <w:proofErr w:type="spellStart"/>
      <w:r w:rsidRPr="00E908EE">
        <w:rPr>
          <w:rFonts w:ascii="Arial" w:hAnsi="Arial" w:cs="Arial"/>
          <w:sz w:val="20"/>
          <w:szCs w:val="20"/>
        </w:rPr>
        <w:t>rekonfigurační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práce, aktualizace firmware a profylaxe dodaných zařízení a dodaného software každý rok minimálně v rozsahu 3 pracovních dní po dobu pěti let v místě dodávky.</w:t>
      </w:r>
    </w:p>
    <w:p w14:paraId="54AE18DD" w14:textId="77777777" w:rsidR="00140D3F" w:rsidRPr="00E908EE" w:rsidRDefault="00140D3F">
      <w:pPr>
        <w:rPr>
          <w:rFonts w:ascii="Arial" w:hAnsi="Arial" w:cs="Arial"/>
          <w:sz w:val="20"/>
          <w:szCs w:val="20"/>
        </w:rPr>
      </w:pPr>
    </w:p>
    <w:p w14:paraId="35FCB8F7" w14:textId="77777777" w:rsidR="00140D3F" w:rsidRPr="00E908EE" w:rsidRDefault="00140D3F">
      <w:pPr>
        <w:rPr>
          <w:rFonts w:ascii="Arial" w:hAnsi="Arial" w:cs="Arial"/>
          <w:sz w:val="20"/>
          <w:szCs w:val="20"/>
        </w:rPr>
      </w:pPr>
    </w:p>
    <w:sectPr w:rsidR="00140D3F" w:rsidRPr="00E908EE" w:rsidSect="00BD6D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07" w:right="567" w:bottom="993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D3649" w14:textId="77777777" w:rsidR="007663FC" w:rsidRDefault="007663FC">
      <w:r>
        <w:separator/>
      </w:r>
    </w:p>
  </w:endnote>
  <w:endnote w:type="continuationSeparator" w:id="0">
    <w:p w14:paraId="7DDA3566" w14:textId="77777777" w:rsidR="007663FC" w:rsidRDefault="0076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58BE7" w14:textId="77777777" w:rsidR="007663FC" w:rsidRDefault="007663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7E5E6" w14:textId="77777777" w:rsidR="007663FC" w:rsidRDefault="007663F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14A79" w14:textId="77777777" w:rsidR="007663FC" w:rsidRDefault="007663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D0071" w14:textId="77777777" w:rsidR="007663FC" w:rsidRDefault="007663FC">
      <w:r>
        <w:separator/>
      </w:r>
    </w:p>
  </w:footnote>
  <w:footnote w:type="continuationSeparator" w:id="0">
    <w:p w14:paraId="0E6B5FFE" w14:textId="77777777" w:rsidR="007663FC" w:rsidRDefault="00766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52DB1" w14:textId="77777777" w:rsidR="007663FC" w:rsidRDefault="007663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89E81" w14:textId="77777777" w:rsidR="007663FC" w:rsidRDefault="007663F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E8781" w14:textId="77777777" w:rsidR="007663FC" w:rsidRDefault="007663F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729"/>
    <w:multiLevelType w:val="hybridMultilevel"/>
    <w:tmpl w:val="2BB88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630EF"/>
    <w:multiLevelType w:val="hybridMultilevel"/>
    <w:tmpl w:val="68FE320C"/>
    <w:lvl w:ilvl="0" w:tplc="2EB6466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7707A"/>
    <w:multiLevelType w:val="hybridMultilevel"/>
    <w:tmpl w:val="1F02E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3709A"/>
    <w:multiLevelType w:val="hybridMultilevel"/>
    <w:tmpl w:val="13062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A2D1C"/>
    <w:multiLevelType w:val="hybridMultilevel"/>
    <w:tmpl w:val="0F4630E2"/>
    <w:lvl w:ilvl="0" w:tplc="FD9037E0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3673F"/>
    <w:multiLevelType w:val="hybridMultilevel"/>
    <w:tmpl w:val="F384D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C647F"/>
    <w:multiLevelType w:val="hybridMultilevel"/>
    <w:tmpl w:val="67C21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47F45"/>
    <w:multiLevelType w:val="hybridMultilevel"/>
    <w:tmpl w:val="89F649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70212"/>
    <w:multiLevelType w:val="hybridMultilevel"/>
    <w:tmpl w:val="270E9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839AE"/>
    <w:multiLevelType w:val="hybridMultilevel"/>
    <w:tmpl w:val="F2CC4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E5703"/>
    <w:multiLevelType w:val="hybridMultilevel"/>
    <w:tmpl w:val="9782C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50E24"/>
    <w:multiLevelType w:val="hybridMultilevel"/>
    <w:tmpl w:val="4D82D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D3EA7"/>
    <w:multiLevelType w:val="hybridMultilevel"/>
    <w:tmpl w:val="B314B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73C71"/>
    <w:multiLevelType w:val="hybridMultilevel"/>
    <w:tmpl w:val="0434B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80F99"/>
    <w:multiLevelType w:val="hybridMultilevel"/>
    <w:tmpl w:val="0250F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27C14"/>
    <w:multiLevelType w:val="hybridMultilevel"/>
    <w:tmpl w:val="C73E4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82ABD"/>
    <w:multiLevelType w:val="hybridMultilevel"/>
    <w:tmpl w:val="9946C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06367"/>
    <w:multiLevelType w:val="hybridMultilevel"/>
    <w:tmpl w:val="64FA5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184F2B"/>
    <w:multiLevelType w:val="hybridMultilevel"/>
    <w:tmpl w:val="C75CD218"/>
    <w:lvl w:ilvl="0" w:tplc="E2E2842A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5A13FB5"/>
    <w:multiLevelType w:val="hybridMultilevel"/>
    <w:tmpl w:val="4D0AFC9A"/>
    <w:lvl w:ilvl="0" w:tplc="F49C9FDC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742D40"/>
    <w:multiLevelType w:val="hybridMultilevel"/>
    <w:tmpl w:val="5ED809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02ED0"/>
    <w:multiLevelType w:val="hybridMultilevel"/>
    <w:tmpl w:val="59FA2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36AAF"/>
    <w:multiLevelType w:val="hybridMultilevel"/>
    <w:tmpl w:val="28FA6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A4667"/>
    <w:multiLevelType w:val="hybridMultilevel"/>
    <w:tmpl w:val="56BE4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7042B"/>
    <w:multiLevelType w:val="hybridMultilevel"/>
    <w:tmpl w:val="0D363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B26FF"/>
    <w:multiLevelType w:val="hybridMultilevel"/>
    <w:tmpl w:val="5B8A5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838E7"/>
    <w:multiLevelType w:val="hybridMultilevel"/>
    <w:tmpl w:val="84228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76AA9"/>
    <w:multiLevelType w:val="hybridMultilevel"/>
    <w:tmpl w:val="27DC77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465B8"/>
    <w:multiLevelType w:val="hybridMultilevel"/>
    <w:tmpl w:val="39CA6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40121"/>
    <w:multiLevelType w:val="hybridMultilevel"/>
    <w:tmpl w:val="11D8E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97CC7"/>
    <w:multiLevelType w:val="hybridMultilevel"/>
    <w:tmpl w:val="4FBE9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9"/>
  </w:num>
  <w:num w:numId="4">
    <w:abstractNumId w:val="3"/>
  </w:num>
  <w:num w:numId="5">
    <w:abstractNumId w:val="26"/>
  </w:num>
  <w:num w:numId="6">
    <w:abstractNumId w:val="18"/>
  </w:num>
  <w:num w:numId="7">
    <w:abstractNumId w:val="8"/>
  </w:num>
  <w:num w:numId="8">
    <w:abstractNumId w:val="0"/>
  </w:num>
  <w:num w:numId="9">
    <w:abstractNumId w:val="14"/>
  </w:num>
  <w:num w:numId="10">
    <w:abstractNumId w:val="12"/>
  </w:num>
  <w:num w:numId="11">
    <w:abstractNumId w:val="10"/>
  </w:num>
  <w:num w:numId="12">
    <w:abstractNumId w:val="29"/>
  </w:num>
  <w:num w:numId="13">
    <w:abstractNumId w:val="16"/>
  </w:num>
  <w:num w:numId="14">
    <w:abstractNumId w:val="28"/>
  </w:num>
  <w:num w:numId="15">
    <w:abstractNumId w:val="6"/>
  </w:num>
  <w:num w:numId="16">
    <w:abstractNumId w:val="23"/>
  </w:num>
  <w:num w:numId="17">
    <w:abstractNumId w:val="20"/>
  </w:num>
  <w:num w:numId="18">
    <w:abstractNumId w:val="2"/>
  </w:num>
  <w:num w:numId="19">
    <w:abstractNumId w:val="13"/>
  </w:num>
  <w:num w:numId="20">
    <w:abstractNumId w:val="11"/>
  </w:num>
  <w:num w:numId="21">
    <w:abstractNumId w:val="17"/>
  </w:num>
  <w:num w:numId="22">
    <w:abstractNumId w:val="15"/>
  </w:num>
  <w:num w:numId="23">
    <w:abstractNumId w:val="25"/>
  </w:num>
  <w:num w:numId="24">
    <w:abstractNumId w:val="4"/>
  </w:num>
  <w:num w:numId="25">
    <w:abstractNumId w:val="19"/>
  </w:num>
  <w:num w:numId="26">
    <w:abstractNumId w:val="5"/>
  </w:num>
  <w:num w:numId="27">
    <w:abstractNumId w:val="7"/>
  </w:num>
  <w:num w:numId="28">
    <w:abstractNumId w:val="22"/>
  </w:num>
  <w:num w:numId="29">
    <w:abstractNumId w:val="21"/>
  </w:num>
  <w:num w:numId="30">
    <w:abstractNumId w:val="1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37"/>
    <w:rsid w:val="00006058"/>
    <w:rsid w:val="00075337"/>
    <w:rsid w:val="00075491"/>
    <w:rsid w:val="00085DB0"/>
    <w:rsid w:val="000D7E34"/>
    <w:rsid w:val="000E7F62"/>
    <w:rsid w:val="00113920"/>
    <w:rsid w:val="00140D3F"/>
    <w:rsid w:val="00172E7B"/>
    <w:rsid w:val="001C4903"/>
    <w:rsid w:val="001E279D"/>
    <w:rsid w:val="0022433B"/>
    <w:rsid w:val="0023537A"/>
    <w:rsid w:val="00244DE9"/>
    <w:rsid w:val="002F471B"/>
    <w:rsid w:val="00362872"/>
    <w:rsid w:val="003948FB"/>
    <w:rsid w:val="003B7C45"/>
    <w:rsid w:val="003C2E82"/>
    <w:rsid w:val="00420ADA"/>
    <w:rsid w:val="00436157"/>
    <w:rsid w:val="00465ED1"/>
    <w:rsid w:val="00486144"/>
    <w:rsid w:val="004B5E08"/>
    <w:rsid w:val="004E60C1"/>
    <w:rsid w:val="005043D6"/>
    <w:rsid w:val="00593B78"/>
    <w:rsid w:val="005C31BE"/>
    <w:rsid w:val="005C508B"/>
    <w:rsid w:val="005F75EC"/>
    <w:rsid w:val="0060198E"/>
    <w:rsid w:val="00615F9E"/>
    <w:rsid w:val="00630297"/>
    <w:rsid w:val="00656137"/>
    <w:rsid w:val="006A7631"/>
    <w:rsid w:val="006B0A86"/>
    <w:rsid w:val="006D051D"/>
    <w:rsid w:val="006D6651"/>
    <w:rsid w:val="006F7A99"/>
    <w:rsid w:val="007244B6"/>
    <w:rsid w:val="00750ADB"/>
    <w:rsid w:val="007663FC"/>
    <w:rsid w:val="007B1E24"/>
    <w:rsid w:val="007D6BF1"/>
    <w:rsid w:val="00802301"/>
    <w:rsid w:val="0081186F"/>
    <w:rsid w:val="008326D9"/>
    <w:rsid w:val="008778B5"/>
    <w:rsid w:val="008856D1"/>
    <w:rsid w:val="00894F51"/>
    <w:rsid w:val="0091309A"/>
    <w:rsid w:val="00936C8F"/>
    <w:rsid w:val="00950E87"/>
    <w:rsid w:val="00952549"/>
    <w:rsid w:val="0095299C"/>
    <w:rsid w:val="009541E6"/>
    <w:rsid w:val="009616E8"/>
    <w:rsid w:val="009822F4"/>
    <w:rsid w:val="009D265F"/>
    <w:rsid w:val="009D3F13"/>
    <w:rsid w:val="00A22563"/>
    <w:rsid w:val="00AB1F25"/>
    <w:rsid w:val="00AC6F8F"/>
    <w:rsid w:val="00AE0E51"/>
    <w:rsid w:val="00AF119A"/>
    <w:rsid w:val="00B61BBE"/>
    <w:rsid w:val="00BD6D02"/>
    <w:rsid w:val="00C6299A"/>
    <w:rsid w:val="00C932F6"/>
    <w:rsid w:val="00D232AF"/>
    <w:rsid w:val="00D25A0B"/>
    <w:rsid w:val="00D47C9E"/>
    <w:rsid w:val="00DC1117"/>
    <w:rsid w:val="00E113B0"/>
    <w:rsid w:val="00E17E97"/>
    <w:rsid w:val="00E3282B"/>
    <w:rsid w:val="00E3527B"/>
    <w:rsid w:val="00E55B7D"/>
    <w:rsid w:val="00E55C04"/>
    <w:rsid w:val="00E908EE"/>
    <w:rsid w:val="00EC44A8"/>
    <w:rsid w:val="00F41EE5"/>
    <w:rsid w:val="00FA2D64"/>
    <w:rsid w:val="00FA3E17"/>
    <w:rsid w:val="00FE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663A"/>
  <w15:chartTrackingRefBased/>
  <w15:docId w15:val="{1055D378-59F5-42BF-803A-567A27AC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5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D6D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44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753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753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753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533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07533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75337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07533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7533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0753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075337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D6D0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44A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B1E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1E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1E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1E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1E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E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E2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ec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B1D02-8ED5-4BD3-813B-ADA3F60F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2966</Words>
  <Characters>17505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Jochim Vladimír Ing.</dc:creator>
  <cp:keywords/>
  <dc:description/>
  <cp:lastModifiedBy>Jochim Vladimír Ing.</cp:lastModifiedBy>
  <cp:revision>5</cp:revision>
  <dcterms:created xsi:type="dcterms:W3CDTF">2021-07-02T10:12:00Z</dcterms:created>
  <dcterms:modified xsi:type="dcterms:W3CDTF">2021-07-02T10:22:00Z</dcterms:modified>
</cp:coreProperties>
</file>