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4F230FA3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D84E09" w14:textId="1E0D0AB8" w:rsidR="008E67C1" w:rsidRPr="008E67C1" w:rsidRDefault="008E67C1" w:rsidP="008E67C1">
      <w:pPr>
        <w:jc w:val="center"/>
        <w:rPr>
          <w:rFonts w:ascii="Arial" w:hAnsi="Arial" w:cs="Arial"/>
          <w:b/>
          <w:bCs/>
          <w:szCs w:val="20"/>
        </w:rPr>
      </w:pPr>
      <w:r w:rsidRPr="008E67C1">
        <w:rPr>
          <w:rFonts w:ascii="Arial" w:hAnsi="Arial" w:cs="Arial"/>
          <w:b/>
          <w:bCs/>
          <w:szCs w:val="20"/>
        </w:rPr>
        <w:t xml:space="preserve">Stavební úpravy objektu hasičské zbrojnice v Bystřici pod Hostýnem - </w:t>
      </w:r>
      <w:r w:rsidR="009632BC">
        <w:rPr>
          <w:rFonts w:ascii="Arial" w:hAnsi="Arial" w:cs="Arial"/>
          <w:b/>
          <w:bCs/>
          <w:szCs w:val="20"/>
        </w:rPr>
        <w:t>3</w:t>
      </w:r>
      <w:r w:rsidRPr="008E67C1">
        <w:rPr>
          <w:rFonts w:ascii="Arial" w:hAnsi="Arial" w:cs="Arial"/>
          <w:b/>
          <w:bCs/>
          <w:szCs w:val="20"/>
        </w:rPr>
        <w:t>. etapa</w:t>
      </w:r>
    </w:p>
    <w:p w14:paraId="763762DF" w14:textId="77777777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08BA9F93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 xml:space="preserve">není v likvidaci, proti němuž </w:t>
      </w:r>
      <w:r w:rsidR="009900CE">
        <w:rPr>
          <w:rFonts w:ascii="Arial" w:hAnsi="Arial" w:cs="Arial"/>
        </w:rPr>
        <w:t>ne</w:t>
      </w:r>
      <w:r w:rsidR="007A6A03" w:rsidRPr="00CF7583">
        <w:rPr>
          <w:rFonts w:ascii="Arial" w:hAnsi="Arial" w:cs="Arial"/>
        </w:rPr>
        <w:t xml:space="preserve">bylo vydáno rozhodnutí o úpadku, vůči němuž </w:t>
      </w:r>
      <w:r w:rsidR="009900CE">
        <w:rPr>
          <w:rFonts w:ascii="Arial" w:hAnsi="Arial" w:cs="Arial"/>
        </w:rPr>
        <w:t>ne</w:t>
      </w:r>
      <w:r w:rsidR="007A6A03" w:rsidRPr="00CF7583">
        <w:rPr>
          <w:rFonts w:ascii="Arial" w:hAnsi="Arial" w:cs="Arial"/>
        </w:rPr>
        <w:t>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3CDBB391" w14:textId="77777777" w:rsidR="00007D31" w:rsidRDefault="00007D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F6802" w14:textId="33541CA5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lastRenderedPageBreak/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FC8CF8A" w14:textId="77777777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7777777" w:rsidR="00824396" w:rsidRPr="00CF7583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69737C0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</w:rPr>
      </w:pP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302BA4CA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V …………………………… dne ……………………..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77777777"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F2BD" w14:textId="77777777" w:rsidR="00007D31" w:rsidRDefault="00007D31" w:rsidP="00600446">
    <w:pPr>
      <w:jc w:val="center"/>
      <w:rPr>
        <w:rFonts w:ascii="Calibri Light" w:hAnsi="Calibri Light"/>
      </w:rPr>
    </w:pPr>
  </w:p>
  <w:p w14:paraId="6416FA63" w14:textId="43BA246B" w:rsidR="00600446" w:rsidRPr="005257CB" w:rsidRDefault="00007D31" w:rsidP="00600446">
    <w:pPr>
      <w:jc w:val="center"/>
      <w:rPr>
        <w:rFonts w:ascii="Calibri Light" w:hAnsi="Calibri Light"/>
      </w:rPr>
    </w:pPr>
    <w:r>
      <w:rPr>
        <w:rFonts w:ascii="Calibri Light" w:hAnsi="Calibri Light"/>
        <w:noProof/>
      </w:rPr>
      <w:drawing>
        <wp:inline distT="0" distB="0" distL="0" distR="0" wp14:anchorId="0CCB0C9F" wp14:editId="029E7D05">
          <wp:extent cx="575310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2027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02E456DD" w14:textId="77777777"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>ODBOR VNITŘNÍ SPRÁVY MěÚ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07D31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24396"/>
    <w:rsid w:val="0088322E"/>
    <w:rsid w:val="008C0CF3"/>
    <w:rsid w:val="008E67C1"/>
    <w:rsid w:val="00902D14"/>
    <w:rsid w:val="009632BC"/>
    <w:rsid w:val="00985935"/>
    <w:rsid w:val="009900CE"/>
    <w:rsid w:val="00A55ACF"/>
    <w:rsid w:val="00AB171A"/>
    <w:rsid w:val="00BC6D00"/>
    <w:rsid w:val="00C80B6F"/>
    <w:rsid w:val="00CF7583"/>
    <w:rsid w:val="00DA4449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16</cp:revision>
  <cp:lastPrinted>2018-01-15T14:04:00Z</cp:lastPrinted>
  <dcterms:created xsi:type="dcterms:W3CDTF">2018-01-31T15:29:00Z</dcterms:created>
  <dcterms:modified xsi:type="dcterms:W3CDTF">2021-07-21T14:41:00Z</dcterms:modified>
</cp:coreProperties>
</file>