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BC6A3" w14:textId="3B87DFD8"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5910271B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14:paraId="5BB927CD" w14:textId="77777777"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14:paraId="6938BA03" w14:textId="77777777"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14:paraId="4044FD6D" w14:textId="77777777"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14:paraId="31BB0D80" w14:textId="09486985" w:rsidR="00EB3B82" w:rsidRPr="00F4539C" w:rsidRDefault="007A0781">
      <w:pPr>
        <w:tabs>
          <w:tab w:val="left" w:pos="1440"/>
        </w:tabs>
        <w:spacing w:before="120"/>
        <w:rPr>
          <w:rFonts w:ascii="Arial Narrow" w:hAnsi="Arial Narrow"/>
          <w:color w:val="FF0000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C25996">
        <w:rPr>
          <w:rFonts w:ascii="Arial Narrow" w:hAnsi="Arial Narrow"/>
          <w:sz w:val="20"/>
          <w:szCs w:val="20"/>
        </w:rPr>
        <w:t>06.12.2021</w:t>
      </w:r>
      <w:bookmarkStart w:id="0" w:name="_GoBack"/>
      <w:bookmarkEnd w:id="0"/>
    </w:p>
    <w:p w14:paraId="7001A53D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0A2D08C7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CB6784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F305E2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D981664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4E9FE4A7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14:paraId="6713AAEA" w14:textId="77777777"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D630874" wp14:editId="2B480EA0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14:paraId="7890C173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645A4EF0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17DF8560" w14:textId="77777777"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14:paraId="750C7B47" w14:textId="77777777"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14:paraId="7AE256F7" w14:textId="77777777"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14:paraId="186C8D33" w14:textId="77777777" w:rsidTr="0048512F">
        <w:trPr>
          <w:trHeight w:val="627"/>
        </w:trPr>
        <w:tc>
          <w:tcPr>
            <w:tcW w:w="3274" w:type="dxa"/>
          </w:tcPr>
          <w:p w14:paraId="582F2B74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14:paraId="24A2E65F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14:paraId="63C3F2B4" w14:textId="77777777" w:rsidTr="0048512F">
        <w:trPr>
          <w:trHeight w:val="435"/>
        </w:trPr>
        <w:tc>
          <w:tcPr>
            <w:tcW w:w="3274" w:type="dxa"/>
          </w:tcPr>
          <w:p w14:paraId="1771AA55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EA03952" w14:textId="75C6B8AC" w:rsidR="0048512F" w:rsidRPr="00D140D6" w:rsidRDefault="00B51A3F" w:rsidP="00B93223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1A3F">
              <w:rPr>
                <w:rFonts w:ascii="Arial" w:hAnsi="Arial" w:cs="Arial"/>
                <w:b/>
                <w:bCs/>
                <w:sz w:val="22"/>
                <w:szCs w:val="22"/>
              </w:rPr>
              <w:t>Stavební úpravy objektu hasičské zbrojnice v Bystřici pod Hostýnem - 3. etapa</w:t>
            </w:r>
          </w:p>
        </w:tc>
      </w:tr>
      <w:tr w:rsidR="0048512F" w14:paraId="4CF4AF59" w14:textId="77777777" w:rsidTr="006B2D65">
        <w:trPr>
          <w:trHeight w:val="2159"/>
        </w:trPr>
        <w:tc>
          <w:tcPr>
            <w:tcW w:w="3274" w:type="dxa"/>
          </w:tcPr>
          <w:p w14:paraId="54D718B8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</w:p>
          <w:p w14:paraId="4969EB67" w14:textId="77777777" w:rsidR="00F42F53" w:rsidRPr="00F42F53" w:rsidRDefault="00F42F53" w:rsidP="00F42F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A37F5" w14:textId="77777777" w:rsidR="00F42F53" w:rsidRPr="00F42F53" w:rsidRDefault="00F42F53" w:rsidP="00F42F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59D8D" w14:textId="77777777" w:rsidR="00F42F53" w:rsidRPr="00F42F53" w:rsidRDefault="00F42F53" w:rsidP="00F42F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A85279" w14:textId="77777777" w:rsidR="00F42F53" w:rsidRPr="00F42F53" w:rsidRDefault="00F42F53" w:rsidP="00F42F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870124" w14:textId="77777777" w:rsidR="00F42F53" w:rsidRPr="00F42F53" w:rsidRDefault="00F42F53" w:rsidP="00F42F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D0308" w14:textId="77777777" w:rsidR="00F42F53" w:rsidRPr="00F42F53" w:rsidRDefault="00F42F53" w:rsidP="00F42F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A93DF4" w14:textId="77777777" w:rsidR="00F42F53" w:rsidRPr="00F42F53" w:rsidRDefault="00F42F53" w:rsidP="00F42F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42BD3A" w14:textId="4726798D" w:rsidR="00F42F53" w:rsidRPr="00F42F53" w:rsidRDefault="00F42F53" w:rsidP="00F42F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6" w:type="dxa"/>
          </w:tcPr>
          <w:p w14:paraId="6E62521A" w14:textId="75B23171" w:rsidR="00D140D6" w:rsidRPr="006B2D65" w:rsidRDefault="00D140D6" w:rsidP="00D140D6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Předmět</w:t>
            </w:r>
            <w:r w:rsidR="009E5554"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plnění byla </w:t>
            </w:r>
            <w:r w:rsidR="00B51A3F">
              <w:rPr>
                <w:rFonts w:ascii="Arial" w:hAnsi="Arial" w:cs="Arial"/>
                <w:color w:val="000000"/>
                <w:sz w:val="22"/>
                <w:szCs w:val="22"/>
              </w:rPr>
              <w:t xml:space="preserve">kompletní rekonstrukce stávající kotelny </w:t>
            </w:r>
            <w:r w:rsidR="00B51A3F" w:rsidRPr="00B51A3F">
              <w:rPr>
                <w:rFonts w:ascii="Arial" w:hAnsi="Arial" w:cs="Arial"/>
                <w:color w:val="000000"/>
                <w:sz w:val="22"/>
                <w:szCs w:val="22"/>
              </w:rPr>
              <w:t>v objektu hasičské zbrojnice č. p. 849, ul. Kamenec v Bystřici pod Hostýnem.</w:t>
            </w:r>
            <w:r w:rsidR="00B51A3F">
              <w:rPr>
                <w:rFonts w:ascii="Arial" w:hAnsi="Arial" w:cs="Arial"/>
                <w:color w:val="000000"/>
                <w:sz w:val="22"/>
                <w:szCs w:val="22"/>
              </w:rPr>
              <w:t xml:space="preserve"> Konkrétně se jednalo o demontáž veškerého </w:t>
            </w:r>
            <w:r w:rsidR="00B51A3F" w:rsidRPr="00B51A3F">
              <w:rPr>
                <w:rFonts w:ascii="Arial" w:hAnsi="Arial" w:cs="Arial"/>
                <w:color w:val="000000"/>
                <w:sz w:val="22"/>
                <w:szCs w:val="22"/>
              </w:rPr>
              <w:t>zařízení vytápění v</w:t>
            </w:r>
            <w:r w:rsidR="00B51A3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B51A3F" w:rsidRPr="00B51A3F">
              <w:rPr>
                <w:rFonts w:ascii="Arial" w:hAnsi="Arial" w:cs="Arial"/>
                <w:color w:val="000000"/>
                <w:sz w:val="22"/>
                <w:szCs w:val="22"/>
              </w:rPr>
              <w:t>kotelně</w:t>
            </w:r>
            <w:r w:rsidR="00B51A3F">
              <w:rPr>
                <w:rFonts w:ascii="Arial" w:hAnsi="Arial" w:cs="Arial"/>
                <w:color w:val="000000"/>
                <w:sz w:val="22"/>
                <w:szCs w:val="22"/>
              </w:rPr>
              <w:t xml:space="preserve"> a </w:t>
            </w:r>
            <w:r w:rsidR="00B51A3F" w:rsidRPr="00B51A3F">
              <w:rPr>
                <w:rFonts w:ascii="Arial" w:hAnsi="Arial" w:cs="Arial"/>
                <w:color w:val="000000"/>
                <w:sz w:val="22"/>
                <w:szCs w:val="22"/>
              </w:rPr>
              <w:t>následn</w:t>
            </w:r>
            <w:r w:rsidR="00B51A3F">
              <w:rPr>
                <w:rFonts w:ascii="Arial" w:hAnsi="Arial" w:cs="Arial"/>
                <w:color w:val="000000"/>
                <w:sz w:val="22"/>
                <w:szCs w:val="22"/>
              </w:rPr>
              <w:t>ě o</w:t>
            </w:r>
            <w:r w:rsidR="00B51A3F" w:rsidRPr="00B51A3F">
              <w:rPr>
                <w:rFonts w:ascii="Arial" w:hAnsi="Arial" w:cs="Arial"/>
                <w:color w:val="000000"/>
                <w:sz w:val="22"/>
                <w:szCs w:val="22"/>
              </w:rPr>
              <w:t xml:space="preserve"> instalaci nového rozvaděče a dvou nových plynových kondenzačních kotlů vč. nových zabezpečovacích prvků</w:t>
            </w:r>
            <w:r w:rsidR="00080E5D">
              <w:rPr>
                <w:rFonts w:ascii="Arial" w:hAnsi="Arial" w:cs="Arial"/>
                <w:color w:val="000000"/>
                <w:sz w:val="22"/>
                <w:szCs w:val="22"/>
              </w:rPr>
              <w:t xml:space="preserve">. Současně byla </w:t>
            </w:r>
            <w:r w:rsidR="00080E5D" w:rsidRPr="00080E5D">
              <w:rPr>
                <w:rFonts w:ascii="Arial" w:hAnsi="Arial" w:cs="Arial"/>
                <w:color w:val="000000"/>
                <w:sz w:val="22"/>
                <w:szCs w:val="22"/>
              </w:rPr>
              <w:t>zavedena nová regulace kotelny</w:t>
            </w:r>
            <w:r w:rsidR="00080E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80E5D" w:rsidRPr="00080E5D">
              <w:rPr>
                <w:rFonts w:ascii="Arial" w:hAnsi="Arial" w:cs="Arial"/>
                <w:color w:val="000000"/>
                <w:sz w:val="22"/>
                <w:szCs w:val="22"/>
              </w:rPr>
              <w:t xml:space="preserve">s dálkovým přístupem prostřednictvím technologie </w:t>
            </w:r>
            <w:proofErr w:type="spellStart"/>
            <w:r w:rsidR="00080E5D" w:rsidRPr="00080E5D">
              <w:rPr>
                <w:rFonts w:ascii="Arial" w:hAnsi="Arial" w:cs="Arial"/>
                <w:color w:val="000000"/>
                <w:sz w:val="22"/>
                <w:szCs w:val="22"/>
              </w:rPr>
              <w:t>MaR</w:t>
            </w:r>
            <w:proofErr w:type="spellEnd"/>
            <w:r w:rsidR="00F42F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48512F" w14:paraId="6F1582EB" w14:textId="77777777" w:rsidTr="0048512F">
        <w:trPr>
          <w:trHeight w:val="465"/>
        </w:trPr>
        <w:tc>
          <w:tcPr>
            <w:tcW w:w="3274" w:type="dxa"/>
          </w:tcPr>
          <w:p w14:paraId="61F7C591" w14:textId="66D54C9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9633C84" w14:textId="76E779A9" w:rsidR="0048512F" w:rsidRDefault="003C23D1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F4539C">
              <w:rPr>
                <w:rFonts w:ascii="Arial" w:hAnsi="Arial" w:cs="Arial"/>
                <w:sz w:val="22"/>
                <w:szCs w:val="22"/>
              </w:rPr>
              <w:t>2</w:t>
            </w:r>
            <w:r w:rsidR="009E55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512F" w14:paraId="52099B81" w14:textId="77777777" w:rsidTr="0048512F">
        <w:trPr>
          <w:trHeight w:val="465"/>
        </w:trPr>
        <w:tc>
          <w:tcPr>
            <w:tcW w:w="3274" w:type="dxa"/>
          </w:tcPr>
          <w:p w14:paraId="274C7206" w14:textId="1323FE0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ABF2560" w14:textId="0535A1B9" w:rsidR="00575FF1" w:rsidRDefault="00B51A3F" w:rsidP="00025F00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1A3F">
              <w:rPr>
                <w:rFonts w:ascii="Arial" w:hAnsi="Arial" w:cs="Arial"/>
                <w:sz w:val="22"/>
                <w:szCs w:val="22"/>
              </w:rPr>
              <w:t>JH MONTA s. r. o., IČ: 27753310, Osíčko 107, 768 61 Bystřice pod Hostýnem</w:t>
            </w:r>
          </w:p>
        </w:tc>
      </w:tr>
      <w:tr w:rsidR="0048512F" w14:paraId="207976E8" w14:textId="77777777" w:rsidTr="0048512F">
        <w:trPr>
          <w:trHeight w:val="405"/>
        </w:trPr>
        <w:tc>
          <w:tcPr>
            <w:tcW w:w="3274" w:type="dxa"/>
          </w:tcPr>
          <w:p w14:paraId="559F9694" w14:textId="1FE885AA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66608920" w14:textId="614F00D3" w:rsidR="00B5458B" w:rsidRDefault="00B51A3F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1A3F">
              <w:rPr>
                <w:rFonts w:ascii="Arial" w:hAnsi="Arial" w:cs="Arial"/>
                <w:sz w:val="22"/>
                <w:szCs w:val="22"/>
              </w:rPr>
              <w:t>664 698,98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554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  <w:tr w:rsidR="0048512F" w14:paraId="4B4A49A8" w14:textId="77777777" w:rsidTr="0048512F">
        <w:trPr>
          <w:trHeight w:val="480"/>
        </w:trPr>
        <w:tc>
          <w:tcPr>
            <w:tcW w:w="3274" w:type="dxa"/>
          </w:tcPr>
          <w:p w14:paraId="6ED3536F" w14:textId="365C9CCE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C34A928" w14:textId="77777777" w:rsidR="0048512F" w:rsidRDefault="00383986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14:paraId="74C307C8" w14:textId="77777777" w:rsidTr="0048512F">
        <w:trPr>
          <w:trHeight w:val="480"/>
        </w:trPr>
        <w:tc>
          <w:tcPr>
            <w:tcW w:w="3274" w:type="dxa"/>
          </w:tcPr>
          <w:p w14:paraId="7BF8A1F9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14:paraId="0C6AB589" w14:textId="77777777" w:rsidR="00D86254" w:rsidRDefault="00025F0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90E7AA4" w14:textId="77777777" w:rsidR="0002267E" w:rsidRDefault="0002267E">
      <w:pPr>
        <w:rPr>
          <w:rFonts w:ascii="Arial" w:hAnsi="Arial" w:cs="Arial"/>
          <w:sz w:val="22"/>
          <w:szCs w:val="22"/>
        </w:rPr>
      </w:pPr>
    </w:p>
    <w:p w14:paraId="3B83D080" w14:textId="77777777" w:rsidR="0048512F" w:rsidRDefault="0048512F">
      <w:pPr>
        <w:rPr>
          <w:rFonts w:ascii="Arial" w:hAnsi="Arial" w:cs="Arial"/>
          <w:sz w:val="22"/>
          <w:szCs w:val="22"/>
        </w:rPr>
      </w:pPr>
    </w:p>
    <w:p w14:paraId="7E580CF8" w14:textId="77777777" w:rsidR="00EB3B82" w:rsidRDefault="00EB3B82">
      <w:pPr>
        <w:rPr>
          <w:rFonts w:ascii="Arial" w:hAnsi="Arial" w:cs="Arial"/>
          <w:sz w:val="22"/>
          <w:szCs w:val="22"/>
        </w:rPr>
      </w:pPr>
    </w:p>
    <w:p w14:paraId="0B0B7CCA" w14:textId="3B29E25B"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</w:t>
      </w:r>
      <w:r w:rsidR="0035521A">
        <w:rPr>
          <w:rFonts w:ascii="Arial" w:hAnsi="Arial" w:cs="Arial"/>
          <w:b/>
          <w:sz w:val="22"/>
          <w:szCs w:val="22"/>
        </w:rPr>
        <w:t>y</w:t>
      </w:r>
    </w:p>
    <w:p w14:paraId="52BF02E9" w14:textId="1A830AE3" w:rsidR="006965EC" w:rsidRDefault="009F2D5B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 xml:space="preserve">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(</w:t>
      </w:r>
      <w:r w:rsidR="009E5554">
        <w:rPr>
          <w:rFonts w:ascii="Arial" w:hAnsi="Arial" w:cs="Arial"/>
          <w:sz w:val="22"/>
          <w:szCs w:val="22"/>
        </w:rPr>
        <w:t xml:space="preserve">č. </w:t>
      </w:r>
      <w:r w:rsidR="0035521A">
        <w:rPr>
          <w:rFonts w:ascii="Arial" w:hAnsi="Arial" w:cs="Arial"/>
          <w:sz w:val="22"/>
          <w:szCs w:val="22"/>
        </w:rPr>
        <w:t>SMLD/202</w:t>
      </w:r>
      <w:r w:rsidR="009E5554">
        <w:rPr>
          <w:rFonts w:ascii="Arial" w:hAnsi="Arial" w:cs="Arial"/>
          <w:sz w:val="22"/>
          <w:szCs w:val="22"/>
        </w:rPr>
        <w:t>1</w:t>
      </w:r>
      <w:r w:rsidR="0035521A">
        <w:rPr>
          <w:rFonts w:ascii="Arial" w:hAnsi="Arial" w:cs="Arial"/>
          <w:sz w:val="22"/>
          <w:szCs w:val="22"/>
        </w:rPr>
        <w:t>/</w:t>
      </w:r>
      <w:r w:rsidR="00A03095">
        <w:rPr>
          <w:rFonts w:ascii="Arial" w:hAnsi="Arial" w:cs="Arial"/>
          <w:sz w:val="22"/>
          <w:szCs w:val="22"/>
        </w:rPr>
        <w:t>0200/ORI</w:t>
      </w:r>
      <w:r w:rsidR="00D140D6">
        <w:rPr>
          <w:rFonts w:ascii="Arial" w:hAnsi="Arial" w:cs="Arial"/>
          <w:sz w:val="22"/>
          <w:szCs w:val="22"/>
        </w:rPr>
        <w:t>)</w:t>
      </w:r>
    </w:p>
    <w:p w14:paraId="4C8753D2" w14:textId="32CFE788" w:rsidR="009E5554" w:rsidRPr="00EC7588" w:rsidRDefault="009E5554" w:rsidP="00A03095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sectPr w:rsidR="009E5554" w:rsidRPr="00EC7588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31C09" w14:textId="77777777" w:rsidR="00CD2DA1" w:rsidRDefault="00CD2DA1">
      <w:r>
        <w:separator/>
      </w:r>
    </w:p>
  </w:endnote>
  <w:endnote w:type="continuationSeparator" w:id="0">
    <w:p w14:paraId="4A0212E9" w14:textId="77777777" w:rsidR="00CD2DA1" w:rsidRDefault="00C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201CC" w14:textId="77777777"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14:paraId="118BC7D4" w14:textId="723F0F99"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2" w:history="1">
      <w:r w:rsidR="00A4693F" w:rsidRPr="0059301E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0838D" w14:textId="77777777"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14:paraId="4D83865F" w14:textId="77777777"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EAB8" w14:textId="77777777" w:rsidR="00CD2DA1" w:rsidRDefault="00CD2DA1">
      <w:r>
        <w:separator/>
      </w:r>
    </w:p>
  </w:footnote>
  <w:footnote w:type="continuationSeparator" w:id="0">
    <w:p w14:paraId="4A9DBDB7" w14:textId="77777777" w:rsidR="00CD2DA1" w:rsidRDefault="00CD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B4ABF" w14:textId="77777777"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48AB648" wp14:editId="187FC033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14:paraId="3D3F3709" w14:textId="76405761" w:rsidR="006965EC" w:rsidRPr="00191DC6" w:rsidRDefault="009E5554" w:rsidP="003156D5">
    <w:pPr>
      <w:jc w:val="center"/>
      <w:rPr>
        <w:rFonts w:ascii="Arial Narrow" w:hAnsi="Arial Narrow"/>
        <w:color w:val="7F7F7F"/>
      </w:rPr>
    </w:pPr>
    <w:r>
      <w:rPr>
        <w:rFonts w:ascii="Arial Narrow" w:hAnsi="Arial Narrow"/>
        <w:color w:val="7F7F7F"/>
      </w:rPr>
      <w:t>ODBOR ROZVOJE A INVESTIC</w:t>
    </w:r>
  </w:p>
  <w:p w14:paraId="3D2F3035" w14:textId="77777777"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D2869" wp14:editId="460433B6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D8650" w14:textId="77777777"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1C"/>
    <w:rsid w:val="00004F1C"/>
    <w:rsid w:val="0001024F"/>
    <w:rsid w:val="00015D49"/>
    <w:rsid w:val="0002267E"/>
    <w:rsid w:val="00025F00"/>
    <w:rsid w:val="00031DA4"/>
    <w:rsid w:val="000758F2"/>
    <w:rsid w:val="000766FA"/>
    <w:rsid w:val="00080E5D"/>
    <w:rsid w:val="000A4C89"/>
    <w:rsid w:val="000C0A3A"/>
    <w:rsid w:val="00105AA6"/>
    <w:rsid w:val="00133731"/>
    <w:rsid w:val="00191DC6"/>
    <w:rsid w:val="001C20E3"/>
    <w:rsid w:val="00214BC0"/>
    <w:rsid w:val="00214D98"/>
    <w:rsid w:val="00266991"/>
    <w:rsid w:val="00287EA5"/>
    <w:rsid w:val="002C71D6"/>
    <w:rsid w:val="003048E8"/>
    <w:rsid w:val="003156D5"/>
    <w:rsid w:val="00317011"/>
    <w:rsid w:val="003253C6"/>
    <w:rsid w:val="00352FFB"/>
    <w:rsid w:val="0035521A"/>
    <w:rsid w:val="00375080"/>
    <w:rsid w:val="00375474"/>
    <w:rsid w:val="00383986"/>
    <w:rsid w:val="00386E1F"/>
    <w:rsid w:val="003C23D1"/>
    <w:rsid w:val="003E26F3"/>
    <w:rsid w:val="003F0C38"/>
    <w:rsid w:val="004130A5"/>
    <w:rsid w:val="004275E1"/>
    <w:rsid w:val="00461991"/>
    <w:rsid w:val="0048512F"/>
    <w:rsid w:val="004A7914"/>
    <w:rsid w:val="004E4A28"/>
    <w:rsid w:val="00506FBB"/>
    <w:rsid w:val="005137C2"/>
    <w:rsid w:val="00561515"/>
    <w:rsid w:val="00573F31"/>
    <w:rsid w:val="00575FF1"/>
    <w:rsid w:val="005C5464"/>
    <w:rsid w:val="005D1653"/>
    <w:rsid w:val="005E71BA"/>
    <w:rsid w:val="005F021F"/>
    <w:rsid w:val="005F5A0D"/>
    <w:rsid w:val="00617934"/>
    <w:rsid w:val="00620892"/>
    <w:rsid w:val="0062137E"/>
    <w:rsid w:val="00651304"/>
    <w:rsid w:val="0065133F"/>
    <w:rsid w:val="006965EC"/>
    <w:rsid w:val="006B2D65"/>
    <w:rsid w:val="006C0221"/>
    <w:rsid w:val="006D4DFC"/>
    <w:rsid w:val="00706F70"/>
    <w:rsid w:val="0071048B"/>
    <w:rsid w:val="007818BE"/>
    <w:rsid w:val="00797578"/>
    <w:rsid w:val="007A0781"/>
    <w:rsid w:val="007A0D34"/>
    <w:rsid w:val="007D4FD2"/>
    <w:rsid w:val="00802C4C"/>
    <w:rsid w:val="008070FB"/>
    <w:rsid w:val="00863ADE"/>
    <w:rsid w:val="008A2A07"/>
    <w:rsid w:val="008B2DE0"/>
    <w:rsid w:val="008F2D75"/>
    <w:rsid w:val="0093231F"/>
    <w:rsid w:val="00954771"/>
    <w:rsid w:val="009D2AE0"/>
    <w:rsid w:val="009E1B9B"/>
    <w:rsid w:val="009E5554"/>
    <w:rsid w:val="009F2D5B"/>
    <w:rsid w:val="00A03095"/>
    <w:rsid w:val="00A34B8C"/>
    <w:rsid w:val="00A42722"/>
    <w:rsid w:val="00A4693F"/>
    <w:rsid w:val="00A86E69"/>
    <w:rsid w:val="00AB268E"/>
    <w:rsid w:val="00AB5982"/>
    <w:rsid w:val="00AE0640"/>
    <w:rsid w:val="00B02B86"/>
    <w:rsid w:val="00B07945"/>
    <w:rsid w:val="00B07B55"/>
    <w:rsid w:val="00B30A49"/>
    <w:rsid w:val="00B460DF"/>
    <w:rsid w:val="00B51A3F"/>
    <w:rsid w:val="00B5458B"/>
    <w:rsid w:val="00B71EF9"/>
    <w:rsid w:val="00B93223"/>
    <w:rsid w:val="00BD13B3"/>
    <w:rsid w:val="00C02A20"/>
    <w:rsid w:val="00C24F13"/>
    <w:rsid w:val="00C25996"/>
    <w:rsid w:val="00C63C9F"/>
    <w:rsid w:val="00CB5282"/>
    <w:rsid w:val="00CD2DA1"/>
    <w:rsid w:val="00D107B0"/>
    <w:rsid w:val="00D140D6"/>
    <w:rsid w:val="00D26ED1"/>
    <w:rsid w:val="00D86254"/>
    <w:rsid w:val="00DA169D"/>
    <w:rsid w:val="00DA5DEF"/>
    <w:rsid w:val="00DF6E71"/>
    <w:rsid w:val="00E31673"/>
    <w:rsid w:val="00E37D8D"/>
    <w:rsid w:val="00E646E8"/>
    <w:rsid w:val="00E733BC"/>
    <w:rsid w:val="00EB3B82"/>
    <w:rsid w:val="00EB444F"/>
    <w:rsid w:val="00EC7588"/>
    <w:rsid w:val="00ED121C"/>
    <w:rsid w:val="00F367F2"/>
    <w:rsid w:val="00F42F53"/>
    <w:rsid w:val="00F4539C"/>
    <w:rsid w:val="00F53FCD"/>
    <w:rsid w:val="00F55C84"/>
    <w:rsid w:val="00F65E5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FFDF7E6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1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1A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46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A9B21-6910-4F83-9327-73D9B07E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</Template>
  <TotalTime>105</TotalTime>
  <Pages>1</Pages>
  <Words>147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1099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Klementová Alena</cp:lastModifiedBy>
  <cp:revision>35</cp:revision>
  <cp:lastPrinted>2020-12-09T08:09:00Z</cp:lastPrinted>
  <dcterms:created xsi:type="dcterms:W3CDTF">2019-04-29T07:36:00Z</dcterms:created>
  <dcterms:modified xsi:type="dcterms:W3CDTF">2021-12-06T10:30:00Z</dcterms:modified>
</cp:coreProperties>
</file>