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5C2E8B8C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 xml:space="preserve">PD – </w:t>
      </w:r>
      <w:r w:rsidR="006306C5">
        <w:rPr>
          <w:b/>
          <w:szCs w:val="22"/>
        </w:rPr>
        <w:t>Samozhášecí systém</w:t>
      </w:r>
      <w:r w:rsidR="00364FBB" w:rsidRPr="002A1E34">
        <w:rPr>
          <w:b/>
          <w:szCs w:val="22"/>
        </w:rPr>
        <w:t>“</w:t>
      </w:r>
    </w:p>
    <w:p w14:paraId="6466F0DE" w14:textId="3F39158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938C8">
        <w:rPr>
          <w:szCs w:val="22"/>
        </w:rPr>
        <w:t>DOD202</w:t>
      </w:r>
      <w:r w:rsidR="006306C5">
        <w:rPr>
          <w:szCs w:val="22"/>
        </w:rPr>
        <w:t>11343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2A233E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54620D19" w:rsidR="00CA0197" w:rsidRPr="00481B5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Auto</w:t>
      </w:r>
      <w:r w:rsidR="00CE4E3A">
        <w:t xml:space="preserve">rský dozor při realizaci stavby </w:t>
      </w:r>
      <w:r w:rsidR="00CE4E3A" w:rsidRPr="00CE4E3A">
        <w:rPr>
          <w:i/>
        </w:rPr>
        <w:t>„</w:t>
      </w:r>
      <w:r w:rsidR="006306C5">
        <w:rPr>
          <w:i/>
        </w:rPr>
        <w:t>Samozhášecí systém</w:t>
      </w:r>
      <w:r w:rsidR="00CE4E3A" w:rsidRPr="00CE4E3A">
        <w:rPr>
          <w:i/>
          <w:szCs w:val="22"/>
        </w:rPr>
        <w:t>“</w:t>
      </w:r>
      <w:r w:rsidR="00481B57">
        <w:rPr>
          <w:i/>
          <w:szCs w:val="22"/>
        </w:rPr>
        <w:t xml:space="preserve"> </w:t>
      </w:r>
      <w:r w:rsidR="00481B57" w:rsidRPr="00481B57">
        <w:rPr>
          <w:szCs w:val="22"/>
        </w:rPr>
        <w:t>v</w:t>
      </w:r>
      <w:r w:rsidR="001B29AC">
        <w:rPr>
          <w:szCs w:val="22"/>
        </w:rPr>
        <w:t xml:space="preserve"> technologických </w:t>
      </w:r>
      <w:r w:rsidR="006306C5">
        <w:rPr>
          <w:szCs w:val="22"/>
        </w:rPr>
        <w:t xml:space="preserve">místnostech v Trakční měnírně </w:t>
      </w:r>
      <w:r w:rsidR="008B6A0D">
        <w:rPr>
          <w:szCs w:val="22"/>
        </w:rPr>
        <w:t xml:space="preserve">III. </w:t>
      </w:r>
      <w:r w:rsidR="006306C5">
        <w:rPr>
          <w:szCs w:val="22"/>
        </w:rPr>
        <w:t>Kolejní</w:t>
      </w:r>
      <w:r w:rsidR="008B6A0D">
        <w:rPr>
          <w:szCs w:val="22"/>
        </w:rPr>
        <w:t>, v</w:t>
      </w:r>
      <w:r w:rsidR="001A5CC4">
        <w:rPr>
          <w:szCs w:val="22"/>
        </w:rPr>
        <w:t> Administrativní budově v Areálu ul. Vítkovická</w:t>
      </w:r>
      <w:r w:rsidR="008B6A0D">
        <w:rPr>
          <w:szCs w:val="22"/>
        </w:rPr>
        <w:t>,</w:t>
      </w:r>
      <w:r w:rsidR="001A5CC4">
        <w:rPr>
          <w:szCs w:val="22"/>
        </w:rPr>
        <w:t xml:space="preserve"> a</w:t>
      </w:r>
      <w:r w:rsidR="008B6A0D">
        <w:rPr>
          <w:szCs w:val="22"/>
        </w:rPr>
        <w:t xml:space="preserve"> ve vstupním bloku </w:t>
      </w:r>
      <w:r w:rsidR="006306C5">
        <w:rPr>
          <w:szCs w:val="22"/>
        </w:rPr>
        <w:t xml:space="preserve">v </w:t>
      </w:r>
      <w:r w:rsidR="00481B57" w:rsidRPr="00481B57">
        <w:rPr>
          <w:szCs w:val="22"/>
        </w:rPr>
        <w:t>Areálu tramvaje Poruba</w:t>
      </w:r>
      <w:r w:rsidR="00CE4E3A" w:rsidRPr="00481B57">
        <w:rPr>
          <w:szCs w:val="22"/>
        </w:rPr>
        <w:t>.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CEC25F9" w14:textId="62BD0F05" w:rsidR="00CA0197" w:rsidRDefault="00CA0197" w:rsidP="00CE4E3A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6A69E5">
        <w:t xml:space="preserve"> </w:t>
      </w:r>
      <w:r w:rsidR="00A51E13">
        <w:t>2</w:t>
      </w:r>
      <w:r w:rsidR="00CE4E3A">
        <w:t xml:space="preserve"> měsíc</w:t>
      </w:r>
      <w:r w:rsidR="00A51E13">
        <w:t>e</w:t>
      </w:r>
      <w:r w:rsidR="00CE4E3A">
        <w:t xml:space="preserve">, </w:t>
      </w:r>
      <w:r w:rsidR="001B29AC">
        <w:t xml:space="preserve">na přelomu </w:t>
      </w:r>
      <w:r w:rsidR="00CE4E3A">
        <w:t>rok</w:t>
      </w:r>
      <w:r w:rsidR="001B29AC">
        <w:t>u</w:t>
      </w:r>
      <w:r w:rsidR="00CE4E3A">
        <w:t xml:space="preserve"> </w:t>
      </w:r>
      <w:r w:rsidR="00A51E13">
        <w:t>2021</w:t>
      </w:r>
      <w:r w:rsidR="001B29AC">
        <w:t xml:space="preserve"> a </w:t>
      </w:r>
      <w:r w:rsidR="00CE4E3A">
        <w:t>202</w:t>
      </w:r>
      <w:r w:rsidR="002C3AC1">
        <w:t>2</w:t>
      </w:r>
      <w:r w:rsidR="00CE4E3A">
        <w:t>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54E59DCC" w14:textId="33C3C5BF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7DFE1170" w14:textId="77777777" w:rsidR="00EE1AEC" w:rsidRPr="00BE3799" w:rsidRDefault="00EE1AEC" w:rsidP="00BE3799">
      <w:pPr>
        <w:spacing w:after="0"/>
      </w:pPr>
    </w:p>
    <w:p w14:paraId="16EFF4D8" w14:textId="4AEAA126" w:rsidR="00EE1AEC" w:rsidRDefault="00EE1AE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2B72D9A6" w:rsidR="00EE1AEC" w:rsidRDefault="008B6A0D" w:rsidP="008B6A0D">
      <w:pPr>
        <w:spacing w:after="0"/>
        <w:rPr>
          <w:i/>
          <w:color w:val="00B0F0"/>
          <w:szCs w:val="22"/>
        </w:rPr>
      </w:pPr>
      <w:r w:rsidRPr="008B6A0D">
        <w:rPr>
          <w:szCs w:val="22"/>
        </w:rPr>
        <w:t>Ing. Petr Holuša</w:t>
      </w:r>
      <w:r w:rsidR="00EE1AEC" w:rsidRPr="00AE4473"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6E448007" w14:textId="1B351EA0" w:rsidR="008B6A0D" w:rsidRPr="001960F7" w:rsidRDefault="008B6A0D" w:rsidP="00CE4E3A">
      <w:pPr>
        <w:tabs>
          <w:tab w:val="left" w:pos="4820"/>
        </w:tabs>
        <w:ind w:left="4820" w:hanging="4820"/>
      </w:pPr>
      <w:r>
        <w:t>vedoucí odboru dopravní cesta</w:t>
      </w:r>
    </w:p>
    <w:sectPr w:rsidR="008B6A0D" w:rsidRPr="001960F7" w:rsidSect="001B29A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568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86AB0" w14:textId="77777777" w:rsidR="00EA7EEB" w:rsidRDefault="00EA7EEB" w:rsidP="00360830">
      <w:r>
        <w:separator/>
      </w:r>
    </w:p>
  </w:endnote>
  <w:endnote w:type="continuationSeparator" w:id="0">
    <w:p w14:paraId="1C40AEE7" w14:textId="77777777" w:rsidR="00EA7EEB" w:rsidRDefault="00EA7EE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278C6DD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7BD43210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8B6A0D">
      <w:rPr>
        <w:rFonts w:ascii="Times New Roman" w:hAnsi="Times New Roman" w:cs="Times New Roman"/>
        <w:i/>
        <w:sz w:val="20"/>
        <w:szCs w:val="20"/>
      </w:rPr>
      <w:t>Samozhášecí systém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BB502" w14:textId="77777777" w:rsidR="00EA7EEB" w:rsidRDefault="00EA7EEB" w:rsidP="00360830">
      <w:r>
        <w:separator/>
      </w:r>
    </w:p>
  </w:footnote>
  <w:footnote w:type="continuationSeparator" w:id="0">
    <w:p w14:paraId="4856E223" w14:textId="77777777" w:rsidR="00EA7EEB" w:rsidRDefault="00EA7EE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7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8" name="Obrázek 8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A19"/>
    <w:rsid w:val="001526C2"/>
    <w:rsid w:val="00154F78"/>
    <w:rsid w:val="00185735"/>
    <w:rsid w:val="001960F7"/>
    <w:rsid w:val="001A5CC4"/>
    <w:rsid w:val="001B29AC"/>
    <w:rsid w:val="001B3CDB"/>
    <w:rsid w:val="001B7338"/>
    <w:rsid w:val="001E4DD0"/>
    <w:rsid w:val="001E57A7"/>
    <w:rsid w:val="001E6B14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F49AE"/>
    <w:rsid w:val="00A042D1"/>
    <w:rsid w:val="00A07672"/>
    <w:rsid w:val="00A10F10"/>
    <w:rsid w:val="00A22122"/>
    <w:rsid w:val="00A51E13"/>
    <w:rsid w:val="00A53003"/>
    <w:rsid w:val="00A713E9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02FDF"/>
    <w:rsid w:val="00E108A1"/>
    <w:rsid w:val="00E367B5"/>
    <w:rsid w:val="00E55570"/>
    <w:rsid w:val="00E66AC2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36F15"/>
    <w:rsid w:val="00F44EC0"/>
    <w:rsid w:val="00F539F2"/>
    <w:rsid w:val="00F92600"/>
    <w:rsid w:val="00F94B91"/>
    <w:rsid w:val="00F96548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8E748-5C23-43E5-A4F5-59E5CD1F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2021-08-11T04:46:00Z</dcterms:created>
  <dcterms:modified xsi:type="dcterms:W3CDTF">2021-08-11T04:46:00Z</dcterms:modified>
</cp:coreProperties>
</file>