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E8" w:rsidRDefault="005771EA" w:rsidP="005771EA">
      <w:pPr>
        <w:jc w:val="both"/>
        <w:rPr>
          <w:rFonts w:ascii="Arial Black" w:hAnsi="Arial Black"/>
          <w:sz w:val="24"/>
          <w:szCs w:val="24"/>
        </w:rPr>
      </w:pPr>
      <w:r w:rsidRPr="0082644C">
        <w:rPr>
          <w:rFonts w:ascii="Arial Black" w:hAnsi="Arial Black"/>
          <w:sz w:val="24"/>
          <w:szCs w:val="24"/>
        </w:rPr>
        <w:t xml:space="preserve">Příloha č. </w:t>
      </w:r>
      <w:r>
        <w:rPr>
          <w:rFonts w:ascii="Arial Black" w:hAnsi="Arial Black"/>
          <w:sz w:val="24"/>
          <w:szCs w:val="24"/>
        </w:rPr>
        <w:t>3</w:t>
      </w:r>
      <w:r w:rsidRPr="0082644C">
        <w:rPr>
          <w:rFonts w:ascii="Arial Black" w:hAnsi="Arial Black"/>
          <w:sz w:val="24"/>
          <w:szCs w:val="24"/>
        </w:rPr>
        <w:t xml:space="preserve"> Návrhu Servisní smlouvy </w:t>
      </w:r>
      <w:r>
        <w:rPr>
          <w:rFonts w:ascii="Arial Black" w:hAnsi="Arial Black"/>
          <w:sz w:val="24"/>
          <w:szCs w:val="24"/>
        </w:rPr>
        <w:t>–</w:t>
      </w:r>
      <w:r w:rsidRPr="0082644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Seznam prioritních telefonních klapek</w:t>
      </w:r>
      <w:bookmarkStart w:id="0" w:name="_GoBack"/>
      <w:bookmarkEnd w:id="0"/>
    </w:p>
    <w:p w:rsidR="005771EA" w:rsidRDefault="005771EA" w:rsidP="005771EA">
      <w:pPr>
        <w:jc w:val="both"/>
        <w:rPr>
          <w:rFonts w:ascii="Arial Black" w:hAnsi="Arial Black"/>
          <w:sz w:val="24"/>
          <w:szCs w:val="24"/>
        </w:rPr>
      </w:pPr>
    </w:p>
    <w:p w:rsidR="005771EA" w:rsidRDefault="005771EA" w:rsidP="005771EA">
      <w:pPr>
        <w:jc w:val="both"/>
        <w:rPr>
          <w:sz w:val="24"/>
        </w:rPr>
      </w:pPr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 xml:space="preserve">dopravní dispečink – telefonní klapka (dále jen </w:t>
      </w:r>
      <w:r w:rsidR="00A23BEA">
        <w:rPr>
          <w:rFonts w:ascii="Arial" w:hAnsi="Arial" w:cs="Arial"/>
          <w:sz w:val="18"/>
          <w:szCs w:val="18"/>
        </w:rPr>
        <w:t xml:space="preserve">“kl.“) </w:t>
      </w:r>
      <w:proofErr w:type="spellStart"/>
      <w:r w:rsidR="00277D5A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="00A23BE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77D5A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výpravčí střediska Doprava autobusy Poruba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Slavíkova 115, Ostrava -Poruba – kl.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>,</w:t>
      </w:r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výpravčí střediska Doprava autobusy Poruba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Martinovská 3244/42, Ostrava - Martinov – kl.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výpravčí střediska Doprava autobusy Hranečník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>Počáteční 1962/36,</w:t>
      </w:r>
      <w:r w:rsidR="005771EA">
        <w:rPr>
          <w:rFonts w:ascii="Arial" w:hAnsi="Arial" w:cs="Arial"/>
          <w:sz w:val="18"/>
          <w:szCs w:val="18"/>
        </w:rPr>
        <w:t xml:space="preserve"> </w:t>
      </w:r>
      <w:r w:rsidRPr="004309DA">
        <w:rPr>
          <w:rFonts w:ascii="Arial" w:hAnsi="Arial" w:cs="Arial"/>
          <w:sz w:val="18"/>
          <w:szCs w:val="18"/>
        </w:rPr>
        <w:t xml:space="preserve">Ostrava-Slezská Ostrava – kl..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>,</w:t>
      </w:r>
      <w:r w:rsidR="009D1E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výpravčí střediska Doprava tramvaje Poruba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>U Vozovny 1115/3, Ostrava -Poruba – kl</w:t>
      </w:r>
      <w:r w:rsidR="00A23BEA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="00A23BE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výpravčí střediska Doprava tramvaje Moravská Ostrava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>Křivá 147/46, Ostrava-Moravs</w:t>
      </w:r>
      <w:r w:rsidR="00A23BEA">
        <w:rPr>
          <w:rFonts w:ascii="Arial" w:hAnsi="Arial" w:cs="Arial"/>
          <w:sz w:val="18"/>
          <w:szCs w:val="18"/>
        </w:rPr>
        <w:t xml:space="preserve">ká Ostrava – kl..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="00A23BE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výpravčí střediska Doprava trolejbusy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>Sokolská třída 64, Ostrava -Moravská Ostrava – kl</w:t>
      </w:r>
      <w:r w:rsidR="00EF6CD1">
        <w:rPr>
          <w:rFonts w:ascii="Arial" w:hAnsi="Arial" w:cs="Arial"/>
          <w:sz w:val="18"/>
          <w:szCs w:val="18"/>
        </w:rPr>
        <w:t xml:space="preserve">..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="00EF6CD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7856E8" w:rsidRPr="004309DA" w:rsidRDefault="007856E8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 xml:space="preserve">dispečerské stanoviště Vřesinská – kl.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energetický dispečink – kl.</w:t>
      </w:r>
      <w:r w:rsidR="009D1E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="003B1F8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D1E31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 xml:space="preserve">měnírna Kolejní –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>,</w:t>
      </w:r>
      <w:r w:rsidR="002472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24728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budovy správy společnosti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Poděbradova 494/2, Ostrava - Moravská Ostrava -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areálu Ústředních dílen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Martinovská 3244/42, Ostrava - Martinov –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středisek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U Vozovny 1115/3, Ostrava -Poruba –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>,</w:t>
      </w:r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středisek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Počáteční 1962/36, Ostrava -Slezská Ostrava –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středisek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Slavíkova 115, Ostrava -Poruba – kl. 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středisek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Křivá 147/46, Ostrava -Moravská Ostrava –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Pr="004309DA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>vrátnice a spojovatelka středisek objednatele na adrese</w:t>
      </w:r>
      <w:r w:rsidRPr="004309DA">
        <w:rPr>
          <w:rStyle w:val="Siln1"/>
          <w:rFonts w:ascii="Arial" w:hAnsi="Arial" w:cs="Arial"/>
          <w:sz w:val="18"/>
          <w:szCs w:val="18"/>
        </w:rPr>
        <w:t xml:space="preserve">, </w:t>
      </w:r>
      <w:r w:rsidRPr="004309DA">
        <w:rPr>
          <w:rFonts w:ascii="Arial" w:hAnsi="Arial" w:cs="Arial"/>
          <w:sz w:val="18"/>
          <w:szCs w:val="18"/>
        </w:rPr>
        <w:t xml:space="preserve">Sokolská třída 64, Ostrava -Moravská Ostrava –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123336" w:rsidRDefault="00123336" w:rsidP="00123336">
      <w:pPr>
        <w:numPr>
          <w:ilvl w:val="0"/>
          <w:numId w:val="1"/>
        </w:numPr>
        <w:tabs>
          <w:tab w:val="clear" w:pos="1608"/>
        </w:tabs>
        <w:ind w:left="993" w:hanging="283"/>
        <w:jc w:val="both"/>
        <w:rPr>
          <w:rFonts w:ascii="Arial" w:hAnsi="Arial" w:cs="Arial"/>
          <w:sz w:val="18"/>
          <w:szCs w:val="18"/>
        </w:rPr>
      </w:pPr>
      <w:r w:rsidRPr="004309DA">
        <w:rPr>
          <w:rFonts w:ascii="Arial" w:hAnsi="Arial" w:cs="Arial"/>
          <w:sz w:val="18"/>
          <w:szCs w:val="18"/>
        </w:rPr>
        <w:t xml:space="preserve">Zelená linka, kl.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 w:rsidRPr="004309D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47284"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Vysvětlení:</w:t>
      </w:r>
    </w:p>
    <w:p w:rsidR="009D1E31" w:rsidRDefault="009D1E31" w:rsidP="009D1E3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47284">
        <w:rPr>
          <w:rFonts w:ascii="Arial" w:hAnsi="Arial" w:cs="Arial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 – anonymizovaná čísla klapek</w:t>
      </w:r>
    </w:p>
    <w:p w:rsidR="00247284" w:rsidRPr="004309DA" w:rsidRDefault="00247284" w:rsidP="009D1E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Konkrétní čísla telefonních klapek budou specifikována vítěznému dodavateli před uzavřením smlouvy.</w:t>
      </w:r>
    </w:p>
    <w:sectPr w:rsidR="00247284" w:rsidRPr="004309DA" w:rsidSect="00525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B5" w:rsidRDefault="00FD19B5" w:rsidP="00FD19B5">
      <w:r>
        <w:separator/>
      </w:r>
    </w:p>
  </w:endnote>
  <w:endnote w:type="continuationSeparator" w:id="0">
    <w:p w:rsidR="00FD19B5" w:rsidRDefault="00FD19B5" w:rsidP="00F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B5" w:rsidRDefault="00FD19B5" w:rsidP="00FD19B5">
      <w:r>
        <w:separator/>
      </w:r>
    </w:p>
  </w:footnote>
  <w:footnote w:type="continuationSeparator" w:id="0">
    <w:p w:rsidR="00FD19B5" w:rsidRDefault="00FD19B5" w:rsidP="00F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B5" w:rsidRPr="00FD19B5" w:rsidRDefault="00FD19B5">
    <w:pPr>
      <w:pStyle w:val="Zhlav"/>
      <w:rPr>
        <w:i/>
      </w:rPr>
    </w:pPr>
    <w:r w:rsidRPr="00FD19B5">
      <w:rPr>
        <w:i/>
      </w:rPr>
      <w:t>Příloha č. 7 ZD – Seznam prioritních</w:t>
    </w:r>
    <w:r w:rsidR="00CE75F6">
      <w:rPr>
        <w:i/>
      </w:rPr>
      <w:t xml:space="preserve"> telefonních</w:t>
    </w:r>
    <w:r w:rsidRPr="00FD19B5">
      <w:rPr>
        <w:i/>
      </w:rPr>
      <w:t xml:space="preserve"> klapek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9E0"/>
    <w:multiLevelType w:val="hybridMultilevel"/>
    <w:tmpl w:val="4470EC48"/>
    <w:lvl w:ilvl="0" w:tplc="A4EA2B5E">
      <w:start w:val="1"/>
      <w:numFmt w:val="bullet"/>
      <w:lvlText w:val=""/>
      <w:lvlJc w:val="left"/>
      <w:pPr>
        <w:tabs>
          <w:tab w:val="num" w:pos="1608"/>
        </w:tabs>
        <w:ind w:left="1248" w:firstLine="0"/>
      </w:pPr>
      <w:rPr>
        <w:rFonts w:ascii="Symbol" w:hAnsi="Symbol" w:hint="default"/>
      </w:rPr>
    </w:lvl>
    <w:lvl w:ilvl="1" w:tplc="2042C82E">
      <w:start w:val="8"/>
      <w:numFmt w:val="decimal"/>
      <w:isLgl/>
      <w:lvlText w:val="%2.3."/>
      <w:lvlJc w:val="left"/>
      <w:pPr>
        <w:tabs>
          <w:tab w:val="num" w:pos="2594"/>
        </w:tabs>
        <w:ind w:left="2594" w:hanging="720"/>
      </w:pPr>
      <w:rPr>
        <w:rFonts w:hint="default"/>
      </w:rPr>
    </w:lvl>
    <w:lvl w:ilvl="2" w:tplc="0BD08500">
      <w:start w:val="1"/>
      <w:numFmt w:val="decimal"/>
      <w:lvlText w:val="%3.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36"/>
    <w:rsid w:val="00123336"/>
    <w:rsid w:val="00247284"/>
    <w:rsid w:val="00277D5A"/>
    <w:rsid w:val="003B1F8B"/>
    <w:rsid w:val="004309DA"/>
    <w:rsid w:val="00525230"/>
    <w:rsid w:val="005771EA"/>
    <w:rsid w:val="007856E8"/>
    <w:rsid w:val="009D1E31"/>
    <w:rsid w:val="00A23BEA"/>
    <w:rsid w:val="00B56BB4"/>
    <w:rsid w:val="00C9146D"/>
    <w:rsid w:val="00CE75F6"/>
    <w:rsid w:val="00EF6CD1"/>
    <w:rsid w:val="00FC0D3B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724"/>
  <w15:docId w15:val="{A13496B3-6161-418A-877C-630035D4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1">
    <w:name w:val="Silné1"/>
    <w:basedOn w:val="Standardnpsmoodstavce"/>
    <w:rsid w:val="00123336"/>
  </w:style>
  <w:style w:type="paragraph" w:styleId="Zhlav">
    <w:name w:val="header"/>
    <w:basedOn w:val="Normln"/>
    <w:link w:val="ZhlavChar"/>
    <w:uiPriority w:val="99"/>
    <w:unhideWhenUsed/>
    <w:rsid w:val="00FD1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9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9B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Gongala Jan</dc:creator>
  <cp:lastModifiedBy>Kubátková Hana, Ing.</cp:lastModifiedBy>
  <cp:revision>4</cp:revision>
  <dcterms:created xsi:type="dcterms:W3CDTF">2021-07-30T09:25:00Z</dcterms:created>
  <dcterms:modified xsi:type="dcterms:W3CDTF">2021-08-06T06:39:00Z</dcterms:modified>
</cp:coreProperties>
</file>