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Bohuslav </w:t>
      </w:r>
      <w:proofErr w:type="spellStart"/>
      <w:r>
        <w:rPr>
          <w:rFonts w:ascii="Arial" w:hAnsi="Arial" w:cs="Arial"/>
          <w:bCs/>
        </w:rPr>
        <w:t>Jandásek</w:t>
      </w:r>
      <w:proofErr w:type="spellEnd"/>
      <w:r>
        <w:rPr>
          <w:rFonts w:ascii="Arial" w:hAnsi="Arial" w:cs="Arial"/>
          <w:bCs/>
        </w:rPr>
        <w:t>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389CA07E" w14:textId="77777777" w:rsidR="00F8725F" w:rsidRDefault="00F8725F" w:rsidP="00F8725F">
      <w:pPr>
        <w:pStyle w:val="Default"/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ZAJIŠTĚNÍ LICENCÍ PRODUKTŮ MICROSOFT DLE LICENČNÍHO PROGRAMU PRO ŘEŠENÍ VE VZDĚLÁVÁNÍ EES</w:t>
      </w:r>
    </w:p>
    <w:p w14:paraId="6BC5DA90" w14:textId="77777777" w:rsidR="00F8725F" w:rsidRDefault="00F8725F" w:rsidP="00F8725F">
      <w:pPr>
        <w:pStyle w:val="Default"/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(ENROLLMENT FOR EDUCATION SOLUTIONS)</w:t>
      </w:r>
    </w:p>
    <w:p w14:paraId="205EA985" w14:textId="77777777" w:rsidR="00F8725F" w:rsidRDefault="00F8725F" w:rsidP="00F8725F">
      <w:pPr>
        <w:pStyle w:val="Prosttext"/>
        <w:spacing w:line="280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NA OBDOBÍ 2021 – 2024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02D3CB27" w:rsidR="007811FD" w:rsidRPr="00F472DF" w:rsidRDefault="004337F0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7811F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02D3CB27" w:rsidR="007811FD" w:rsidRPr="00F472DF" w:rsidRDefault="004337F0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7811F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6C3FC8C2" w14:textId="77777777" w:rsidR="0020106A" w:rsidRDefault="00B93E93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20106A">
        <w:rPr>
          <w:rFonts w:cs="Arial"/>
        </w:rPr>
        <w:t>Jan Hrdý</w:t>
      </w:r>
    </w:p>
    <w:p w14:paraId="3E608A23" w14:textId="6605B069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 xml:space="preserve">Bohuslav </w:t>
      </w:r>
      <w:proofErr w:type="spellStart"/>
      <w:r>
        <w:rPr>
          <w:rFonts w:cs="Arial"/>
        </w:rPr>
        <w:t>Jandásek</w:t>
      </w:r>
      <w:proofErr w:type="spellEnd"/>
    </w:p>
    <w:p w14:paraId="18A02A13" w14:textId="34D7CAD4" w:rsidR="00E93925" w:rsidRDefault="00F8725F" w:rsidP="00E93925">
      <w:pPr>
        <w:jc w:val="both"/>
        <w:rPr>
          <w:rFonts w:cs="Arial"/>
        </w:rPr>
      </w:pPr>
      <w:r>
        <w:rPr>
          <w:rFonts w:cs="Arial"/>
        </w:rPr>
        <w:t xml:space="preserve">Ing. Vladimír Jochim 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4CB687F" w14:textId="6C9F596B" w:rsidR="00B50D70" w:rsidRDefault="00B50D70" w:rsidP="00B50D70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06907">
        <w:rPr>
          <w:rFonts w:cs="Arial"/>
          <w:b/>
        </w:rPr>
        <w:t>2</w:t>
      </w:r>
      <w:r w:rsidR="00F8725F">
        <w:rPr>
          <w:rFonts w:cs="Arial"/>
          <w:b/>
        </w:rPr>
        <w:t>5</w:t>
      </w:r>
      <w:r>
        <w:rPr>
          <w:rFonts w:cs="Arial"/>
          <w:b/>
        </w:rPr>
        <w:t>.</w:t>
      </w:r>
      <w:r w:rsidR="00406907">
        <w:rPr>
          <w:rFonts w:cs="Arial"/>
          <w:b/>
        </w:rPr>
        <w:t>0</w:t>
      </w:r>
      <w:r w:rsidR="00F8725F">
        <w:rPr>
          <w:rFonts w:cs="Arial"/>
          <w:b/>
        </w:rPr>
        <w:t>8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DF41BD">
        <w:rPr>
          <w:rFonts w:cs="Arial"/>
          <w:b/>
        </w:rPr>
        <w:t>2</w:t>
      </w:r>
      <w:r w:rsidR="00406907">
        <w:rPr>
          <w:rFonts w:cs="Arial"/>
          <w:b/>
        </w:rPr>
        <w:t>1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</w:t>
      </w:r>
      <w:r w:rsidR="00F8725F">
        <w:rPr>
          <w:rFonts w:cs="Arial"/>
          <w:b/>
        </w:rPr>
        <w:t>8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6A74AF4B" w14:textId="77777777" w:rsidR="00B50D70" w:rsidRPr="00550F98" w:rsidRDefault="00B50D70" w:rsidP="00B50D70">
      <w:pPr>
        <w:jc w:val="both"/>
        <w:rPr>
          <w:rFonts w:cs="Arial"/>
          <w:b/>
        </w:rPr>
      </w:pPr>
    </w:p>
    <w:p w14:paraId="1975C450" w14:textId="77777777" w:rsidR="00B50D70" w:rsidRDefault="00B50D70" w:rsidP="00B50D70">
      <w:pPr>
        <w:jc w:val="both"/>
        <w:rPr>
          <w:rFonts w:cs="Arial"/>
        </w:rPr>
      </w:pPr>
    </w:p>
    <w:p w14:paraId="55F8F266" w14:textId="4FDFBFDC" w:rsidR="00B50D70" w:rsidRPr="00661D82" w:rsidRDefault="00B50D70" w:rsidP="00B50D70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266E1C">
        <w:rPr>
          <w:rFonts w:cs="Arial"/>
          <w:b/>
        </w:rPr>
        <w:t>3</w:t>
      </w:r>
      <w:r>
        <w:rPr>
          <w:rFonts w:cs="Arial"/>
          <w:b/>
        </w:rPr>
        <w:t xml:space="preserve"> nabíd</w:t>
      </w:r>
      <w:r w:rsidR="00BC30F3">
        <w:rPr>
          <w:rFonts w:cs="Arial"/>
          <w:b/>
        </w:rPr>
        <w:t>ky</w:t>
      </w:r>
    </w:p>
    <w:p w14:paraId="4A781BE1" w14:textId="77777777" w:rsidR="00B50D70" w:rsidRDefault="00B50D70" w:rsidP="00B50D70">
      <w:pPr>
        <w:jc w:val="both"/>
        <w:rPr>
          <w:rFonts w:cs="Arial"/>
          <w:b/>
        </w:rPr>
      </w:pPr>
    </w:p>
    <w:p w14:paraId="7CD264FF" w14:textId="3A262B59" w:rsidR="00B50D70" w:rsidRPr="00732C9A" w:rsidRDefault="00B50D70" w:rsidP="00B50D70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F8725F">
        <w:rPr>
          <w:rFonts w:cs="Arial"/>
          <w:b/>
        </w:rPr>
        <w:t>660.618</w:t>
      </w:r>
      <w:r>
        <w:rPr>
          <w:rFonts w:cs="Arial"/>
          <w:b/>
        </w:rPr>
        <w:t xml:space="preserve"> Kč </w:t>
      </w:r>
      <w:r w:rsidR="00F8725F">
        <w:rPr>
          <w:rFonts w:cs="Arial"/>
          <w:b/>
        </w:rPr>
        <w:t>bez</w:t>
      </w:r>
      <w:r>
        <w:rPr>
          <w:rFonts w:cs="Arial"/>
          <w:b/>
        </w:rPr>
        <w:t xml:space="preserve">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06223028" w14:textId="77777777" w:rsidR="00266E1C" w:rsidRPr="00266E1C" w:rsidRDefault="00266E1C" w:rsidP="00266E1C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266E1C">
        <w:rPr>
          <w:rFonts w:cs="Arial"/>
          <w:b/>
          <w:bCs/>
          <w:szCs w:val="20"/>
        </w:rPr>
        <w:t>I. Nabídky doručené/stažené ve lhůtě pro podání nabídek</w:t>
      </w:r>
    </w:p>
    <w:p w14:paraId="522DEDB0" w14:textId="545A7D78" w:rsidR="00266E1C" w:rsidRPr="00266E1C" w:rsidRDefault="00266E1C" w:rsidP="00266E1C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266E1C">
        <w:rPr>
          <w:rFonts w:cs="Arial"/>
          <w:b/>
          <w:bCs/>
          <w:szCs w:val="20"/>
        </w:rPr>
        <w:t>ID Stav Č</w:t>
      </w:r>
      <w:r w:rsidRPr="00266E1C">
        <w:rPr>
          <w:rFonts w:cs="Arial"/>
          <w:b/>
          <w:bCs/>
          <w:szCs w:val="20"/>
        </w:rPr>
        <w:t xml:space="preserve">as </w:t>
      </w:r>
      <w:r w:rsidRPr="00266E1C">
        <w:rPr>
          <w:rFonts w:cs="Arial"/>
          <w:b/>
          <w:bCs/>
          <w:szCs w:val="20"/>
        </w:rPr>
        <w:t xml:space="preserve">podání/stažení Název účastníka IČO Autenticita </w:t>
      </w:r>
      <w:proofErr w:type="spellStart"/>
      <w:r w:rsidRPr="00266E1C">
        <w:rPr>
          <w:rFonts w:cs="Arial"/>
          <w:b/>
          <w:bCs/>
          <w:szCs w:val="20"/>
        </w:rPr>
        <w:t>Seriové</w:t>
      </w:r>
      <w:proofErr w:type="spellEnd"/>
      <w:r w:rsidRPr="00266E1C">
        <w:rPr>
          <w:rFonts w:cs="Arial"/>
          <w:b/>
          <w:bCs/>
          <w:szCs w:val="20"/>
        </w:rPr>
        <w:t xml:space="preserve"> </w:t>
      </w:r>
      <w:r w:rsidRPr="00266E1C">
        <w:rPr>
          <w:rFonts w:cs="Arial"/>
          <w:b/>
          <w:bCs/>
          <w:szCs w:val="20"/>
        </w:rPr>
        <w:t>číslo Vydavatel Manipulace</w:t>
      </w:r>
    </w:p>
    <w:p w14:paraId="03ABDF43" w14:textId="23CD9036" w:rsidR="00266E1C" w:rsidRPr="00266E1C" w:rsidRDefault="00266E1C" w:rsidP="00266E1C">
      <w:pPr>
        <w:autoSpaceDE w:val="0"/>
        <w:autoSpaceDN w:val="0"/>
        <w:adjustRightInd w:val="0"/>
        <w:rPr>
          <w:rFonts w:cs="Arial"/>
          <w:szCs w:val="20"/>
        </w:rPr>
      </w:pPr>
      <w:r w:rsidRPr="00266E1C">
        <w:rPr>
          <w:rFonts w:cs="Arial"/>
          <w:szCs w:val="20"/>
        </w:rPr>
        <w:t>39319 podaná</w:t>
      </w:r>
      <w:r w:rsidRPr="00266E1C">
        <w:rPr>
          <w:rFonts w:cs="Arial"/>
          <w:szCs w:val="20"/>
        </w:rPr>
        <w:t xml:space="preserve"> 20.08.2021 16:19:04 </w:t>
      </w:r>
      <w:proofErr w:type="spellStart"/>
      <w:r w:rsidRPr="00266E1C">
        <w:rPr>
          <w:rFonts w:cs="Arial"/>
          <w:szCs w:val="20"/>
        </w:rPr>
        <w:t>SoftwareONE</w:t>
      </w:r>
      <w:proofErr w:type="spellEnd"/>
      <w:r w:rsidRPr="00266E1C">
        <w:rPr>
          <w:rFonts w:cs="Arial"/>
          <w:szCs w:val="20"/>
        </w:rPr>
        <w:t xml:space="preserve"> Czech </w:t>
      </w:r>
      <w:r w:rsidRPr="00266E1C">
        <w:rPr>
          <w:rFonts w:cs="Arial"/>
          <w:szCs w:val="20"/>
        </w:rPr>
        <w:t>Republic s.r.o. 24207519 - - - Nebyla</w:t>
      </w:r>
    </w:p>
    <w:p w14:paraId="0BACD286" w14:textId="33B5A8D7" w:rsidR="00266E1C" w:rsidRPr="00266E1C" w:rsidRDefault="00266E1C" w:rsidP="00266E1C">
      <w:pPr>
        <w:autoSpaceDE w:val="0"/>
        <w:autoSpaceDN w:val="0"/>
        <w:adjustRightInd w:val="0"/>
        <w:rPr>
          <w:rFonts w:cs="Arial"/>
          <w:szCs w:val="20"/>
        </w:rPr>
      </w:pPr>
      <w:r w:rsidRPr="00266E1C">
        <w:rPr>
          <w:rFonts w:cs="Arial"/>
          <w:szCs w:val="20"/>
        </w:rPr>
        <w:t>39353 podaná</w:t>
      </w:r>
      <w:r w:rsidRPr="00266E1C">
        <w:rPr>
          <w:rFonts w:cs="Arial"/>
          <w:szCs w:val="20"/>
        </w:rPr>
        <w:t xml:space="preserve"> 23.08.2021 12:28:17 T-Mobile Czech </w:t>
      </w:r>
      <w:proofErr w:type="spellStart"/>
      <w:r w:rsidRPr="00266E1C">
        <w:rPr>
          <w:rFonts w:cs="Arial"/>
          <w:szCs w:val="20"/>
        </w:rPr>
        <w:t>Republic</w:t>
      </w:r>
      <w:r w:rsidRPr="00266E1C">
        <w:rPr>
          <w:rFonts w:cs="Arial"/>
          <w:szCs w:val="20"/>
        </w:rPr>
        <w:t>a.s</w:t>
      </w:r>
      <w:proofErr w:type="spellEnd"/>
      <w:r w:rsidRPr="00266E1C">
        <w:rPr>
          <w:rFonts w:cs="Arial"/>
          <w:szCs w:val="20"/>
        </w:rPr>
        <w:t>. 64949681 - - - Nebyla</w:t>
      </w:r>
    </w:p>
    <w:p w14:paraId="464ED8B5" w14:textId="316DB30B" w:rsidR="00266E1C" w:rsidRPr="00266E1C" w:rsidRDefault="00266E1C" w:rsidP="00266E1C">
      <w:pPr>
        <w:autoSpaceDE w:val="0"/>
        <w:autoSpaceDN w:val="0"/>
        <w:adjustRightInd w:val="0"/>
        <w:rPr>
          <w:rFonts w:cs="Arial"/>
          <w:szCs w:val="20"/>
        </w:rPr>
      </w:pPr>
      <w:r w:rsidRPr="00266E1C">
        <w:rPr>
          <w:rFonts w:cs="Arial"/>
          <w:szCs w:val="20"/>
        </w:rPr>
        <w:t>39436 podaná</w:t>
      </w:r>
      <w:r w:rsidRPr="00266E1C">
        <w:rPr>
          <w:rFonts w:cs="Arial"/>
          <w:szCs w:val="20"/>
        </w:rPr>
        <w:t xml:space="preserve"> 24.08.2021 </w:t>
      </w:r>
      <w:r w:rsidRPr="00266E1C">
        <w:rPr>
          <w:rFonts w:cs="Arial"/>
          <w:szCs w:val="20"/>
        </w:rPr>
        <w:t>18:11:51 DNS a.s. 25146441 - - - Nebyla</w:t>
      </w:r>
    </w:p>
    <w:p w14:paraId="587A8389" w14:textId="77777777" w:rsidR="00266E1C" w:rsidRPr="00266E1C" w:rsidRDefault="00266E1C" w:rsidP="00266E1C">
      <w:pPr>
        <w:rPr>
          <w:rFonts w:cs="Arial"/>
          <w:b/>
          <w:bCs/>
          <w:szCs w:val="20"/>
        </w:rPr>
      </w:pPr>
    </w:p>
    <w:p w14:paraId="1AE5890C" w14:textId="7B9B4662" w:rsidR="00015BC2" w:rsidRPr="00266E1C" w:rsidRDefault="00266E1C" w:rsidP="00266E1C">
      <w:pPr>
        <w:rPr>
          <w:rFonts w:cs="Arial"/>
          <w:szCs w:val="20"/>
        </w:rPr>
      </w:pPr>
      <w:r w:rsidRPr="00266E1C">
        <w:rPr>
          <w:rFonts w:cs="Arial"/>
          <w:b/>
          <w:bCs/>
          <w:szCs w:val="20"/>
        </w:rPr>
        <w:t>Celkový počet nabídek podaných ve lhůtě pro podání nabídek: 3</w:t>
      </w:r>
    </w:p>
    <w:p w14:paraId="5A42DF15" w14:textId="77777777" w:rsidR="00BC30F3" w:rsidRDefault="00BC30F3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57B2E4D0" w:rsidR="00621217" w:rsidRDefault="00266E1C" w:rsidP="00621217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SoftwareONE</w:t>
            </w:r>
            <w:proofErr w:type="spellEnd"/>
            <w:r>
              <w:rPr>
                <w:rFonts w:cs="Arial"/>
                <w:b/>
              </w:rPr>
              <w:t xml:space="preserve"> Czech Republic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0C2E1B44" w:rsidR="00621217" w:rsidRPr="00512211" w:rsidRDefault="00266E1C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Vyskočilová 1410/1, 140 00  Praha 4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19026A81" w:rsidR="00621217" w:rsidRPr="00512211" w:rsidRDefault="00266E1C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24207519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39D4691A" w:rsidR="00621217" w:rsidRPr="00512211" w:rsidRDefault="00266E1C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512.883 Kč bez DPH</w:t>
            </w:r>
          </w:p>
        </w:tc>
      </w:tr>
    </w:tbl>
    <w:p w14:paraId="797D3E22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31C0B89D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A79D94D" w14:textId="4F860298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F9211C6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703A1143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49773727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D8B9E05" w14:textId="7E25C6ED" w:rsidR="00015BC2" w:rsidRDefault="00266E1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T-Mobile Czech Republic a.s.</w:t>
            </w:r>
          </w:p>
        </w:tc>
      </w:tr>
      <w:tr w:rsidR="00015BC2" w14:paraId="7592F979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7EB5234F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618842A" w14:textId="59F2B107" w:rsidR="00015BC2" w:rsidRPr="00512211" w:rsidRDefault="00266E1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Tomíčkova 2144/1, 148 00  Praha</w:t>
            </w:r>
          </w:p>
        </w:tc>
      </w:tr>
      <w:tr w:rsidR="00015BC2" w14:paraId="79770B85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22799C55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E6F28A5" w14:textId="5A6C2970" w:rsidR="00015BC2" w:rsidRPr="00512211" w:rsidRDefault="00266E1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64949681</w:t>
            </w:r>
          </w:p>
        </w:tc>
      </w:tr>
      <w:tr w:rsidR="00015BC2" w14:paraId="3D5FEA61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6701D564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C6442B5" w14:textId="4ADFFAB0" w:rsidR="00015BC2" w:rsidRPr="00512211" w:rsidRDefault="00266E1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534.267,09 Kč bez DPH</w:t>
            </w:r>
          </w:p>
        </w:tc>
      </w:tr>
    </w:tbl>
    <w:p w14:paraId="4FF934A1" w14:textId="77777777" w:rsidR="00015BC2" w:rsidRDefault="00015BC2" w:rsidP="00015BC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15BC2" w14:paraId="2B1CFF18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2664DB68" w14:textId="1CE053E9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641F33C" w14:textId="77777777" w:rsidR="00015BC2" w:rsidRDefault="00015BC2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15BC2" w14:paraId="6587476B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272FB56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020CDE2" w14:textId="78F13B93" w:rsidR="00015BC2" w:rsidRDefault="00266E1C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DNS a.s.</w:t>
            </w:r>
          </w:p>
        </w:tc>
      </w:tr>
      <w:tr w:rsidR="00015BC2" w14:paraId="701E7522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11CBB86E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F6EFE4B" w14:textId="3A098AA5" w:rsidR="00015BC2" w:rsidRPr="00512211" w:rsidRDefault="00266E1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strži 1702/65, Nusle, 140 00  Praha 4</w:t>
            </w:r>
          </w:p>
        </w:tc>
      </w:tr>
      <w:tr w:rsidR="00015BC2" w14:paraId="2353ADFE" w14:textId="77777777" w:rsidTr="00FC71FB">
        <w:trPr>
          <w:trHeight w:hRule="exact" w:val="397"/>
        </w:trPr>
        <w:tc>
          <w:tcPr>
            <w:tcW w:w="4219" w:type="dxa"/>
            <w:vAlign w:val="center"/>
          </w:tcPr>
          <w:p w14:paraId="5B809D26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019A81F" w14:textId="1F641B6C" w:rsidR="00015BC2" w:rsidRPr="00512211" w:rsidRDefault="00266E1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25146441</w:t>
            </w:r>
          </w:p>
        </w:tc>
      </w:tr>
      <w:tr w:rsidR="00015BC2" w14:paraId="0A7FC859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5C469EFF" w14:textId="77777777" w:rsidR="00015BC2" w:rsidRDefault="00015BC2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C4E7F8B" w14:textId="752F9172" w:rsidR="00015BC2" w:rsidRPr="00512211" w:rsidRDefault="00266E1C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492.513,21 Kč bez DPH</w:t>
            </w:r>
          </w:p>
        </w:tc>
      </w:tr>
    </w:tbl>
    <w:p w14:paraId="6C53E9F2" w14:textId="77777777" w:rsidR="00015BC2" w:rsidRDefault="00015BC2" w:rsidP="00015BC2">
      <w:pPr>
        <w:jc w:val="both"/>
        <w:rPr>
          <w:rFonts w:cs="Arial"/>
        </w:rPr>
      </w:pPr>
    </w:p>
    <w:p w14:paraId="17D076F1" w14:textId="77777777" w:rsidR="00015BC2" w:rsidRDefault="00015BC2" w:rsidP="00015BC2">
      <w:pPr>
        <w:jc w:val="both"/>
        <w:rPr>
          <w:rFonts w:cs="Arial"/>
        </w:rPr>
      </w:pPr>
    </w:p>
    <w:p w14:paraId="2A7E505A" w14:textId="77777777" w:rsidR="00015BC2" w:rsidRDefault="00015BC2" w:rsidP="00015BC2">
      <w:pPr>
        <w:jc w:val="both"/>
        <w:rPr>
          <w:rFonts w:cs="Arial"/>
        </w:rPr>
      </w:pPr>
    </w:p>
    <w:p w14:paraId="69249D3D" w14:textId="77777777" w:rsidR="00015BC2" w:rsidRPr="00776650" w:rsidRDefault="00015BC2" w:rsidP="00015BC2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3CB1134A" w14:textId="77777777" w:rsidR="00015BC2" w:rsidRDefault="00015BC2" w:rsidP="00015BC2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05B8DE16" w14:textId="16CE79EA" w:rsidR="00015BC2" w:rsidRPr="002A2856" w:rsidRDefault="00015BC2" w:rsidP="002A2856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0BDFBE8B" w14:textId="77777777" w:rsidR="00015BC2" w:rsidRDefault="00015BC2" w:rsidP="00015BC2">
      <w:pPr>
        <w:spacing w:line="280" w:lineRule="atLeast"/>
        <w:jc w:val="both"/>
        <w:rPr>
          <w:rFonts w:cs="Arial"/>
          <w:bCs/>
        </w:rPr>
      </w:pPr>
    </w:p>
    <w:p w14:paraId="3CEBA95E" w14:textId="77777777" w:rsidR="00266E1C" w:rsidRDefault="00266E1C" w:rsidP="00015BC2">
      <w:pPr>
        <w:spacing w:line="280" w:lineRule="atLeast"/>
        <w:jc w:val="both"/>
        <w:rPr>
          <w:rFonts w:cs="Arial"/>
          <w:bCs/>
        </w:rPr>
      </w:pPr>
    </w:p>
    <w:p w14:paraId="37CD44CE" w14:textId="77777777" w:rsidR="00266E1C" w:rsidRDefault="00266E1C" w:rsidP="00015BC2">
      <w:pPr>
        <w:spacing w:line="280" w:lineRule="atLeast"/>
        <w:jc w:val="both"/>
        <w:rPr>
          <w:rFonts w:cs="Arial"/>
          <w:bCs/>
        </w:rPr>
      </w:pPr>
    </w:p>
    <w:p w14:paraId="58D55B84" w14:textId="77777777" w:rsidR="00266E1C" w:rsidRDefault="00266E1C" w:rsidP="00015BC2">
      <w:pPr>
        <w:spacing w:line="280" w:lineRule="atLeast"/>
        <w:jc w:val="both"/>
        <w:rPr>
          <w:rFonts w:cs="Arial"/>
          <w:bCs/>
        </w:rPr>
      </w:pPr>
    </w:p>
    <w:p w14:paraId="0C24B823" w14:textId="77777777" w:rsidR="00266E1C" w:rsidRDefault="00266E1C" w:rsidP="00015BC2">
      <w:pPr>
        <w:spacing w:line="280" w:lineRule="atLeast"/>
        <w:jc w:val="both"/>
        <w:rPr>
          <w:rFonts w:cs="Arial"/>
          <w:bCs/>
        </w:rPr>
      </w:pPr>
    </w:p>
    <w:p w14:paraId="77B8E0BE" w14:textId="77777777" w:rsidR="00266E1C" w:rsidRDefault="00266E1C" w:rsidP="00015BC2">
      <w:pPr>
        <w:spacing w:line="280" w:lineRule="atLeast"/>
        <w:jc w:val="both"/>
        <w:rPr>
          <w:rFonts w:cs="Arial"/>
          <w:bCs/>
        </w:rPr>
      </w:pPr>
    </w:p>
    <w:p w14:paraId="0A92C48D" w14:textId="77777777" w:rsidR="00266E1C" w:rsidRDefault="00266E1C" w:rsidP="00015BC2">
      <w:pPr>
        <w:spacing w:line="280" w:lineRule="atLeast"/>
        <w:jc w:val="both"/>
        <w:rPr>
          <w:rFonts w:cs="Arial"/>
          <w:bCs/>
        </w:rPr>
      </w:pPr>
    </w:p>
    <w:p w14:paraId="3B8AFB83" w14:textId="77777777" w:rsidR="00266E1C" w:rsidRDefault="00266E1C" w:rsidP="00015BC2">
      <w:pPr>
        <w:spacing w:line="280" w:lineRule="atLeast"/>
        <w:jc w:val="both"/>
        <w:rPr>
          <w:rFonts w:cs="Arial"/>
          <w:bCs/>
        </w:rPr>
      </w:pPr>
    </w:p>
    <w:p w14:paraId="5DDFA376" w14:textId="77777777" w:rsidR="00266E1C" w:rsidRDefault="00266E1C" w:rsidP="00015BC2">
      <w:pPr>
        <w:spacing w:line="280" w:lineRule="atLeast"/>
        <w:jc w:val="both"/>
        <w:rPr>
          <w:rFonts w:cs="Arial"/>
          <w:bCs/>
        </w:rPr>
      </w:pPr>
    </w:p>
    <w:p w14:paraId="219D929F" w14:textId="77777777" w:rsidR="00015BC2" w:rsidRDefault="00015BC2" w:rsidP="00015BC2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43EF3F" wp14:editId="203E0A2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4B56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3EF3F" id="_x0000_s1031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Am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QSwxqU6KEULz+1efn1TLKsI6h1Pse4J/cIXYne3Vv+7Imxq5qZjVwC2LaWTGBaMT65OtAZHo+S&#10;sv1sBeKzbbCRq30FTQeILJB9lORwlkTuA+H4cZLOJmmKynH0jSfZbDruUkpYfjrtwIeP0jak2xQU&#10;UPKIznb3PvShp5CYvdVKrJXW0YBNudJAdgzbY5q+T5exIxDdX4ZpQ9qCDvEZYyIM2xSMiJdchfkr&#10;tPUU32OuV2GNCtjyWjUFvcHSsLjYhB2DH4yI+8CU7veYijZY74nFXo2wL/dRtEhG5yutOCDHYPsO&#10;x4nETW3hByUtdndB/fctA0mJ/mRQp1k2GnXjEI3ReDpEAy495aWHGY5QBeUBKOmNVeiHaOtAbWq8&#10;K4t8GLtEdSsViX/N61gA9nCU7jhv3ZBc2jHq9a+w+A0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HZO0CZ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24104B56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50E931D" w14:textId="77777777" w:rsidR="00015BC2" w:rsidRDefault="00015BC2" w:rsidP="00015BC2">
      <w:pPr>
        <w:pStyle w:val="Zkladntext"/>
        <w:rPr>
          <w:rFonts w:cs="Arial"/>
          <w:sz w:val="18"/>
          <w:szCs w:val="18"/>
        </w:rPr>
      </w:pPr>
    </w:p>
    <w:p w14:paraId="0B2E7F9A" w14:textId="77777777" w:rsidR="00015BC2" w:rsidRPr="004760E3" w:rsidRDefault="00015BC2" w:rsidP="00015BC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4A88EDD" w14:textId="77777777" w:rsidR="00015BC2" w:rsidRDefault="00015BC2" w:rsidP="00015BC2">
      <w:pPr>
        <w:jc w:val="both"/>
        <w:rPr>
          <w:rFonts w:cs="Arial"/>
        </w:rPr>
      </w:pPr>
    </w:p>
    <w:p w14:paraId="717D74B9" w14:textId="77777777" w:rsidR="00015BC2" w:rsidRDefault="00015BC2" w:rsidP="00015BC2">
      <w:pPr>
        <w:jc w:val="both"/>
        <w:rPr>
          <w:rFonts w:cs="Arial"/>
        </w:rPr>
      </w:pPr>
    </w:p>
    <w:p w14:paraId="74F3BF23" w14:textId="77777777" w:rsidR="00015BC2" w:rsidRDefault="00015BC2" w:rsidP="00015BC2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18FC00" wp14:editId="64884073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E648" w14:textId="77777777" w:rsidR="00015BC2" w:rsidRPr="007778AA" w:rsidRDefault="00015BC2" w:rsidP="00015BC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0F5D08F0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FC00" id="_x0000_s1032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7PQQIAAF4EAAAOAAAAZHJzL2Uyb0RvYy54bWysVNuO2yAQfa/Uf0C8N7Zz2WyiOKso21SV&#10;tt2Vtv0ADDhGi4EOJHb6R33oV+yPdYyTNGnfqtoSYsxwOHPO4MVdW2uyl+CVNTnNBikl0nArlNnm&#10;9OuXzbtbSnxgRjBtjczpQXp6t3z7ZtG4uRzaymohgSCI8fPG5bQKwc2TxPNK1swPrJMGF0sLNQsY&#10;wjYRwBpEr3UyTNObpLEgHFguvcev9/0iXUb8spQ8PJall4HonCK3EEeIY9GNyXLB5ltgrlL8SIP9&#10;A4uaKYOHnqHuWWBkB+ovqFpxsN6WYcBtndiyVFzGGrCaLP2jmueKORlrQXG8O8vk/x8s/7x/AqIE&#10;eofyGFajR4+FeP2hzevPF5JlnUKN83NMfHZP0NXo3YPlL54Yu66Y2coVgG0qyQTyivnJ1YYu8LiV&#10;FM0nKxCf7YKNYrUl1B0gykDa6Mnh7IlsA+H4cTQazSZj7CKOa8PZZDiddJQSNj/tduDDB2lr0k1y&#10;Cuh5RGf7Bx/61FNKZG+1EhuldQxgW6w1kD3D/pimo3QVWwLR/WWaNqTB0/GZIBGGfQpGxEOu0vwV&#10;2maK75HrVVqtAva8VnVOb9Pu6buwU/C9EbEjA1O6nyMVbbDek4q9G6Et2ujazcmfwooDagy2b3G8&#10;kjipLHynpMH2zqn/tmMgKdEfDfo0y8bj7j7EYDyZDjGAy5XicoUZjlA55QEo6YN16G/RzoHaVnhW&#10;FvUwdoXulioK33HueR0LwCaO1h0vXHdLLuOY9fu3sPwF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Blld7P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2026E648" w14:textId="77777777" w:rsidR="00015BC2" w:rsidRPr="007778AA" w:rsidRDefault="00015BC2" w:rsidP="00015BC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0F5D08F0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F88B24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p w14:paraId="6AFEAD6E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266E1C" w:rsidRPr="000858C5" w14:paraId="28A29C95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47504E7F" w14:textId="77777777" w:rsidR="00266E1C" w:rsidRPr="000858C5" w:rsidRDefault="00266E1C" w:rsidP="00266E1C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EE02970" w14:textId="1A241242" w:rsidR="00266E1C" w:rsidRPr="000858C5" w:rsidRDefault="00266E1C" w:rsidP="00266E1C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SoftwareONE</w:t>
            </w:r>
            <w:proofErr w:type="spellEnd"/>
            <w:r>
              <w:rPr>
                <w:rFonts w:cs="Arial"/>
                <w:b/>
              </w:rPr>
              <w:t xml:space="preserve"> Czech Republic s.r.o.</w:t>
            </w:r>
          </w:p>
        </w:tc>
      </w:tr>
    </w:tbl>
    <w:p w14:paraId="7F8975A0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266E1C" w:rsidRPr="000858C5" w14:paraId="6673D152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7727E53" w14:textId="0F021445" w:rsidR="00266E1C" w:rsidRPr="000858C5" w:rsidRDefault="00266E1C" w:rsidP="00266E1C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5E651216" w14:textId="3EB7ACAD" w:rsidR="00266E1C" w:rsidRPr="000858C5" w:rsidRDefault="00266E1C" w:rsidP="00266E1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T-Mobile Czech Republic a.s.</w:t>
            </w:r>
          </w:p>
        </w:tc>
      </w:tr>
    </w:tbl>
    <w:p w14:paraId="1557C13E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266E1C" w:rsidRPr="000858C5" w14:paraId="2DEAFC60" w14:textId="77777777" w:rsidTr="00FC71F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29D1D65" w14:textId="5BCF1000" w:rsidR="00266E1C" w:rsidRPr="000858C5" w:rsidRDefault="00266E1C" w:rsidP="00266E1C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07D9C89" w14:textId="41CF4662" w:rsidR="00266E1C" w:rsidRPr="000858C5" w:rsidRDefault="00266E1C" w:rsidP="00266E1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DNS a.s.</w:t>
            </w:r>
          </w:p>
        </w:tc>
      </w:tr>
    </w:tbl>
    <w:p w14:paraId="0782DC26" w14:textId="77777777" w:rsidR="00015BC2" w:rsidRDefault="00015BC2" w:rsidP="00015BC2">
      <w:pPr>
        <w:jc w:val="both"/>
        <w:rPr>
          <w:rFonts w:cs="Arial"/>
          <w:b/>
          <w:caps/>
          <w:sz w:val="24"/>
        </w:rPr>
      </w:pPr>
    </w:p>
    <w:p w14:paraId="42446237" w14:textId="77777777" w:rsidR="00015BC2" w:rsidRPr="00C13857" w:rsidRDefault="00015BC2" w:rsidP="00015BC2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478B71A" w14:textId="77777777" w:rsidR="00015BC2" w:rsidRDefault="00015BC2" w:rsidP="00015BC2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6153DE2" w14:textId="77777777" w:rsidR="00015BC2" w:rsidRDefault="00015BC2" w:rsidP="00015BC2">
      <w:pPr>
        <w:jc w:val="both"/>
        <w:rPr>
          <w:rFonts w:cs="Arial"/>
          <w:szCs w:val="20"/>
        </w:rPr>
      </w:pPr>
    </w:p>
    <w:p w14:paraId="781640A9" w14:textId="77777777" w:rsidR="00406907" w:rsidRDefault="00406907" w:rsidP="00406907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67F3CDFB" w14:textId="77777777" w:rsidR="00015BC2" w:rsidRDefault="00015BC2" w:rsidP="00015BC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0F320FF2" w14:textId="77777777" w:rsidR="00015BC2" w:rsidRPr="00C13857" w:rsidRDefault="00015BC2" w:rsidP="00015BC2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E9A70C3" w14:textId="61C3B789" w:rsidR="00015BC2" w:rsidRDefault="00015BC2" w:rsidP="00015BC2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266E1C"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55E4A502" w14:textId="77777777" w:rsidR="00015BC2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3F9B1219" w14:textId="77777777" w:rsidR="00015BC2" w:rsidRPr="00CA3604" w:rsidRDefault="00015BC2" w:rsidP="00015BC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1D5B4F" wp14:editId="3344D63E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C9C2D" w14:textId="77777777" w:rsidR="00015BC2" w:rsidRPr="007778AA" w:rsidRDefault="00015BC2" w:rsidP="00015BC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6D706501" w14:textId="77777777" w:rsidR="00015BC2" w:rsidRPr="00F472DF" w:rsidRDefault="00015BC2" w:rsidP="00015BC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D5B4F" id="_x0000_s1033" style="position:absolute;left:0;text-align:left;margin-left:.25pt;margin-top:10.9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jTQQIAAF4EAAAOAAAAZHJzL2Uyb0RvYy54bWysVF1u2zAMfh+wOwh6X2znp2mDOEWQLsOA&#10;bi3Q7QCyJMdCZUmjlDjdjfawU/Rio+QkS7a3YTYgiCb16SM/0vPbfavJToJX1pS0GOSUSMOtUGZT&#10;0q9f1u+uKfGBGcG0NbKkL9LT28XbN/POzeTQNlYLCQRBjJ91rqRNCG6WZZ43smV+YJ006KwttCyg&#10;CZtMAOsQvdXZMM+vss6CcGC59B6/3vVOukj4dS15eKhrLwPRJUVuIa2Q1iqu2WLOZhtgrlH8QIP9&#10;A4uWKYOXnqDuWGBkC+ovqFZxsN7WYcBtm9m6VlymHDCbIv8jm6eGOZlyweJ4dyqT/3+w/PPuEYgS&#10;qN2IEsNa1OihEq8/tHn9+UyKIlaoc36GgU/uEWKO3t1b/uyJsauGmY1cAtiukUwgrxSfXRyIhsej&#10;pOo+WYH4bBtsKta+hjYCYhnIPmnyctJE7gPh+LG4KkaT0YQSjr7hzWQ4nURKGZsdTzvw4YO0LYmb&#10;kgJqntDZ7t6HPvQYkthbrcRaaZ0M2FQrDWTHsD+m+ShfppZAdH8epg3p8HZ8IhGGfQpGpEsuwvwF&#10;2nqK74HrRVirAva8Vm1Jr/P49F0YK/jeiNSRgSnd75GKNpjvsYq9GmFf7ZNq06M+lRUvWGOwfYvj&#10;SOKmsfCdkg7bu6T+25aBpER/NKjTTTEex3lIxngyHaIB557q3MMMR6iS8gCU9MYq9FO0daA2Dd5V&#10;pHoYu0R1a5UKHzn3vA4JYBMn6Q4DF6fk3E5Rv38Li18AAAD//wMAUEsDBBQABgAIAAAAIQAfGZBT&#10;2QAAAAYBAAAPAAAAZHJzL2Rvd25yZXYueG1sTI5NT8JAEIbvJv6HzZB4ky1FmqZ2S5DoXYvE69AO&#10;bUN3tukuUPn1jic9vnm/nnw92V5daPSdYwOLeQSKuHJ1x42Bz93bYwrKB+Qae8dk4Js8rIv7uxyz&#10;2l35gy5laJSMsM/QQBvCkGntq5Ys+rkbiMU7utFiEDk2uh7xKuO213EUJdpix/LQ4kDblqpTebaC&#10;8fpSLr92UxTftrc9vm/83h9TYx5m0+YZVKAp/IXhF186UAjTwZ259qo3sJKcgXgh/OLGq6cE1MFA&#10;ki5BF7n+j1/8AAAA//8DAFBLAQItABQABgAIAAAAIQC2gziS/gAAAOEBAAATAAAAAAAAAAAAAAAA&#10;AAAAAABbQ29udGVudF9UeXBlc10ueG1sUEsBAi0AFAAGAAgAAAAhADj9If/WAAAAlAEAAAsAAAAA&#10;AAAAAAAAAAAALwEAAF9yZWxzLy5yZWxzUEsBAi0AFAAGAAgAAAAhAHKEGNNBAgAAXgQAAA4AAAAA&#10;AAAAAAAAAAAALgIAAGRycy9lMm9Eb2MueG1sUEsBAi0AFAAGAAgAAAAhAB8ZkFPZAAAABg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7F2C9C2D" w14:textId="77777777" w:rsidR="00015BC2" w:rsidRPr="007778AA" w:rsidRDefault="00015BC2" w:rsidP="00015BC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6D706501" w14:textId="77777777" w:rsidR="00015BC2" w:rsidRPr="00F472DF" w:rsidRDefault="00015BC2" w:rsidP="00015BC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1210CA" w14:textId="77777777" w:rsidR="00015BC2" w:rsidRDefault="00015BC2" w:rsidP="00015BC2">
      <w:pPr>
        <w:rPr>
          <w:rFonts w:cs="Arial"/>
          <w:sz w:val="18"/>
          <w:szCs w:val="18"/>
        </w:rPr>
      </w:pPr>
    </w:p>
    <w:p w14:paraId="3F1AE8B4" w14:textId="77777777" w:rsidR="00015BC2" w:rsidRDefault="00015BC2" w:rsidP="00015BC2">
      <w:pPr>
        <w:spacing w:line="280" w:lineRule="atLeast"/>
        <w:jc w:val="both"/>
        <w:rPr>
          <w:rFonts w:cs="Arial"/>
          <w:b/>
        </w:rPr>
      </w:pPr>
    </w:p>
    <w:p w14:paraId="32671AF1" w14:textId="2C64F2CA" w:rsidR="002A2856" w:rsidRDefault="002A2856" w:rsidP="002A2856">
      <w:pPr>
        <w:jc w:val="both"/>
        <w:rPr>
          <w:noProof/>
        </w:rPr>
      </w:pPr>
    </w:p>
    <w:p w14:paraId="37C2F810" w14:textId="40E805F9" w:rsidR="00266E1C" w:rsidRDefault="006F2CD1" w:rsidP="002A2856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2039FCB9" wp14:editId="713607C1">
            <wp:extent cx="6120130" cy="3442335"/>
            <wp:effectExtent l="0" t="0" r="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AF40D" w14:textId="77777777" w:rsidR="006F2CD1" w:rsidRDefault="006F2CD1" w:rsidP="006F2CD1">
      <w:pPr>
        <w:rPr>
          <w:rFonts w:cs="Arial"/>
          <w:b/>
          <w:sz w:val="24"/>
        </w:rPr>
      </w:pPr>
    </w:p>
    <w:p w14:paraId="43B67A5B" w14:textId="75BCDA3F" w:rsidR="002C5057" w:rsidRPr="002A2856" w:rsidRDefault="006D2901" w:rsidP="006F2CD1">
      <w:pPr>
        <w:jc w:val="center"/>
        <w:rPr>
          <w:rFonts w:cs="Arial"/>
          <w:sz w:val="24"/>
        </w:rPr>
      </w:pPr>
      <w:r w:rsidRPr="006D2901">
        <w:rPr>
          <w:rFonts w:cs="Arial"/>
          <w:b/>
          <w:sz w:val="24"/>
        </w:rPr>
        <w:t xml:space="preserve">Na základě výše uvedeného bude komise pro posouzení a hodnocení nabídek </w:t>
      </w:r>
      <w:r w:rsidRPr="002A2856">
        <w:rPr>
          <w:rFonts w:cs="Arial"/>
          <w:b/>
          <w:sz w:val="24"/>
        </w:rPr>
        <w:t xml:space="preserve">posuzovat pouze nabídku dodavatele </w:t>
      </w:r>
      <w:r w:rsidR="00266E1C">
        <w:rPr>
          <w:rFonts w:cs="Arial"/>
          <w:b/>
          <w:sz w:val="24"/>
        </w:rPr>
        <w:t>DNS a.s</w:t>
      </w:r>
      <w:r w:rsidR="002A2856" w:rsidRPr="002A2856">
        <w:rPr>
          <w:rFonts w:cs="Arial"/>
          <w:b/>
          <w:sz w:val="24"/>
        </w:rPr>
        <w:t>.</w:t>
      </w:r>
    </w:p>
    <w:p w14:paraId="2EB095AE" w14:textId="77777777" w:rsidR="006F2CD1" w:rsidRDefault="006F2CD1" w:rsidP="002C5057">
      <w:pPr>
        <w:jc w:val="both"/>
        <w:rPr>
          <w:rFonts w:cs="Arial"/>
          <w:b/>
          <w:caps/>
          <w:sz w:val="24"/>
        </w:rPr>
      </w:pPr>
    </w:p>
    <w:p w14:paraId="6D216745" w14:textId="77777777" w:rsidR="006F2CD1" w:rsidRDefault="006F2CD1" w:rsidP="002C5057">
      <w:pPr>
        <w:jc w:val="both"/>
        <w:rPr>
          <w:rFonts w:cs="Arial"/>
          <w:b/>
          <w:caps/>
          <w:sz w:val="24"/>
        </w:rPr>
      </w:pP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213D12F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C945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wSQAIAAF0EAAAOAAAAZHJzL2Uyb0RvYy54bWysVNuO2yAQfa/Uf0C8N7bTXK04qyjbVJW2&#10;3ZW2/QAMOEaLgQ4kzvaP+rBfsT/WMU7SpH2rakuIMcPhzDmDFzeHRpO9BK+sKWg2SCmRhluhzLag&#10;375u3s0o8YEZwbQ1sqDP0tOb5ds3i9blcmhrq4UEgiDG560raB2Cy5PE81o2zA+skwYXKwsNCxjC&#10;NhHAWkRvdDJM00nSWhAOLJfe49fbfpEuI35VSR7uq8rLQHRBkVuII8Sx7MZkuWD5FpirFT/SYP/A&#10;omHK4KFnqFsWGNmB+guqURyst1UYcNsktqoUl7EGrCZL/6jmsWZOxlpQHO/OMvn/B8u/7B+AKFHQ&#10;ISWGNWjRfSlef2rz+vJEsqwTqHU+x7xH9wBdid7dWf7kibHrmpmtXAHYtpZMIK2Yn1xt6AKPW0nZ&#10;frYC8dku2KjVoYKmA0QVyCFa8ny2RB4C4fhxks4naYrOcVwbT7L5dNxRSlh+2u3Ah4/SNqSbFBTQ&#10;8ojO9nc+9KmnlMjeaiU2SusYwLZcayB7hu0xTd+nq9gRiO4v07QhLQqEzxiJMGxTMCIecpXmr9A2&#10;U3yPXK/SGhWw5bVqCjrD0rC42ISdgh+MiPPAlO7nSEUbrPekYu9GOJSHaNrs5E9pxTNqDLbvcLyR&#10;OKkt/KCkxe4uqP++YyAp0Z8M+jTPRqPuOsRgNJ4OMYDLlfJyhRmOUAXlASjpg3XoL9HOgdrWeFYW&#10;9TB2he5WKgrfce55HQvAHo7WHe9bd0ku45j1+6+w/AU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LlRnBJ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239B66FC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E5338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oBQAIAAF0EAAAOAAAAZHJzL2Uyb0RvYy54bWysVFGO2jAQ/a/UO1j+L0mAlAURVogtVaVt&#10;d6VtD+DYDrHWsd2xIdAb9WNPsRfrxAEK7V/VRLI8mfHzm3kzmd/uG012EryypqDZIKVEGm6FMpuC&#10;fvu6fndDiQ/MCKatkQU9SE9vF2/fzFs3k0NbWy0kEAQxfta6gtYhuFmSeF7LhvmBddKgs7LQsIAm&#10;bBIBrEX0RifDNH2ftBaEA8ul9/j1rnfSRcSvKsnDQ1V5GYguKHILcYW4lt2aLOZstgHmasWPNNg/&#10;sGiYMnjpGeqOBUa2oP6CahQH620VBtw2ia0qxWXMAbPJ0j+yeaqZkzEXLI535zL5/wfLv+wegShR&#10;0BElhjUo0UMpXn9q8/ryTLKsK1Dr/AzjntwjdCl6d2/5syfGrmpmNnIJYNtaMoG0YnxydaAzPB4l&#10;ZfvZCsRn22BjrfYVNB0gVoHsoySHsyRyHwjHj9koH+Y5KsfRN5zmw0neUUrY7HTagQ8fpW1Ityko&#10;oOQRne3ufehDTyGRvdVKrJXW0YBNudJAdgzbY5KO0mXsCET3l2HakBZvxydHIgzbFIyIl1yF+Su0&#10;9QTfI9ersEYFbHmtmoLepN3TN2FXwQ9GxIYMTOl+j1S0wXxPVezVCPtyH0WbnvQprThgjcH2HY4T&#10;iZvawg9KWuzugvrvWwaSEv3JoE7TbDzuxiEa43wyRAMuPeWlhxmOUAXlASjpjVXoh2jrQG1qvCuL&#10;9TB2iepWKha+49zzOiaAPRylO85bNySXdoz6/VdY/AIAAP//AwBQSwMEFAAGAAgAAAAhAF/w23nY&#10;AAAABQEAAA8AAABkcnMvZG93bnJldi54bWxMjk1PwkAQhu8m/ofNmHiDLUUbUrslSPSuReJ16A5t&#10;Y3e26S5Q+fWOJz2+eb+eYj25Xp1pDJ1nA4t5Aoq49rbjxsDH7nW2AhUissXeMxn4pgDr8vamwNz6&#10;C7/TuYqNkhEOORpoYxxyrUPdksMw9wOxeEc/Oowix0bbES8y7nqdJkmmHXYsDy0OtG2p/qpOTjBe&#10;nqvl525K0uv2use3TdiH48qY+7tp8wQq0hT/wvCLLx0ohengT2yD6g1kkjMwewQlZrpYij4YeMgS&#10;0GWh/9OXPwAAAP//AwBQSwECLQAUAAYACAAAACEAtoM4kv4AAADhAQAAEwAAAAAAAAAAAAAAAAAA&#10;AAAAW0NvbnRlbnRfVHlwZXNdLnhtbFBLAQItABQABgAIAAAAIQA4/SH/1gAAAJQBAAALAAAAAAAA&#10;AAAAAAAAAC8BAABfcmVscy8ucmVsc1BLAQItABQABgAIAAAAIQBLTloBQAIAAF0EAAAOAAAAAAAA&#10;AAAAAAAAAC4CAABkcnMvZTJvRG9jLnhtbFBLAQItABQABgAIAAAAIQBf8Nt5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1A5A1C" w14:textId="690D9FCA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2A2856">
        <w:rPr>
          <w:rFonts w:cs="Arial"/>
        </w:rPr>
        <w:t>,</w:t>
      </w:r>
      <w:r w:rsidR="00266E1C">
        <w:rPr>
          <w:rFonts w:cs="Arial"/>
        </w:rPr>
        <w:t xml:space="preserve"> </w:t>
      </w:r>
      <w:r>
        <w:rPr>
          <w:rFonts w:cs="Arial"/>
        </w:rPr>
        <w:t xml:space="preserve">Technická kvalifikace 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571C0171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266E1C">
        <w:rPr>
          <w:rFonts w:cs="Arial"/>
        </w:rPr>
        <w:t>Smlouva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44359F27">
                <wp:simplePos x="0" y="0"/>
                <wp:positionH relativeFrom="column">
                  <wp:posOffset>3479</wp:posOffset>
                </wp:positionH>
                <wp:positionV relativeFrom="paragraph">
                  <wp:posOffset>131583</wp:posOffset>
                </wp:positionV>
                <wp:extent cx="27591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102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AA5" id="_x0000_s1036" style="position:absolute;margin-left:.25pt;margin-top:10.35pt;width:217.2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8nPwIAAF4EAAAOAAAAZHJzL2Uyb0RvYy54bWysVFFu2zAM/R+wOwj6X2xnSdMEcYogXYYB&#10;3Vqg2wFkSbaFypJGKbG7G+1jp+jFRstJmmx/w2xAEE3q6fGR9PKmazTZS/DKmpxmo5QSabgVylQ5&#10;/fZ1++6aEh+YEUxbI3P6LD29Wb19s2zdQo5tbbWQQBDE+EXrclqH4BZJ4nktG+ZH1kmDztJCwwKa&#10;UCUCWIvojU7GaXqVtBaEA8ul9/j1dnDSVcQvS8nDfVl6GYjOKXILcYW4Fv2arJZsUQFzteIHGuwf&#10;WDRMGbz0BHXLAiM7UH9BNYqD9bYMI26bxJal4jLmgNlk6R/ZPNbMyZgLiuPdSSb//2D5l/0DECVy&#10;ekWJYQ2W6L4QLz+1efn1RLKsF6h1foFxj+4B+hS9u7P8yRNjNzUzlVwD2LaWTCCtGJ9cHOgNj0dJ&#10;0X62AvHZLtioVVdC0wOiCqSLJXk+lUR2gXD8OJ5N51k6poSjbzyfot1TStjieNqBDx+lbUi/ySlg&#10;ySM629/5MIQeQyJ7q5XYKq2jAVWx0UD2DNtjlr5P17EjEN2fh2lDWrwdnykSYdimYES85CLMX6Bt&#10;Z/geuF6ENSpgy2vV5PQ67Z+hCXsFPxgRGzIwpYc9UtEG8z2qOFQjdEUXi5bFw72zsOIZRQY7tDiO&#10;JG5qCz8oabG9c+q/7xhISvQng4WaZ5NJPw/RmExnYzTg3FOce5jhCJVTHoCSwdiEYYp2DlRV411Z&#10;FMTYNZa3VFH5V16HDLCJY+0OA9dPybkdo15/C6vfAAAA//8DAFBLAwQUAAYACAAAACEATVbC8dsA&#10;AAAGAQAADwAAAGRycy9kb3ducmV2LnhtbEyPzU7DMBCE70i8g7VI3KhNSn8U4lSlgjukVFy3yTaJ&#10;iNdR7LahT89yKsfRzM58m61G16kTDaH1bOFxYkARl75qubbwuX17WIIKEbnCzjNZ+KEAq/z2JsO0&#10;8mf+oFMRayUlHFK00MTYp1qHsiGHYeJ7YvEOfnAYRQ61rgY8S7nrdGLMXDtsWRYa7GnTUPldHJ1g&#10;vL4U06/taJLL5rLD93XYhcPS2vu7cf0MKtIYr2H4w5cbyIVp749cBdVZmEnOQmIWoMR9ms7ks72F&#10;+SIBnWf6P37+CwAA//8DAFBLAQItABQABgAIAAAAIQC2gziS/gAAAOEBAAATAAAAAAAAAAAAAAAA&#10;AAAAAABbQ29udGVudF9UeXBlc10ueG1sUEsBAi0AFAAGAAgAAAAhADj9If/WAAAAlAEAAAsAAAAA&#10;AAAAAAAAAAAALwEAAF9yZWxzLy5yZWxzUEsBAi0AFAAGAAgAAAAhAAIxTyc/AgAAXgQAAA4AAAAA&#10;AAAAAAAAAAAALgIAAGRycy9lMm9Eb2MueG1sUEsBAi0AFAAGAAgAAAAhAE1WwvHbAAAABgEAAA8A&#10;AAAAAAAAAAAAAAAAmQQAAGRycy9kb3ducmV2LnhtbFBLBQYAAAAABAAEAPMAAAChBQAAAAA=&#10;" fillcolor="#7030a0" strokecolor="#7f7f7f" strokeweight="1.75pt">
                <v:stroke endcap="round"/>
                <v:textbox>
                  <w:txbxContent>
                    <w:p w14:paraId="03115F91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C5057" w14:paraId="3A64502C" w14:textId="77777777" w:rsidTr="002001D4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3643BDD4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5FD646BB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66E1C" w14:paraId="22A176F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35647277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98807D5" w14:textId="3AC2054E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SoftwareONE</w:t>
            </w:r>
            <w:proofErr w:type="spellEnd"/>
            <w:r>
              <w:rPr>
                <w:rFonts w:cs="Arial"/>
                <w:b/>
              </w:rPr>
              <w:t xml:space="preserve"> Czech Republic s.r.o.</w:t>
            </w:r>
          </w:p>
        </w:tc>
      </w:tr>
      <w:tr w:rsidR="00266E1C" w14:paraId="7145858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75D6328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4B1BA51" w14:textId="3349D5F8" w:rsidR="00266E1C" w:rsidRPr="00512211" w:rsidRDefault="00266E1C" w:rsidP="00266E1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Vyskočilová 1410/1, 140 00  Praha 4</w:t>
            </w:r>
          </w:p>
        </w:tc>
      </w:tr>
      <w:tr w:rsidR="00266E1C" w14:paraId="7CC16D9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13204631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31777A" w14:textId="17F919AD" w:rsidR="00266E1C" w:rsidRPr="00512211" w:rsidRDefault="00266E1C" w:rsidP="00266E1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24207519</w:t>
            </w:r>
          </w:p>
        </w:tc>
      </w:tr>
      <w:tr w:rsidR="002C5057" w14:paraId="5DD291AD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395433F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0418D32" w14:textId="3CE50090" w:rsidR="002C5057" w:rsidRPr="00512211" w:rsidRDefault="006D2901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5A14AA71" w14:textId="77777777" w:rsidTr="006D2901">
        <w:trPr>
          <w:trHeight w:hRule="exact" w:val="397"/>
        </w:trPr>
        <w:tc>
          <w:tcPr>
            <w:tcW w:w="4111" w:type="dxa"/>
            <w:vAlign w:val="center"/>
          </w:tcPr>
          <w:p w14:paraId="722B83DE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A6EDCAE" w14:textId="3853745F" w:rsidR="002C5057" w:rsidRPr="00512211" w:rsidRDefault="006D2901" w:rsidP="00B41C7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6073C2BB" w14:textId="77777777" w:rsidTr="006D2901">
        <w:trPr>
          <w:trHeight w:hRule="exact" w:val="397"/>
        </w:trPr>
        <w:tc>
          <w:tcPr>
            <w:tcW w:w="4111" w:type="dxa"/>
            <w:vAlign w:val="center"/>
          </w:tcPr>
          <w:p w14:paraId="65DBA9D5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70F4917" w14:textId="74A4351A" w:rsidR="002C5057" w:rsidRDefault="006D2901" w:rsidP="006D290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7B8CEA7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540275CB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D6DE23B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C5057" w14:paraId="5BB98214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680AD860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31BC74D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A6192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FABD1CC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p w14:paraId="0D9C6730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D2901" w14:paraId="463EFB17" w14:textId="77777777" w:rsidTr="00FC71F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26140E2" w14:textId="4B54EC7E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80300B6" w14:textId="77777777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66E1C" w14:paraId="02A51FB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9338B4D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9740308" w14:textId="290178DC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T-Mobile Czech Republic a.s.</w:t>
            </w:r>
          </w:p>
        </w:tc>
      </w:tr>
      <w:tr w:rsidR="00266E1C" w14:paraId="1FA85263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3BDEF0C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8884ABE" w14:textId="15A8A5A1" w:rsidR="00266E1C" w:rsidRPr="00512211" w:rsidRDefault="00266E1C" w:rsidP="00266E1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Tomíčkova 2144/1, 148 00  Praha</w:t>
            </w:r>
          </w:p>
        </w:tc>
      </w:tr>
      <w:tr w:rsidR="00266E1C" w14:paraId="4DA3C5B2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76D6115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A32102F" w14:textId="0F2D11BD" w:rsidR="00266E1C" w:rsidRPr="00512211" w:rsidRDefault="00266E1C" w:rsidP="00266E1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64949681</w:t>
            </w:r>
          </w:p>
        </w:tc>
      </w:tr>
      <w:tr w:rsidR="006D2901" w14:paraId="375AC197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EE429B7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221021C" w14:textId="2646B37C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6B87F5B1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2FC19A65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14CD4AE" w14:textId="01605EAA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3A59856D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59E98960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F480E4D" w14:textId="691C3F3A" w:rsidR="006D290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D2901" w14:paraId="06BBAC18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17607E31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BD5DE3D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D2901" w14:paraId="0E6FAF65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8C5D7C7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8F3DCF1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51F738A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42F5B61" w14:textId="77777777" w:rsidR="006D2901" w:rsidRDefault="006D2901" w:rsidP="005D5DA5">
      <w:pPr>
        <w:jc w:val="both"/>
        <w:rPr>
          <w:rFonts w:cs="Arial"/>
          <w:b/>
          <w:caps/>
          <w:sz w:val="24"/>
        </w:rPr>
      </w:pPr>
    </w:p>
    <w:p w14:paraId="3583A606" w14:textId="77777777" w:rsidR="006F2CD1" w:rsidRDefault="006F2CD1" w:rsidP="005D5DA5">
      <w:pPr>
        <w:jc w:val="both"/>
        <w:rPr>
          <w:rFonts w:cs="Arial"/>
          <w:b/>
          <w:caps/>
          <w:sz w:val="24"/>
        </w:rPr>
      </w:pPr>
    </w:p>
    <w:p w14:paraId="1684F3A6" w14:textId="77777777" w:rsidR="006F2CD1" w:rsidRDefault="006F2CD1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D2901" w14:paraId="22D8F4DE" w14:textId="77777777" w:rsidTr="00FC71F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5F3186B2" w14:textId="22770ED6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266E1C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0A09539A" w14:textId="77777777" w:rsidR="006D2901" w:rsidRDefault="006D2901" w:rsidP="00FC71F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66E1C" w14:paraId="2D553539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836ABC8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4690E44" w14:textId="2ABD4940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DNS a.s.</w:t>
            </w:r>
          </w:p>
        </w:tc>
      </w:tr>
      <w:tr w:rsidR="00266E1C" w14:paraId="1F1AEE48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8E7A27A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950E2D6" w14:textId="0BC87ECC" w:rsidR="00266E1C" w:rsidRPr="00512211" w:rsidRDefault="00266E1C" w:rsidP="00266E1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strži 1702/65, Nusle, 140 00  Praha 4</w:t>
            </w:r>
          </w:p>
        </w:tc>
      </w:tr>
      <w:tr w:rsidR="00266E1C" w14:paraId="222A507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733FF05" w14:textId="77777777" w:rsidR="00266E1C" w:rsidRDefault="00266E1C" w:rsidP="00266E1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CB4BDD" w14:textId="2F47D71F" w:rsidR="00266E1C" w:rsidRPr="00512211" w:rsidRDefault="00266E1C" w:rsidP="00266E1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25146441</w:t>
            </w:r>
          </w:p>
        </w:tc>
      </w:tr>
      <w:tr w:rsidR="006D2901" w14:paraId="463333C3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C5D2C96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D84440B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D2901" w14:paraId="73C21E93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35558A8B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DB0D402" w14:textId="5B9FBC20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D2901" w14:paraId="1C0A3811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791BE309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DE1D737" w14:textId="1A0110DD" w:rsidR="006D290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D2901" w14:paraId="7C0837E4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4F15AAE8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D4A721B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D2901" w14:paraId="18E60970" w14:textId="77777777" w:rsidTr="00FC71FB">
        <w:trPr>
          <w:trHeight w:hRule="exact" w:val="397"/>
        </w:trPr>
        <w:tc>
          <w:tcPr>
            <w:tcW w:w="4111" w:type="dxa"/>
            <w:vAlign w:val="center"/>
          </w:tcPr>
          <w:p w14:paraId="62552DF9" w14:textId="77777777" w:rsidR="006D2901" w:rsidRDefault="006D2901" w:rsidP="00FC71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8D184F1" w14:textId="77777777" w:rsidR="006D2901" w:rsidRPr="00512211" w:rsidRDefault="006D2901" w:rsidP="00FC71F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466FF21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44EED7AD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19D4DACC" w14:textId="77777777" w:rsidR="006D2901" w:rsidRDefault="006D2901" w:rsidP="006D290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8A289C" wp14:editId="52E2620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8ABAC" w14:textId="77777777" w:rsidR="006D2901" w:rsidRPr="00F472DF" w:rsidRDefault="006D2901" w:rsidP="006D290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289C" id="Obdélník 16" o:spid="_x0000_s1037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lJQwIAAF8EAAAOAAAAZHJzL2Uyb0RvYy54bWysVF1u2zAMfh+wOwh6X2xn+WmMOEWQLsOA&#10;bi3Q7QCyJNtCZUmjlDjdjfawU/Rio+U0Tba3YQkgiCL1ifw+0svrQ6vJXoJX1hQ0G6WUSMOtUKYu&#10;6Lev23dXlPjAjGDaGlnQJ+np9ertm2Xncjm2jdVCAkEQ4/POFbQJweVJ4nkjW+ZH1kmDzspCywKa&#10;UCcCWIforU7GaTpLOgvCgeXSezy9GZx0FfGrSvJwV1VeBqILirmFuEJcy35NVkuW18Bco/gxDfYP&#10;WbRMGXz0BHXDAiM7UH9BtYqD9bYKI27bxFaV4jLWgNVk6R/VPDTMyVgLkuPdiSb//2D5l/09ECVQ&#10;uxklhrWo0V0pnn9q8/zrkeAhMtQ5n2Pgg7uHvkbvbi1/9MTYTcNMLdcAtmskE5hX1scnFxd6w+NV&#10;UnafrUB8tgs2knWooO0BkQZyiJo8nTSRh0A4Hs7SxSxNUTqOvuksW8yn8QmWv9x24MNHaVvSbwoK&#10;qHlEZ/tbH/psWP4SErO3Womt0joaUJcbDWTPsD/m6ft0HVsCr/jzMG1IV9Ax/qaYCMM+BSPiIxdh&#10;/gJtO8f/MdeLsFYF7Hmt2oJeYWlYXOzCnsEPRsR9YEoPe0xFmyOlPYuDGuFQHgbVIuE9xaUVT0gy&#10;2KHHcSZx01j4QUmH/V1Q/33HQFKiPxkUapFNJv1ARGMynY/RgHNPee5hhiNUQXkASgZjE4Yx2jlQ&#10;dYNvZZEQY9cob6Ui8695HSvALo6CHCeuH5NzO0a9fhdWvwEAAP//AwBQSwMEFAAGAAgAAAAhAOVf&#10;vzjXAAAABAEAAA8AAABkcnMvZG93bnJldi54bWxMjl1PwjAUhu9N/A/NIfFOWiBZ6lxHkOi9Doi3&#10;ZT1si+vpshaY/HqPV3r55v16ivXke3HBMXaBDCzmCgRSHVxHjYH97u1Rg4jJkrN9IDTwjRHW5f1d&#10;YXMXrvSBlyo1gkco5tZAm9KQSxnrFr2N8zAgsXcKo7eJ5dhIN9orj/teLpXKpLcd8UNrB9y2WH9V&#10;Z88Yry/V6nM3qeVtezvY9008xJM25mE2bZ5BJJzSXxh+8bkDJTMdw5lcFL2BjHMGViDYe8oUy6MB&#10;rTXIspD/4csfAAAA//8DAFBLAQItABQABgAIAAAAIQC2gziS/gAAAOEBAAATAAAAAAAAAAAAAAAA&#10;AAAAAABbQ29udGVudF9UeXBlc10ueG1sUEsBAi0AFAAGAAgAAAAhADj9If/WAAAAlAEAAAsAAAAA&#10;AAAAAAAAAAAALwEAAF9yZWxzLy5yZWxzUEsBAi0AFAAGAAgAAAAhAPNSaUlDAgAAXwQAAA4AAAAA&#10;AAAAAAAAAAAALgIAAGRycy9lMm9Eb2MueG1sUEsBAi0AFAAGAAgAAAAhAOVfvzjXAAAABAEAAA8A&#10;AAAAAAAAAAAAAAAAnQQAAGRycy9kb3ducmV2LnhtbFBLBQYAAAAABAAEAPMAAAChBQAAAAA=&#10;" fillcolor="#7030a0" strokecolor="#7f7f7f" strokeweight="1.75pt">
                <v:stroke endcap="round"/>
                <v:textbox>
                  <w:txbxContent>
                    <w:p w14:paraId="7E48ABAC" w14:textId="77777777" w:rsidR="006D2901" w:rsidRPr="00F472DF" w:rsidRDefault="006D2901" w:rsidP="006D290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5DA7A83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799AA21E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3C4A5162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0A20F971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2E0E198D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6DF70438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p w14:paraId="3869DBEB" w14:textId="77777777" w:rsidR="006D2901" w:rsidRDefault="006D2901" w:rsidP="006D2901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D2901" w14:paraId="4139EF76" w14:textId="77777777" w:rsidTr="006D2901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50269EB6" w14:textId="77777777" w:rsidR="006D2901" w:rsidRPr="00F04ABF" w:rsidRDefault="006D2901" w:rsidP="00FC71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74A38BDF" w14:textId="015D6C95" w:rsidR="006D2901" w:rsidRPr="00093EA8" w:rsidRDefault="009616CF" w:rsidP="00FC71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</w:t>
            </w:r>
            <w:r w:rsidR="006D2901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9616CF" w14:paraId="4FC31EC2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66A448AC" w14:textId="77777777" w:rsidR="009616CF" w:rsidRDefault="009616CF" w:rsidP="009616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784E146" w14:textId="397577DF" w:rsidR="009616CF" w:rsidRDefault="009616CF" w:rsidP="009616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DNS a.s.</w:t>
            </w:r>
          </w:p>
        </w:tc>
      </w:tr>
      <w:tr w:rsidR="009616CF" w14:paraId="0B6D6557" w14:textId="77777777" w:rsidTr="00FC71FB">
        <w:trPr>
          <w:trHeight w:hRule="exact" w:val="567"/>
        </w:trPr>
        <w:tc>
          <w:tcPr>
            <w:tcW w:w="4219" w:type="dxa"/>
            <w:vAlign w:val="center"/>
          </w:tcPr>
          <w:p w14:paraId="0B7FDAA3" w14:textId="77777777" w:rsidR="009616CF" w:rsidRDefault="009616CF" w:rsidP="009616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42F350BE" w14:textId="4057493A" w:rsidR="009616CF" w:rsidRPr="00D708C9" w:rsidRDefault="009616CF" w:rsidP="009616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492.513,21 Kč bez DPH</w:t>
            </w:r>
          </w:p>
        </w:tc>
      </w:tr>
    </w:tbl>
    <w:p w14:paraId="7ED565B0" w14:textId="77777777" w:rsidR="006D2901" w:rsidRDefault="006D2901" w:rsidP="006D2901">
      <w:pPr>
        <w:jc w:val="both"/>
        <w:rPr>
          <w:rFonts w:cs="Arial"/>
          <w:b/>
          <w:caps/>
          <w:sz w:val="24"/>
        </w:rPr>
      </w:pPr>
    </w:p>
    <w:p w14:paraId="5BAAFBC9" w14:textId="77777777" w:rsidR="006D2901" w:rsidRDefault="006D2901" w:rsidP="006D2901">
      <w:pPr>
        <w:jc w:val="both"/>
        <w:rPr>
          <w:rFonts w:cs="Arial"/>
        </w:rPr>
      </w:pPr>
    </w:p>
    <w:p w14:paraId="1E566025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51AE644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735F0E2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0583D504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2D8FA64A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7AEB2252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2990A1E5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2C9F9CA5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0249203D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4A6683C6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59DA24F0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20C7EC26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30BB22EE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1637D5FC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7718EFFF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12BC0678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5250F4BF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06CA2459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13E11F76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</w:p>
    <w:p w14:paraId="3E809D07" w14:textId="77777777" w:rsidR="006F2CD1" w:rsidRDefault="006F2CD1" w:rsidP="00CC5F7C">
      <w:pPr>
        <w:jc w:val="both"/>
        <w:rPr>
          <w:rFonts w:cs="Arial"/>
          <w:b/>
          <w:caps/>
          <w:sz w:val="24"/>
        </w:rPr>
      </w:pPr>
      <w:bookmarkStart w:id="0" w:name="_GoBack"/>
      <w:bookmarkEnd w:id="0"/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8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BlQQIAAF8EAAAOAAAAZHJzL2Uyb0RvYy54bWysVFGO2jAQ/a/UO1j+L0kosIAIK8SWqtK2&#10;u9K2B3BsJ7HWsd2xIdAb9WNPsRfrxAEK7V/VRLI8mfHzm3kzWdzuG012EryyJqfZIKVEGm6FMlVO&#10;v33dvJtS4gMzgmlrZE4P0tPb5ds3i9bN5dDWVgsJBEGMn7cup3UIbp4knteyYX5gnTToLC00LKAJ&#10;VSKAtYje6GSYppOktSAcWC69x693vZMuI35ZSh4eytLLQHROkVuIK8S16NZkuWDzCpirFT/SYP/A&#10;omHK4KVnqDsWGNmC+guqURyst2UYcNsktiwVlzEHzCZL/8jmqWZOxlywON6dy+T/Hyz/snsEogRq&#10;h0oZ1qBGD4V4/anN68szybKuQq3zcwx8co/Q5ejdveXPnhi7rpmp5ArAtrVkAnnF+OTqQGd4PEqK&#10;9rMViM+2wcZi7UtoOkAsA9lHTQ5nTeQ+EI4fJ+lskqYoHUffdDocz0YdpYTNT6cd+PBR2oZ0m5wC&#10;ah7R2e7ehz70FBLZW63ERmkdDaiKtQayY9gfN+n7dBVbAtH9ZZg2pM3pEJ8xEmHYp2BEvOQqzF+h&#10;bW7wPXK9CmtUwJ7XqsGEMDVMLnZhV8EPRsR9YEr3e6SiDeZ7qmKvRtgX+1614UmgwooDFhls3+M4&#10;k7ipLfygpMX+zqn/vmUgKdGfDAo1y0ajbiCiMRrfDNGAS09x6WGGI1ROeQBKemMd+jHaOlBVjXdl&#10;sSDGrlDeUsXKd6R7XscMsIujdseJ68bk0o5Rv/8Ly18AAAD//wMAUEsDBBQABgAIAAAAIQD9pEli&#10;2AAAAAUBAAAPAAAAZHJzL2Rvd25yZXYueG1sTI5BT8JAEIXvJv6HzZB4ky0lEqjdEiR61yLxOnSH&#10;trE723QXqPx6x5McX943b758PbpOnWkIrWcDs2kCirjytuXawOfu7XEJKkRki51nMvBDAdbF/V2O&#10;mfUX/qBzGWslIxwyNNDE2Gdah6ohh2Hqe2Lpjn5wGCUOtbYDXmTcdTpNkoV22LJ8aLCnbUPVd3ly&#10;ovH6Us6/dmOSXrfXPb5vwj4cl8Y8TMbNM6hIY/yH4U9fbqAQp4M/sQ2qM/AknIEUlHSrRSLxINB8&#10;lYIucn1rX/wCAAD//wMAUEsBAi0AFAAGAAgAAAAhALaDOJL+AAAA4QEAABMAAAAAAAAAAAAAAAAA&#10;AAAAAFtDb250ZW50X1R5cGVzXS54bWxQSwECLQAUAAYACAAAACEAOP0h/9YAAACUAQAACwAAAAAA&#10;AAAAAAAAAAAvAQAAX3JlbHMvLnJlbHNQSwECLQAUAAYACAAAACEA5FdQZUECAABfBAAADgAAAAAA&#10;AAAAAAAAAAAuAgAAZHJzL2Uyb0RvYy54bWxQSwECLQAUAAYACAAAACEA/aRJYtgAAAAF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171AC084" w:rsidR="00C52A37" w:rsidRDefault="000163E7" w:rsidP="00B50D7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50D70">
              <w:rPr>
                <w:rFonts w:cs="Arial"/>
              </w:rPr>
              <w:t>Jan Hrdý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Bohuslav </w:t>
            </w:r>
            <w:proofErr w:type="spellStart"/>
            <w:r>
              <w:rPr>
                <w:rFonts w:cs="Arial"/>
              </w:rPr>
              <w:t>Jandásek</w:t>
            </w:r>
            <w:proofErr w:type="spellEnd"/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3E8ADDE5" w:rsidR="00E328E1" w:rsidRDefault="00F8725F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Vladimír Jochim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72E6C5BA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406907">
        <w:rPr>
          <w:rFonts w:cs="Arial"/>
          <w:bCs/>
        </w:rPr>
        <w:t>2</w:t>
      </w:r>
      <w:r w:rsidR="00F8725F">
        <w:rPr>
          <w:rFonts w:cs="Arial"/>
          <w:bCs/>
        </w:rPr>
        <w:t>5</w:t>
      </w:r>
      <w:r w:rsidR="00914C59">
        <w:rPr>
          <w:rFonts w:cs="Arial"/>
          <w:bCs/>
        </w:rPr>
        <w:t>.</w:t>
      </w:r>
      <w:r w:rsidR="00406907">
        <w:rPr>
          <w:rFonts w:cs="Arial"/>
          <w:bCs/>
        </w:rPr>
        <w:t>0</w:t>
      </w:r>
      <w:r w:rsidR="00F8725F">
        <w:rPr>
          <w:rFonts w:cs="Arial"/>
          <w:bCs/>
        </w:rPr>
        <w:t>8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406907">
        <w:rPr>
          <w:rFonts w:cs="Arial"/>
          <w:bCs/>
        </w:rPr>
        <w:t>1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F2CD1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F2CD1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5BC2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106A"/>
    <w:rsid w:val="0020408D"/>
    <w:rsid w:val="00205393"/>
    <w:rsid w:val="002120D1"/>
    <w:rsid w:val="00230135"/>
    <w:rsid w:val="00247D53"/>
    <w:rsid w:val="00253C2F"/>
    <w:rsid w:val="002653A6"/>
    <w:rsid w:val="00266E1C"/>
    <w:rsid w:val="00274FBD"/>
    <w:rsid w:val="00284A52"/>
    <w:rsid w:val="00296325"/>
    <w:rsid w:val="002A2856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06907"/>
    <w:rsid w:val="0042523B"/>
    <w:rsid w:val="00426E34"/>
    <w:rsid w:val="00427A96"/>
    <w:rsid w:val="0043246C"/>
    <w:rsid w:val="00432A06"/>
    <w:rsid w:val="004337F0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C7E58"/>
    <w:rsid w:val="006D0C86"/>
    <w:rsid w:val="006D2901"/>
    <w:rsid w:val="006E1056"/>
    <w:rsid w:val="006E28D0"/>
    <w:rsid w:val="006E6D8D"/>
    <w:rsid w:val="006E78A7"/>
    <w:rsid w:val="006F2163"/>
    <w:rsid w:val="006F2CD1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16CF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73196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50D70"/>
    <w:rsid w:val="00B7207B"/>
    <w:rsid w:val="00B923CC"/>
    <w:rsid w:val="00B93E93"/>
    <w:rsid w:val="00BA553E"/>
    <w:rsid w:val="00BC30F3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1BD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00A1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8725F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7CD53B17"/>
  <w15:docId w15:val="{8621CADC-CB0B-4999-87E8-DD933C49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  <w:style w:type="paragraph" w:customStyle="1" w:styleId="Default">
    <w:name w:val="Default"/>
    <w:rsid w:val="00F87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0f51146f-d5e6-43b0-96bb-31edae49feae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D540C-662A-4010-A965-AF44F6E2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50</cp:revision>
  <cp:lastPrinted>2020-11-04T11:07:00Z</cp:lastPrinted>
  <dcterms:created xsi:type="dcterms:W3CDTF">2018-11-21T10:57:00Z</dcterms:created>
  <dcterms:modified xsi:type="dcterms:W3CDTF">2021-08-25T06:36:00Z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