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26FB5F4D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4359F0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1F6C5636" w14:textId="3A36644C" w:rsidR="00FF54ED" w:rsidRPr="00B04031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  <w:t>Zastoupeno:</w:t>
      </w:r>
      <w:r>
        <w:rPr>
          <w:rFonts w:ascii="Arial" w:hAnsi="Arial" w:cs="Arial"/>
          <w:bCs/>
        </w:rPr>
        <w:t xml:space="preserve"> </w:t>
      </w:r>
      <w:r w:rsidR="004D0DCD">
        <w:rPr>
          <w:rFonts w:ascii="Arial" w:hAnsi="Arial" w:cs="Arial"/>
          <w:bCs/>
        </w:rPr>
        <w:t>Mgr. David Surý, určení člen Rady města</w:t>
      </w:r>
    </w:p>
    <w:p w14:paraId="1E42EDD8" w14:textId="77777777" w:rsidR="004A3E36" w:rsidRDefault="004A3E36" w:rsidP="004A3E36">
      <w:pPr>
        <w:rPr>
          <w:sz w:val="32"/>
          <w:szCs w:val="32"/>
        </w:rPr>
      </w:pPr>
    </w:p>
    <w:p w14:paraId="7F109952" w14:textId="7A9B262B" w:rsidR="008504E8" w:rsidRDefault="008504E8" w:rsidP="00D10473">
      <w:pPr>
        <w:jc w:val="center"/>
        <w:rPr>
          <w:sz w:val="32"/>
          <w:szCs w:val="32"/>
        </w:rPr>
      </w:pPr>
    </w:p>
    <w:p w14:paraId="2D143470" w14:textId="5050DAF4" w:rsidR="00546D00" w:rsidRDefault="004359F0" w:rsidP="00546D0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dodávka pytlů na separovaný odpad – papír, plast náhradní plnění</w:t>
      </w:r>
    </w:p>
    <w:p w14:paraId="3FA2246A" w14:textId="77777777" w:rsidR="004A3E36" w:rsidRDefault="004A3E36" w:rsidP="004A3E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A5BBF7D" w14:textId="3E0FAA13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FF0763">
        <w:rPr>
          <w:rFonts w:ascii="Arial" w:hAnsi="Arial" w:cs="Arial"/>
          <w:bCs/>
        </w:rPr>
        <w:t>elektronická aukce</w:t>
      </w:r>
    </w:p>
    <w:p w14:paraId="3CCDF51A" w14:textId="77777777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6B94F5C0" w:rsidR="00FF54ED" w:rsidRPr="00F472DF" w:rsidRDefault="00806B89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</w:t>
                            </w:r>
                            <w:r w:rsidR="00FF54E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ozhodnutí o výběru nejvhodnější nabídky</w:t>
                            </w:r>
                            <w:r w:rsidR="00FF54ED"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409C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6B94F5C0" w:rsidR="00FF54ED" w:rsidRPr="00F472DF" w:rsidRDefault="00806B89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</w:t>
                      </w:r>
                      <w:r w:rsidR="00FF54E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ozhodnutí o výběru nejvhodnější nabídky</w:t>
                      </w:r>
                      <w:r w:rsidR="00FF54ED"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1435DA1E" w14:textId="46940C5E" w:rsidR="004D0DCD" w:rsidRDefault="004D0DCD" w:rsidP="004D0DCD">
      <w:pPr>
        <w:jc w:val="both"/>
      </w:pPr>
      <w:r>
        <w:rPr>
          <w:rFonts w:cs="Arial"/>
        </w:rPr>
        <w:t xml:space="preserve">Město Uherský Brod, se sídlem Masarykovo nám. 100, 688 </w:t>
      </w:r>
      <w:r w:rsidR="00FF0763">
        <w:rPr>
          <w:rFonts w:cs="Arial"/>
        </w:rPr>
        <w:t>01</w:t>
      </w:r>
      <w:r>
        <w:rPr>
          <w:rFonts w:cs="Arial"/>
        </w:rPr>
        <w:t xml:space="preserve"> Uherský Brod, IČ: 00291463 zastoupené v dané veřejné zakázce Mgr. Davidem Surým, určeným členem Rady města, jako zadavatel veřejné zakázky malého rozsahu s výše uvedeným názvem, zadávané v souladu se </w:t>
      </w:r>
      <w:r>
        <w:t xml:space="preserve">Směrnicí pro zadávání veřejných zakázek malého rozsahu – </w:t>
      </w:r>
      <w:r w:rsidR="00FA7EC7">
        <w:t>Vnitřní předpis organizace č. 5/2019 schválený usnesením č. 727/R25/19 Rady města Uherský Brod ze dne 26.08.2019</w:t>
      </w:r>
      <w:r>
        <w:t xml:space="preserve">, rozhodlo na základě doporučení komise pro posouzení a hodnocení nabídek o výběru dodavatele: </w:t>
      </w:r>
    </w:p>
    <w:p w14:paraId="70FD66FE" w14:textId="77777777" w:rsidR="004D0DCD" w:rsidRPr="00563241" w:rsidRDefault="004D0DCD" w:rsidP="004D0DCD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D0DCD" w14:paraId="7723B67E" w14:textId="77777777" w:rsidTr="00B355E3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4652405" w14:textId="77777777" w:rsidR="004D0DCD" w:rsidRPr="008224C4" w:rsidRDefault="004D0DCD" w:rsidP="00B355E3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855198" w14:paraId="1F400FE1" w14:textId="77777777" w:rsidTr="006F0502">
        <w:trPr>
          <w:trHeight w:hRule="exact" w:val="851"/>
        </w:trPr>
        <w:tc>
          <w:tcPr>
            <w:tcW w:w="4111" w:type="dxa"/>
            <w:vAlign w:val="center"/>
          </w:tcPr>
          <w:p w14:paraId="1676F266" w14:textId="77777777" w:rsidR="00855198" w:rsidRDefault="00855198" w:rsidP="0085519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C3DF07E" w14:textId="0F7EF2B0" w:rsidR="00855198" w:rsidRDefault="00855198" w:rsidP="0085519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FOVY s.r.o.</w:t>
            </w:r>
          </w:p>
        </w:tc>
      </w:tr>
      <w:tr w:rsidR="00855198" w14:paraId="1B7489B3" w14:textId="77777777" w:rsidTr="00B355E3">
        <w:trPr>
          <w:trHeight w:hRule="exact" w:val="397"/>
        </w:trPr>
        <w:tc>
          <w:tcPr>
            <w:tcW w:w="4111" w:type="dxa"/>
            <w:vAlign w:val="center"/>
          </w:tcPr>
          <w:p w14:paraId="77ADF92F" w14:textId="77777777" w:rsidR="00855198" w:rsidRDefault="00855198" w:rsidP="0085519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83D8718" w14:textId="34DE6F8C" w:rsidR="00855198" w:rsidRPr="00BF406E" w:rsidRDefault="00855198" w:rsidP="0085519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5. května 356, 580 01  Havlíčkův Brod</w:t>
            </w:r>
          </w:p>
        </w:tc>
      </w:tr>
      <w:tr w:rsidR="00855198" w14:paraId="28B3283E" w14:textId="77777777" w:rsidTr="00B355E3">
        <w:trPr>
          <w:trHeight w:hRule="exact" w:val="397"/>
        </w:trPr>
        <w:tc>
          <w:tcPr>
            <w:tcW w:w="4111" w:type="dxa"/>
            <w:vAlign w:val="center"/>
          </w:tcPr>
          <w:p w14:paraId="60D353AB" w14:textId="77777777" w:rsidR="00855198" w:rsidRDefault="00855198" w:rsidP="0085519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263DB771" w14:textId="032681E2" w:rsidR="00855198" w:rsidRPr="00BF406E" w:rsidRDefault="00855198" w:rsidP="0085519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02268248</w:t>
            </w:r>
          </w:p>
        </w:tc>
      </w:tr>
    </w:tbl>
    <w:p w14:paraId="12A4143C" w14:textId="77777777" w:rsidR="004D0DCD" w:rsidRDefault="004D0DCD" w:rsidP="004D0DCD">
      <w:pPr>
        <w:jc w:val="both"/>
        <w:rPr>
          <w:rFonts w:cs="Arial"/>
          <w:bCs/>
        </w:rPr>
      </w:pPr>
    </w:p>
    <w:p w14:paraId="3BA908AE" w14:textId="3C0A6084" w:rsidR="004D0DCD" w:rsidRDefault="004D0DCD" w:rsidP="004D0DCD">
      <w:pPr>
        <w:jc w:val="both"/>
        <w:rPr>
          <w:rFonts w:cs="Arial"/>
          <w:bCs/>
        </w:rPr>
      </w:pPr>
      <w:r>
        <w:rPr>
          <w:rFonts w:cs="Arial"/>
          <w:bCs/>
        </w:rPr>
        <w:t>kterému se přiděluje veřejná zakázka s výše uvedeným názvem, a se kterým bude</w:t>
      </w:r>
      <w:r w:rsidR="006F0502">
        <w:rPr>
          <w:rFonts w:cs="Arial"/>
          <w:bCs/>
        </w:rPr>
        <w:t xml:space="preserve"> </w:t>
      </w:r>
      <w:r w:rsidR="004359F0">
        <w:rPr>
          <w:rFonts w:cs="Arial"/>
          <w:bCs/>
        </w:rPr>
        <w:t>uzavřen smluvní vztah ve formě Objednávky.</w:t>
      </w:r>
    </w:p>
    <w:p w14:paraId="5EBECE9B" w14:textId="77777777" w:rsidR="004D0DCD" w:rsidRDefault="004D0DCD" w:rsidP="004D0DCD">
      <w:pPr>
        <w:jc w:val="both"/>
        <w:rPr>
          <w:rFonts w:cs="Arial"/>
          <w:bCs/>
        </w:rPr>
      </w:pPr>
    </w:p>
    <w:p w14:paraId="77DAC46B" w14:textId="77777777" w:rsidR="00DF6DB6" w:rsidRDefault="00DF6DB6" w:rsidP="004D0DCD">
      <w:pPr>
        <w:jc w:val="both"/>
        <w:rPr>
          <w:rFonts w:cs="Arial"/>
          <w:bCs/>
        </w:rPr>
      </w:pPr>
    </w:p>
    <w:p w14:paraId="1EAE2BFE" w14:textId="77777777" w:rsidR="00DF6DB6" w:rsidRDefault="00DF6DB6" w:rsidP="004D0DCD">
      <w:pPr>
        <w:jc w:val="both"/>
        <w:rPr>
          <w:rFonts w:cs="Arial"/>
          <w:bCs/>
        </w:rPr>
      </w:pPr>
    </w:p>
    <w:p w14:paraId="5908F084" w14:textId="08234B6E" w:rsidR="004D0DCD" w:rsidRDefault="004D0DCD" w:rsidP="004D0DCD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855198">
        <w:rPr>
          <w:rFonts w:cs="Arial"/>
          <w:b/>
        </w:rPr>
        <w:t>FOVY s.r.o.</w:t>
      </w:r>
      <w:r w:rsidR="0034788E">
        <w:rPr>
          <w:rFonts w:cs="Arial"/>
          <w:b/>
        </w:rPr>
        <w:t xml:space="preserve"> </w:t>
      </w:r>
      <w:r>
        <w:rPr>
          <w:rFonts w:cs="Arial"/>
          <w:bCs/>
        </w:rPr>
        <w:t xml:space="preserve">splnil veškeré podmínky účasti v zadávacím řízení stanovené zadavatelem a zadávací podmínky stanovené zadavatelem a jeho nabídka neobsahuje mimořádně nízkou nabídkovou cenu. </w:t>
      </w:r>
    </w:p>
    <w:p w14:paraId="46FFDA7C" w14:textId="77777777" w:rsidR="004D0DCD" w:rsidRDefault="004D0DCD" w:rsidP="004D0DCD">
      <w:pPr>
        <w:jc w:val="both"/>
        <w:rPr>
          <w:rFonts w:cs="Arial"/>
          <w:bCs/>
        </w:rPr>
      </w:pPr>
    </w:p>
    <w:p w14:paraId="27152E90" w14:textId="77777777" w:rsidR="00585111" w:rsidRDefault="00585111" w:rsidP="004D0DCD">
      <w:pPr>
        <w:jc w:val="both"/>
        <w:rPr>
          <w:rFonts w:cs="Arial"/>
          <w:bCs/>
        </w:rPr>
      </w:pPr>
    </w:p>
    <w:p w14:paraId="72A8014F" w14:textId="77777777" w:rsidR="00585111" w:rsidRDefault="00585111" w:rsidP="004D0DCD">
      <w:pPr>
        <w:jc w:val="both"/>
        <w:rPr>
          <w:rFonts w:cs="Arial"/>
          <w:bCs/>
        </w:rPr>
      </w:pPr>
    </w:p>
    <w:p w14:paraId="5CD434C9" w14:textId="77777777" w:rsidR="00DF6DB6" w:rsidRDefault="00DF6DB6" w:rsidP="004D0DCD">
      <w:pPr>
        <w:jc w:val="both"/>
        <w:rPr>
          <w:rFonts w:cs="Arial"/>
          <w:bCs/>
        </w:rPr>
      </w:pPr>
    </w:p>
    <w:p w14:paraId="73EF9298" w14:textId="77777777" w:rsidR="00293A45" w:rsidRDefault="00293A45" w:rsidP="004D0DCD">
      <w:pPr>
        <w:jc w:val="both"/>
        <w:rPr>
          <w:rFonts w:cs="Arial"/>
          <w:bCs/>
        </w:rPr>
      </w:pPr>
    </w:p>
    <w:p w14:paraId="48D7CDC0" w14:textId="77777777" w:rsidR="00293A45" w:rsidRDefault="00293A45" w:rsidP="004D0DCD">
      <w:pPr>
        <w:jc w:val="both"/>
        <w:rPr>
          <w:rFonts w:cs="Arial"/>
          <w:bCs/>
        </w:rPr>
      </w:pPr>
    </w:p>
    <w:p w14:paraId="2AA6F2A3" w14:textId="77777777" w:rsidR="00DF6DB6" w:rsidRDefault="00DF6DB6" w:rsidP="004D0DCD">
      <w:pPr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DF6DB6" w14:paraId="108DCFB3" w14:textId="77777777" w:rsidTr="00DF6DB6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7472CC8" w14:textId="4D344228" w:rsidR="00DF6DB6" w:rsidRPr="008224C4" w:rsidRDefault="00DF6DB6" w:rsidP="00FA7EC7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="00FA7EC7">
              <w:rPr>
                <w:rFonts w:cs="Arial"/>
                <w:b/>
                <w:sz w:val="24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FA7EC7" w14:paraId="4DB77F53" w14:textId="77777777" w:rsidTr="00DF6DB6">
        <w:trPr>
          <w:trHeight w:hRule="exact" w:val="851"/>
        </w:trPr>
        <w:tc>
          <w:tcPr>
            <w:tcW w:w="4111" w:type="dxa"/>
            <w:vAlign w:val="center"/>
          </w:tcPr>
          <w:p w14:paraId="2B65ADBE" w14:textId="77777777" w:rsidR="00FA7EC7" w:rsidRDefault="00FA7EC7" w:rsidP="00444CC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76C70FD6" w14:textId="02C89BA9" w:rsidR="00FA7EC7" w:rsidRDefault="00FA7EC7" w:rsidP="00444CC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STEELMET, s.r.o.</w:t>
            </w:r>
          </w:p>
        </w:tc>
      </w:tr>
      <w:tr w:rsidR="00FA7EC7" w14:paraId="2EBA651F" w14:textId="77777777" w:rsidTr="00DF6DB6">
        <w:trPr>
          <w:trHeight w:hRule="exact" w:val="397"/>
        </w:trPr>
        <w:tc>
          <w:tcPr>
            <w:tcW w:w="4111" w:type="dxa"/>
            <w:vAlign w:val="center"/>
          </w:tcPr>
          <w:p w14:paraId="139C734A" w14:textId="77777777" w:rsidR="00FA7EC7" w:rsidRDefault="00FA7EC7" w:rsidP="00444CC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3FF9314" w14:textId="0C5477DF" w:rsidR="00FA7EC7" w:rsidRPr="00BF406E" w:rsidRDefault="00FA7EC7" w:rsidP="00444CC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Brněnská 1372, 686 03  Staré Město</w:t>
            </w:r>
          </w:p>
        </w:tc>
      </w:tr>
      <w:tr w:rsidR="00FA7EC7" w14:paraId="27AFC230" w14:textId="77777777" w:rsidTr="0034788E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FC61DAB" w14:textId="77777777" w:rsidR="00FA7EC7" w:rsidRDefault="00FA7EC7" w:rsidP="00444CC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E6D06EF" w14:textId="2516B261" w:rsidR="00FA7EC7" w:rsidRPr="00BF406E" w:rsidRDefault="00FA7EC7" w:rsidP="00444CC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25590511</w:t>
            </w:r>
          </w:p>
        </w:tc>
      </w:tr>
    </w:tbl>
    <w:p w14:paraId="78A0D9D1" w14:textId="77777777" w:rsidR="00585111" w:rsidRDefault="00585111" w:rsidP="004D0DCD">
      <w:pPr>
        <w:jc w:val="both"/>
        <w:rPr>
          <w:rFonts w:cs="Arial"/>
          <w:bCs/>
        </w:rPr>
      </w:pPr>
    </w:p>
    <w:p w14:paraId="4DD10F9A" w14:textId="77777777" w:rsidR="00585111" w:rsidRDefault="00585111" w:rsidP="004D0DCD">
      <w:pPr>
        <w:jc w:val="both"/>
        <w:rPr>
          <w:rFonts w:cs="Arial"/>
          <w:bCs/>
        </w:rPr>
      </w:pPr>
    </w:p>
    <w:p w14:paraId="6C17C425" w14:textId="354CFC22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3B780E">
        <w:rPr>
          <w:rFonts w:cs="Arial"/>
          <w:bCs/>
        </w:rPr>
        <w:t>14</w:t>
      </w:r>
      <w:r w:rsidR="00574F2D">
        <w:rPr>
          <w:rFonts w:cs="Arial"/>
          <w:bCs/>
        </w:rPr>
        <w:t>.</w:t>
      </w:r>
      <w:r w:rsidR="003B780E">
        <w:rPr>
          <w:rFonts w:cs="Arial"/>
          <w:bCs/>
        </w:rPr>
        <w:t>09</w:t>
      </w:r>
      <w:r w:rsidR="00574F2D">
        <w:rPr>
          <w:rFonts w:cs="Arial"/>
          <w:bCs/>
        </w:rPr>
        <w:t>.20</w:t>
      </w:r>
      <w:r w:rsidR="004359F0">
        <w:rPr>
          <w:rFonts w:cs="Arial"/>
          <w:bCs/>
        </w:rPr>
        <w:t>2</w:t>
      </w:r>
      <w:r w:rsidR="003B780E">
        <w:rPr>
          <w:rFonts w:cs="Arial"/>
          <w:bCs/>
        </w:rPr>
        <w:t>1</w:t>
      </w:r>
    </w:p>
    <w:p w14:paraId="0A3D4B0C" w14:textId="77777777" w:rsidR="007464E5" w:rsidRDefault="007464E5" w:rsidP="004A3E36">
      <w:pPr>
        <w:spacing w:line="280" w:lineRule="atLeast"/>
        <w:jc w:val="both"/>
        <w:rPr>
          <w:rFonts w:cs="Arial"/>
          <w:b/>
        </w:rPr>
      </w:pPr>
    </w:p>
    <w:p w14:paraId="70A06C8F" w14:textId="77777777" w:rsidR="007464E5" w:rsidRDefault="007464E5" w:rsidP="004A3E36">
      <w:pPr>
        <w:spacing w:line="280" w:lineRule="atLeast"/>
        <w:jc w:val="both"/>
        <w:rPr>
          <w:rFonts w:cs="Arial"/>
          <w:b/>
        </w:rPr>
      </w:pPr>
    </w:p>
    <w:p w14:paraId="2F6E2E9B" w14:textId="77777777" w:rsidR="006F0502" w:rsidRDefault="006F0502" w:rsidP="004A3E36">
      <w:pPr>
        <w:spacing w:line="280" w:lineRule="atLeast"/>
        <w:jc w:val="both"/>
        <w:rPr>
          <w:rFonts w:cs="Arial"/>
          <w:b/>
        </w:rPr>
      </w:pPr>
    </w:p>
    <w:p w14:paraId="146B86A4" w14:textId="77777777" w:rsidR="00585111" w:rsidRDefault="00585111" w:rsidP="004A3E36">
      <w:pPr>
        <w:spacing w:line="280" w:lineRule="atLeast"/>
        <w:jc w:val="both"/>
        <w:rPr>
          <w:rFonts w:cs="Arial"/>
          <w:b/>
        </w:rPr>
      </w:pPr>
    </w:p>
    <w:p w14:paraId="7C18F281" w14:textId="77777777" w:rsidR="00585111" w:rsidRDefault="00585111" w:rsidP="004A3E36">
      <w:pPr>
        <w:spacing w:line="280" w:lineRule="atLeast"/>
        <w:jc w:val="both"/>
        <w:rPr>
          <w:rFonts w:cs="Arial"/>
          <w:b/>
        </w:rPr>
      </w:pPr>
    </w:p>
    <w:p w14:paraId="641C3027" w14:textId="77777777" w:rsidR="00585111" w:rsidRDefault="00585111" w:rsidP="004A3E36">
      <w:pPr>
        <w:spacing w:line="280" w:lineRule="atLeast"/>
        <w:jc w:val="both"/>
        <w:rPr>
          <w:rFonts w:cs="Arial"/>
          <w:b/>
        </w:rPr>
      </w:pPr>
    </w:p>
    <w:p w14:paraId="28703A96" w14:textId="77777777" w:rsidR="00585111" w:rsidRDefault="00585111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6A333326" w:rsidR="00CD5046" w:rsidRDefault="004359F0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Petr Vozár</w:t>
      </w:r>
    </w:p>
    <w:p w14:paraId="2FEC1A30" w14:textId="1D3E9818" w:rsidR="00855198" w:rsidRDefault="004359F0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vedoucí odboru životního prostředí</w:t>
      </w:r>
    </w:p>
    <w:p w14:paraId="055D95CE" w14:textId="77777777" w:rsidR="00855198" w:rsidRDefault="00855198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bookmarkStart w:id="0" w:name="_GoBack"/>
      <w:bookmarkEnd w:id="0"/>
    </w:p>
    <w:p w14:paraId="0FB58320" w14:textId="41741461" w:rsidR="00855198" w:rsidRPr="00855198" w:rsidRDefault="00855198" w:rsidP="004A3E36">
      <w:pPr>
        <w:pStyle w:val="Zkladntext"/>
        <w:jc w:val="left"/>
        <w:rPr>
          <w:rFonts w:ascii="Arial" w:hAnsi="Arial" w:cs="Arial"/>
          <w:b w:val="0"/>
          <w:i/>
          <w:sz w:val="12"/>
          <w:szCs w:val="12"/>
          <w:u w:val="none"/>
        </w:rPr>
      </w:pPr>
      <w:r w:rsidRPr="00855198">
        <w:rPr>
          <w:rFonts w:ascii="Arial" w:hAnsi="Arial" w:cs="Arial"/>
          <w:b w:val="0"/>
          <w:i/>
          <w:sz w:val="12"/>
          <w:szCs w:val="12"/>
          <w:u w:val="none"/>
        </w:rPr>
        <w:t>(podepsáno elektronicky)</w:t>
      </w:r>
    </w:p>
    <w:sectPr w:rsidR="00855198" w:rsidRPr="00855198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55198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55198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71E8"/>
    <w:rsid w:val="00035E36"/>
    <w:rsid w:val="000375A3"/>
    <w:rsid w:val="0004199F"/>
    <w:rsid w:val="00056100"/>
    <w:rsid w:val="00061D1A"/>
    <w:rsid w:val="0006441F"/>
    <w:rsid w:val="00064934"/>
    <w:rsid w:val="0007575E"/>
    <w:rsid w:val="00076889"/>
    <w:rsid w:val="000919F8"/>
    <w:rsid w:val="000B7701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1FE2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208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13AF"/>
    <w:rsid w:val="00293A45"/>
    <w:rsid w:val="00295AC5"/>
    <w:rsid w:val="00296325"/>
    <w:rsid w:val="002B7C1D"/>
    <w:rsid w:val="002C287E"/>
    <w:rsid w:val="002D32BA"/>
    <w:rsid w:val="002D44D4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88E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B780E"/>
    <w:rsid w:val="003C3D17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359F0"/>
    <w:rsid w:val="00446452"/>
    <w:rsid w:val="00456A9E"/>
    <w:rsid w:val="0046169C"/>
    <w:rsid w:val="0046695C"/>
    <w:rsid w:val="0047281F"/>
    <w:rsid w:val="00486801"/>
    <w:rsid w:val="00495E1A"/>
    <w:rsid w:val="004966A9"/>
    <w:rsid w:val="004A157F"/>
    <w:rsid w:val="004A3E36"/>
    <w:rsid w:val="004A6D80"/>
    <w:rsid w:val="004B4E68"/>
    <w:rsid w:val="004C4432"/>
    <w:rsid w:val="004D0DCD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46D00"/>
    <w:rsid w:val="00552FAE"/>
    <w:rsid w:val="00563241"/>
    <w:rsid w:val="005651D6"/>
    <w:rsid w:val="00570960"/>
    <w:rsid w:val="00571EDB"/>
    <w:rsid w:val="00573B3F"/>
    <w:rsid w:val="00574F2D"/>
    <w:rsid w:val="00575686"/>
    <w:rsid w:val="00575724"/>
    <w:rsid w:val="005826A2"/>
    <w:rsid w:val="005834BD"/>
    <w:rsid w:val="00585111"/>
    <w:rsid w:val="00596A18"/>
    <w:rsid w:val="005A0F5F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1547"/>
    <w:rsid w:val="0066630E"/>
    <w:rsid w:val="0066653D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0502"/>
    <w:rsid w:val="006F2163"/>
    <w:rsid w:val="006F3EE7"/>
    <w:rsid w:val="006F4634"/>
    <w:rsid w:val="006F60FF"/>
    <w:rsid w:val="006F729C"/>
    <w:rsid w:val="00702679"/>
    <w:rsid w:val="00712F4A"/>
    <w:rsid w:val="00713AE7"/>
    <w:rsid w:val="007165E9"/>
    <w:rsid w:val="00721699"/>
    <w:rsid w:val="00725771"/>
    <w:rsid w:val="0073497D"/>
    <w:rsid w:val="00734B7F"/>
    <w:rsid w:val="00745265"/>
    <w:rsid w:val="0074588C"/>
    <w:rsid w:val="007464E5"/>
    <w:rsid w:val="00777DCC"/>
    <w:rsid w:val="00787FCE"/>
    <w:rsid w:val="00796324"/>
    <w:rsid w:val="007A6FDD"/>
    <w:rsid w:val="007C5C9E"/>
    <w:rsid w:val="007C73C6"/>
    <w:rsid w:val="007E6563"/>
    <w:rsid w:val="007F0911"/>
    <w:rsid w:val="007F31C9"/>
    <w:rsid w:val="007F39CB"/>
    <w:rsid w:val="007F64AD"/>
    <w:rsid w:val="00803BEA"/>
    <w:rsid w:val="00806B89"/>
    <w:rsid w:val="00811FD7"/>
    <w:rsid w:val="008122EB"/>
    <w:rsid w:val="00842015"/>
    <w:rsid w:val="0084430B"/>
    <w:rsid w:val="008449CD"/>
    <w:rsid w:val="008504E8"/>
    <w:rsid w:val="00850A8B"/>
    <w:rsid w:val="00855198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2144F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77A3A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AE402C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BE5A92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8625A"/>
    <w:rsid w:val="00CC1806"/>
    <w:rsid w:val="00CC2B51"/>
    <w:rsid w:val="00CC49A5"/>
    <w:rsid w:val="00CC7179"/>
    <w:rsid w:val="00CD2A22"/>
    <w:rsid w:val="00CD465B"/>
    <w:rsid w:val="00CD5046"/>
    <w:rsid w:val="00CE3C11"/>
    <w:rsid w:val="00CE5524"/>
    <w:rsid w:val="00D10473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DF6DB6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78E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473F"/>
    <w:rsid w:val="00F47A17"/>
    <w:rsid w:val="00F56B72"/>
    <w:rsid w:val="00F602A8"/>
    <w:rsid w:val="00F61E93"/>
    <w:rsid w:val="00F627EB"/>
    <w:rsid w:val="00F70DA9"/>
    <w:rsid w:val="00F733E0"/>
    <w:rsid w:val="00FA0A6A"/>
    <w:rsid w:val="00FA7EC7"/>
    <w:rsid w:val="00FB1462"/>
    <w:rsid w:val="00FB217C"/>
    <w:rsid w:val="00FB286B"/>
    <w:rsid w:val="00FB34F4"/>
    <w:rsid w:val="00FB7117"/>
    <w:rsid w:val="00FC6E29"/>
    <w:rsid w:val="00FD4AA6"/>
    <w:rsid w:val="00FF0763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7CD53B17"/>
  <w15:docId w15:val="{AB2C4533-6CFB-4178-9312-130E5CAD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f51146f-d5e6-43b0-96bb-31edae49fea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3912F-B40E-486C-ACEF-7B1012E8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15</cp:revision>
  <cp:lastPrinted>2020-11-23T08:29:00Z</cp:lastPrinted>
  <dcterms:created xsi:type="dcterms:W3CDTF">2019-07-18T09:07:00Z</dcterms:created>
  <dcterms:modified xsi:type="dcterms:W3CDTF">2021-09-14T07:59:00Z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