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6679" w:rsidRDefault="000E6679">
      <w:r>
        <w:t xml:space="preserve">Příloha č. </w:t>
      </w:r>
      <w:r w:rsidR="00B634F8">
        <w:t>2</w:t>
      </w:r>
      <w:bookmarkStart w:id="0" w:name="_GoBack"/>
      <w:bookmarkEnd w:id="0"/>
    </w:p>
    <w:p w:rsidR="000E6679" w:rsidRDefault="000E6679"/>
    <w:p w:rsidR="004E6FD7" w:rsidRDefault="004E6FD7">
      <w:r>
        <w:t xml:space="preserve">DC5, </w:t>
      </w:r>
      <w:proofErr w:type="spellStart"/>
      <w:r>
        <w:t>k.ú</w:t>
      </w:r>
      <w:proofErr w:type="spellEnd"/>
      <w:r>
        <w:t xml:space="preserve">. Újezdec, lokalita </w:t>
      </w:r>
      <w:proofErr w:type="spellStart"/>
      <w:r>
        <w:t>Goliáška</w:t>
      </w:r>
      <w:proofErr w:type="spellEnd"/>
      <w:r w:rsidR="00C26BD7">
        <w:t xml:space="preserve">, </w:t>
      </w:r>
      <w:proofErr w:type="spellStart"/>
      <w:r w:rsidR="00C26BD7">
        <w:t>parc.č</w:t>
      </w:r>
      <w:proofErr w:type="spellEnd"/>
      <w:r w:rsidR="00C26BD7">
        <w:t>. 3145, výměra 1674 m2, šířka 3 m, délka 558 m</w:t>
      </w:r>
      <w:r w:rsidR="00431542">
        <w:t>, 28 kůlů,</w:t>
      </w:r>
    </w:p>
    <w:p w:rsidR="00431542" w:rsidRDefault="00431542">
      <w:r>
        <w:t>Obhospodařuje Zemaspol, č. honu 0514/1</w:t>
      </w:r>
    </w:p>
    <w:p w:rsidR="004E6FD7" w:rsidRDefault="004E6FD7">
      <w:r w:rsidRPr="004E6FD7">
        <w:rPr>
          <w:noProof/>
          <w:lang w:eastAsia="cs-CZ"/>
        </w:rPr>
        <w:drawing>
          <wp:inline distT="0" distB="0" distL="0" distR="0">
            <wp:extent cx="3304105" cy="2476500"/>
            <wp:effectExtent l="0" t="0" r="0" b="0"/>
            <wp:docPr id="2" name="Obrázek 2" descr="P:\Obrázky\DC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Obrázky\DC5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3597" cy="249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9F1" w:rsidRDefault="00C26BD7">
      <w:r w:rsidRPr="00C26BD7">
        <w:rPr>
          <w:noProof/>
          <w:lang w:eastAsia="cs-CZ"/>
        </w:rPr>
        <w:drawing>
          <wp:inline distT="0" distB="0" distL="0" distR="0">
            <wp:extent cx="3377219" cy="1844040"/>
            <wp:effectExtent l="0" t="0" r="0" b="3810"/>
            <wp:docPr id="3" name="Obrázek 3" descr="P:\Obrázky\DC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Obrázky\DC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0110" cy="1845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9F1" w:rsidRDefault="00C26BD7">
      <w:r w:rsidRPr="00C26BD7">
        <w:rPr>
          <w:noProof/>
          <w:lang w:eastAsia="cs-CZ"/>
        </w:rPr>
        <w:drawing>
          <wp:inline distT="0" distB="0" distL="0" distR="0">
            <wp:extent cx="5129587" cy="3771900"/>
            <wp:effectExtent l="0" t="0" r="0" b="0"/>
            <wp:docPr id="1" name="Obrázek 1" descr="P:\Obrázky\Zemaspo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Obrázky\Zemaspol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9633" cy="3779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969F1" w:rsidSect="0043154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6FD7"/>
    <w:rsid w:val="000E6679"/>
    <w:rsid w:val="001969F1"/>
    <w:rsid w:val="002047DD"/>
    <w:rsid w:val="00431542"/>
    <w:rsid w:val="004E6FD7"/>
    <w:rsid w:val="00B634F8"/>
    <w:rsid w:val="00C26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1B8894C-7521-419F-B2DA-2D427605C2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969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969F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23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Štěpančíková Taťána, Ing.</dc:creator>
  <cp:keywords/>
  <dc:description/>
  <cp:lastModifiedBy>Hečová Petra, Ing.</cp:lastModifiedBy>
  <cp:revision>6</cp:revision>
  <cp:lastPrinted>2021-08-09T08:24:00Z</cp:lastPrinted>
  <dcterms:created xsi:type="dcterms:W3CDTF">2021-08-06T11:34:00Z</dcterms:created>
  <dcterms:modified xsi:type="dcterms:W3CDTF">2021-08-20T07:01:00Z</dcterms:modified>
</cp:coreProperties>
</file>