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1B169" w14:textId="21A2053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BF40CA">
        <w:rPr>
          <w:rFonts w:asciiTheme="minorHAnsi" w:hAnsiTheme="minorHAnsi" w:cstheme="minorHAnsi"/>
          <w:bCs w:val="0"/>
          <w:sz w:val="32"/>
          <w:szCs w:val="32"/>
          <w:u w:val="single"/>
        </w:rPr>
        <w:t>dodávek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54F17760" w:rsidR="00353812" w:rsidRPr="00D02502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r w:rsidR="00B137C4">
        <w:rPr>
          <w:rFonts w:asciiTheme="minorHAnsi" w:hAnsiTheme="minorHAnsi" w:cstheme="minorHAnsi"/>
          <w:b/>
        </w:rPr>
        <w:t xml:space="preserve">„Infrastruktura pro </w:t>
      </w:r>
      <w:proofErr w:type="spellStart"/>
      <w:r w:rsidR="00B137C4">
        <w:rPr>
          <w:rFonts w:asciiTheme="minorHAnsi" w:hAnsiTheme="minorHAnsi" w:cstheme="minorHAnsi"/>
          <w:b/>
        </w:rPr>
        <w:t>elektromobilitu</w:t>
      </w:r>
      <w:proofErr w:type="spellEnd"/>
      <w:r w:rsidR="00B137C4">
        <w:rPr>
          <w:rFonts w:asciiTheme="minorHAnsi" w:hAnsiTheme="minorHAnsi" w:cstheme="minorHAnsi"/>
          <w:b/>
        </w:rPr>
        <w:t xml:space="preserve"> - Lokalita Hranečník“</w:t>
      </w:r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08F5B747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tímto čestně prohlašuje, že v období posledních 5 let před zahájením zadávacího řízení na zadání výše uvedené zakázky poskytnul následující významné </w:t>
      </w:r>
      <w:r w:rsidR="00BF40CA">
        <w:rPr>
          <w:rFonts w:asciiTheme="minorHAnsi" w:hAnsiTheme="minorHAnsi" w:cstheme="minorHAnsi"/>
        </w:rPr>
        <w:t>dodávky</w:t>
      </w:r>
      <w:r w:rsidRPr="00D02502">
        <w:rPr>
          <w:rFonts w:asciiTheme="minorHAnsi" w:hAnsiTheme="minorHAnsi" w:cstheme="minorHAnsi"/>
        </w:rPr>
        <w:t>:</w:t>
      </w:r>
      <w:bookmarkEnd w:id="0"/>
    </w:p>
    <w:p w14:paraId="01AFAFA1" w14:textId="159FA248" w:rsidR="00274CD1" w:rsidRPr="00D02502" w:rsidRDefault="00274CD1" w:rsidP="00897AAB">
      <w:pPr>
        <w:pStyle w:val="2nesltext"/>
        <w:numPr>
          <w:ilvl w:val="0"/>
          <w:numId w:val="1"/>
        </w:numPr>
        <w:spacing w:before="120"/>
        <w:ind w:left="426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Cs/>
        </w:rPr>
        <w:t>Minimálně</w:t>
      </w:r>
      <w:proofErr w:type="gramEnd"/>
      <w:r>
        <w:rPr>
          <w:rFonts w:asciiTheme="minorHAnsi" w:hAnsiTheme="minorHAnsi" w:cstheme="minorHAnsi"/>
          <w:bCs/>
        </w:rPr>
        <w:t xml:space="preserve"> </w:t>
      </w:r>
      <w:r w:rsidR="00E208EC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Cs/>
        </w:rPr>
        <w:t xml:space="preserve"> referenční </w:t>
      </w:r>
      <w:r w:rsidR="00454A12">
        <w:rPr>
          <w:rFonts w:asciiTheme="minorHAnsi" w:hAnsiTheme="minorHAnsi" w:cstheme="minorHAnsi"/>
          <w:bCs/>
        </w:rPr>
        <w:t xml:space="preserve">zakázky </w:t>
      </w:r>
      <w:proofErr w:type="gramStart"/>
      <w:r w:rsidRPr="00274CD1">
        <w:rPr>
          <w:rFonts w:asciiTheme="minorHAnsi" w:hAnsiTheme="minorHAnsi" w:cstheme="minorHAnsi"/>
        </w:rPr>
        <w:t>jejímž</w:t>
      </w:r>
      <w:proofErr w:type="gramEnd"/>
      <w:r w:rsidRPr="00274CD1">
        <w:rPr>
          <w:rFonts w:asciiTheme="minorHAnsi" w:hAnsiTheme="minorHAnsi" w:cstheme="minorHAnsi"/>
        </w:rPr>
        <w:t xml:space="preserve"> předmětem byla </w:t>
      </w:r>
      <w:r w:rsidR="00BF40CA">
        <w:rPr>
          <w:rFonts w:asciiTheme="minorHAnsi" w:hAnsiTheme="minorHAnsi" w:cstheme="minorHAnsi"/>
        </w:rPr>
        <w:t xml:space="preserve">dodávka </w:t>
      </w:r>
      <w:r w:rsidRPr="00897AAB">
        <w:rPr>
          <w:rFonts w:asciiTheme="minorHAnsi" w:hAnsiTheme="minorHAnsi" w:cstheme="minorHAnsi"/>
          <w:b/>
          <w:bCs/>
        </w:rPr>
        <w:t>jak</w:t>
      </w:r>
      <w:r w:rsidR="00BF40CA">
        <w:rPr>
          <w:rFonts w:asciiTheme="minorHAnsi" w:hAnsiTheme="minorHAnsi" w:cstheme="minorHAnsi"/>
          <w:b/>
          <w:bCs/>
        </w:rPr>
        <w:t>ých</w:t>
      </w:r>
      <w:r w:rsidRPr="00897AAB">
        <w:rPr>
          <w:rFonts w:asciiTheme="minorHAnsi" w:hAnsiTheme="minorHAnsi" w:cstheme="minorHAnsi"/>
          <w:b/>
          <w:bCs/>
        </w:rPr>
        <w:t>koli</w:t>
      </w:r>
      <w:r w:rsidR="00BF40CA">
        <w:rPr>
          <w:rFonts w:asciiTheme="minorHAnsi" w:hAnsiTheme="minorHAnsi" w:cstheme="minorHAnsi"/>
          <w:b/>
          <w:bCs/>
        </w:rPr>
        <w:t>v</w:t>
      </w:r>
      <w:r w:rsidRPr="00897AAB">
        <w:rPr>
          <w:rFonts w:asciiTheme="minorHAnsi" w:hAnsiTheme="minorHAnsi" w:cstheme="minorHAnsi"/>
          <w:b/>
          <w:bCs/>
        </w:rPr>
        <w:t xml:space="preserve"> </w:t>
      </w:r>
      <w:r w:rsidR="00E208EC">
        <w:rPr>
          <w:rFonts w:asciiTheme="minorHAnsi" w:hAnsiTheme="minorHAnsi" w:cstheme="minorHAnsi"/>
          <w:b/>
          <w:bCs/>
        </w:rPr>
        <w:t>s</w:t>
      </w:r>
      <w:r w:rsidR="00E208EC" w:rsidRPr="00E208EC">
        <w:rPr>
          <w:rFonts w:asciiTheme="minorHAnsi" w:hAnsiTheme="minorHAnsi" w:cstheme="minorHAnsi"/>
          <w:b/>
          <w:bCs/>
        </w:rPr>
        <w:t xml:space="preserve">ilnoproudých </w:t>
      </w:r>
      <w:r w:rsidR="00137010">
        <w:rPr>
          <w:rFonts w:asciiTheme="minorHAnsi" w:hAnsiTheme="minorHAnsi" w:cstheme="minorHAnsi"/>
          <w:b/>
          <w:bCs/>
        </w:rPr>
        <w:t xml:space="preserve">VN </w:t>
      </w:r>
      <w:r w:rsidR="00E208EC">
        <w:rPr>
          <w:rFonts w:asciiTheme="minorHAnsi" w:hAnsiTheme="minorHAnsi" w:cstheme="minorHAnsi"/>
          <w:b/>
          <w:bCs/>
        </w:rPr>
        <w:t xml:space="preserve">inženýrských </w:t>
      </w:r>
      <w:r w:rsidR="00E208EC" w:rsidRPr="00E208EC">
        <w:rPr>
          <w:rFonts w:asciiTheme="minorHAnsi" w:hAnsiTheme="minorHAnsi" w:cstheme="minorHAnsi"/>
          <w:b/>
          <w:bCs/>
        </w:rPr>
        <w:t>vedení</w:t>
      </w:r>
      <w:r w:rsidR="00BF40CA">
        <w:rPr>
          <w:rFonts w:asciiTheme="minorHAnsi" w:hAnsiTheme="minorHAnsi" w:cstheme="minorHAnsi"/>
          <w:b/>
          <w:bCs/>
        </w:rPr>
        <w:t xml:space="preserve"> v rámci stavby, opravy</w:t>
      </w:r>
      <w:r w:rsidR="00BF40CA" w:rsidRPr="00897AAB">
        <w:rPr>
          <w:rFonts w:asciiTheme="minorHAnsi" w:hAnsiTheme="minorHAnsi" w:cstheme="minorHAnsi"/>
          <w:b/>
          <w:bCs/>
        </w:rPr>
        <w:t xml:space="preserve"> nebo rekonstrukce</w:t>
      </w:r>
      <w:r w:rsidR="00BF40CA">
        <w:rPr>
          <w:rFonts w:asciiTheme="minorHAnsi" w:hAnsiTheme="minorHAnsi" w:cstheme="minorHAnsi"/>
          <w:b/>
          <w:bCs/>
        </w:rPr>
        <w:t>, a to včetně instalace, montáže nebo souvisejících stavebních prací</w:t>
      </w:r>
      <w:r w:rsidRPr="00274CD1">
        <w:rPr>
          <w:rFonts w:asciiTheme="minorHAnsi" w:hAnsiTheme="minorHAnsi" w:cstheme="minorHAnsi"/>
        </w:rPr>
        <w:t xml:space="preserve">, </w:t>
      </w:r>
      <w:r w:rsidR="00BF40CA">
        <w:rPr>
          <w:rFonts w:cs="Calibri"/>
        </w:rPr>
        <w:t xml:space="preserve">přičemž hodnota každé z těchto významných dodávek jako celku musela zároveň činit alespoň </w:t>
      </w:r>
      <w:r w:rsidR="00E208EC">
        <w:rPr>
          <w:rFonts w:asciiTheme="minorHAnsi" w:hAnsiTheme="minorHAnsi" w:cstheme="minorHAnsi"/>
          <w:b/>
          <w:bCs/>
        </w:rPr>
        <w:t>2</w:t>
      </w:r>
      <w:r w:rsidR="004D4517" w:rsidRPr="00897AAB">
        <w:rPr>
          <w:rFonts w:asciiTheme="minorHAnsi" w:hAnsiTheme="minorHAnsi" w:cstheme="minorHAnsi"/>
          <w:b/>
          <w:bCs/>
        </w:rPr>
        <w:t xml:space="preserve"> </w:t>
      </w:r>
      <w:r w:rsidRPr="00897AAB">
        <w:rPr>
          <w:rFonts w:asciiTheme="minorHAnsi" w:hAnsiTheme="minorHAnsi" w:cstheme="minorHAnsi"/>
          <w:b/>
          <w:bCs/>
        </w:rPr>
        <w:t>mil. Kč bez DPH</w:t>
      </w:r>
      <w:r w:rsidRPr="00897AAB">
        <w:rPr>
          <w:rFonts w:asciiTheme="minorHAnsi" w:hAnsiTheme="minorHAnsi" w:cstheme="minorHAnsi"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EA4906" w:rsidRPr="00D02502" w14:paraId="36FB731E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E9C8B8" w14:textId="1306D59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083CBDA7" w14:textId="4ECDD04E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6FB7317" w14:textId="637C6D8D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0A617B" w14:textId="77777777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962B666" w14:textId="635E9C2B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="00CC3C24"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5CA5CEAD" w14:textId="1693A662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8" w14:textId="3E65DDFC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9" w14:textId="7E963A5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A" w14:textId="3C4A527A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 w:rsidR="00A2648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D" w14:textId="6C53616A" w:rsidR="00EA4906" w:rsidRPr="00D02502" w:rsidRDefault="00A531AF" w:rsidP="00ED1A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bookmarkStart w:id="1" w:name="_GoBack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Hodnota </w:t>
            </w:r>
            <w:r w:rsidR="00ED1AA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dodávek </w:t>
            </w:r>
            <w:r w:rsidR="0091689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vč. instalace, montáže </w:t>
            </w:r>
            <w:r w:rsidR="00ED1AA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</w:t>
            </w:r>
            <w:r w:rsidR="0091689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/nebo</w:t>
            </w:r>
            <w:r w:rsidR="00ED1AA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souvisejících </w:t>
            </w:r>
            <w:bookmarkEnd w:id="1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stavebních prací</w:t>
            </w:r>
            <w:r w:rsidR="00EA4906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EA4906" w:rsidRPr="00D02502" w14:paraId="1374CEDF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697807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386D65F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2E5E3E" w14:textId="5FF6A0E2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E21EC1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C2AEBA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DA0168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19D15CEA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C114531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E295664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985C1E" w14:textId="36DAACF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12B347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D749677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939BEA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CC3C24" w:rsidRPr="00D02502" w14:paraId="672623D8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B8ADA04" w14:textId="77777777" w:rsidR="00CC3C24" w:rsidRPr="00D02502" w:rsidRDefault="00CC3C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DAA42C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6D8E1DB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95D7F67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2ED5B07" w14:textId="77777777" w:rsidR="00CC3C24" w:rsidRPr="00D02502" w:rsidRDefault="00CC3C24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C9CF64" w14:textId="77777777" w:rsidR="00CC3C24" w:rsidRPr="00D02502" w:rsidRDefault="00CC3C24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01D97DC5" w14:textId="77777777" w:rsidR="00F54B8E" w:rsidRDefault="00F54B8E" w:rsidP="00CC3C24">
      <w:pPr>
        <w:rPr>
          <w:rFonts w:asciiTheme="minorHAnsi" w:hAnsiTheme="minorHAnsi" w:cstheme="minorHAnsi"/>
        </w:rPr>
      </w:pPr>
    </w:p>
    <w:p w14:paraId="7A2C4241" w14:textId="0D57F187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969F6" w14:textId="77777777" w:rsidR="00340D26" w:rsidRDefault="00340D26">
      <w:pPr>
        <w:spacing w:after="0" w:line="240" w:lineRule="auto"/>
      </w:pPr>
      <w:r>
        <w:separator/>
      </w:r>
    </w:p>
  </w:endnote>
  <w:endnote w:type="continuationSeparator" w:id="0">
    <w:p w14:paraId="51F5EC14" w14:textId="77777777" w:rsidR="00340D26" w:rsidRDefault="0034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734D" w14:textId="35E9A354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91689A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91689A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C4227" w14:textId="77777777" w:rsidR="00340D26" w:rsidRDefault="00340D26">
      <w:pPr>
        <w:spacing w:after="0" w:line="240" w:lineRule="auto"/>
      </w:pPr>
      <w:r>
        <w:separator/>
      </w:r>
    </w:p>
  </w:footnote>
  <w:footnote w:type="continuationSeparator" w:id="0">
    <w:p w14:paraId="655D9625" w14:textId="77777777" w:rsidR="00340D26" w:rsidRDefault="00340D26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3F99FD28" w14:textId="0552C170" w:rsidR="00CC3C24" w:rsidRPr="00CC3C24" w:rsidRDefault="00CC3C24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 w:rsidR="00CD131C"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6501D381" w14:textId="6AA2F3E9" w:rsidR="00EA4906" w:rsidRPr="00CC3C24" w:rsidRDefault="00EA4906" w:rsidP="00CC3C24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 w:rsidR="00A649BA">
        <w:rPr>
          <w:rFonts w:asciiTheme="minorHAnsi" w:hAnsiTheme="minorHAnsi" w:cstheme="minorHAnsi"/>
          <w:i/>
          <w:iCs/>
        </w:rPr>
        <w:t>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6BE2" w14:textId="465F7B35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 w:rsidR="0091689A">
      <w:rPr>
        <w:rFonts w:asciiTheme="minorHAnsi" w:hAnsiTheme="minorHAnsi" w:cstheme="minorHAnsi"/>
        <w:i/>
        <w:iCs/>
      </w:rPr>
      <w:t>3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91689A">
      <w:rPr>
        <w:rFonts w:asciiTheme="minorHAnsi" w:hAnsiTheme="minorHAnsi" w:cstheme="minorHAnsi"/>
        <w:i/>
        <w:iCs/>
      </w:rPr>
      <w:t>S</w:t>
    </w:r>
    <w:r w:rsidRPr="00353812">
      <w:rPr>
        <w:rFonts w:asciiTheme="minorHAnsi" w:hAnsiTheme="minorHAnsi" w:cstheme="minorHAnsi"/>
        <w:i/>
        <w:iCs/>
      </w:rPr>
      <w:t xml:space="preserve">eznam významných </w:t>
    </w:r>
    <w:r w:rsidR="0091689A">
      <w:rPr>
        <w:rFonts w:asciiTheme="minorHAnsi" w:hAnsiTheme="minorHAnsi" w:cstheme="minorHAnsi"/>
        <w:i/>
        <w:iCs/>
      </w:rPr>
      <w:t>d</w:t>
    </w:r>
    <w:r w:rsidR="00353812">
      <w:rPr>
        <w:rFonts w:asciiTheme="minorHAnsi" w:hAnsiTheme="minorHAnsi" w:cstheme="minorHAnsi"/>
        <w:i/>
        <w:iCs/>
      </w:rPr>
      <w:t>odávek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52B4"/>
    <w:rsid w:val="0004158A"/>
    <w:rsid w:val="00045767"/>
    <w:rsid w:val="00050F97"/>
    <w:rsid w:val="00053D97"/>
    <w:rsid w:val="00064DEC"/>
    <w:rsid w:val="00093380"/>
    <w:rsid w:val="000C2C77"/>
    <w:rsid w:val="000D0FBD"/>
    <w:rsid w:val="000E1114"/>
    <w:rsid w:val="00102EBF"/>
    <w:rsid w:val="00116C94"/>
    <w:rsid w:val="00122908"/>
    <w:rsid w:val="00131898"/>
    <w:rsid w:val="001335D3"/>
    <w:rsid w:val="00137010"/>
    <w:rsid w:val="001637F5"/>
    <w:rsid w:val="0016772C"/>
    <w:rsid w:val="00182DA8"/>
    <w:rsid w:val="001A671C"/>
    <w:rsid w:val="001B5CE0"/>
    <w:rsid w:val="001C638E"/>
    <w:rsid w:val="001F04BD"/>
    <w:rsid w:val="00246AF0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33431D"/>
    <w:rsid w:val="00337D7C"/>
    <w:rsid w:val="003400CB"/>
    <w:rsid w:val="00340D26"/>
    <w:rsid w:val="00344277"/>
    <w:rsid w:val="00353812"/>
    <w:rsid w:val="0038594A"/>
    <w:rsid w:val="003977B1"/>
    <w:rsid w:val="003A17DD"/>
    <w:rsid w:val="003B7B66"/>
    <w:rsid w:val="003C22AA"/>
    <w:rsid w:val="003D44C5"/>
    <w:rsid w:val="003F68F1"/>
    <w:rsid w:val="00405F69"/>
    <w:rsid w:val="0044223C"/>
    <w:rsid w:val="00450527"/>
    <w:rsid w:val="00454A12"/>
    <w:rsid w:val="00457CAF"/>
    <w:rsid w:val="00467A6D"/>
    <w:rsid w:val="00470B07"/>
    <w:rsid w:val="00471C83"/>
    <w:rsid w:val="004842DA"/>
    <w:rsid w:val="004B7A89"/>
    <w:rsid w:val="004D4517"/>
    <w:rsid w:val="004F6F29"/>
    <w:rsid w:val="00505B35"/>
    <w:rsid w:val="00507091"/>
    <w:rsid w:val="0051010F"/>
    <w:rsid w:val="005724CC"/>
    <w:rsid w:val="005A125C"/>
    <w:rsid w:val="005A175F"/>
    <w:rsid w:val="005B6482"/>
    <w:rsid w:val="005C0C4C"/>
    <w:rsid w:val="005C2B1B"/>
    <w:rsid w:val="00663133"/>
    <w:rsid w:val="00664BC4"/>
    <w:rsid w:val="006B3D69"/>
    <w:rsid w:val="006C1FCE"/>
    <w:rsid w:val="006D2977"/>
    <w:rsid w:val="007301D1"/>
    <w:rsid w:val="0073450B"/>
    <w:rsid w:val="007351B1"/>
    <w:rsid w:val="00743BB1"/>
    <w:rsid w:val="007A4F5B"/>
    <w:rsid w:val="007B0B02"/>
    <w:rsid w:val="007F4FA8"/>
    <w:rsid w:val="00814AA3"/>
    <w:rsid w:val="0083652D"/>
    <w:rsid w:val="00855EF2"/>
    <w:rsid w:val="00890AEC"/>
    <w:rsid w:val="00896A2F"/>
    <w:rsid w:val="00897AAB"/>
    <w:rsid w:val="008B22D8"/>
    <w:rsid w:val="00904F34"/>
    <w:rsid w:val="0091689A"/>
    <w:rsid w:val="00935945"/>
    <w:rsid w:val="00944156"/>
    <w:rsid w:val="00972633"/>
    <w:rsid w:val="009A51BD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531AF"/>
    <w:rsid w:val="00A649BA"/>
    <w:rsid w:val="00A72587"/>
    <w:rsid w:val="00A84713"/>
    <w:rsid w:val="00AC4CB3"/>
    <w:rsid w:val="00AF6BD5"/>
    <w:rsid w:val="00B137C4"/>
    <w:rsid w:val="00B26AE4"/>
    <w:rsid w:val="00B3398E"/>
    <w:rsid w:val="00B3689B"/>
    <w:rsid w:val="00BE60BA"/>
    <w:rsid w:val="00BF40CA"/>
    <w:rsid w:val="00C14BB5"/>
    <w:rsid w:val="00C20F3D"/>
    <w:rsid w:val="00C22F2F"/>
    <w:rsid w:val="00C65183"/>
    <w:rsid w:val="00C91B1D"/>
    <w:rsid w:val="00C92B46"/>
    <w:rsid w:val="00CA4346"/>
    <w:rsid w:val="00CA5ECB"/>
    <w:rsid w:val="00CB29C1"/>
    <w:rsid w:val="00CB5280"/>
    <w:rsid w:val="00CC1039"/>
    <w:rsid w:val="00CC3C24"/>
    <w:rsid w:val="00CD131C"/>
    <w:rsid w:val="00CD56D6"/>
    <w:rsid w:val="00D02502"/>
    <w:rsid w:val="00D155B0"/>
    <w:rsid w:val="00D24254"/>
    <w:rsid w:val="00D33B7F"/>
    <w:rsid w:val="00D5082E"/>
    <w:rsid w:val="00D75AFA"/>
    <w:rsid w:val="00D90BE0"/>
    <w:rsid w:val="00DD6D01"/>
    <w:rsid w:val="00DE490A"/>
    <w:rsid w:val="00DF26CB"/>
    <w:rsid w:val="00DF4E4E"/>
    <w:rsid w:val="00E208EC"/>
    <w:rsid w:val="00E27EC8"/>
    <w:rsid w:val="00E418A3"/>
    <w:rsid w:val="00E613C0"/>
    <w:rsid w:val="00EA4906"/>
    <w:rsid w:val="00ED1AA3"/>
    <w:rsid w:val="00ED5AFA"/>
    <w:rsid w:val="00F067BC"/>
    <w:rsid w:val="00F54B8E"/>
    <w:rsid w:val="00F61BC7"/>
    <w:rsid w:val="00F6341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FFEBF-D7F1-4F2E-8903-1FC7AE00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22</cp:revision>
  <cp:lastPrinted>2019-01-22T07:20:00Z</cp:lastPrinted>
  <dcterms:created xsi:type="dcterms:W3CDTF">2020-11-09T15:57:00Z</dcterms:created>
  <dcterms:modified xsi:type="dcterms:W3CDTF">2021-09-14T09:22:00Z</dcterms:modified>
</cp:coreProperties>
</file>