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7C00C7" w:rsidRPr="007C00C7" w:rsidRDefault="007C00C7" w:rsidP="007C00C7">
            <w:pPr>
              <w:jc w:val="center"/>
              <w:rPr>
                <w:rFonts w:cs="Arial"/>
                <w:b/>
                <w:bCs/>
                <w:caps/>
                <w:color w:val="FF0000"/>
                <w:sz w:val="24"/>
              </w:rPr>
            </w:pPr>
            <w:r w:rsidRPr="007C00C7">
              <w:rPr>
                <w:rFonts w:cs="Arial"/>
                <w:b/>
                <w:bCs/>
                <w:caps/>
                <w:color w:val="FF0000"/>
                <w:sz w:val="24"/>
              </w:rPr>
              <w:t xml:space="preserve">VÝMĚNA POŽÁRNÍCH DVEŘÍ NA BUDOVĚ </w:t>
            </w:r>
          </w:p>
          <w:p w:rsidR="00171691" w:rsidRPr="007C00C7" w:rsidRDefault="007C00C7" w:rsidP="007C00C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C00C7">
              <w:rPr>
                <w:rFonts w:ascii="Arial" w:hAnsi="Arial" w:cs="Arial"/>
                <w:bCs/>
                <w:caps w:val="0"/>
                <w:color w:val="FF0000"/>
                <w:sz w:val="24"/>
              </w:rPr>
              <w:t>MĚÚ UHERSKÝ BROD č. p. 100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453" w:rsidRDefault="005D645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453" w:rsidRDefault="005D64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453" w:rsidRDefault="005D645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453" w:rsidRDefault="005D645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D6453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D6453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2F45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6453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0C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efaultImageDpi w14:val="0"/>
  <w15:docId w15:val="{B263F025-684F-4647-A785-B1E7075F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15</cp:revision>
  <cp:lastPrinted>2021-05-24T06:24:00Z</cp:lastPrinted>
  <dcterms:created xsi:type="dcterms:W3CDTF">2019-09-19T08:40:00Z</dcterms:created>
  <dcterms:modified xsi:type="dcterms:W3CDTF">2021-10-07T06:34:00Z</dcterms:modified>
</cp:coreProperties>
</file>