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990E2" w14:textId="2B266DF9" w:rsidR="00D5619C" w:rsidRPr="00A83DAA" w:rsidRDefault="00D5619C" w:rsidP="00D5619C">
      <w:pPr>
        <w:spacing w:before="0" w:beforeAutospacing="0" w:after="0" w:afterAutospacing="0"/>
        <w:ind w:left="0" w:right="-1"/>
        <w:rPr>
          <w:rFonts w:ascii="Times New Roman" w:hAnsi="Times New Roman"/>
          <w:sz w:val="22"/>
          <w:szCs w:val="22"/>
        </w:rPr>
      </w:pPr>
      <w:r w:rsidRPr="00095500">
        <w:rPr>
          <w:rFonts w:ascii="Times New Roman" w:hAnsi="Times New Roman"/>
          <w:i/>
          <w:sz w:val="22"/>
          <w:szCs w:val="22"/>
        </w:rPr>
        <w:t xml:space="preserve">Příloha č. </w:t>
      </w:r>
      <w:r w:rsidR="009E58EA">
        <w:rPr>
          <w:rFonts w:ascii="Times New Roman" w:hAnsi="Times New Roman"/>
          <w:i/>
          <w:sz w:val="22"/>
          <w:szCs w:val="22"/>
        </w:rPr>
        <w:t>5</w:t>
      </w:r>
      <w:r w:rsidRPr="00095500">
        <w:rPr>
          <w:rFonts w:ascii="Times New Roman" w:hAnsi="Times New Roman"/>
          <w:i/>
          <w:sz w:val="22"/>
          <w:szCs w:val="22"/>
        </w:rPr>
        <w:t xml:space="preserve"> zadávací dokumentace – Technická specifikace předmětu plnění</w:t>
      </w:r>
    </w:p>
    <w:p w14:paraId="62D7E4CC" w14:textId="77777777" w:rsidR="00742ED4" w:rsidRPr="00D5619C" w:rsidRDefault="00D5619C" w:rsidP="00D5619C">
      <w:pPr>
        <w:pStyle w:val="Nadpis1"/>
        <w:rPr>
          <w:rFonts w:cs="Times New Roman"/>
          <w:b/>
          <w:sz w:val="24"/>
          <w:szCs w:val="24"/>
        </w:rPr>
      </w:pPr>
      <w:r w:rsidRPr="00095500">
        <w:rPr>
          <w:rFonts w:cs="Times New Roman"/>
          <w:b/>
          <w:sz w:val="24"/>
          <w:szCs w:val="24"/>
        </w:rPr>
        <w:t>Příloha č. 1 Kupní smlouvy – Technická specifikace předmětu plnění</w:t>
      </w:r>
    </w:p>
    <w:p w14:paraId="0F7156E1" w14:textId="072F029F" w:rsidR="00D5619C" w:rsidRDefault="00D5619C" w:rsidP="00D5619C">
      <w:pPr>
        <w:spacing w:before="0" w:beforeAutospacing="0" w:after="0" w:afterAutospacing="0"/>
        <w:ind w:left="0" w:right="68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Smlouva: D</w:t>
      </w:r>
      <w:r w:rsidRPr="008E2B62">
        <w:rPr>
          <w:rFonts w:ascii="Times New Roman" w:hAnsi="Times New Roman"/>
          <w:b/>
          <w:sz w:val="22"/>
          <w:szCs w:val="22"/>
        </w:rPr>
        <w:t>odá</w:t>
      </w:r>
      <w:r>
        <w:rPr>
          <w:rFonts w:ascii="Times New Roman" w:hAnsi="Times New Roman"/>
          <w:b/>
          <w:sz w:val="22"/>
          <w:szCs w:val="22"/>
        </w:rPr>
        <w:t>vka</w:t>
      </w:r>
      <w:r w:rsidRPr="008E2B62">
        <w:rPr>
          <w:rFonts w:ascii="Times New Roman" w:hAnsi="Times New Roman"/>
          <w:b/>
          <w:sz w:val="22"/>
          <w:szCs w:val="22"/>
        </w:rPr>
        <w:t xml:space="preserve"> </w:t>
      </w:r>
      <w:r w:rsidRPr="00D5619C">
        <w:rPr>
          <w:rFonts w:ascii="Times New Roman" w:hAnsi="Times New Roman"/>
          <w:b/>
          <w:sz w:val="22"/>
          <w:szCs w:val="22"/>
        </w:rPr>
        <w:t>1 k</w:t>
      </w:r>
      <w:r w:rsidR="00663847">
        <w:rPr>
          <w:rFonts w:ascii="Times New Roman" w:hAnsi="Times New Roman"/>
          <w:b/>
          <w:sz w:val="22"/>
          <w:szCs w:val="22"/>
        </w:rPr>
        <w:t>s</w:t>
      </w:r>
      <w:bookmarkStart w:id="0" w:name="_GoBack"/>
      <w:bookmarkEnd w:id="0"/>
      <w:r w:rsidRPr="00D5619C">
        <w:rPr>
          <w:rFonts w:ascii="Times New Roman" w:hAnsi="Times New Roman"/>
          <w:b/>
          <w:sz w:val="22"/>
          <w:szCs w:val="22"/>
        </w:rPr>
        <w:t xml:space="preserve"> nového dodávkového </w:t>
      </w:r>
      <w:r w:rsidR="009F0A3F">
        <w:rPr>
          <w:rFonts w:ascii="Times New Roman" w:hAnsi="Times New Roman"/>
          <w:b/>
          <w:sz w:val="22"/>
          <w:szCs w:val="22"/>
        </w:rPr>
        <w:t xml:space="preserve">vozidla </w:t>
      </w:r>
    </w:p>
    <w:p w14:paraId="0A1EB761" w14:textId="77777777" w:rsidR="00D5619C" w:rsidRPr="00554CEB" w:rsidRDefault="00D5619C" w:rsidP="00D561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863"/>
        </w:tabs>
        <w:spacing w:before="0" w:beforeAutospacing="0" w:after="0" w:afterAutospacing="0"/>
        <w:ind w:left="0" w:right="68"/>
        <w:rPr>
          <w:rFonts w:ascii="Times New Roman" w:hAnsi="Times New Roman"/>
          <w:b/>
          <w:sz w:val="22"/>
          <w:szCs w:val="22"/>
        </w:rPr>
      </w:pPr>
      <w:r w:rsidRPr="00554CEB">
        <w:rPr>
          <w:rFonts w:ascii="Times New Roman" w:hAnsi="Times New Roman"/>
          <w:b/>
          <w:sz w:val="22"/>
          <w:szCs w:val="22"/>
        </w:rPr>
        <w:t xml:space="preserve">Číslo </w:t>
      </w:r>
      <w:r w:rsidR="007B5E54">
        <w:rPr>
          <w:rFonts w:ascii="Times New Roman" w:hAnsi="Times New Roman"/>
          <w:b/>
          <w:sz w:val="22"/>
          <w:szCs w:val="22"/>
        </w:rPr>
        <w:t>smlouvy kupujícího: DOD20212038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</w:p>
    <w:p w14:paraId="576DBC35" w14:textId="77777777" w:rsidR="00D5619C" w:rsidRDefault="00D5619C" w:rsidP="00D5619C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554CEB">
        <w:rPr>
          <w:rFonts w:ascii="Times New Roman" w:hAnsi="Times New Roman"/>
          <w:b/>
          <w:sz w:val="22"/>
          <w:szCs w:val="22"/>
        </w:rPr>
        <w:t xml:space="preserve">Číslo smlouvy </w:t>
      </w:r>
      <w:r>
        <w:rPr>
          <w:rFonts w:ascii="Times New Roman" w:hAnsi="Times New Roman"/>
          <w:b/>
          <w:sz w:val="22"/>
          <w:szCs w:val="22"/>
        </w:rPr>
        <w:t>prodávajícího</w:t>
      </w:r>
      <w:r w:rsidRPr="00554CEB">
        <w:rPr>
          <w:rFonts w:ascii="Times New Roman" w:hAnsi="Times New Roman"/>
          <w:b/>
          <w:sz w:val="22"/>
          <w:szCs w:val="22"/>
        </w:rPr>
        <w:t xml:space="preserve">: </w:t>
      </w:r>
      <w:r w:rsidRPr="00C5324F">
        <w:rPr>
          <w:rFonts w:ascii="Times New Roman" w:hAnsi="Times New Roman"/>
          <w:b/>
          <w:sz w:val="22"/>
          <w:szCs w:val="22"/>
          <w:highlight w:val="cyan"/>
        </w:rPr>
        <w:t>…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i/>
          <w:color w:val="00B0F0"/>
          <w:sz w:val="22"/>
          <w:szCs w:val="22"/>
        </w:rPr>
        <w:t>(doplní účastník</w:t>
      </w:r>
      <w:r w:rsidRPr="00BA1AAF">
        <w:rPr>
          <w:rFonts w:ascii="Times New Roman" w:hAnsi="Times New Roman"/>
          <w:i/>
          <w:color w:val="00B0F0"/>
          <w:sz w:val="22"/>
          <w:szCs w:val="22"/>
        </w:rPr>
        <w:t>)</w:t>
      </w:r>
    </w:p>
    <w:p w14:paraId="27DA3165" w14:textId="77777777" w:rsidR="00D5619C" w:rsidRPr="005C063C" w:rsidRDefault="00D5619C" w:rsidP="00D5619C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color w:val="0000FF"/>
          <w:sz w:val="22"/>
          <w:szCs w:val="22"/>
        </w:rPr>
      </w:pPr>
      <w:r w:rsidRPr="00C06E82">
        <w:rPr>
          <w:rFonts w:ascii="Times New Roman" w:hAnsi="Times New Roman"/>
          <w:b/>
          <w:sz w:val="22"/>
          <w:szCs w:val="22"/>
        </w:rPr>
        <w:t>Výrobce: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 w:rsidRPr="00C5324F">
        <w:rPr>
          <w:rFonts w:ascii="Times New Roman" w:hAnsi="Times New Roman"/>
          <w:b/>
          <w:sz w:val="22"/>
          <w:szCs w:val="22"/>
          <w:highlight w:val="cyan"/>
        </w:rPr>
        <w:t>…</w:t>
      </w:r>
      <w:r w:rsidRPr="00C06E82"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 xml:space="preserve">    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i/>
          <w:color w:val="00B0F0"/>
          <w:sz w:val="22"/>
          <w:szCs w:val="22"/>
        </w:rPr>
        <w:t>(doplní účastník</w:t>
      </w:r>
      <w:r w:rsidRPr="00BA1AAF">
        <w:rPr>
          <w:rFonts w:ascii="Times New Roman" w:hAnsi="Times New Roman"/>
          <w:i/>
          <w:color w:val="00B0F0"/>
          <w:sz w:val="22"/>
          <w:szCs w:val="22"/>
        </w:rPr>
        <w:t>)</w:t>
      </w:r>
      <w:r>
        <w:rPr>
          <w:rFonts w:ascii="Times New Roman" w:hAnsi="Times New Roman"/>
          <w:b/>
          <w:sz w:val="22"/>
          <w:szCs w:val="22"/>
        </w:rPr>
        <w:t xml:space="preserve">     </w:t>
      </w:r>
    </w:p>
    <w:p w14:paraId="78A5B7FE" w14:textId="77777777" w:rsidR="00D5619C" w:rsidRPr="005C063C" w:rsidRDefault="00D5619C" w:rsidP="00D5619C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color w:val="0000FF"/>
          <w:sz w:val="22"/>
          <w:szCs w:val="22"/>
        </w:rPr>
      </w:pPr>
      <w:r w:rsidRPr="00C06E82">
        <w:rPr>
          <w:rFonts w:ascii="Times New Roman" w:hAnsi="Times New Roman"/>
          <w:b/>
          <w:sz w:val="22"/>
          <w:szCs w:val="22"/>
        </w:rPr>
        <w:t xml:space="preserve">Typ, označení: </w:t>
      </w:r>
      <w:r w:rsidRPr="00C5324F">
        <w:rPr>
          <w:rFonts w:ascii="Times New Roman" w:hAnsi="Times New Roman"/>
          <w:b/>
          <w:sz w:val="22"/>
          <w:szCs w:val="22"/>
          <w:highlight w:val="cyan"/>
        </w:rPr>
        <w:t>…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i/>
          <w:color w:val="00B0F0"/>
          <w:sz w:val="22"/>
          <w:szCs w:val="22"/>
        </w:rPr>
        <w:t>(doplní účastník</w:t>
      </w:r>
      <w:r w:rsidRPr="00BA1AAF">
        <w:rPr>
          <w:rFonts w:ascii="Times New Roman" w:hAnsi="Times New Roman"/>
          <w:i/>
          <w:color w:val="00B0F0"/>
          <w:sz w:val="22"/>
          <w:szCs w:val="22"/>
        </w:rPr>
        <w:t>)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14:paraId="08909658" w14:textId="77777777" w:rsidR="00D5619C" w:rsidRPr="005C063C" w:rsidRDefault="00D5619C" w:rsidP="00D5619C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FF"/>
          <w:sz w:val="22"/>
          <w:szCs w:val="22"/>
        </w:rPr>
      </w:pPr>
      <w:r w:rsidRPr="00C06E82">
        <w:rPr>
          <w:rFonts w:ascii="Times New Roman" w:hAnsi="Times New Roman"/>
          <w:b/>
          <w:sz w:val="22"/>
          <w:szCs w:val="22"/>
        </w:rPr>
        <w:t>Rok výroby: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 w:rsidRPr="00C5324F">
        <w:rPr>
          <w:rFonts w:ascii="Times New Roman" w:hAnsi="Times New Roman"/>
          <w:b/>
          <w:sz w:val="22"/>
          <w:szCs w:val="22"/>
          <w:highlight w:val="cyan"/>
        </w:rPr>
        <w:t>…</w:t>
      </w:r>
      <w:r w:rsidRPr="00C06E82"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i/>
          <w:color w:val="00B0F0"/>
          <w:sz w:val="22"/>
          <w:szCs w:val="22"/>
        </w:rPr>
        <w:t>(doplní účastník</w:t>
      </w:r>
      <w:r w:rsidRPr="00BA1AAF">
        <w:rPr>
          <w:rFonts w:ascii="Times New Roman" w:hAnsi="Times New Roman"/>
          <w:i/>
          <w:color w:val="00B0F0"/>
          <w:sz w:val="22"/>
          <w:szCs w:val="22"/>
        </w:rPr>
        <w:t>)</w:t>
      </w:r>
      <w:r>
        <w:rPr>
          <w:rFonts w:ascii="Times New Roman" w:hAnsi="Times New Roman"/>
          <w:b/>
          <w:sz w:val="22"/>
          <w:szCs w:val="22"/>
        </w:rPr>
        <w:t xml:space="preserve">   </w:t>
      </w:r>
    </w:p>
    <w:p w14:paraId="2DE4663E" w14:textId="77777777" w:rsidR="00D5619C" w:rsidRPr="00A83DAA" w:rsidRDefault="00D5619C" w:rsidP="00D5619C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</w:p>
    <w:p w14:paraId="2E331BCF" w14:textId="77777777" w:rsidR="00D5619C" w:rsidRPr="00A83DAA" w:rsidRDefault="00D5619C" w:rsidP="00D5619C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účastníka zadávacího řízení</w:t>
      </w:r>
      <w:r w:rsidRPr="00A83DAA">
        <w:rPr>
          <w:rFonts w:ascii="Times New Roman" w:hAnsi="Times New Roman"/>
          <w:i/>
          <w:sz w:val="22"/>
          <w:szCs w:val="22"/>
        </w:rPr>
        <w:t xml:space="preserve">. </w:t>
      </w:r>
      <w:r>
        <w:rPr>
          <w:rFonts w:ascii="Times New Roman" w:hAnsi="Times New Roman"/>
          <w:i/>
          <w:sz w:val="22"/>
          <w:szCs w:val="22"/>
        </w:rPr>
        <w:t xml:space="preserve">Účastník </w:t>
      </w:r>
      <w:r w:rsidRPr="00A83DAA">
        <w:rPr>
          <w:rFonts w:ascii="Times New Roman" w:hAnsi="Times New Roman"/>
          <w:i/>
          <w:sz w:val="22"/>
          <w:szCs w:val="22"/>
        </w:rPr>
        <w:t xml:space="preserve"> do přílohy uvede k jednotlivým bodům písemné vyjádření slovy ANO/NE, že daný bod splní/nesplní, příp. nabídne lepší technické řešení jednotlivých parametrů.</w:t>
      </w:r>
    </w:p>
    <w:p w14:paraId="79BEB262" w14:textId="77777777" w:rsidR="00D5619C" w:rsidRPr="00A83DAA" w:rsidRDefault="00D5619C" w:rsidP="00D5619C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A83DAA">
        <w:rPr>
          <w:rFonts w:ascii="Times New Roman" w:hAnsi="Times New Roman"/>
          <w:i/>
          <w:color w:val="000000" w:themeColor="text1"/>
          <w:sz w:val="22"/>
          <w:szCs w:val="22"/>
        </w:rPr>
        <w:t>Dále u položek označených hvězdičkou (</w:t>
      </w:r>
      <w:r w:rsidRPr="00095500">
        <w:rPr>
          <w:rFonts w:ascii="Times New Roman" w:hAnsi="Times New Roman"/>
          <w:b/>
          <w:color w:val="FF0000"/>
          <w:sz w:val="22"/>
          <w:szCs w:val="22"/>
          <w:lang w:eastAsia="cs-CZ"/>
        </w:rPr>
        <w:t>*</w:t>
      </w:r>
      <w:r w:rsidRPr="00A83DAA"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>)</w:t>
      </w:r>
      <w:r w:rsidRPr="00A83DAA"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účastník </w:t>
      </w:r>
      <w:r w:rsidRPr="00A83DAA"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doplní skutečné nabízené hodnoty. Takto doplněná technická specifikace bude tvořit samostatnou přílohu smlouvy.  V případě že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účastníkem </w:t>
      </w:r>
      <w:r w:rsidRPr="00A83DAA">
        <w:rPr>
          <w:rFonts w:ascii="Times New Roman" w:hAnsi="Times New Roman"/>
          <w:i/>
          <w:color w:val="000000" w:themeColor="text1"/>
          <w:sz w:val="22"/>
          <w:szCs w:val="22"/>
        </w:rPr>
        <w:t xml:space="preserve">  předložená technická specifikace k předmětu plnění nebude obsahovat požadovaná patřičná vyjádření, nebo nesplní požadovanou technickou specifikaci, bude nabídka posouzena jako nesplňující zadávací podmínky (viz. </w:t>
      </w:r>
      <w:proofErr w:type="gramStart"/>
      <w:r w:rsidRPr="00A83DAA">
        <w:rPr>
          <w:rFonts w:ascii="Times New Roman" w:hAnsi="Times New Roman"/>
          <w:i/>
          <w:color w:val="000000" w:themeColor="text1"/>
          <w:sz w:val="22"/>
          <w:szCs w:val="22"/>
        </w:rPr>
        <w:t>bod</w:t>
      </w:r>
      <w:proofErr w:type="gramEnd"/>
      <w:r w:rsidRPr="00A83DAA">
        <w:rPr>
          <w:rFonts w:ascii="Times New Roman" w:hAnsi="Times New Roman"/>
          <w:i/>
          <w:color w:val="000000" w:themeColor="text1"/>
          <w:sz w:val="22"/>
          <w:szCs w:val="22"/>
        </w:rPr>
        <w:t xml:space="preserve"> 5.4.1. zadávací dokumentace).  </w:t>
      </w:r>
      <w:r w:rsidRPr="00A83DAA">
        <w:rPr>
          <w:rFonts w:ascii="Times New Roman" w:hAnsi="Times New Roman"/>
          <w:i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23CE3FCE" w14:textId="77777777" w:rsidR="006C4759" w:rsidRPr="000E6E24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731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3"/>
        <w:gridCol w:w="788"/>
        <w:gridCol w:w="1900"/>
      </w:tblGrid>
      <w:tr w:rsidR="006C4759" w:rsidRPr="000E6E24" w14:paraId="56A994D6" w14:textId="77777777" w:rsidTr="00534A20">
        <w:trPr>
          <w:trHeight w:val="600"/>
        </w:trPr>
        <w:tc>
          <w:tcPr>
            <w:tcW w:w="8045" w:type="dxa"/>
            <w:shd w:val="clear" w:color="auto" w:fill="auto"/>
            <w:vAlign w:val="center"/>
          </w:tcPr>
          <w:p w14:paraId="3A729262" w14:textId="77777777" w:rsidR="006C4759" w:rsidRPr="00EB4F91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58669D8E" w14:textId="77777777" w:rsidR="006C4759" w:rsidRPr="00EB4F91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73B73643" w14:textId="1B6DAF08" w:rsidR="006C4759" w:rsidRPr="00EB4F91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  <w:r w:rsidR="007370C9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/Doplňující popis</w:t>
            </w:r>
          </w:p>
        </w:tc>
      </w:tr>
      <w:tr w:rsidR="00035F16" w:rsidRPr="000E6E24" w14:paraId="33499322" w14:textId="77777777" w:rsidTr="00534A20">
        <w:trPr>
          <w:trHeight w:val="395"/>
        </w:trPr>
        <w:tc>
          <w:tcPr>
            <w:tcW w:w="8045" w:type="dxa"/>
            <w:shd w:val="clear" w:color="auto" w:fill="DBE5F1" w:themeFill="accent1" w:themeFillTint="33"/>
            <w:vAlign w:val="center"/>
          </w:tcPr>
          <w:p w14:paraId="42BFB02E" w14:textId="77777777" w:rsidR="00035F16" w:rsidRPr="00EB4F91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Motor</w:t>
            </w:r>
          </w:p>
        </w:tc>
        <w:tc>
          <w:tcPr>
            <w:tcW w:w="788" w:type="dxa"/>
            <w:shd w:val="clear" w:color="auto" w:fill="DBE5F1" w:themeFill="accent1" w:themeFillTint="33"/>
            <w:noWrap/>
            <w:vAlign w:val="center"/>
          </w:tcPr>
          <w:p w14:paraId="4ED6B7C4" w14:textId="77777777" w:rsidR="00035F16" w:rsidRPr="00EB4F91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DBE5F1" w:themeFill="accent1" w:themeFillTint="33"/>
            <w:noWrap/>
            <w:vAlign w:val="center"/>
          </w:tcPr>
          <w:p w14:paraId="1E54B8FD" w14:textId="77777777" w:rsidR="00035F16" w:rsidRPr="00EB4F91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80CAF" w:rsidRPr="000E6E24" w14:paraId="7AD5F703" w14:textId="77777777" w:rsidTr="00534A20">
        <w:trPr>
          <w:trHeight w:val="147"/>
        </w:trPr>
        <w:tc>
          <w:tcPr>
            <w:tcW w:w="8045" w:type="dxa"/>
            <w:shd w:val="clear" w:color="auto" w:fill="auto"/>
            <w:vAlign w:val="center"/>
          </w:tcPr>
          <w:p w14:paraId="289E554C" w14:textId="77777777" w:rsidR="00280CAF" w:rsidRPr="00EB4F91" w:rsidRDefault="00280CAF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zážehový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5D3B0532" w14:textId="15C11AA0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3C433F08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2D0DC730" w14:textId="77777777" w:rsidTr="00534A20">
        <w:trPr>
          <w:trHeight w:val="147"/>
        </w:trPr>
        <w:tc>
          <w:tcPr>
            <w:tcW w:w="8045" w:type="dxa"/>
            <w:shd w:val="clear" w:color="auto" w:fill="auto"/>
            <w:vAlign w:val="center"/>
          </w:tcPr>
          <w:p w14:paraId="7D721783" w14:textId="77777777" w:rsidR="00814DBA" w:rsidRPr="00EB4F91" w:rsidRDefault="00814DBA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emisní norma EURO </w:t>
            </w:r>
            <w:r w:rsidR="004C5C84" w:rsidRPr="00EB4F91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1CFCEC4F" w14:textId="2C272AC4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2E0265F2" w14:textId="77777777" w:rsidR="00814DBA" w:rsidRPr="00D63288" w:rsidRDefault="009A6C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D63288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814DBA" w:rsidRPr="000E6E24" w14:paraId="29F4C912" w14:textId="77777777" w:rsidTr="00534A20">
        <w:trPr>
          <w:trHeight w:val="179"/>
        </w:trPr>
        <w:tc>
          <w:tcPr>
            <w:tcW w:w="8045" w:type="dxa"/>
            <w:shd w:val="clear" w:color="auto" w:fill="auto"/>
            <w:vAlign w:val="center"/>
          </w:tcPr>
          <w:p w14:paraId="049F40DA" w14:textId="77777777" w:rsidR="00814DBA" w:rsidRPr="00EB4F91" w:rsidRDefault="00814DBA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</w:t>
            </w:r>
            <w:r w:rsidR="00555765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min. výkon </w:t>
            </w:r>
            <w:r w:rsidR="00FD24CA" w:rsidRPr="00EB4F91">
              <w:rPr>
                <w:rFonts w:ascii="Times New Roman" w:hAnsi="Times New Roman"/>
                <w:sz w:val="22"/>
                <w:szCs w:val="22"/>
              </w:rPr>
              <w:t>80</w:t>
            </w:r>
            <w:r w:rsidR="00560AF2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kW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6C879873" w14:textId="75A07558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28F068E4" w14:textId="77777777" w:rsidR="00814DBA" w:rsidRPr="00D63288" w:rsidRDefault="009A6C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D63288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280CAF" w:rsidRPr="000E6E24" w14:paraId="143FD198" w14:textId="77777777" w:rsidTr="00534A20">
        <w:trPr>
          <w:trHeight w:val="179"/>
        </w:trPr>
        <w:tc>
          <w:tcPr>
            <w:tcW w:w="8045" w:type="dxa"/>
            <w:shd w:val="clear" w:color="auto" w:fill="auto"/>
            <w:vAlign w:val="center"/>
          </w:tcPr>
          <w:p w14:paraId="2ED29400" w14:textId="77777777" w:rsidR="00280CAF" w:rsidRPr="00EB4F91" w:rsidRDefault="00280CAF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objem motoru min 2 000 cm³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5F84A362" w14:textId="27C2B080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7E7CC934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80CAF" w:rsidRPr="000E6E24" w14:paraId="2C09BD9E" w14:textId="77777777" w:rsidTr="00534A20">
        <w:trPr>
          <w:trHeight w:val="179"/>
        </w:trPr>
        <w:tc>
          <w:tcPr>
            <w:tcW w:w="8045" w:type="dxa"/>
            <w:shd w:val="clear" w:color="auto" w:fill="auto"/>
            <w:vAlign w:val="center"/>
          </w:tcPr>
          <w:p w14:paraId="6F5877E0" w14:textId="77777777" w:rsidR="00280CAF" w:rsidRPr="00EB4F91" w:rsidRDefault="00280CAF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palivo benzín/CNG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2FFBCD67" w14:textId="72F9D7F8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6A03BA2A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80CAF" w:rsidRPr="000E6E24" w14:paraId="05370A37" w14:textId="77777777" w:rsidTr="00534A20">
        <w:trPr>
          <w:trHeight w:val="179"/>
        </w:trPr>
        <w:tc>
          <w:tcPr>
            <w:tcW w:w="8045" w:type="dxa"/>
            <w:shd w:val="clear" w:color="auto" w:fill="auto"/>
            <w:vAlign w:val="center"/>
          </w:tcPr>
          <w:p w14:paraId="0CBC2082" w14:textId="77777777" w:rsidR="00280CAF" w:rsidRPr="00EB4F91" w:rsidRDefault="00280CAF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automatické přepnutí benzín/CNG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2837C0FE" w14:textId="75DF2B25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7DF398BA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80CAF" w:rsidRPr="000E6E24" w14:paraId="4F7FBBF7" w14:textId="77777777" w:rsidTr="00534A20">
        <w:trPr>
          <w:trHeight w:val="179"/>
        </w:trPr>
        <w:tc>
          <w:tcPr>
            <w:tcW w:w="8045" w:type="dxa"/>
            <w:shd w:val="clear" w:color="auto" w:fill="auto"/>
            <w:vAlign w:val="center"/>
          </w:tcPr>
          <w:p w14:paraId="2B8F9029" w14:textId="77777777" w:rsidR="00280CAF" w:rsidRPr="00EB4F91" w:rsidRDefault="00280CAF" w:rsidP="00814DBA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CNG tovární vestavba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3D9A46DE" w14:textId="0D871392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629D818C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80CAF" w:rsidRPr="000E6E24" w14:paraId="4C0C6821" w14:textId="77777777" w:rsidTr="00534A20">
        <w:trPr>
          <w:trHeight w:val="179"/>
        </w:trPr>
        <w:tc>
          <w:tcPr>
            <w:tcW w:w="8045" w:type="dxa"/>
            <w:shd w:val="clear" w:color="auto" w:fill="auto"/>
            <w:vAlign w:val="center"/>
          </w:tcPr>
          <w:p w14:paraId="725ABFFB" w14:textId="77777777" w:rsidR="00280CAF" w:rsidRPr="00EB4F91" w:rsidRDefault="00280CAF" w:rsidP="00814DBA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min. objem nádrže na CNG 30 kg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1E83E471" w14:textId="12067586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44DF7806" w14:textId="77777777" w:rsidR="00280CAF" w:rsidRPr="00D63288" w:rsidRDefault="009A6C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D63288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48203C" w:rsidRPr="000E6E24" w14:paraId="3A070E1D" w14:textId="77777777" w:rsidTr="007C4640">
        <w:trPr>
          <w:trHeight w:val="397"/>
        </w:trPr>
        <w:tc>
          <w:tcPr>
            <w:tcW w:w="8045" w:type="dxa"/>
            <w:shd w:val="clear" w:color="auto" w:fill="DBE5F1" w:themeFill="accent1" w:themeFillTint="33"/>
            <w:vAlign w:val="center"/>
          </w:tcPr>
          <w:p w14:paraId="13038DB0" w14:textId="77777777" w:rsidR="0048203C" w:rsidRPr="00EB4F91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Převodovka: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DBE5F1" w:themeFill="accent1" w:themeFillTint="33"/>
            <w:noWrap/>
            <w:vAlign w:val="center"/>
          </w:tcPr>
          <w:p w14:paraId="0A5F484C" w14:textId="77777777" w:rsidR="0048203C" w:rsidRPr="00EB4F91" w:rsidRDefault="0048203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DBE5F1" w:themeFill="accent1" w:themeFillTint="33"/>
            <w:noWrap/>
            <w:vAlign w:val="center"/>
          </w:tcPr>
          <w:p w14:paraId="0465374C" w14:textId="77777777" w:rsidR="0048203C" w:rsidRPr="00EB4F91" w:rsidRDefault="0048203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56D4561A" w14:textId="77777777" w:rsidTr="00534A20">
        <w:trPr>
          <w:trHeight w:val="249"/>
        </w:trPr>
        <w:tc>
          <w:tcPr>
            <w:tcW w:w="8045" w:type="dxa"/>
            <w:shd w:val="clear" w:color="auto" w:fill="auto"/>
            <w:vAlign w:val="center"/>
          </w:tcPr>
          <w:p w14:paraId="3BB54E85" w14:textId="77777777" w:rsidR="00814DBA" w:rsidRPr="00EB4F91" w:rsidRDefault="00555765" w:rsidP="00555765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14DBA" w:rsidRPr="00EB4F91">
              <w:rPr>
                <w:rFonts w:ascii="Times New Roman" w:hAnsi="Times New Roman"/>
                <w:sz w:val="22"/>
                <w:szCs w:val="22"/>
              </w:rPr>
              <w:t>manuální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359211F1" w14:textId="1CD752F9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3FC72B49" w14:textId="77777777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4C2A20FA" w14:textId="77777777" w:rsidTr="00534A20">
        <w:trPr>
          <w:trHeight w:val="92"/>
        </w:trPr>
        <w:tc>
          <w:tcPr>
            <w:tcW w:w="8045" w:type="dxa"/>
            <w:shd w:val="clear" w:color="auto" w:fill="auto"/>
            <w:vAlign w:val="center"/>
          </w:tcPr>
          <w:p w14:paraId="2AF80155" w14:textId="77777777" w:rsidR="00814DBA" w:rsidRPr="00EB4F91" w:rsidRDefault="00555765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6</w:t>
            </w:r>
            <w:r w:rsidR="00814DBA" w:rsidRPr="00EB4F91">
              <w:rPr>
                <w:rFonts w:ascii="Times New Roman" w:hAnsi="Times New Roman"/>
                <w:sz w:val="22"/>
                <w:szCs w:val="22"/>
              </w:rPr>
              <w:t>. stupňová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0757E436" w14:textId="0B96E444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51DAA649" w14:textId="77777777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122BB" w:rsidRPr="000E6E24" w14:paraId="123FF53F" w14:textId="77777777" w:rsidTr="007C4640">
        <w:trPr>
          <w:trHeight w:val="397"/>
        </w:trPr>
        <w:tc>
          <w:tcPr>
            <w:tcW w:w="8045" w:type="dxa"/>
            <w:shd w:val="clear" w:color="auto" w:fill="DBE5F1" w:themeFill="accent1" w:themeFillTint="33"/>
            <w:vAlign w:val="center"/>
          </w:tcPr>
          <w:p w14:paraId="073FE43A" w14:textId="77777777" w:rsidR="00B122BB" w:rsidRPr="00EB4F91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Řízení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  <w:tc>
          <w:tcPr>
            <w:tcW w:w="788" w:type="dxa"/>
            <w:shd w:val="clear" w:color="auto" w:fill="DBE5F1" w:themeFill="accent1" w:themeFillTint="33"/>
            <w:noWrap/>
            <w:vAlign w:val="center"/>
          </w:tcPr>
          <w:p w14:paraId="39232A89" w14:textId="77777777" w:rsidR="00B122BB" w:rsidRPr="00EB4F91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DBE5F1" w:themeFill="accent1" w:themeFillTint="33"/>
            <w:noWrap/>
            <w:vAlign w:val="center"/>
          </w:tcPr>
          <w:p w14:paraId="15239CB8" w14:textId="77777777" w:rsidR="00B122BB" w:rsidRPr="00EB4F91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66C8F108" w14:textId="77777777" w:rsidTr="00534A20">
        <w:trPr>
          <w:trHeight w:val="133"/>
        </w:trPr>
        <w:tc>
          <w:tcPr>
            <w:tcW w:w="8045" w:type="dxa"/>
            <w:shd w:val="clear" w:color="auto" w:fill="auto"/>
            <w:vAlign w:val="center"/>
          </w:tcPr>
          <w:p w14:paraId="3AB0206B" w14:textId="77777777" w:rsidR="00814DBA" w:rsidRPr="00EB4F91" w:rsidRDefault="00814DBA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s posilovačem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11D87AFF" w14:textId="36BFB4F5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38F33F1C" w14:textId="77777777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C4640" w:rsidRPr="000E6E24" w14:paraId="3F605C1C" w14:textId="77777777" w:rsidTr="00534A20">
        <w:trPr>
          <w:trHeight w:val="133"/>
        </w:trPr>
        <w:tc>
          <w:tcPr>
            <w:tcW w:w="8045" w:type="dxa"/>
            <w:shd w:val="clear" w:color="auto" w:fill="auto"/>
            <w:vAlign w:val="center"/>
          </w:tcPr>
          <w:p w14:paraId="45D3B445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multif</w:t>
            </w:r>
            <w:r w:rsidR="00FD1354" w:rsidRPr="00EB4F91">
              <w:rPr>
                <w:rFonts w:ascii="Times New Roman" w:hAnsi="Times New Roman"/>
                <w:sz w:val="22"/>
                <w:szCs w:val="22"/>
              </w:rPr>
              <w:t>unkční volant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65B79846" w14:textId="738DF3F1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4F59B422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C4640" w:rsidRPr="000E6E24" w14:paraId="22EAD9DB" w14:textId="77777777" w:rsidTr="00534A20">
        <w:trPr>
          <w:trHeight w:val="133"/>
        </w:trPr>
        <w:tc>
          <w:tcPr>
            <w:tcW w:w="8045" w:type="dxa"/>
            <w:shd w:val="clear" w:color="auto" w:fill="auto"/>
            <w:vAlign w:val="center"/>
          </w:tcPr>
          <w:p w14:paraId="6EBA7D41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FD1354" w:rsidRPr="00EB4F91">
              <w:rPr>
                <w:rFonts w:ascii="Times New Roman" w:hAnsi="Times New Roman"/>
                <w:sz w:val="22"/>
                <w:szCs w:val="22"/>
              </w:rPr>
              <w:t>stavitelný volant – horizontálně i vertikálně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036413B7" w14:textId="27D455B2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3154F294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14:paraId="7D0E3B57" w14:textId="77777777" w:rsidTr="007C4640">
        <w:trPr>
          <w:trHeight w:val="397"/>
        </w:trPr>
        <w:tc>
          <w:tcPr>
            <w:tcW w:w="8045" w:type="dxa"/>
            <w:shd w:val="clear" w:color="auto" w:fill="DBE5F1" w:themeFill="accent1" w:themeFillTint="33"/>
            <w:vAlign w:val="center"/>
          </w:tcPr>
          <w:p w14:paraId="26B461FB" w14:textId="77777777" w:rsidR="00430C95" w:rsidRPr="00EB4F91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Brzdy:</w:t>
            </w:r>
            <w:r w:rsidR="00084830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DBE5F1" w:themeFill="accent1" w:themeFillTint="33"/>
            <w:noWrap/>
            <w:vAlign w:val="center"/>
          </w:tcPr>
          <w:p w14:paraId="711F8F3B" w14:textId="77777777" w:rsidR="00430C95" w:rsidRPr="00EB4F91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DBE5F1" w:themeFill="accent1" w:themeFillTint="33"/>
            <w:noWrap/>
            <w:vAlign w:val="center"/>
          </w:tcPr>
          <w:p w14:paraId="62C6BB59" w14:textId="77777777" w:rsidR="00430C95" w:rsidRPr="00EB4F91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1BAF9C25" w14:textId="77777777" w:rsidTr="00534A20">
        <w:trPr>
          <w:trHeight w:val="157"/>
        </w:trPr>
        <w:tc>
          <w:tcPr>
            <w:tcW w:w="8045" w:type="dxa"/>
            <w:shd w:val="clear" w:color="auto" w:fill="auto"/>
            <w:vAlign w:val="center"/>
          </w:tcPr>
          <w:p w14:paraId="26077C08" w14:textId="77777777" w:rsidR="00814DBA" w:rsidRPr="00EB4F91" w:rsidRDefault="00814DBA" w:rsidP="0008483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na přední i zadní nápravě kotoučové</w:t>
            </w:r>
            <w:r w:rsidR="00555765" w:rsidRPr="00EB4F91">
              <w:rPr>
                <w:rFonts w:ascii="Times New Roman" w:hAnsi="Times New Roman"/>
                <w:sz w:val="22"/>
                <w:szCs w:val="22"/>
              </w:rPr>
              <w:t xml:space="preserve"> s posilovačem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082E0977" w14:textId="17E84BEF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692DC370" w14:textId="77777777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14:paraId="67208389" w14:textId="77777777" w:rsidTr="00534A20">
        <w:trPr>
          <w:trHeight w:val="399"/>
        </w:trPr>
        <w:tc>
          <w:tcPr>
            <w:tcW w:w="8045" w:type="dxa"/>
            <w:shd w:val="clear" w:color="auto" w:fill="DBE5F1" w:themeFill="accent1" w:themeFillTint="33"/>
            <w:vAlign w:val="center"/>
          </w:tcPr>
          <w:p w14:paraId="3B0605F8" w14:textId="77777777" w:rsidR="00430C95" w:rsidRPr="00EB4F91" w:rsidRDefault="004A0B51" w:rsidP="0049325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Kabina</w:t>
            </w:r>
            <w:r w:rsidR="00493252" w:rsidRPr="00EB4F91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DBE5F1" w:themeFill="accent1" w:themeFillTint="33"/>
            <w:noWrap/>
            <w:vAlign w:val="center"/>
          </w:tcPr>
          <w:p w14:paraId="711FBC5B" w14:textId="77777777" w:rsidR="00430C95" w:rsidRPr="00EB4F91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DBE5F1" w:themeFill="accent1" w:themeFillTint="33"/>
            <w:noWrap/>
            <w:vAlign w:val="center"/>
          </w:tcPr>
          <w:p w14:paraId="6989D0EA" w14:textId="77777777" w:rsidR="00430C95" w:rsidRPr="00EB4F91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0C03" w:rsidRPr="000E6E24" w14:paraId="03C77FAA" w14:textId="77777777" w:rsidTr="005C2DB3">
        <w:trPr>
          <w:trHeight w:val="181"/>
        </w:trPr>
        <w:tc>
          <w:tcPr>
            <w:tcW w:w="8045" w:type="dxa"/>
            <w:shd w:val="clear" w:color="auto" w:fill="auto"/>
            <w:vAlign w:val="center"/>
          </w:tcPr>
          <w:p w14:paraId="65631980" w14:textId="77777777" w:rsidR="00FC0C03" w:rsidRPr="00EB4F91" w:rsidRDefault="003261D9" w:rsidP="00534A2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34A20" w:rsidRPr="00EB4F91">
              <w:rPr>
                <w:rFonts w:ascii="Times New Roman" w:hAnsi="Times New Roman"/>
                <w:sz w:val="22"/>
                <w:szCs w:val="22"/>
              </w:rPr>
              <w:t>3</w:t>
            </w:r>
            <w:r w:rsidR="00B13B8F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B13B8F" w:rsidRPr="00EB4F91">
              <w:rPr>
                <w:rFonts w:ascii="Times New Roman" w:hAnsi="Times New Roman"/>
                <w:sz w:val="22"/>
                <w:szCs w:val="22"/>
              </w:rPr>
              <w:t>místná</w:t>
            </w:r>
            <w:proofErr w:type="spellEnd"/>
            <w:r w:rsidR="00B13B8F" w:rsidRPr="00EB4F91">
              <w:rPr>
                <w:rFonts w:ascii="Times New Roman" w:hAnsi="Times New Roman"/>
                <w:sz w:val="22"/>
                <w:szCs w:val="22"/>
              </w:rPr>
              <w:t xml:space="preserve"> oddělená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dělící přepážkou</w:t>
            </w:r>
            <w:r w:rsidR="0044394D" w:rsidRPr="00EB4F91">
              <w:rPr>
                <w:rFonts w:ascii="Times New Roman" w:hAnsi="Times New Roman"/>
                <w:sz w:val="22"/>
                <w:szCs w:val="22"/>
              </w:rPr>
              <w:t xml:space="preserve"> od nákladového prostoru</w:t>
            </w:r>
            <w:r w:rsidR="003C65A6" w:rsidRPr="00EB4F91">
              <w:rPr>
                <w:rFonts w:ascii="Times New Roman" w:hAnsi="Times New Roman"/>
                <w:sz w:val="22"/>
                <w:szCs w:val="22"/>
              </w:rPr>
              <w:t xml:space="preserve"> – přepážka </w:t>
            </w:r>
            <w:r w:rsidR="00534A20" w:rsidRPr="00EB4F91">
              <w:rPr>
                <w:rFonts w:ascii="Times New Roman" w:hAnsi="Times New Roman"/>
                <w:sz w:val="22"/>
                <w:szCs w:val="22"/>
              </w:rPr>
              <w:t>s</w:t>
            </w:r>
            <w:r w:rsidR="00B13B8F" w:rsidRPr="00EB4F91">
              <w:rPr>
                <w:rFonts w:ascii="Times New Roman" w:hAnsi="Times New Roman"/>
                <w:sz w:val="22"/>
                <w:szCs w:val="22"/>
              </w:rPr>
              <w:t xml:space="preserve"> okn</w:t>
            </w:r>
            <w:r w:rsidR="00534A20" w:rsidRPr="00EB4F91">
              <w:rPr>
                <w:rFonts w:ascii="Times New Roman" w:hAnsi="Times New Roman"/>
                <w:sz w:val="22"/>
                <w:szCs w:val="22"/>
              </w:rPr>
              <w:t>em</w:t>
            </w:r>
            <w:r w:rsidR="0044394D" w:rsidRPr="00EB4F91">
              <w:rPr>
                <w:rFonts w:ascii="Times New Roman" w:hAnsi="Times New Roman"/>
                <w:sz w:val="22"/>
                <w:szCs w:val="22"/>
              </w:rPr>
              <w:t>, nedemontovatelná, prachotěsná</w:t>
            </w:r>
          </w:p>
        </w:tc>
        <w:tc>
          <w:tcPr>
            <w:tcW w:w="788" w:type="dxa"/>
            <w:shd w:val="clear" w:color="auto" w:fill="FFFFFF" w:themeFill="background1"/>
            <w:noWrap/>
            <w:vAlign w:val="center"/>
          </w:tcPr>
          <w:p w14:paraId="25D63192" w14:textId="45B5C121" w:rsidR="00FC0C03" w:rsidRPr="00EB4F91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FFFFFF" w:themeFill="background1"/>
            <w:noWrap/>
            <w:vAlign w:val="center"/>
          </w:tcPr>
          <w:p w14:paraId="2538815C" w14:textId="77777777" w:rsidR="00FC0C03" w:rsidRPr="00EB4F91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0C03" w:rsidRPr="000E6E24" w14:paraId="37A83F72" w14:textId="77777777" w:rsidTr="00534A20">
        <w:trPr>
          <w:trHeight w:val="213"/>
        </w:trPr>
        <w:tc>
          <w:tcPr>
            <w:tcW w:w="8045" w:type="dxa"/>
            <w:shd w:val="clear" w:color="auto" w:fill="auto"/>
            <w:vAlign w:val="center"/>
          </w:tcPr>
          <w:p w14:paraId="17795D0D" w14:textId="77777777" w:rsidR="00FC0C03" w:rsidRPr="00EB4F91" w:rsidRDefault="003261D9" w:rsidP="00F81B5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81B5A" w:rsidRPr="00EB4F91">
              <w:rPr>
                <w:rFonts w:ascii="Times New Roman" w:hAnsi="Times New Roman"/>
                <w:sz w:val="22"/>
                <w:szCs w:val="22"/>
              </w:rPr>
              <w:t>nastavitelné sedadlo řidiče</w:t>
            </w:r>
            <w:r w:rsidR="00927D98" w:rsidRPr="00EB4F91">
              <w:rPr>
                <w:rFonts w:ascii="Times New Roman" w:hAnsi="Times New Roman"/>
                <w:sz w:val="22"/>
                <w:szCs w:val="22"/>
              </w:rPr>
              <w:t xml:space="preserve"> – horizontálně i vertikálně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25F3695B" w14:textId="68BED665" w:rsidR="00FC0C03" w:rsidRPr="00EB4F91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061D934A" w14:textId="77777777" w:rsidR="00FC0C03" w:rsidRPr="00EB4F91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141EC82E" w14:textId="77777777" w:rsidTr="00534A20">
        <w:trPr>
          <w:trHeight w:val="213"/>
        </w:trPr>
        <w:tc>
          <w:tcPr>
            <w:tcW w:w="8045" w:type="dxa"/>
            <w:shd w:val="clear" w:color="auto" w:fill="auto"/>
            <w:vAlign w:val="center"/>
          </w:tcPr>
          <w:p w14:paraId="4C96CFC8" w14:textId="11BAB971" w:rsidR="00F81B5A" w:rsidRPr="00EB4F91" w:rsidRDefault="00F81B5A" w:rsidP="0017332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3C65A6" w:rsidRPr="00EB4F91">
              <w:rPr>
                <w:rFonts w:ascii="Times New Roman" w:hAnsi="Times New Roman"/>
                <w:sz w:val="22"/>
                <w:szCs w:val="22"/>
              </w:rPr>
              <w:t xml:space="preserve"> schránka v</w:t>
            </w:r>
            <w:r w:rsidR="00136AA4">
              <w:rPr>
                <w:rFonts w:ascii="Times New Roman" w:hAnsi="Times New Roman"/>
                <w:sz w:val="22"/>
                <w:szCs w:val="22"/>
              </w:rPr>
              <w:t> </w:t>
            </w:r>
            <w:r w:rsidR="003C65A6" w:rsidRPr="00EB4F91">
              <w:rPr>
                <w:rFonts w:ascii="Times New Roman" w:hAnsi="Times New Roman"/>
                <w:sz w:val="22"/>
                <w:szCs w:val="22"/>
              </w:rPr>
              <w:t>kabině</w:t>
            </w:r>
            <w:r w:rsidR="00136AA4">
              <w:rPr>
                <w:rFonts w:ascii="Times New Roman" w:hAnsi="Times New Roman"/>
                <w:sz w:val="22"/>
                <w:szCs w:val="22"/>
              </w:rPr>
              <w:t xml:space="preserve"> - uzamykatelná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50ADFD8D" w14:textId="7C33BE80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3DE4F884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09AF1126" w14:textId="77777777" w:rsidTr="00534A20">
        <w:trPr>
          <w:trHeight w:val="107"/>
        </w:trPr>
        <w:tc>
          <w:tcPr>
            <w:tcW w:w="8045" w:type="dxa"/>
            <w:shd w:val="clear" w:color="auto" w:fill="auto"/>
            <w:vAlign w:val="center"/>
          </w:tcPr>
          <w:p w14:paraId="7BF25996" w14:textId="77777777" w:rsidR="00F81B5A" w:rsidRPr="00EB4F91" w:rsidRDefault="00F81B5A" w:rsidP="00235FD1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imobilizér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1B63B745" w14:textId="68201E39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5B7A9B92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C65A6" w:rsidRPr="000E6E24" w14:paraId="3CC6812F" w14:textId="77777777" w:rsidTr="00534A20">
        <w:trPr>
          <w:trHeight w:val="107"/>
        </w:trPr>
        <w:tc>
          <w:tcPr>
            <w:tcW w:w="8045" w:type="dxa"/>
            <w:shd w:val="clear" w:color="auto" w:fill="auto"/>
            <w:vAlign w:val="center"/>
          </w:tcPr>
          <w:p w14:paraId="1C31A1DE" w14:textId="77777777" w:rsidR="003C65A6" w:rsidRPr="00EB4F91" w:rsidRDefault="003C65A6" w:rsidP="00235FD1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 xml:space="preserve">- potahy sedadel pratelné ve tmavé barvě, budou namontovány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lastRenderedPageBreak/>
              <w:t>na vozidle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371B8AEE" w14:textId="333455F0" w:rsidR="003C65A6" w:rsidRPr="00EB4F91" w:rsidRDefault="003C65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36AD98AA" w14:textId="77777777" w:rsidR="003C65A6" w:rsidRPr="00EB4F91" w:rsidRDefault="003C65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C65A6" w:rsidRPr="000E6E24" w14:paraId="1EE1E552" w14:textId="77777777" w:rsidTr="00534A20">
        <w:trPr>
          <w:trHeight w:val="107"/>
        </w:trPr>
        <w:tc>
          <w:tcPr>
            <w:tcW w:w="8045" w:type="dxa"/>
            <w:shd w:val="clear" w:color="auto" w:fill="auto"/>
            <w:vAlign w:val="center"/>
          </w:tcPr>
          <w:p w14:paraId="2656B03B" w14:textId="77777777" w:rsidR="003C65A6" w:rsidRPr="00EB4F91" w:rsidRDefault="003C65A6" w:rsidP="00235FD1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gumové koberce v kabině řidiče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66B39E33" w14:textId="79D19ADF" w:rsidR="003C65A6" w:rsidRPr="00EB4F91" w:rsidRDefault="003C65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13C8F168" w14:textId="77777777" w:rsidR="003C65A6" w:rsidRPr="00EB4F91" w:rsidRDefault="003C65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0171E1C1" w14:textId="77777777" w:rsidTr="00534A20">
        <w:trPr>
          <w:trHeight w:val="126"/>
        </w:trPr>
        <w:tc>
          <w:tcPr>
            <w:tcW w:w="8045" w:type="dxa"/>
            <w:shd w:val="clear" w:color="auto" w:fill="auto"/>
            <w:vAlign w:val="center"/>
          </w:tcPr>
          <w:p w14:paraId="5B2739A7" w14:textId="77777777" w:rsidR="00F81B5A" w:rsidRPr="00EB4F91" w:rsidRDefault="00F81B5A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centrální zamykání s dálkovým ovládáním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0ADBA4B9" w14:textId="792F502C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274AF3A6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0475DD7C" w14:textId="77777777" w:rsidTr="007C4640">
        <w:trPr>
          <w:trHeight w:val="397"/>
        </w:trPr>
        <w:tc>
          <w:tcPr>
            <w:tcW w:w="8045" w:type="dxa"/>
            <w:shd w:val="clear" w:color="auto" w:fill="DBE5F1" w:themeFill="accent1" w:themeFillTint="33"/>
            <w:vAlign w:val="center"/>
          </w:tcPr>
          <w:p w14:paraId="08EE504E" w14:textId="77777777" w:rsidR="00F81B5A" w:rsidRPr="00EB4F91" w:rsidRDefault="0044394D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Nákladový prostor</w:t>
            </w:r>
            <w:r w:rsidR="00F81B5A" w:rsidRPr="00EB4F91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="00F81B5A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DBE5F1" w:themeFill="accent1" w:themeFillTint="33"/>
            <w:noWrap/>
            <w:vAlign w:val="center"/>
          </w:tcPr>
          <w:p w14:paraId="398B73BD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DBE5F1" w:themeFill="accent1" w:themeFillTint="33"/>
            <w:noWrap/>
            <w:vAlign w:val="center"/>
          </w:tcPr>
          <w:p w14:paraId="35E3EFDE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75272139" w14:textId="77777777" w:rsidTr="00534A20">
        <w:trPr>
          <w:trHeight w:val="95"/>
        </w:trPr>
        <w:tc>
          <w:tcPr>
            <w:tcW w:w="8045" w:type="dxa"/>
            <w:shd w:val="clear" w:color="auto" w:fill="auto"/>
            <w:vAlign w:val="center"/>
          </w:tcPr>
          <w:p w14:paraId="38BE9C9D" w14:textId="77777777" w:rsidR="00F81B5A" w:rsidRPr="00EB4F91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44394D" w:rsidRPr="00EB4F91">
              <w:rPr>
                <w:rFonts w:ascii="Times New Roman" w:hAnsi="Times New Roman"/>
                <w:sz w:val="22"/>
                <w:szCs w:val="22"/>
              </w:rPr>
              <w:t>min. délka nákladového prostoru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30A19" w:rsidRPr="00EB4F91">
              <w:rPr>
                <w:rFonts w:ascii="Times New Roman" w:hAnsi="Times New Roman"/>
                <w:sz w:val="22"/>
                <w:szCs w:val="22"/>
              </w:rPr>
              <w:t>3 5</w:t>
            </w:r>
            <w:r w:rsidR="0027314E" w:rsidRPr="00EB4F91">
              <w:rPr>
                <w:rFonts w:ascii="Times New Roman" w:hAnsi="Times New Roman"/>
                <w:sz w:val="22"/>
                <w:szCs w:val="22"/>
              </w:rPr>
              <w:t>00</w:t>
            </w:r>
            <w:r w:rsidR="006F7E5F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mm</w:t>
            </w:r>
            <w:r w:rsidR="000D1612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038B0037" w14:textId="2723AF3B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0693F4E8" w14:textId="77777777" w:rsidR="00F81B5A" w:rsidRPr="00D63288" w:rsidRDefault="009A6C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D63288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F81B5A" w:rsidRPr="000E6E24" w14:paraId="5CD3B9C7" w14:textId="77777777" w:rsidTr="00534A20">
        <w:trPr>
          <w:trHeight w:val="114"/>
        </w:trPr>
        <w:tc>
          <w:tcPr>
            <w:tcW w:w="8045" w:type="dxa"/>
            <w:shd w:val="clear" w:color="auto" w:fill="auto"/>
            <w:vAlign w:val="center"/>
          </w:tcPr>
          <w:p w14:paraId="793289B4" w14:textId="1FDE1036" w:rsidR="00F81B5A" w:rsidRPr="00EB4F91" w:rsidRDefault="00F81B5A" w:rsidP="00A81A1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44394D" w:rsidRPr="00EB4F91">
              <w:rPr>
                <w:rFonts w:ascii="Times New Roman" w:hAnsi="Times New Roman"/>
                <w:sz w:val="22"/>
                <w:szCs w:val="22"/>
              </w:rPr>
              <w:t>min. šířka nákladového prostoru</w:t>
            </w:r>
            <w:r w:rsidR="00A81A12" w:rsidRPr="00EB4F91">
              <w:rPr>
                <w:rFonts w:ascii="Times New Roman" w:hAnsi="Times New Roman"/>
                <w:sz w:val="22"/>
                <w:szCs w:val="22"/>
              </w:rPr>
              <w:t xml:space="preserve"> 1</w:t>
            </w:r>
            <w:r w:rsidR="007C5627">
              <w:rPr>
                <w:rFonts w:ascii="Times New Roman" w:hAnsi="Times New Roman"/>
                <w:sz w:val="22"/>
                <w:szCs w:val="22"/>
              </w:rPr>
              <w:t> </w:t>
            </w:r>
            <w:r w:rsidR="00A81A12" w:rsidRPr="00EB4F91">
              <w:rPr>
                <w:rFonts w:ascii="Times New Roman" w:hAnsi="Times New Roman"/>
                <w:sz w:val="22"/>
                <w:szCs w:val="22"/>
              </w:rPr>
              <w:t>75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0</w:t>
            </w:r>
            <w:r w:rsidR="007C56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mm</w:t>
            </w:r>
            <w:r w:rsidR="00233AD0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22D9C44A" w14:textId="1F063F08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174C1524" w14:textId="77777777" w:rsidR="00F81B5A" w:rsidRPr="00D63288" w:rsidRDefault="009A6C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D63288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F81B5A" w:rsidRPr="000E6E24" w14:paraId="757973BB" w14:textId="77777777" w:rsidTr="00534A20">
        <w:trPr>
          <w:trHeight w:val="131"/>
        </w:trPr>
        <w:tc>
          <w:tcPr>
            <w:tcW w:w="8045" w:type="dxa"/>
            <w:shd w:val="clear" w:color="auto" w:fill="auto"/>
            <w:vAlign w:val="center"/>
          </w:tcPr>
          <w:p w14:paraId="418AEDDF" w14:textId="2520BCE3" w:rsidR="00F81B5A" w:rsidRPr="00EB4F91" w:rsidRDefault="00F81B5A" w:rsidP="00A81A1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44394D" w:rsidRPr="00EB4F91">
              <w:rPr>
                <w:rFonts w:ascii="Times New Roman" w:hAnsi="Times New Roman"/>
                <w:sz w:val="22"/>
                <w:szCs w:val="22"/>
              </w:rPr>
              <w:t>min. výška nákladového prostoru</w:t>
            </w:r>
            <w:r w:rsidR="00A81A12" w:rsidRPr="00EB4F91">
              <w:rPr>
                <w:rFonts w:ascii="Times New Roman" w:hAnsi="Times New Roman"/>
                <w:sz w:val="22"/>
                <w:szCs w:val="22"/>
              </w:rPr>
              <w:t xml:space="preserve"> 1</w:t>
            </w:r>
            <w:r w:rsidR="007C5627">
              <w:rPr>
                <w:rFonts w:ascii="Times New Roman" w:hAnsi="Times New Roman"/>
                <w:sz w:val="22"/>
                <w:szCs w:val="22"/>
              </w:rPr>
              <w:t> </w:t>
            </w:r>
            <w:r w:rsidR="00A81A12" w:rsidRPr="00EB4F91">
              <w:rPr>
                <w:rFonts w:ascii="Times New Roman" w:hAnsi="Times New Roman"/>
                <w:sz w:val="22"/>
                <w:szCs w:val="22"/>
              </w:rPr>
              <w:t>9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00</w:t>
            </w:r>
            <w:r w:rsidR="007C56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mm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09D4510B" w14:textId="4DACCC2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3135BBFC" w14:textId="77777777" w:rsidR="00F81B5A" w:rsidRPr="00D63288" w:rsidRDefault="009A6C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D63288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F81B5A" w:rsidRPr="000E6E24" w14:paraId="5F7D6203" w14:textId="77777777" w:rsidTr="00534A20">
        <w:trPr>
          <w:trHeight w:val="149"/>
        </w:trPr>
        <w:tc>
          <w:tcPr>
            <w:tcW w:w="8045" w:type="dxa"/>
            <w:shd w:val="clear" w:color="auto" w:fill="auto"/>
            <w:vAlign w:val="center"/>
          </w:tcPr>
          <w:p w14:paraId="4F59CE2F" w14:textId="77777777" w:rsidR="00F81B5A" w:rsidRPr="00EB4F91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zadní dvojité dveře plné otevíratelné min. do 180 stupňů, s aretací 90 stupňů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4347C7A7" w14:textId="7920E17C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33C31EB2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550C035B" w14:textId="77777777" w:rsidTr="00534A20">
        <w:trPr>
          <w:trHeight w:val="185"/>
        </w:trPr>
        <w:tc>
          <w:tcPr>
            <w:tcW w:w="8045" w:type="dxa"/>
            <w:shd w:val="clear" w:color="auto" w:fill="auto"/>
            <w:vAlign w:val="center"/>
          </w:tcPr>
          <w:p w14:paraId="6825F4A3" w14:textId="77777777" w:rsidR="00F81B5A" w:rsidRPr="00EB4F91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241C74" w:rsidRPr="00EB4F91">
              <w:rPr>
                <w:rFonts w:ascii="Times New Roman" w:hAnsi="Times New Roman"/>
                <w:sz w:val="22"/>
                <w:szCs w:val="22"/>
              </w:rPr>
              <w:t>osvětlení nástavby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v LED provedení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13271278" w14:textId="7D7752C5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5CFC45BB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54842DDB" w14:textId="77777777" w:rsidTr="00534A20">
        <w:trPr>
          <w:trHeight w:val="327"/>
        </w:trPr>
        <w:tc>
          <w:tcPr>
            <w:tcW w:w="8045" w:type="dxa"/>
            <w:shd w:val="clear" w:color="auto" w:fill="auto"/>
            <w:vAlign w:val="center"/>
          </w:tcPr>
          <w:p w14:paraId="48E98D87" w14:textId="77777777" w:rsidR="00F81B5A" w:rsidRPr="00EB4F91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protiskluzová podlaha v</w:t>
            </w:r>
            <w:r w:rsidR="0044394D" w:rsidRPr="00EB4F91">
              <w:rPr>
                <w:rFonts w:ascii="Times New Roman" w:hAnsi="Times New Roman"/>
                <w:sz w:val="22"/>
                <w:szCs w:val="22"/>
              </w:rPr>
              <w:t xml:space="preserve"> nákladovém prostoru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(zadavatel upřednostňuje gumový koberec)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42E75B38" w14:textId="65AF522A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40A351C1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468BBEAE" w14:textId="77777777" w:rsidTr="00534A20">
        <w:trPr>
          <w:trHeight w:val="133"/>
        </w:trPr>
        <w:tc>
          <w:tcPr>
            <w:tcW w:w="8045" w:type="dxa"/>
            <w:shd w:val="clear" w:color="auto" w:fill="auto"/>
            <w:vAlign w:val="center"/>
          </w:tcPr>
          <w:p w14:paraId="6DE0151B" w14:textId="77777777" w:rsidR="00F81B5A" w:rsidRPr="00EB4F91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upínací oka v</w:t>
            </w:r>
            <w:r w:rsidR="0034555D" w:rsidRPr="00EB4F91">
              <w:rPr>
                <w:rFonts w:ascii="Times New Roman" w:hAnsi="Times New Roman"/>
                <w:sz w:val="22"/>
                <w:szCs w:val="22"/>
              </w:rPr>
              <w:t> 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podlaze</w:t>
            </w:r>
            <w:r w:rsidR="0034555D" w:rsidRPr="00EB4F91">
              <w:rPr>
                <w:rFonts w:ascii="Times New Roman" w:hAnsi="Times New Roman"/>
                <w:sz w:val="22"/>
                <w:szCs w:val="22"/>
              </w:rPr>
              <w:t xml:space="preserve"> min 6 ks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489691E3" w14:textId="11F0062E" w:rsidR="00F81B5A" w:rsidRPr="005B4826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53678CA7" w14:textId="77777777" w:rsidR="00F81B5A" w:rsidRPr="00D63288" w:rsidRDefault="009A6C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D63288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295601" w:rsidRPr="000E6E24" w14:paraId="32BFA846" w14:textId="77777777" w:rsidTr="00534A20">
        <w:trPr>
          <w:trHeight w:val="133"/>
        </w:trPr>
        <w:tc>
          <w:tcPr>
            <w:tcW w:w="8045" w:type="dxa"/>
            <w:shd w:val="clear" w:color="auto" w:fill="auto"/>
            <w:vAlign w:val="center"/>
          </w:tcPr>
          <w:p w14:paraId="7A1EF525" w14:textId="77777777" w:rsidR="00295601" w:rsidRPr="00EB4F91" w:rsidRDefault="00295601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boční stěny v nákladovém prostoru vydřeveny nebo jinak ochráněny proti poškození od nákladu 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10AF87C7" w14:textId="4029BBEC" w:rsidR="00295601" w:rsidRPr="00EB4F91" w:rsidRDefault="00295601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38F8902C" w14:textId="77777777" w:rsidR="00295601" w:rsidRPr="00EB4F91" w:rsidRDefault="00295601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4D7E9022" w14:textId="77777777" w:rsidTr="007C4640">
        <w:trPr>
          <w:trHeight w:val="397"/>
        </w:trPr>
        <w:tc>
          <w:tcPr>
            <w:tcW w:w="8045" w:type="dxa"/>
            <w:shd w:val="clear" w:color="auto" w:fill="DBE5F1" w:themeFill="accent1" w:themeFillTint="33"/>
            <w:vAlign w:val="center"/>
          </w:tcPr>
          <w:p w14:paraId="7DA7596C" w14:textId="77777777" w:rsidR="00F81B5A" w:rsidRPr="00EB4F91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Světla: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DBE5F1" w:themeFill="accent1" w:themeFillTint="33"/>
            <w:noWrap/>
            <w:vAlign w:val="center"/>
          </w:tcPr>
          <w:p w14:paraId="181E75D4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DBE5F1" w:themeFill="accent1" w:themeFillTint="33"/>
            <w:noWrap/>
            <w:vAlign w:val="center"/>
          </w:tcPr>
          <w:p w14:paraId="639B0793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1FCA9911" w14:textId="77777777" w:rsidTr="00534A20">
        <w:trPr>
          <w:trHeight w:val="151"/>
        </w:trPr>
        <w:tc>
          <w:tcPr>
            <w:tcW w:w="8045" w:type="dxa"/>
            <w:shd w:val="clear" w:color="auto" w:fill="auto"/>
            <w:vAlign w:val="center"/>
          </w:tcPr>
          <w:p w14:paraId="0B6C3A40" w14:textId="77777777" w:rsidR="00F81B5A" w:rsidRPr="00EB4F91" w:rsidRDefault="00F81B5A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3C65A6" w:rsidRPr="00EB4F91">
              <w:rPr>
                <w:rFonts w:ascii="Times New Roman" w:hAnsi="Times New Roman"/>
                <w:sz w:val="22"/>
                <w:szCs w:val="22"/>
              </w:rPr>
              <w:t xml:space="preserve"> denní svícení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5203712E" w14:textId="1C1B22D4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6919D9EF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14:paraId="0F412094" w14:textId="77777777" w:rsidTr="00534A20">
        <w:trPr>
          <w:trHeight w:val="183"/>
        </w:trPr>
        <w:tc>
          <w:tcPr>
            <w:tcW w:w="8045" w:type="dxa"/>
            <w:shd w:val="clear" w:color="auto" w:fill="auto"/>
            <w:vAlign w:val="center"/>
          </w:tcPr>
          <w:p w14:paraId="3A5EE297" w14:textId="77777777" w:rsidR="00F81B5A" w:rsidRPr="00EB4F91" w:rsidRDefault="00F81B5A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přední světla do mlhy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65278449" w14:textId="5813ED8A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380ABEA9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14:paraId="033ACBCE" w14:textId="77777777" w:rsidTr="007C4640">
        <w:trPr>
          <w:trHeight w:val="397"/>
        </w:trPr>
        <w:tc>
          <w:tcPr>
            <w:tcW w:w="8045" w:type="dxa"/>
            <w:shd w:val="clear" w:color="auto" w:fill="DBE5F1" w:themeFill="accent1" w:themeFillTint="33"/>
            <w:vAlign w:val="center"/>
          </w:tcPr>
          <w:p w14:paraId="508B96AC" w14:textId="77777777" w:rsidR="00F81B5A" w:rsidRPr="00EB4F91" w:rsidRDefault="00F81B5A" w:rsidP="0049325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Bezpečnost: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DBE5F1" w:themeFill="accent1" w:themeFillTint="33"/>
            <w:noWrap/>
            <w:vAlign w:val="center"/>
          </w:tcPr>
          <w:p w14:paraId="16201436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DBE5F1" w:themeFill="accent1" w:themeFillTint="33"/>
            <w:noWrap/>
            <w:vAlign w:val="center"/>
          </w:tcPr>
          <w:p w14:paraId="67B41948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14:paraId="6E395853" w14:textId="77777777" w:rsidTr="00534A20">
        <w:trPr>
          <w:trHeight w:val="107"/>
        </w:trPr>
        <w:tc>
          <w:tcPr>
            <w:tcW w:w="8045" w:type="dxa"/>
            <w:shd w:val="clear" w:color="auto" w:fill="auto"/>
            <w:vAlign w:val="center"/>
          </w:tcPr>
          <w:p w14:paraId="01A95FDA" w14:textId="77777777" w:rsidR="00F81B5A" w:rsidRPr="00EB4F91" w:rsidRDefault="00F81B5A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ABS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59CEE2A5" w14:textId="0F8CAEC3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70D9CA78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241C74" w:rsidRPr="000E6E24" w14:paraId="0268969C" w14:textId="77777777" w:rsidTr="00534A20">
        <w:trPr>
          <w:trHeight w:val="107"/>
        </w:trPr>
        <w:tc>
          <w:tcPr>
            <w:tcW w:w="8045" w:type="dxa"/>
            <w:shd w:val="clear" w:color="auto" w:fill="auto"/>
            <w:vAlign w:val="center"/>
          </w:tcPr>
          <w:p w14:paraId="28FE5660" w14:textId="77777777" w:rsidR="00241C74" w:rsidRPr="00EB4F91" w:rsidRDefault="00241C74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 min. airbag řidiče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40445BD8" w14:textId="23192A56" w:rsidR="00241C74" w:rsidRPr="00EB4F91" w:rsidRDefault="00241C7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19844570" w14:textId="77777777" w:rsidR="00241C74" w:rsidRPr="00EB4F91" w:rsidRDefault="00241C7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14:paraId="1957B34F" w14:textId="77777777" w:rsidTr="00534A20">
        <w:trPr>
          <w:trHeight w:val="140"/>
        </w:trPr>
        <w:tc>
          <w:tcPr>
            <w:tcW w:w="8045" w:type="dxa"/>
            <w:shd w:val="clear" w:color="auto" w:fill="auto"/>
            <w:vAlign w:val="center"/>
          </w:tcPr>
          <w:p w14:paraId="016685A4" w14:textId="77777777" w:rsidR="00F81B5A" w:rsidRPr="00EB4F91" w:rsidRDefault="00F81B5A" w:rsidP="00607F70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ASR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55218313" w14:textId="1779E143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01AE5DF8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C4640" w:rsidRPr="000E6E24" w14:paraId="05680B0F" w14:textId="77777777" w:rsidTr="00534A20">
        <w:trPr>
          <w:trHeight w:val="140"/>
        </w:trPr>
        <w:tc>
          <w:tcPr>
            <w:tcW w:w="8045" w:type="dxa"/>
            <w:shd w:val="clear" w:color="auto" w:fill="auto"/>
            <w:vAlign w:val="center"/>
          </w:tcPr>
          <w:p w14:paraId="5486AABA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parkovací asisten</w:t>
            </w:r>
            <w:r w:rsidR="00FD1354" w:rsidRPr="00EB4F91">
              <w:rPr>
                <w:rFonts w:ascii="Times New Roman" w:hAnsi="Times New Roman"/>
                <w:sz w:val="22"/>
                <w:szCs w:val="22"/>
              </w:rPr>
              <w:t>t (parkovací čidla) minimálně v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zadu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4D5087EC" w14:textId="39C38DC6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257B4739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C4640" w:rsidRPr="000E6E24" w14:paraId="310ABF5F" w14:textId="77777777" w:rsidTr="007C4640">
        <w:trPr>
          <w:trHeight w:val="397"/>
        </w:trPr>
        <w:tc>
          <w:tcPr>
            <w:tcW w:w="8045" w:type="dxa"/>
            <w:shd w:val="clear" w:color="auto" w:fill="DBE5F1" w:themeFill="accent1" w:themeFillTint="33"/>
            <w:vAlign w:val="center"/>
          </w:tcPr>
          <w:p w14:paraId="037CFE84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Pneumatiky: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DBE5F1" w:themeFill="accent1" w:themeFillTint="33"/>
            <w:noWrap/>
            <w:vAlign w:val="center"/>
          </w:tcPr>
          <w:p w14:paraId="6D3CCD0A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DBE5F1" w:themeFill="accent1" w:themeFillTint="33"/>
            <w:noWrap/>
            <w:vAlign w:val="center"/>
          </w:tcPr>
          <w:p w14:paraId="5092F696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C4640" w:rsidRPr="000E6E24" w14:paraId="66427B4C" w14:textId="77777777" w:rsidTr="00534A20">
        <w:trPr>
          <w:trHeight w:val="128"/>
        </w:trPr>
        <w:tc>
          <w:tcPr>
            <w:tcW w:w="8045" w:type="dxa"/>
            <w:shd w:val="clear" w:color="auto" w:fill="auto"/>
            <w:vAlign w:val="center"/>
          </w:tcPr>
          <w:p w14:paraId="045C620D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vozidlo na pneumatikách vč. rezervy s označením M+S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672A4B96" w14:textId="1E22B4E1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5CA2A28A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C4640" w:rsidRPr="000E6E24" w14:paraId="25EDD4B5" w14:textId="77777777" w:rsidTr="007C4640">
        <w:trPr>
          <w:trHeight w:val="397"/>
        </w:trPr>
        <w:tc>
          <w:tcPr>
            <w:tcW w:w="8045" w:type="dxa"/>
            <w:shd w:val="clear" w:color="auto" w:fill="DBE5F1" w:themeFill="accent1" w:themeFillTint="33"/>
            <w:vAlign w:val="center"/>
          </w:tcPr>
          <w:p w14:paraId="1F80F36B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Výbava: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DBE5F1" w:themeFill="accent1" w:themeFillTint="33"/>
            <w:noWrap/>
            <w:vAlign w:val="center"/>
          </w:tcPr>
          <w:p w14:paraId="31071D6C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DBE5F1" w:themeFill="accent1" w:themeFillTint="33"/>
            <w:noWrap/>
            <w:vAlign w:val="center"/>
          </w:tcPr>
          <w:p w14:paraId="790091FF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C4640" w:rsidRPr="000E6E24" w14:paraId="24F931F8" w14:textId="77777777" w:rsidTr="00534A20">
        <w:trPr>
          <w:trHeight w:val="137"/>
        </w:trPr>
        <w:tc>
          <w:tcPr>
            <w:tcW w:w="8045" w:type="dxa"/>
            <w:shd w:val="clear" w:color="auto" w:fill="auto"/>
            <w:vAlign w:val="center"/>
          </w:tcPr>
          <w:p w14:paraId="3005DAFA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el. </w:t>
            </w:r>
            <w:proofErr w:type="gramStart"/>
            <w:r w:rsidRPr="00EB4F91">
              <w:rPr>
                <w:rFonts w:ascii="Times New Roman" w:hAnsi="Times New Roman"/>
                <w:sz w:val="22"/>
                <w:szCs w:val="22"/>
              </w:rPr>
              <w:t>ovládaná</w:t>
            </w:r>
            <w:proofErr w:type="gramEnd"/>
            <w:r w:rsidRPr="00EB4F91">
              <w:rPr>
                <w:rFonts w:ascii="Times New Roman" w:hAnsi="Times New Roman"/>
                <w:sz w:val="22"/>
                <w:szCs w:val="22"/>
              </w:rPr>
              <w:t xml:space="preserve"> okna řidiče a spolujezdce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6BAE7DA3" w14:textId="3481EE4F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2016C7BC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C4640" w:rsidRPr="000E6E24" w14:paraId="5806A7C5" w14:textId="77777777" w:rsidTr="00534A20">
        <w:trPr>
          <w:trHeight w:val="155"/>
        </w:trPr>
        <w:tc>
          <w:tcPr>
            <w:tcW w:w="8045" w:type="dxa"/>
            <w:shd w:val="clear" w:color="auto" w:fill="auto"/>
            <w:vAlign w:val="center"/>
          </w:tcPr>
          <w:p w14:paraId="06FEB331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el. </w:t>
            </w:r>
            <w:proofErr w:type="gramStart"/>
            <w:r w:rsidRPr="00EB4F91">
              <w:rPr>
                <w:rFonts w:ascii="Times New Roman" w:hAnsi="Times New Roman"/>
                <w:sz w:val="22"/>
                <w:szCs w:val="22"/>
              </w:rPr>
              <w:t>nastavitelná</w:t>
            </w:r>
            <w:proofErr w:type="gramEnd"/>
            <w:r w:rsidRPr="00EB4F91">
              <w:rPr>
                <w:rFonts w:ascii="Times New Roman" w:hAnsi="Times New Roman"/>
                <w:sz w:val="22"/>
                <w:szCs w:val="22"/>
              </w:rPr>
              <w:t xml:space="preserve"> zpětná zrcátka s vyhříváním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742D05D6" w14:textId="77A02CFB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7E45D4EE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D1354" w:rsidRPr="000E6E24" w14:paraId="69CE37BD" w14:textId="77777777" w:rsidTr="00534A20">
        <w:trPr>
          <w:trHeight w:val="155"/>
        </w:trPr>
        <w:tc>
          <w:tcPr>
            <w:tcW w:w="8045" w:type="dxa"/>
            <w:shd w:val="clear" w:color="auto" w:fill="auto"/>
            <w:vAlign w:val="center"/>
          </w:tcPr>
          <w:p w14:paraId="125F0D68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klimatizace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63920447" w14:textId="56EA82AE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73BB0C27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B3DFF" w:rsidRPr="000E6E24" w14:paraId="63C9D6FB" w14:textId="77777777" w:rsidTr="00534A20">
        <w:trPr>
          <w:trHeight w:val="155"/>
        </w:trPr>
        <w:tc>
          <w:tcPr>
            <w:tcW w:w="8045" w:type="dxa"/>
            <w:shd w:val="clear" w:color="auto" w:fill="auto"/>
            <w:vAlign w:val="center"/>
          </w:tcPr>
          <w:p w14:paraId="452EA26B" w14:textId="1548874A" w:rsidR="008B3DFF" w:rsidRPr="008B3DFF" w:rsidRDefault="008B3DFF" w:rsidP="008B3DFF">
            <w:pPr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vyhřívání sedadla řidiče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2919AE2D" w14:textId="77777777" w:rsidR="008B3DFF" w:rsidRPr="00EB4F91" w:rsidRDefault="008B3DFF" w:rsidP="00FD135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593BBCE1" w14:textId="77777777" w:rsidR="008B3DFF" w:rsidRPr="00EB4F91" w:rsidRDefault="008B3DFF" w:rsidP="00FD135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D1354" w:rsidRPr="000E6E24" w14:paraId="466524F0" w14:textId="77777777" w:rsidTr="00534A20">
        <w:trPr>
          <w:trHeight w:val="155"/>
        </w:trPr>
        <w:tc>
          <w:tcPr>
            <w:tcW w:w="8045" w:type="dxa"/>
            <w:shd w:val="clear" w:color="auto" w:fill="auto"/>
            <w:vAlign w:val="center"/>
          </w:tcPr>
          <w:p w14:paraId="273D4C5E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autorádio</w:t>
            </w:r>
            <w:r w:rsidR="00F55BFB">
              <w:rPr>
                <w:rFonts w:ascii="Times New Roman" w:hAnsi="Times New Roman"/>
                <w:sz w:val="22"/>
                <w:szCs w:val="22"/>
              </w:rPr>
              <w:t xml:space="preserve"> s možností pohodlného telefonování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75A76B8A" w14:textId="7DA443D2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32D59295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95601" w:rsidRPr="000E6E24" w14:paraId="79E61870" w14:textId="77777777" w:rsidTr="00534A20">
        <w:trPr>
          <w:trHeight w:val="155"/>
        </w:trPr>
        <w:tc>
          <w:tcPr>
            <w:tcW w:w="8045" w:type="dxa"/>
            <w:shd w:val="clear" w:color="auto" w:fill="auto"/>
            <w:vAlign w:val="center"/>
          </w:tcPr>
          <w:p w14:paraId="3146D79E" w14:textId="77777777" w:rsidR="00295601" w:rsidRPr="00EB4F91" w:rsidRDefault="00295601" w:rsidP="00FD135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tempomat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05CA865E" w14:textId="21CABDBC" w:rsidR="00295601" w:rsidRPr="00EB4F91" w:rsidRDefault="00295601" w:rsidP="00FD135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45917FF1" w14:textId="77777777" w:rsidR="00295601" w:rsidRPr="00EB4F91" w:rsidRDefault="00295601" w:rsidP="00FD135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D1354" w:rsidRPr="000E6E24" w14:paraId="6BF836BE" w14:textId="77777777" w:rsidTr="00534A20">
        <w:trPr>
          <w:trHeight w:val="223"/>
        </w:trPr>
        <w:tc>
          <w:tcPr>
            <w:tcW w:w="8045" w:type="dxa"/>
            <w:shd w:val="clear" w:color="auto" w:fill="auto"/>
            <w:vAlign w:val="center"/>
          </w:tcPr>
          <w:p w14:paraId="0B44835E" w14:textId="77777777" w:rsidR="00FD1354" w:rsidRPr="00EB4F91" w:rsidRDefault="00FD1354" w:rsidP="00FD1354">
            <w:pPr>
              <w:spacing w:after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EB4F9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přední a zadní lapače nečistot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5E70583B" w14:textId="79DDA53E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16F5BA49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D1354" w:rsidRPr="000E6E24" w14:paraId="0D5A66BA" w14:textId="77777777" w:rsidTr="00534A20">
        <w:trPr>
          <w:trHeight w:val="135"/>
        </w:trPr>
        <w:tc>
          <w:tcPr>
            <w:tcW w:w="8045" w:type="dxa"/>
            <w:shd w:val="clear" w:color="auto" w:fill="auto"/>
            <w:vAlign w:val="center"/>
          </w:tcPr>
          <w:p w14:paraId="2C590804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lékárnička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6E9557FE" w14:textId="47193475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725DA39B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D1354" w:rsidRPr="000E6E24" w14:paraId="6D89DAB6" w14:textId="77777777" w:rsidTr="00534A20">
        <w:trPr>
          <w:trHeight w:val="153"/>
        </w:trPr>
        <w:tc>
          <w:tcPr>
            <w:tcW w:w="8045" w:type="dxa"/>
            <w:shd w:val="clear" w:color="auto" w:fill="auto"/>
            <w:vAlign w:val="center"/>
          </w:tcPr>
          <w:p w14:paraId="602392F5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výstražný trojúhelník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4FC9B358" w14:textId="2CFE4CF0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07F217DB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D1354" w:rsidRPr="000E6E24" w14:paraId="7C5283BC" w14:textId="77777777" w:rsidTr="00534A20">
        <w:trPr>
          <w:trHeight w:val="185"/>
        </w:trPr>
        <w:tc>
          <w:tcPr>
            <w:tcW w:w="8045" w:type="dxa"/>
            <w:shd w:val="clear" w:color="auto" w:fill="auto"/>
            <w:vAlign w:val="center"/>
          </w:tcPr>
          <w:p w14:paraId="5C98741F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EB4F9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hasicí přístroj min. obsah 2 kg, práškový s kovovou spouštěcí armaturou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5FABBAC7" w14:textId="32DA6443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5A294540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D1354" w:rsidRPr="000E6E24" w14:paraId="5A3A4697" w14:textId="77777777" w:rsidTr="00534A20">
        <w:trPr>
          <w:trHeight w:val="203"/>
        </w:trPr>
        <w:tc>
          <w:tcPr>
            <w:tcW w:w="8045" w:type="dxa"/>
            <w:shd w:val="clear" w:color="auto" w:fill="auto"/>
            <w:vAlign w:val="center"/>
          </w:tcPr>
          <w:p w14:paraId="0494BB30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rezerva + nářadí na výměnu rezervy včetně zvedáku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58DDC587" w14:textId="7F452658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4EEFA282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D1354" w:rsidRPr="000E6E24" w14:paraId="56ACBC71" w14:textId="77777777" w:rsidTr="00534A20">
        <w:trPr>
          <w:trHeight w:val="79"/>
        </w:trPr>
        <w:tc>
          <w:tcPr>
            <w:tcW w:w="8045" w:type="dxa"/>
            <w:shd w:val="clear" w:color="auto" w:fill="auto"/>
            <w:vAlign w:val="center"/>
          </w:tcPr>
          <w:p w14:paraId="08B3083E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EB4F9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tažné zařízení koule</w:t>
            </w:r>
            <w:r w:rsidR="00265035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se zápisem v TP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574FEFE3" w14:textId="1ADCED2A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30B2CE9A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D1354" w:rsidRPr="000E6E24" w14:paraId="123392A3" w14:textId="77777777" w:rsidTr="00534A20">
        <w:trPr>
          <w:trHeight w:val="97"/>
        </w:trPr>
        <w:tc>
          <w:tcPr>
            <w:tcW w:w="8045" w:type="dxa"/>
            <w:shd w:val="clear" w:color="auto" w:fill="auto"/>
            <w:vAlign w:val="center"/>
          </w:tcPr>
          <w:p w14:paraId="3BC6145E" w14:textId="77777777" w:rsidR="00FD1354" w:rsidRPr="00EB4F91" w:rsidRDefault="00FD1354" w:rsidP="00FD1354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EB4F9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zamykatelná palivová nádrž se zabezpečením proti odsátí paliva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39082168" w14:textId="28832D04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07F662A9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D1354" w:rsidRPr="000E6E24" w14:paraId="4A3485A6" w14:textId="77777777" w:rsidTr="00534A20">
        <w:trPr>
          <w:trHeight w:val="399"/>
        </w:trPr>
        <w:tc>
          <w:tcPr>
            <w:tcW w:w="8045" w:type="dxa"/>
            <w:shd w:val="clear" w:color="auto" w:fill="DBE5F1" w:themeFill="accent1" w:themeFillTint="33"/>
            <w:vAlign w:val="center"/>
          </w:tcPr>
          <w:p w14:paraId="5F8D3541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Lakování: </w:t>
            </w:r>
          </w:p>
        </w:tc>
        <w:tc>
          <w:tcPr>
            <w:tcW w:w="788" w:type="dxa"/>
            <w:shd w:val="clear" w:color="auto" w:fill="DBE5F1" w:themeFill="accent1" w:themeFillTint="33"/>
            <w:noWrap/>
            <w:vAlign w:val="center"/>
          </w:tcPr>
          <w:p w14:paraId="4740E7BD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DBE5F1" w:themeFill="accent1" w:themeFillTint="33"/>
            <w:noWrap/>
            <w:vAlign w:val="center"/>
          </w:tcPr>
          <w:p w14:paraId="2007116F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D1354" w:rsidRPr="000E6E24" w14:paraId="49D38B15" w14:textId="77777777" w:rsidTr="00534A20">
        <w:trPr>
          <w:trHeight w:val="78"/>
        </w:trPr>
        <w:tc>
          <w:tcPr>
            <w:tcW w:w="8045" w:type="dxa"/>
            <w:shd w:val="clear" w:color="auto" w:fill="auto"/>
            <w:vAlign w:val="center"/>
          </w:tcPr>
          <w:p w14:paraId="5BF7FF3B" w14:textId="77777777" w:rsidR="00FD1354" w:rsidRPr="00EB4F91" w:rsidRDefault="00792A05" w:rsidP="00FD135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barva vozidla světle modrá (odstín jako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RAL 5012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) + bezpečnostní polepení vozidla dle ECE 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(konečný odstín podléhá schválení zadavatele)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540750AD" w14:textId="4B62B43D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37AED94F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538B873C" w14:textId="77777777"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2ACFE423" w14:textId="77777777"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046FD64E" w14:textId="77777777" w:rsidR="002773C4" w:rsidRDefault="002773C4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517D1BAB" w14:textId="77777777" w:rsidR="002773C4" w:rsidRDefault="002773C4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479B44D7" w14:textId="77777777"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2AACBE27" w14:textId="77777777" w:rsidR="006C4759" w:rsidRDefault="006C4759" w:rsidP="006C4759">
      <w:pPr>
        <w:ind w:left="3825" w:right="70" w:firstLine="4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</w:t>
      </w:r>
    </w:p>
    <w:p w14:paraId="4007B409" w14:textId="77777777" w:rsidR="00D5619C" w:rsidRDefault="00D5619C" w:rsidP="00D5619C">
      <w:pPr>
        <w:ind w:left="3540" w:right="70" w:firstLine="708"/>
        <w:rPr>
          <w:rFonts w:ascii="Times New Roman" w:hAnsi="Times New Roman"/>
          <w:i/>
          <w:color w:val="00B0F0"/>
          <w:sz w:val="22"/>
          <w:szCs w:val="22"/>
        </w:rPr>
      </w:pPr>
      <w:r w:rsidRPr="00495900">
        <w:rPr>
          <w:rFonts w:ascii="Times New Roman" w:hAnsi="Times New Roman"/>
          <w:i/>
          <w:color w:val="00B0F0"/>
          <w:sz w:val="22"/>
          <w:szCs w:val="22"/>
        </w:rPr>
        <w:t xml:space="preserve">Jméno a podpis oprávněné osoby </w:t>
      </w:r>
      <w:r>
        <w:rPr>
          <w:rFonts w:ascii="Times New Roman" w:hAnsi="Times New Roman"/>
          <w:i/>
          <w:color w:val="00B0F0"/>
          <w:sz w:val="22"/>
          <w:szCs w:val="22"/>
        </w:rPr>
        <w:t>účastníka</w:t>
      </w:r>
    </w:p>
    <w:p w14:paraId="02929D42" w14:textId="77777777" w:rsidR="00D5619C" w:rsidRPr="00495900" w:rsidRDefault="00D5619C" w:rsidP="00D5619C">
      <w:pPr>
        <w:ind w:left="3825" w:right="70" w:firstLine="423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color w:val="00B0F0"/>
          <w:sz w:val="22"/>
        </w:rPr>
        <w:t>(POZN. Doplní účastník</w:t>
      </w:r>
      <w:r w:rsidRPr="00DF740C">
        <w:rPr>
          <w:rFonts w:ascii="Times New Roman" w:hAnsi="Times New Roman"/>
          <w:i/>
          <w:color w:val="00B0F0"/>
          <w:sz w:val="22"/>
        </w:rPr>
        <w:t>, poté poznámku vymažte</w:t>
      </w:r>
      <w:r w:rsidRPr="00DF740C">
        <w:rPr>
          <w:rFonts w:ascii="Times New Roman" w:hAnsi="Times New Roman"/>
          <w:i/>
          <w:color w:val="00B0F0"/>
        </w:rPr>
        <w:t>)</w:t>
      </w:r>
    </w:p>
    <w:p w14:paraId="4DA7943D" w14:textId="77777777" w:rsidR="006C4759" w:rsidRPr="00925DE5" w:rsidRDefault="006C4759" w:rsidP="00D5619C">
      <w:pPr>
        <w:ind w:left="3540" w:right="70" w:firstLine="708"/>
        <w:rPr>
          <w:rFonts w:ascii="Times New Roman" w:hAnsi="Times New Roman"/>
          <w:i/>
          <w:sz w:val="24"/>
        </w:rPr>
      </w:pPr>
    </w:p>
    <w:sectPr w:rsidR="006C4759" w:rsidRPr="00925DE5" w:rsidSect="0053642A">
      <w:headerReference w:type="first" r:id="rId8"/>
      <w:pgSz w:w="11906" w:h="16838" w:code="9"/>
      <w:pgMar w:top="1418" w:right="1134" w:bottom="1134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7FE0AE" w14:textId="77777777" w:rsidR="00FA26FC" w:rsidRDefault="00FA26FC">
      <w:r>
        <w:separator/>
      </w:r>
    </w:p>
  </w:endnote>
  <w:endnote w:type="continuationSeparator" w:id="0">
    <w:p w14:paraId="1EE8ABC1" w14:textId="77777777" w:rsidR="00FA26FC" w:rsidRDefault="00FA2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DD6C7" w14:textId="77777777" w:rsidR="00FA26FC" w:rsidRDefault="00FA26FC">
      <w:r>
        <w:separator/>
      </w:r>
    </w:p>
  </w:footnote>
  <w:footnote w:type="continuationSeparator" w:id="0">
    <w:p w14:paraId="2644D4B1" w14:textId="77777777" w:rsidR="00FA26FC" w:rsidRDefault="00FA26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481E59" w14:textId="77777777" w:rsidR="00D5619C" w:rsidRDefault="00D5619C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7D99CD5E" wp14:editId="10688803">
          <wp:simplePos x="0" y="0"/>
          <wp:positionH relativeFrom="page">
            <wp:posOffset>491490</wp:posOffset>
          </wp:positionH>
          <wp:positionV relativeFrom="page">
            <wp:posOffset>228600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15368E1E" wp14:editId="68F6E31F">
          <wp:simplePos x="0" y="0"/>
          <wp:positionH relativeFrom="margin">
            <wp:posOffset>4297680</wp:posOffset>
          </wp:positionH>
          <wp:positionV relativeFrom="page">
            <wp:posOffset>161925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40DB8"/>
    <w:multiLevelType w:val="hybridMultilevel"/>
    <w:tmpl w:val="D10E8482"/>
    <w:lvl w:ilvl="0" w:tplc="ECCCDD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A2636"/>
    <w:multiLevelType w:val="hybridMultilevel"/>
    <w:tmpl w:val="FEC0A0E8"/>
    <w:lvl w:ilvl="0" w:tplc="8E307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602E56"/>
    <w:multiLevelType w:val="hybridMultilevel"/>
    <w:tmpl w:val="D062EB40"/>
    <w:lvl w:ilvl="0" w:tplc="88DCC7D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DC01CD"/>
    <w:multiLevelType w:val="hybridMultilevel"/>
    <w:tmpl w:val="6F2C6A82"/>
    <w:lvl w:ilvl="0" w:tplc="E8B8908A">
      <w:numFmt w:val="bullet"/>
      <w:lvlText w:val="-"/>
      <w:lvlJc w:val="left"/>
      <w:pPr>
        <w:ind w:left="31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73" w:hanging="360"/>
      </w:pPr>
      <w:rPr>
        <w:rFonts w:ascii="Wingdings" w:hAnsi="Wingdings" w:hint="default"/>
      </w:rPr>
    </w:lvl>
  </w:abstractNum>
  <w:abstractNum w:abstractNumId="7" w15:restartNumberingAfterBreak="0">
    <w:nsid w:val="065B0C7C"/>
    <w:multiLevelType w:val="hybridMultilevel"/>
    <w:tmpl w:val="A24E2A56"/>
    <w:lvl w:ilvl="0" w:tplc="C8FE5588">
      <w:start w:val="2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C36EF7"/>
    <w:multiLevelType w:val="hybridMultilevel"/>
    <w:tmpl w:val="4754C89E"/>
    <w:lvl w:ilvl="0" w:tplc="629A32E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10" w15:restartNumberingAfterBreak="0">
    <w:nsid w:val="0B3519D6"/>
    <w:multiLevelType w:val="hybridMultilevel"/>
    <w:tmpl w:val="AC04BB38"/>
    <w:lvl w:ilvl="0" w:tplc="FDCE51E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F86B05"/>
    <w:multiLevelType w:val="hybridMultilevel"/>
    <w:tmpl w:val="4F9C8E10"/>
    <w:lvl w:ilvl="0" w:tplc="9BC8D33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544216"/>
    <w:multiLevelType w:val="hybridMultilevel"/>
    <w:tmpl w:val="3ED02AF4"/>
    <w:lvl w:ilvl="0" w:tplc="BFDE23E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6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A3413D"/>
    <w:multiLevelType w:val="hybridMultilevel"/>
    <w:tmpl w:val="F372DCEC"/>
    <w:lvl w:ilvl="0" w:tplc="B0D8F4F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160C74"/>
    <w:multiLevelType w:val="hybridMultilevel"/>
    <w:tmpl w:val="F8D47EFA"/>
    <w:lvl w:ilvl="0" w:tplc="B9B626D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5A5CFD"/>
    <w:multiLevelType w:val="hybridMultilevel"/>
    <w:tmpl w:val="DC345630"/>
    <w:lvl w:ilvl="0" w:tplc="62F0E62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9D164F"/>
    <w:multiLevelType w:val="hybridMultilevel"/>
    <w:tmpl w:val="EC0041D2"/>
    <w:lvl w:ilvl="0" w:tplc="6E9832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377483"/>
    <w:multiLevelType w:val="hybridMultilevel"/>
    <w:tmpl w:val="F0E66348"/>
    <w:lvl w:ilvl="0" w:tplc="E93A18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D1430C"/>
    <w:multiLevelType w:val="hybridMultilevel"/>
    <w:tmpl w:val="B2808E3E"/>
    <w:lvl w:ilvl="0" w:tplc="4350D39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4671B3"/>
    <w:multiLevelType w:val="hybridMultilevel"/>
    <w:tmpl w:val="9F46AB2A"/>
    <w:lvl w:ilvl="0" w:tplc="559CC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6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8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7D4967"/>
    <w:multiLevelType w:val="hybridMultilevel"/>
    <w:tmpl w:val="24C4C224"/>
    <w:lvl w:ilvl="0" w:tplc="358A3D5A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F75AB8"/>
    <w:multiLevelType w:val="hybridMultilevel"/>
    <w:tmpl w:val="2D44D732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46" w15:restartNumberingAfterBreak="0">
    <w:nsid w:val="7A35215A"/>
    <w:multiLevelType w:val="hybridMultilevel"/>
    <w:tmpl w:val="8A960D02"/>
    <w:lvl w:ilvl="0" w:tplc="DD76AD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1"/>
  </w:num>
  <w:num w:numId="3">
    <w:abstractNumId w:val="43"/>
  </w:num>
  <w:num w:numId="4">
    <w:abstractNumId w:val="12"/>
  </w:num>
  <w:num w:numId="5">
    <w:abstractNumId w:val="0"/>
  </w:num>
  <w:num w:numId="6">
    <w:abstractNumId w:val="25"/>
  </w:num>
  <w:num w:numId="7">
    <w:abstractNumId w:val="38"/>
  </w:num>
  <w:num w:numId="8">
    <w:abstractNumId w:val="21"/>
  </w:num>
  <w:num w:numId="9">
    <w:abstractNumId w:val="45"/>
  </w:num>
  <w:num w:numId="10">
    <w:abstractNumId w:val="19"/>
  </w:num>
  <w:num w:numId="11">
    <w:abstractNumId w:val="20"/>
  </w:num>
  <w:num w:numId="12">
    <w:abstractNumId w:val="37"/>
  </w:num>
  <w:num w:numId="13">
    <w:abstractNumId w:val="3"/>
  </w:num>
  <w:num w:numId="14">
    <w:abstractNumId w:val="40"/>
  </w:num>
  <w:num w:numId="15">
    <w:abstractNumId w:val="23"/>
  </w:num>
  <w:num w:numId="16">
    <w:abstractNumId w:val="16"/>
  </w:num>
  <w:num w:numId="17">
    <w:abstractNumId w:val="31"/>
  </w:num>
  <w:num w:numId="18">
    <w:abstractNumId w:val="42"/>
  </w:num>
  <w:num w:numId="19">
    <w:abstractNumId w:val="44"/>
  </w:num>
  <w:num w:numId="20">
    <w:abstractNumId w:val="15"/>
  </w:num>
  <w:num w:numId="21">
    <w:abstractNumId w:val="35"/>
  </w:num>
  <w:num w:numId="22">
    <w:abstractNumId w:val="1"/>
  </w:num>
  <w:num w:numId="23">
    <w:abstractNumId w:val="32"/>
  </w:num>
  <w:num w:numId="24">
    <w:abstractNumId w:val="29"/>
  </w:num>
  <w:num w:numId="25">
    <w:abstractNumId w:val="36"/>
  </w:num>
  <w:num w:numId="26">
    <w:abstractNumId w:val="24"/>
  </w:num>
  <w:num w:numId="27">
    <w:abstractNumId w:val="47"/>
  </w:num>
  <w:num w:numId="28">
    <w:abstractNumId w:val="41"/>
  </w:num>
  <w:num w:numId="29">
    <w:abstractNumId w:val="27"/>
  </w:num>
  <w:num w:numId="30">
    <w:abstractNumId w:val="7"/>
  </w:num>
  <w:num w:numId="31">
    <w:abstractNumId w:val="46"/>
  </w:num>
  <w:num w:numId="32">
    <w:abstractNumId w:val="30"/>
  </w:num>
  <w:num w:numId="33">
    <w:abstractNumId w:val="8"/>
  </w:num>
  <w:num w:numId="34">
    <w:abstractNumId w:val="26"/>
  </w:num>
  <w:num w:numId="35">
    <w:abstractNumId w:val="10"/>
  </w:num>
  <w:num w:numId="36">
    <w:abstractNumId w:val="2"/>
  </w:num>
  <w:num w:numId="37">
    <w:abstractNumId w:val="34"/>
  </w:num>
  <w:num w:numId="38">
    <w:abstractNumId w:val="6"/>
  </w:num>
  <w:num w:numId="39">
    <w:abstractNumId w:val="22"/>
  </w:num>
  <w:num w:numId="40">
    <w:abstractNumId w:val="17"/>
  </w:num>
  <w:num w:numId="41">
    <w:abstractNumId w:val="18"/>
  </w:num>
  <w:num w:numId="42">
    <w:abstractNumId w:val="5"/>
  </w:num>
  <w:num w:numId="43">
    <w:abstractNumId w:val="13"/>
  </w:num>
  <w:num w:numId="44">
    <w:abstractNumId w:val="4"/>
  </w:num>
  <w:num w:numId="45">
    <w:abstractNumId w:val="14"/>
  </w:num>
  <w:num w:numId="46">
    <w:abstractNumId w:val="9"/>
  </w:num>
  <w:num w:numId="47">
    <w:abstractNumId w:val="28"/>
  </w:num>
  <w:num w:numId="48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3823"/>
    <w:rsid w:val="00004191"/>
    <w:rsid w:val="00004381"/>
    <w:rsid w:val="0001044A"/>
    <w:rsid w:val="000108A5"/>
    <w:rsid w:val="000110CA"/>
    <w:rsid w:val="00014D98"/>
    <w:rsid w:val="0002029E"/>
    <w:rsid w:val="000230AE"/>
    <w:rsid w:val="00023394"/>
    <w:rsid w:val="000244B9"/>
    <w:rsid w:val="00024FB6"/>
    <w:rsid w:val="00025D50"/>
    <w:rsid w:val="00031E77"/>
    <w:rsid w:val="00035F16"/>
    <w:rsid w:val="00042A5D"/>
    <w:rsid w:val="000461CC"/>
    <w:rsid w:val="00046528"/>
    <w:rsid w:val="00052356"/>
    <w:rsid w:val="00052D34"/>
    <w:rsid w:val="00054B4E"/>
    <w:rsid w:val="00055CA4"/>
    <w:rsid w:val="000562CC"/>
    <w:rsid w:val="000670B8"/>
    <w:rsid w:val="000758E4"/>
    <w:rsid w:val="000826E8"/>
    <w:rsid w:val="00084830"/>
    <w:rsid w:val="00084E10"/>
    <w:rsid w:val="00090245"/>
    <w:rsid w:val="00091276"/>
    <w:rsid w:val="0009474C"/>
    <w:rsid w:val="000958CD"/>
    <w:rsid w:val="00096E74"/>
    <w:rsid w:val="000A6321"/>
    <w:rsid w:val="000A73B4"/>
    <w:rsid w:val="000B4945"/>
    <w:rsid w:val="000B4B7C"/>
    <w:rsid w:val="000C3EDF"/>
    <w:rsid w:val="000D0F0F"/>
    <w:rsid w:val="000D1612"/>
    <w:rsid w:val="000D2B87"/>
    <w:rsid w:val="000E00D0"/>
    <w:rsid w:val="000E45AC"/>
    <w:rsid w:val="000E52AE"/>
    <w:rsid w:val="000E6B08"/>
    <w:rsid w:val="000F2637"/>
    <w:rsid w:val="000F5206"/>
    <w:rsid w:val="000F5406"/>
    <w:rsid w:val="000F5DBD"/>
    <w:rsid w:val="00110C03"/>
    <w:rsid w:val="001111BE"/>
    <w:rsid w:val="00113520"/>
    <w:rsid w:val="00116478"/>
    <w:rsid w:val="00117765"/>
    <w:rsid w:val="00117790"/>
    <w:rsid w:val="00117EE1"/>
    <w:rsid w:val="00121C22"/>
    <w:rsid w:val="00122768"/>
    <w:rsid w:val="00126DFD"/>
    <w:rsid w:val="00132829"/>
    <w:rsid w:val="00136AA4"/>
    <w:rsid w:val="00137316"/>
    <w:rsid w:val="00140A2F"/>
    <w:rsid w:val="00147EA2"/>
    <w:rsid w:val="0015311F"/>
    <w:rsid w:val="00155C3B"/>
    <w:rsid w:val="00156173"/>
    <w:rsid w:val="001573CC"/>
    <w:rsid w:val="001575CB"/>
    <w:rsid w:val="001624C0"/>
    <w:rsid w:val="001672D0"/>
    <w:rsid w:val="001732CA"/>
    <w:rsid w:val="00175E00"/>
    <w:rsid w:val="00175E52"/>
    <w:rsid w:val="00186027"/>
    <w:rsid w:val="00192F2A"/>
    <w:rsid w:val="001941A6"/>
    <w:rsid w:val="001A070A"/>
    <w:rsid w:val="001A192A"/>
    <w:rsid w:val="001B3495"/>
    <w:rsid w:val="001B3EAB"/>
    <w:rsid w:val="001C1267"/>
    <w:rsid w:val="001D3FAC"/>
    <w:rsid w:val="001D46E9"/>
    <w:rsid w:val="001D67AD"/>
    <w:rsid w:val="001E27D5"/>
    <w:rsid w:val="001E325D"/>
    <w:rsid w:val="001E3E40"/>
    <w:rsid w:val="001E6AC3"/>
    <w:rsid w:val="00201A0F"/>
    <w:rsid w:val="002139E8"/>
    <w:rsid w:val="00227050"/>
    <w:rsid w:val="00233AD0"/>
    <w:rsid w:val="00235FD1"/>
    <w:rsid w:val="00241C74"/>
    <w:rsid w:val="00255B56"/>
    <w:rsid w:val="0025635A"/>
    <w:rsid w:val="00256EE5"/>
    <w:rsid w:val="00257396"/>
    <w:rsid w:val="00261031"/>
    <w:rsid w:val="00265035"/>
    <w:rsid w:val="002654A1"/>
    <w:rsid w:val="0027314E"/>
    <w:rsid w:val="00275889"/>
    <w:rsid w:val="002773C4"/>
    <w:rsid w:val="00277E6C"/>
    <w:rsid w:val="00280CAF"/>
    <w:rsid w:val="00285E27"/>
    <w:rsid w:val="0028621D"/>
    <w:rsid w:val="00290D94"/>
    <w:rsid w:val="00291424"/>
    <w:rsid w:val="00295601"/>
    <w:rsid w:val="00297458"/>
    <w:rsid w:val="0029750F"/>
    <w:rsid w:val="002A495D"/>
    <w:rsid w:val="002B3A68"/>
    <w:rsid w:val="002B7BCD"/>
    <w:rsid w:val="002C06B6"/>
    <w:rsid w:val="002C2564"/>
    <w:rsid w:val="002C298A"/>
    <w:rsid w:val="002C3775"/>
    <w:rsid w:val="002C3E2E"/>
    <w:rsid w:val="002D05CE"/>
    <w:rsid w:val="002D2446"/>
    <w:rsid w:val="002D2F33"/>
    <w:rsid w:val="002D4136"/>
    <w:rsid w:val="002D63A1"/>
    <w:rsid w:val="002D69C4"/>
    <w:rsid w:val="002E16CC"/>
    <w:rsid w:val="002E5362"/>
    <w:rsid w:val="002F02D4"/>
    <w:rsid w:val="00300081"/>
    <w:rsid w:val="00300F19"/>
    <w:rsid w:val="0030156B"/>
    <w:rsid w:val="00301C72"/>
    <w:rsid w:val="00302324"/>
    <w:rsid w:val="00305629"/>
    <w:rsid w:val="00311F3C"/>
    <w:rsid w:val="00314203"/>
    <w:rsid w:val="00314877"/>
    <w:rsid w:val="00315482"/>
    <w:rsid w:val="0031593F"/>
    <w:rsid w:val="00315A75"/>
    <w:rsid w:val="003261D9"/>
    <w:rsid w:val="00330A19"/>
    <w:rsid w:val="00331D3F"/>
    <w:rsid w:val="00332277"/>
    <w:rsid w:val="00336FE9"/>
    <w:rsid w:val="0034555D"/>
    <w:rsid w:val="0034575C"/>
    <w:rsid w:val="00345C84"/>
    <w:rsid w:val="00345DCB"/>
    <w:rsid w:val="00351168"/>
    <w:rsid w:val="00352AAB"/>
    <w:rsid w:val="003558E5"/>
    <w:rsid w:val="00366BF7"/>
    <w:rsid w:val="003716C3"/>
    <w:rsid w:val="00372FD0"/>
    <w:rsid w:val="00373A4A"/>
    <w:rsid w:val="00375660"/>
    <w:rsid w:val="00383A32"/>
    <w:rsid w:val="003847C9"/>
    <w:rsid w:val="0039736C"/>
    <w:rsid w:val="003A0F0A"/>
    <w:rsid w:val="003A1FF4"/>
    <w:rsid w:val="003A2811"/>
    <w:rsid w:val="003B074E"/>
    <w:rsid w:val="003B187E"/>
    <w:rsid w:val="003B4B43"/>
    <w:rsid w:val="003C3ECF"/>
    <w:rsid w:val="003C496F"/>
    <w:rsid w:val="003C65A6"/>
    <w:rsid w:val="003D1964"/>
    <w:rsid w:val="003D3FFC"/>
    <w:rsid w:val="003D4270"/>
    <w:rsid w:val="003D6988"/>
    <w:rsid w:val="003E48EA"/>
    <w:rsid w:val="003F5B6E"/>
    <w:rsid w:val="00402848"/>
    <w:rsid w:val="00402963"/>
    <w:rsid w:val="004063EA"/>
    <w:rsid w:val="00407FCA"/>
    <w:rsid w:val="00410C5A"/>
    <w:rsid w:val="00412B4C"/>
    <w:rsid w:val="00413C3B"/>
    <w:rsid w:val="00430C06"/>
    <w:rsid w:val="00430C95"/>
    <w:rsid w:val="004338AF"/>
    <w:rsid w:val="00434102"/>
    <w:rsid w:val="004434F9"/>
    <w:rsid w:val="0044394D"/>
    <w:rsid w:val="00446519"/>
    <w:rsid w:val="00453092"/>
    <w:rsid w:val="00456603"/>
    <w:rsid w:val="00457624"/>
    <w:rsid w:val="00473042"/>
    <w:rsid w:val="00474726"/>
    <w:rsid w:val="00475A28"/>
    <w:rsid w:val="00477707"/>
    <w:rsid w:val="00477995"/>
    <w:rsid w:val="0048203C"/>
    <w:rsid w:val="00493252"/>
    <w:rsid w:val="0049349B"/>
    <w:rsid w:val="004A0B51"/>
    <w:rsid w:val="004A3823"/>
    <w:rsid w:val="004A585E"/>
    <w:rsid w:val="004C09BE"/>
    <w:rsid w:val="004C1778"/>
    <w:rsid w:val="004C21DD"/>
    <w:rsid w:val="004C31B3"/>
    <w:rsid w:val="004C4F67"/>
    <w:rsid w:val="004C5C84"/>
    <w:rsid w:val="004C7643"/>
    <w:rsid w:val="004D3A3E"/>
    <w:rsid w:val="004D610E"/>
    <w:rsid w:val="004E1AB3"/>
    <w:rsid w:val="004E628E"/>
    <w:rsid w:val="004E6D91"/>
    <w:rsid w:val="004F7769"/>
    <w:rsid w:val="005070C3"/>
    <w:rsid w:val="0052508B"/>
    <w:rsid w:val="0052555F"/>
    <w:rsid w:val="005302C5"/>
    <w:rsid w:val="00531157"/>
    <w:rsid w:val="00534A20"/>
    <w:rsid w:val="0053642A"/>
    <w:rsid w:val="00552AE1"/>
    <w:rsid w:val="00554A48"/>
    <w:rsid w:val="00555765"/>
    <w:rsid w:val="005567A5"/>
    <w:rsid w:val="00556E42"/>
    <w:rsid w:val="005605EA"/>
    <w:rsid w:val="00560AF2"/>
    <w:rsid w:val="0056134D"/>
    <w:rsid w:val="005627BF"/>
    <w:rsid w:val="00563045"/>
    <w:rsid w:val="005633A3"/>
    <w:rsid w:val="00566FF6"/>
    <w:rsid w:val="00573B9D"/>
    <w:rsid w:val="00575F65"/>
    <w:rsid w:val="00583A26"/>
    <w:rsid w:val="00584C44"/>
    <w:rsid w:val="00591701"/>
    <w:rsid w:val="00593049"/>
    <w:rsid w:val="00595F4A"/>
    <w:rsid w:val="005A4509"/>
    <w:rsid w:val="005B058C"/>
    <w:rsid w:val="005B205C"/>
    <w:rsid w:val="005B4826"/>
    <w:rsid w:val="005B504B"/>
    <w:rsid w:val="005C2DB3"/>
    <w:rsid w:val="005C5550"/>
    <w:rsid w:val="005C6C02"/>
    <w:rsid w:val="005C794B"/>
    <w:rsid w:val="005D3723"/>
    <w:rsid w:val="005D47DF"/>
    <w:rsid w:val="005D6D4E"/>
    <w:rsid w:val="005E0FA6"/>
    <w:rsid w:val="005E479D"/>
    <w:rsid w:val="005F58CD"/>
    <w:rsid w:val="005F7358"/>
    <w:rsid w:val="00600052"/>
    <w:rsid w:val="00601BCD"/>
    <w:rsid w:val="00607F70"/>
    <w:rsid w:val="00612885"/>
    <w:rsid w:val="00616671"/>
    <w:rsid w:val="00621725"/>
    <w:rsid w:val="00621B0D"/>
    <w:rsid w:val="00630182"/>
    <w:rsid w:val="0063528C"/>
    <w:rsid w:val="0064033E"/>
    <w:rsid w:val="00644C6F"/>
    <w:rsid w:val="006536A6"/>
    <w:rsid w:val="006562D6"/>
    <w:rsid w:val="00656F86"/>
    <w:rsid w:val="00661380"/>
    <w:rsid w:val="00663847"/>
    <w:rsid w:val="006652F3"/>
    <w:rsid w:val="00681094"/>
    <w:rsid w:val="00681953"/>
    <w:rsid w:val="00681E5A"/>
    <w:rsid w:val="0068623B"/>
    <w:rsid w:val="00693F92"/>
    <w:rsid w:val="0069632D"/>
    <w:rsid w:val="006A13E9"/>
    <w:rsid w:val="006B0067"/>
    <w:rsid w:val="006B2E7E"/>
    <w:rsid w:val="006B3313"/>
    <w:rsid w:val="006B43A4"/>
    <w:rsid w:val="006B4E5D"/>
    <w:rsid w:val="006B5F70"/>
    <w:rsid w:val="006C4759"/>
    <w:rsid w:val="006D4559"/>
    <w:rsid w:val="006D46A0"/>
    <w:rsid w:val="006E7B26"/>
    <w:rsid w:val="006F06EB"/>
    <w:rsid w:val="006F2241"/>
    <w:rsid w:val="006F6175"/>
    <w:rsid w:val="006F7E5F"/>
    <w:rsid w:val="00705CAC"/>
    <w:rsid w:val="00710E40"/>
    <w:rsid w:val="00716D53"/>
    <w:rsid w:val="00716D7E"/>
    <w:rsid w:val="00720D33"/>
    <w:rsid w:val="00724DF6"/>
    <w:rsid w:val="007265BE"/>
    <w:rsid w:val="00726D24"/>
    <w:rsid w:val="0073296A"/>
    <w:rsid w:val="00735F35"/>
    <w:rsid w:val="007370C9"/>
    <w:rsid w:val="00742018"/>
    <w:rsid w:val="00742ED4"/>
    <w:rsid w:val="00750146"/>
    <w:rsid w:val="00751949"/>
    <w:rsid w:val="00754FAF"/>
    <w:rsid w:val="007619DE"/>
    <w:rsid w:val="00765B7B"/>
    <w:rsid w:val="00766BC9"/>
    <w:rsid w:val="00775194"/>
    <w:rsid w:val="00786CBA"/>
    <w:rsid w:val="00786FB9"/>
    <w:rsid w:val="00792A05"/>
    <w:rsid w:val="00797B90"/>
    <w:rsid w:val="007A5D7C"/>
    <w:rsid w:val="007B0379"/>
    <w:rsid w:val="007B2F6A"/>
    <w:rsid w:val="007B5E54"/>
    <w:rsid w:val="007C4640"/>
    <w:rsid w:val="007C48CF"/>
    <w:rsid w:val="007C5627"/>
    <w:rsid w:val="007C7161"/>
    <w:rsid w:val="007D139A"/>
    <w:rsid w:val="007D459E"/>
    <w:rsid w:val="007D7294"/>
    <w:rsid w:val="007D7F93"/>
    <w:rsid w:val="007E06E7"/>
    <w:rsid w:val="007E2B49"/>
    <w:rsid w:val="007E37FF"/>
    <w:rsid w:val="007F3E90"/>
    <w:rsid w:val="007F5CBB"/>
    <w:rsid w:val="007F6018"/>
    <w:rsid w:val="00807402"/>
    <w:rsid w:val="00810DDD"/>
    <w:rsid w:val="00812107"/>
    <w:rsid w:val="00813597"/>
    <w:rsid w:val="00814DBA"/>
    <w:rsid w:val="00814F6B"/>
    <w:rsid w:val="00821F19"/>
    <w:rsid w:val="0084298C"/>
    <w:rsid w:val="00845280"/>
    <w:rsid w:val="00860D41"/>
    <w:rsid w:val="0086361F"/>
    <w:rsid w:val="00863F55"/>
    <w:rsid w:val="00867FD3"/>
    <w:rsid w:val="00876ADB"/>
    <w:rsid w:val="0088056F"/>
    <w:rsid w:val="00884C80"/>
    <w:rsid w:val="00886589"/>
    <w:rsid w:val="008904BA"/>
    <w:rsid w:val="008A0280"/>
    <w:rsid w:val="008A09B0"/>
    <w:rsid w:val="008A313C"/>
    <w:rsid w:val="008A48B5"/>
    <w:rsid w:val="008B1192"/>
    <w:rsid w:val="008B3DFF"/>
    <w:rsid w:val="008B77EB"/>
    <w:rsid w:val="008C3FCA"/>
    <w:rsid w:val="008D2026"/>
    <w:rsid w:val="008D77F8"/>
    <w:rsid w:val="008E518C"/>
    <w:rsid w:val="008E60ED"/>
    <w:rsid w:val="008E7806"/>
    <w:rsid w:val="008F64E8"/>
    <w:rsid w:val="00900F86"/>
    <w:rsid w:val="00901421"/>
    <w:rsid w:val="00905E09"/>
    <w:rsid w:val="00905FB1"/>
    <w:rsid w:val="00910CA6"/>
    <w:rsid w:val="00922271"/>
    <w:rsid w:val="00925DE5"/>
    <w:rsid w:val="00927643"/>
    <w:rsid w:val="00927D98"/>
    <w:rsid w:val="0094216F"/>
    <w:rsid w:val="00942289"/>
    <w:rsid w:val="00942CA2"/>
    <w:rsid w:val="00942D10"/>
    <w:rsid w:val="009447E2"/>
    <w:rsid w:val="009624E5"/>
    <w:rsid w:val="009713E1"/>
    <w:rsid w:val="00987A9F"/>
    <w:rsid w:val="009A2DA3"/>
    <w:rsid w:val="009A3F14"/>
    <w:rsid w:val="009A3F83"/>
    <w:rsid w:val="009A6C5A"/>
    <w:rsid w:val="009A7F2A"/>
    <w:rsid w:val="009C6EB7"/>
    <w:rsid w:val="009C6F38"/>
    <w:rsid w:val="009C7607"/>
    <w:rsid w:val="009D4200"/>
    <w:rsid w:val="009E2DFE"/>
    <w:rsid w:val="009E2E56"/>
    <w:rsid w:val="009E58EA"/>
    <w:rsid w:val="009F0A3F"/>
    <w:rsid w:val="009F2239"/>
    <w:rsid w:val="009F7C84"/>
    <w:rsid w:val="00A038C9"/>
    <w:rsid w:val="00A07222"/>
    <w:rsid w:val="00A13E80"/>
    <w:rsid w:val="00A16FEB"/>
    <w:rsid w:val="00A20933"/>
    <w:rsid w:val="00A37632"/>
    <w:rsid w:val="00A42D52"/>
    <w:rsid w:val="00A46F6B"/>
    <w:rsid w:val="00A5238A"/>
    <w:rsid w:val="00A601C1"/>
    <w:rsid w:val="00A6109D"/>
    <w:rsid w:val="00A613FF"/>
    <w:rsid w:val="00A718D8"/>
    <w:rsid w:val="00A72DC8"/>
    <w:rsid w:val="00A81A12"/>
    <w:rsid w:val="00A84690"/>
    <w:rsid w:val="00A85E84"/>
    <w:rsid w:val="00A86B6A"/>
    <w:rsid w:val="00A97714"/>
    <w:rsid w:val="00AB294C"/>
    <w:rsid w:val="00AB4067"/>
    <w:rsid w:val="00AC19B7"/>
    <w:rsid w:val="00AC1D6A"/>
    <w:rsid w:val="00AC5767"/>
    <w:rsid w:val="00AC6E04"/>
    <w:rsid w:val="00AD1BB6"/>
    <w:rsid w:val="00AD5D9F"/>
    <w:rsid w:val="00AD655F"/>
    <w:rsid w:val="00AE26E9"/>
    <w:rsid w:val="00AE3875"/>
    <w:rsid w:val="00AE6BC9"/>
    <w:rsid w:val="00AF1BA5"/>
    <w:rsid w:val="00AF24A1"/>
    <w:rsid w:val="00AF3A0C"/>
    <w:rsid w:val="00AF7786"/>
    <w:rsid w:val="00AF7CDE"/>
    <w:rsid w:val="00B10444"/>
    <w:rsid w:val="00B113AB"/>
    <w:rsid w:val="00B122BB"/>
    <w:rsid w:val="00B13B42"/>
    <w:rsid w:val="00B13B8F"/>
    <w:rsid w:val="00B2155A"/>
    <w:rsid w:val="00B22BB6"/>
    <w:rsid w:val="00B247C6"/>
    <w:rsid w:val="00B25264"/>
    <w:rsid w:val="00B3097F"/>
    <w:rsid w:val="00B31564"/>
    <w:rsid w:val="00B320EB"/>
    <w:rsid w:val="00B34395"/>
    <w:rsid w:val="00B41E60"/>
    <w:rsid w:val="00B47F26"/>
    <w:rsid w:val="00B503FF"/>
    <w:rsid w:val="00B50DAB"/>
    <w:rsid w:val="00B61EDD"/>
    <w:rsid w:val="00B71D91"/>
    <w:rsid w:val="00B72141"/>
    <w:rsid w:val="00B732C8"/>
    <w:rsid w:val="00B73428"/>
    <w:rsid w:val="00B95FBA"/>
    <w:rsid w:val="00BA0472"/>
    <w:rsid w:val="00BB0F84"/>
    <w:rsid w:val="00BB1EDD"/>
    <w:rsid w:val="00BB55D0"/>
    <w:rsid w:val="00BC3321"/>
    <w:rsid w:val="00BC4EFD"/>
    <w:rsid w:val="00BE6543"/>
    <w:rsid w:val="00BF0F83"/>
    <w:rsid w:val="00BF46DA"/>
    <w:rsid w:val="00BF7A24"/>
    <w:rsid w:val="00C031BE"/>
    <w:rsid w:val="00C0568A"/>
    <w:rsid w:val="00C05D11"/>
    <w:rsid w:val="00C12E62"/>
    <w:rsid w:val="00C14741"/>
    <w:rsid w:val="00C219AC"/>
    <w:rsid w:val="00C23B42"/>
    <w:rsid w:val="00C23EB0"/>
    <w:rsid w:val="00C33A50"/>
    <w:rsid w:val="00C50719"/>
    <w:rsid w:val="00C50B8F"/>
    <w:rsid w:val="00C51100"/>
    <w:rsid w:val="00C528FF"/>
    <w:rsid w:val="00C54D2E"/>
    <w:rsid w:val="00C56682"/>
    <w:rsid w:val="00C5771A"/>
    <w:rsid w:val="00C60958"/>
    <w:rsid w:val="00C62134"/>
    <w:rsid w:val="00C65286"/>
    <w:rsid w:val="00C7065F"/>
    <w:rsid w:val="00C7599B"/>
    <w:rsid w:val="00C87CE9"/>
    <w:rsid w:val="00CA5487"/>
    <w:rsid w:val="00CA5F15"/>
    <w:rsid w:val="00CB4801"/>
    <w:rsid w:val="00CD1C3F"/>
    <w:rsid w:val="00CD45D3"/>
    <w:rsid w:val="00CE5CBB"/>
    <w:rsid w:val="00D07CF1"/>
    <w:rsid w:val="00D10C0D"/>
    <w:rsid w:val="00D27CB2"/>
    <w:rsid w:val="00D30D91"/>
    <w:rsid w:val="00D32F77"/>
    <w:rsid w:val="00D33CF2"/>
    <w:rsid w:val="00D515D7"/>
    <w:rsid w:val="00D51D61"/>
    <w:rsid w:val="00D5619C"/>
    <w:rsid w:val="00D60EC0"/>
    <w:rsid w:val="00D62A84"/>
    <w:rsid w:val="00D63288"/>
    <w:rsid w:val="00D6660D"/>
    <w:rsid w:val="00D677D9"/>
    <w:rsid w:val="00D7060B"/>
    <w:rsid w:val="00D72FAD"/>
    <w:rsid w:val="00D81E8A"/>
    <w:rsid w:val="00D8767A"/>
    <w:rsid w:val="00DA4A7F"/>
    <w:rsid w:val="00DA6304"/>
    <w:rsid w:val="00DB2FFD"/>
    <w:rsid w:val="00DB5FC1"/>
    <w:rsid w:val="00DC48FF"/>
    <w:rsid w:val="00DE0357"/>
    <w:rsid w:val="00DE2A19"/>
    <w:rsid w:val="00DE3EB7"/>
    <w:rsid w:val="00DF0E02"/>
    <w:rsid w:val="00DF1A9D"/>
    <w:rsid w:val="00E0058A"/>
    <w:rsid w:val="00E00B3D"/>
    <w:rsid w:val="00E12F3F"/>
    <w:rsid w:val="00E13C09"/>
    <w:rsid w:val="00E154C9"/>
    <w:rsid w:val="00E21C10"/>
    <w:rsid w:val="00E27082"/>
    <w:rsid w:val="00E2788A"/>
    <w:rsid w:val="00E27AE3"/>
    <w:rsid w:val="00E31345"/>
    <w:rsid w:val="00E365EF"/>
    <w:rsid w:val="00E37F90"/>
    <w:rsid w:val="00E404D0"/>
    <w:rsid w:val="00E41CE6"/>
    <w:rsid w:val="00E42145"/>
    <w:rsid w:val="00E425AF"/>
    <w:rsid w:val="00E4403B"/>
    <w:rsid w:val="00E4711F"/>
    <w:rsid w:val="00E501C3"/>
    <w:rsid w:val="00E50389"/>
    <w:rsid w:val="00E52181"/>
    <w:rsid w:val="00E53B10"/>
    <w:rsid w:val="00E5442C"/>
    <w:rsid w:val="00E57979"/>
    <w:rsid w:val="00E66657"/>
    <w:rsid w:val="00E67528"/>
    <w:rsid w:val="00E75548"/>
    <w:rsid w:val="00E832A1"/>
    <w:rsid w:val="00E87351"/>
    <w:rsid w:val="00E902AC"/>
    <w:rsid w:val="00E919CF"/>
    <w:rsid w:val="00E92421"/>
    <w:rsid w:val="00E96224"/>
    <w:rsid w:val="00E97244"/>
    <w:rsid w:val="00EA2626"/>
    <w:rsid w:val="00EA5E08"/>
    <w:rsid w:val="00EA7BB2"/>
    <w:rsid w:val="00EB2049"/>
    <w:rsid w:val="00EB315E"/>
    <w:rsid w:val="00EB3BCB"/>
    <w:rsid w:val="00EB4C16"/>
    <w:rsid w:val="00EB4F91"/>
    <w:rsid w:val="00EB51A9"/>
    <w:rsid w:val="00EB6186"/>
    <w:rsid w:val="00EC031B"/>
    <w:rsid w:val="00EC415D"/>
    <w:rsid w:val="00ED005F"/>
    <w:rsid w:val="00ED2A96"/>
    <w:rsid w:val="00ED4C47"/>
    <w:rsid w:val="00EE1662"/>
    <w:rsid w:val="00EE1A2C"/>
    <w:rsid w:val="00EE60F9"/>
    <w:rsid w:val="00EF1568"/>
    <w:rsid w:val="00F01347"/>
    <w:rsid w:val="00F01575"/>
    <w:rsid w:val="00F0751D"/>
    <w:rsid w:val="00F11E79"/>
    <w:rsid w:val="00F12FAF"/>
    <w:rsid w:val="00F31269"/>
    <w:rsid w:val="00F34B75"/>
    <w:rsid w:val="00F37494"/>
    <w:rsid w:val="00F45DE0"/>
    <w:rsid w:val="00F470EF"/>
    <w:rsid w:val="00F502DB"/>
    <w:rsid w:val="00F5166B"/>
    <w:rsid w:val="00F55BFB"/>
    <w:rsid w:val="00F60683"/>
    <w:rsid w:val="00F649AA"/>
    <w:rsid w:val="00F70835"/>
    <w:rsid w:val="00F74E9C"/>
    <w:rsid w:val="00F76454"/>
    <w:rsid w:val="00F816B5"/>
    <w:rsid w:val="00F81B5A"/>
    <w:rsid w:val="00F8494D"/>
    <w:rsid w:val="00F84CFF"/>
    <w:rsid w:val="00F91766"/>
    <w:rsid w:val="00F927DD"/>
    <w:rsid w:val="00F9424D"/>
    <w:rsid w:val="00F975C2"/>
    <w:rsid w:val="00FA1545"/>
    <w:rsid w:val="00FA26FC"/>
    <w:rsid w:val="00FA7DD7"/>
    <w:rsid w:val="00FB0F91"/>
    <w:rsid w:val="00FC0C03"/>
    <w:rsid w:val="00FC0C8A"/>
    <w:rsid w:val="00FC5CE7"/>
    <w:rsid w:val="00FC77AD"/>
    <w:rsid w:val="00FD05CE"/>
    <w:rsid w:val="00FD1354"/>
    <w:rsid w:val="00FD14D6"/>
    <w:rsid w:val="00FD24CA"/>
    <w:rsid w:val="00FD332F"/>
    <w:rsid w:val="00FD7499"/>
    <w:rsid w:val="00FE1FFD"/>
    <w:rsid w:val="00FE402D"/>
    <w:rsid w:val="00FE7A85"/>
    <w:rsid w:val="00FF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19586B38"/>
  <w15:docId w15:val="{9CA85DDE-8081-4028-945B-63E3B6A7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paragraph" w:styleId="Nadpis1">
    <w:name w:val="heading 1"/>
    <w:next w:val="Normln"/>
    <w:link w:val="Nadpis1Char"/>
    <w:uiPriority w:val="9"/>
    <w:qFormat/>
    <w:rsid w:val="00D5619C"/>
    <w:pPr>
      <w:numPr>
        <w:numId w:val="47"/>
      </w:numPr>
      <w:spacing w:before="720" w:after="480" w:line="216" w:lineRule="auto"/>
      <w:ind w:left="284" w:hanging="284"/>
      <w:outlineLvl w:val="0"/>
    </w:pPr>
    <w:rPr>
      <w:rFonts w:ascii="Arial Black" w:hAnsi="Arial Black" w:cs="Arial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1">
    <w:name w:val="úroveň 1"/>
    <w:basedOn w:val="Normln"/>
    <w:next w:val="rove2"/>
    <w:rsid w:val="00927D98"/>
    <w:pPr>
      <w:numPr>
        <w:numId w:val="46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7D98"/>
    <w:pPr>
      <w:numPr>
        <w:ilvl w:val="1"/>
        <w:numId w:val="46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5619C"/>
    <w:rPr>
      <w:rFonts w:ascii="Arial Black" w:hAnsi="Arial Black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A486D7-F540-4209-8942-B304660AD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555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4</cp:revision>
  <cp:lastPrinted>2016-12-06T17:57:00Z</cp:lastPrinted>
  <dcterms:created xsi:type="dcterms:W3CDTF">2021-10-26T08:47:00Z</dcterms:created>
  <dcterms:modified xsi:type="dcterms:W3CDTF">2021-10-26T11:07:00Z</dcterms:modified>
</cp:coreProperties>
</file>