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C9DBD47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77777777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 xml:space="preserve">PD – Areál autobusy Hranečník – </w:t>
      </w:r>
      <w:r w:rsidR="000C27CE">
        <w:rPr>
          <w:b/>
          <w:sz w:val="22"/>
          <w:szCs w:val="22"/>
        </w:rPr>
        <w:t>Automobilová l</w:t>
      </w:r>
      <w:r w:rsidR="004B58D1">
        <w:rPr>
          <w:b/>
          <w:sz w:val="22"/>
          <w:szCs w:val="22"/>
        </w:rPr>
        <w:t xml:space="preserve">akovací </w:t>
      </w:r>
      <w:r w:rsidR="000C27CE">
        <w:rPr>
          <w:b/>
          <w:sz w:val="22"/>
          <w:szCs w:val="22"/>
        </w:rPr>
        <w:t xml:space="preserve">a sušící </w:t>
      </w:r>
      <w:r w:rsidR="004B58D1">
        <w:rPr>
          <w:b/>
          <w:sz w:val="22"/>
          <w:szCs w:val="22"/>
        </w:rPr>
        <w:t>kabina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47099DD1" w14:textId="77777777" w:rsidR="002510FA" w:rsidRPr="001518DC" w:rsidRDefault="002510FA">
      <w:pPr>
        <w:jc w:val="both"/>
        <w:rPr>
          <w:sz w:val="22"/>
          <w:szCs w:val="22"/>
        </w:rPr>
      </w:pPr>
    </w:p>
    <w:p w14:paraId="56F847DF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6ECD5409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D9625" w14:textId="77777777" w:rsidR="00C46A8F" w:rsidRDefault="00C46A8F" w:rsidP="0024368F">
      <w:r>
        <w:separator/>
      </w:r>
    </w:p>
  </w:endnote>
  <w:endnote w:type="continuationSeparator" w:id="0">
    <w:p w14:paraId="7143B685" w14:textId="77777777" w:rsidR="00C46A8F" w:rsidRDefault="00C46A8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9A7E4" w14:textId="77777777" w:rsidR="00C46A8F" w:rsidRDefault="00C46A8F" w:rsidP="0024368F">
      <w:r>
        <w:separator/>
      </w:r>
    </w:p>
  </w:footnote>
  <w:footnote w:type="continuationSeparator" w:id="0">
    <w:p w14:paraId="5BA520BA" w14:textId="77777777" w:rsidR="00C46A8F" w:rsidRDefault="00C46A8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33DD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61668-0F94-4A5C-98BD-72DDE4AE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2021-11-08T11:22:00Z</dcterms:created>
  <dcterms:modified xsi:type="dcterms:W3CDTF">2021-11-08T11:22:00Z</dcterms:modified>
</cp:coreProperties>
</file>