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7FFCA8" w14:textId="2E6D8FED" w:rsidR="00850009" w:rsidRPr="00B12E47" w:rsidRDefault="00B12E47" w:rsidP="00B12E47">
      <w:pPr>
        <w:spacing w:before="360" w:after="240"/>
        <w:jc w:val="both"/>
        <w:rPr>
          <w:b/>
          <w:bCs/>
          <w:sz w:val="24"/>
          <w:szCs w:val="24"/>
        </w:rPr>
      </w:pPr>
      <w:r w:rsidRPr="00B12E47">
        <w:rPr>
          <w:b/>
          <w:sz w:val="24"/>
          <w:szCs w:val="24"/>
        </w:rPr>
        <w:t xml:space="preserve">Příloha č. </w:t>
      </w:r>
      <w:r w:rsidR="0099103F">
        <w:rPr>
          <w:b/>
          <w:sz w:val="24"/>
          <w:szCs w:val="24"/>
        </w:rPr>
        <w:t>4</w:t>
      </w:r>
      <w:r w:rsidRPr="00B12E47">
        <w:rPr>
          <w:b/>
          <w:sz w:val="24"/>
          <w:szCs w:val="24"/>
        </w:rPr>
        <w:t xml:space="preserve"> </w:t>
      </w:r>
      <w:r w:rsidR="00922F7A">
        <w:rPr>
          <w:b/>
          <w:sz w:val="24"/>
          <w:szCs w:val="24"/>
        </w:rPr>
        <w:t>S</w:t>
      </w:r>
      <w:r w:rsidRPr="00B12E47">
        <w:rPr>
          <w:b/>
          <w:sz w:val="24"/>
          <w:szCs w:val="24"/>
        </w:rPr>
        <w:t>mlouvy o dílo</w:t>
      </w:r>
      <w:r>
        <w:rPr>
          <w:b/>
          <w:bCs/>
          <w:sz w:val="24"/>
          <w:szCs w:val="24"/>
        </w:rPr>
        <w:t xml:space="preserve"> - Pravidla sociální odpovědnosti</w:t>
      </w:r>
    </w:p>
    <w:p w14:paraId="095BC16F" w14:textId="77777777" w:rsidR="00B12E47" w:rsidRDefault="00B12E47" w:rsidP="00850009">
      <w:pPr>
        <w:spacing w:after="120"/>
        <w:jc w:val="both"/>
        <w:rPr>
          <w:sz w:val="22"/>
          <w:szCs w:val="22"/>
        </w:rPr>
      </w:pPr>
    </w:p>
    <w:p w14:paraId="0C0C68EA" w14:textId="4126D23A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Objednatel požaduje, aby dodavatel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77777777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Dodavatel a jeho případní poddodavatelé se zavazují dodržovat minimálně následující základní pracovní standardy:</w:t>
      </w:r>
    </w:p>
    <w:p w14:paraId="497BDE31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29 o nucené nebo povinné práci,</w:t>
      </w:r>
    </w:p>
    <w:p w14:paraId="53BB55D9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105 o odstranění nucené práce,</w:t>
      </w:r>
    </w:p>
    <w:p w14:paraId="54D93987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155 o bezpečnosti a zdraví pracovníků a o pracovním prostředí.</w:t>
      </w:r>
    </w:p>
    <w:p w14:paraId="3764C8E9" w14:textId="77777777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Dodavatel a jeho případní poddodavatelé jsou povinni dodržovat rovněž povinnosti týkající se základních lidských práv, včetně dodržování Všeobecné deklarace lidských práv a evropské Úmluvy o ochraně lidských práv a základních svobod.</w:t>
      </w:r>
    </w:p>
    <w:p w14:paraId="307C7361" w14:textId="77777777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Dodavatel a jeho případní poddodavatelé jsou odpovědní za zajištění, aby všichni zaměstnanci pracující při realizaci předmětu Smlouvy měli oprávnění k výkonu práce v České republice dle zákona č. 435/2004 Sb., o zaměstnanosti, ve znění pozdějších předpisů, a že se jejich pracovněprávní vztah bude v souladu se zákonem č. 262/2006 Sb., zákoník práce, ve znění pozdějších předpisů, a prováděcími právními předpisy. </w:t>
      </w:r>
    </w:p>
    <w:p w14:paraId="316316D2" w14:textId="77777777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Dodavatel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77777777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V případě, že dodavatel nebo jeho případní poddodavatelé poruší některou z výše uvedených povinností týkající do dodržování výše uvedených základních pracovních standardů, mezinárodních úmluv a právních předpisů týkajících se zaměstnanců, je dodavatel či jeho poddodavatel povinen tyto nedostatky bezodkladně napravit a dokončit realizaci předmětu Smlouvy v souladu s těmito základními pracovními standardy, mezinárodními úmluvami a právními předpisy. Veškeré náklady vzniklé dodavateli či jeho poddodavateli a související s dodržováním povinností definovaných v tomto odstavci Smlouvy nese dodavatel, resp. jeho poddodavatel. </w:t>
      </w:r>
    </w:p>
    <w:p w14:paraId="66FD0CAD" w14:textId="77777777" w:rsidR="00850009" w:rsidRPr="00B12E47" w:rsidRDefault="00850009" w:rsidP="00850009">
      <w:pPr>
        <w:jc w:val="both"/>
        <w:rPr>
          <w:sz w:val="22"/>
          <w:szCs w:val="22"/>
        </w:rPr>
      </w:pPr>
      <w:r w:rsidRPr="00B12E47">
        <w:rPr>
          <w:sz w:val="22"/>
          <w:szCs w:val="22"/>
        </w:rPr>
        <w:t>Objednatel je v přiměřené míře oprávněn v průběhu realizace předmětu Smlouvy kontrolovat dodržování výše uvedených základních pracovních standardů, mezinárodních úmluv a právních předpisů.</w:t>
      </w:r>
    </w:p>
    <w:p w14:paraId="63875EEF" w14:textId="77777777" w:rsidR="002D6F38" w:rsidRPr="00B12E47" w:rsidRDefault="00037AFD"/>
    <w:sectPr w:rsidR="002D6F38" w:rsidRPr="00B12E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22C2EF" w14:textId="77777777" w:rsidR="00CB5F64" w:rsidRDefault="00CB5F64" w:rsidP="00850009">
      <w:r>
        <w:separator/>
      </w:r>
    </w:p>
  </w:endnote>
  <w:endnote w:type="continuationSeparator" w:id="0">
    <w:p w14:paraId="2ABEA404" w14:textId="77777777" w:rsidR="00CB5F64" w:rsidRDefault="00CB5F64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DDB60E" w14:textId="77777777" w:rsidR="00037AFD" w:rsidRDefault="00037AF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Content>
      <w:sdt>
        <w:sdtPr>
          <w:id w:val="37899341"/>
          <w:docPartObj>
            <w:docPartGallery w:val="Page Numbers (Top of Page)"/>
            <w:docPartUnique/>
          </w:docPartObj>
        </w:sdtPr>
        <w:sdtContent>
          <w:p w14:paraId="77BDE608" w14:textId="56567B86" w:rsidR="00037AFD" w:rsidRDefault="00037AFD" w:rsidP="00037AFD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Pr="00FF31A0">
              <w:rPr>
                <w:i/>
                <w:sz w:val="22"/>
                <w:szCs w:val="22"/>
              </w:rPr>
              <w:fldChar w:fldCharType="separate"/>
            </w:r>
            <w:r>
              <w:rPr>
                <w:i/>
                <w:noProof/>
                <w:sz w:val="22"/>
                <w:szCs w:val="22"/>
              </w:rPr>
              <w:t>1</w:t>
            </w:r>
            <w:r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Pr="00FF31A0">
              <w:rPr>
                <w:i/>
                <w:sz w:val="22"/>
                <w:szCs w:val="22"/>
              </w:rPr>
              <w:fldChar w:fldCharType="separate"/>
            </w:r>
            <w:r>
              <w:rPr>
                <w:i/>
                <w:noProof/>
                <w:sz w:val="22"/>
                <w:szCs w:val="22"/>
              </w:rPr>
              <w:t>1</w:t>
            </w:r>
            <w:r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  <w:p w14:paraId="6AACAE73" w14:textId="77777777" w:rsidR="00037AFD" w:rsidRDefault="00037AFD">
    <w:pPr>
      <w:pStyle w:val="Zpat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BC8AD0" w14:textId="77777777" w:rsidR="00037AFD" w:rsidRDefault="00037AF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C5E944" w14:textId="77777777" w:rsidR="00CB5F64" w:rsidRDefault="00CB5F64" w:rsidP="00850009">
      <w:r>
        <w:separator/>
      </w:r>
    </w:p>
  </w:footnote>
  <w:footnote w:type="continuationSeparator" w:id="0">
    <w:p w14:paraId="647C3822" w14:textId="77777777" w:rsidR="00CB5F64" w:rsidRDefault="00CB5F64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4D6A4D" w14:textId="77777777" w:rsidR="00037AFD" w:rsidRDefault="00037AF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C9FD7F" w14:textId="423B1A93" w:rsidR="00922F7A" w:rsidRPr="00922F7A" w:rsidRDefault="00922F7A" w:rsidP="00922F7A">
    <w:pPr>
      <w:pStyle w:val="Zhlav"/>
      <w:rPr>
        <w:i/>
        <w:sz w:val="22"/>
        <w:szCs w:val="22"/>
      </w:rPr>
    </w:pPr>
    <w:r w:rsidRPr="00922F7A">
      <w:rPr>
        <w:i/>
        <w:sz w:val="22"/>
        <w:szCs w:val="22"/>
      </w:rPr>
      <w:t>Příloha č. 7 ZD – Pravidla sociální odpovědnosti</w:t>
    </w:r>
  </w:p>
  <w:p w14:paraId="5D419582" w14:textId="48D2D88A" w:rsidR="00850009" w:rsidRPr="00A8027D" w:rsidRDefault="00850009" w:rsidP="00850009">
    <w:pPr>
      <w:pStyle w:val="Zhlav"/>
      <w:ind w:left="3119"/>
      <w:rPr>
        <w:rFonts w:ascii="Segoe UI" w:hAnsi="Segoe UI" w:cs="Segoe UI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2584B6D" wp14:editId="60525556">
          <wp:simplePos x="0" y="0"/>
          <wp:positionH relativeFrom="column">
            <wp:posOffset>-635</wp:posOffset>
          </wp:positionH>
          <wp:positionV relativeFrom="paragraph">
            <wp:posOffset>8890</wp:posOffset>
          </wp:positionV>
          <wp:extent cx="1871345" cy="502920"/>
          <wp:effectExtent l="0" t="0" r="0" b="0"/>
          <wp:wrapNone/>
          <wp:docPr id="3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br/>
    </w:r>
  </w:p>
  <w:p w14:paraId="38117F95" w14:textId="77777777" w:rsidR="00850009" w:rsidRPr="005921D4" w:rsidRDefault="00850009" w:rsidP="00850009">
    <w:pPr>
      <w:pStyle w:val="Zhlav"/>
      <w:ind w:left="3119"/>
    </w:pPr>
  </w:p>
  <w:p w14:paraId="3176F52C" w14:textId="77777777" w:rsidR="00850009" w:rsidRDefault="0085000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4BA645" w14:textId="77777777" w:rsidR="00037AFD" w:rsidRDefault="00037AF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09"/>
    <w:rsid w:val="00037AFD"/>
    <w:rsid w:val="00346B6A"/>
    <w:rsid w:val="00396494"/>
    <w:rsid w:val="003A50E4"/>
    <w:rsid w:val="003F1C17"/>
    <w:rsid w:val="0052576D"/>
    <w:rsid w:val="006169F7"/>
    <w:rsid w:val="006C3400"/>
    <w:rsid w:val="00850009"/>
    <w:rsid w:val="00922F7A"/>
    <w:rsid w:val="0099103F"/>
    <w:rsid w:val="00A8027D"/>
    <w:rsid w:val="00AF0A8B"/>
    <w:rsid w:val="00B12E47"/>
    <w:rsid w:val="00B82FAE"/>
    <w:rsid w:val="00CB5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393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Červenková Jana</cp:lastModifiedBy>
  <cp:revision>5</cp:revision>
  <dcterms:created xsi:type="dcterms:W3CDTF">2021-10-14T12:23:00Z</dcterms:created>
  <dcterms:modified xsi:type="dcterms:W3CDTF">2021-11-25T11:40:00Z</dcterms:modified>
</cp:coreProperties>
</file>