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Default="002340E1" w:rsidP="00544D73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PROJEKTOVÁ DOKUMENTACE</w:t>
            </w:r>
          </w:p>
          <w:p w:rsidR="002340E1" w:rsidRPr="004E1982" w:rsidRDefault="00544D73" w:rsidP="004E1982">
            <w:pPr>
              <w:jc w:val="center"/>
              <w:rPr>
                <w:rFonts w:eastAsia="Batang"/>
                <w:b/>
                <w:caps/>
                <w:color w:val="FF0000"/>
                <w:sz w:val="24"/>
              </w:rPr>
            </w:pPr>
            <w:r w:rsidRPr="00544D73">
              <w:rPr>
                <w:rFonts w:eastAsia="Batang"/>
                <w:b/>
                <w:caps/>
                <w:color w:val="FF0000"/>
                <w:sz w:val="24"/>
              </w:rPr>
              <w:t>Regenerace sídliště Lapač, Uherský Brod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4F67DF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Obadal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4F67DF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4F67DF">
              <w:rPr>
                <w:szCs w:val="20"/>
              </w:rPr>
              <w:t>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4F67DF" w:rsidP="004F67DF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libor.obadal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4F67DF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4F67DF" w:rsidRPr="002D0F22" w:rsidRDefault="004F67DF" w:rsidP="004F67DF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4F67DF" w:rsidRPr="00F03382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67DF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F67DF" w:rsidRPr="00F03382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4F67DF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4F67DF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DF" w:rsidRDefault="004F67DF" w:rsidP="004F67DF">
            <w:pPr>
              <w:jc w:val="center"/>
              <w:rPr>
                <w:szCs w:val="20"/>
              </w:rPr>
            </w:pPr>
          </w:p>
          <w:p w:rsidR="004F67DF" w:rsidRPr="003D1519" w:rsidRDefault="004F67DF" w:rsidP="004F67DF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F67DF" w:rsidRPr="003D1519" w:rsidRDefault="004F67DF" w:rsidP="004F67DF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4F67DF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4F67DF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153290" w:rsidRDefault="004F67DF" w:rsidP="004F67DF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4F67DF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153290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2352FD" w:rsidP="002352FD">
      <w:pPr>
        <w:jc w:val="both"/>
        <w:rPr>
          <w:sz w:val="16"/>
          <w:szCs w:val="16"/>
        </w:rPr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14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  <w:bookmarkStart w:id="0" w:name="_GoBack"/>
      <w:bookmarkEnd w:id="0"/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2352FD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6B5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340E1"/>
    <w:rsid w:val="002352FD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E1982"/>
    <w:rsid w:val="004F67DF"/>
    <w:rsid w:val="004F6826"/>
    <w:rsid w:val="00521D50"/>
    <w:rsid w:val="005440D0"/>
    <w:rsid w:val="00544D73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1D7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7475D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D347C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69DD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5:docId w15:val="{74E6F4FF-F142-4AB9-AEE0-8F2F993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b.cz/info/osobni-udaj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8942-2214-4A5C-A281-39D1BA06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Ing.</cp:lastModifiedBy>
  <cp:revision>7</cp:revision>
  <cp:lastPrinted>2018-12-20T10:15:00Z</cp:lastPrinted>
  <dcterms:created xsi:type="dcterms:W3CDTF">2019-11-06T09:38:00Z</dcterms:created>
  <dcterms:modified xsi:type="dcterms:W3CDTF">2021-12-06T07:13:00Z</dcterms:modified>
</cp:coreProperties>
</file>