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621BF3" w14:textId="5040C2E1" w:rsidR="005032BF" w:rsidRPr="004E03F1" w:rsidRDefault="005032BF" w:rsidP="005032BF">
      <w:pPr>
        <w:spacing w:before="360"/>
        <w:rPr>
          <w:sz w:val="22"/>
          <w:szCs w:val="22"/>
        </w:rPr>
      </w:pPr>
      <w:r w:rsidRPr="004E03F1">
        <w:rPr>
          <w:sz w:val="22"/>
          <w:szCs w:val="22"/>
        </w:rPr>
        <w:t xml:space="preserve">Smlouva: </w:t>
      </w:r>
      <w:r w:rsidR="007F5CD2" w:rsidRPr="004E03F1">
        <w:rPr>
          <w:b/>
          <w:sz w:val="22"/>
          <w:szCs w:val="22"/>
        </w:rPr>
        <w:t>Dodá</w:t>
      </w:r>
      <w:r w:rsidR="00855889" w:rsidRPr="004E03F1">
        <w:rPr>
          <w:b/>
          <w:sz w:val="22"/>
          <w:szCs w:val="22"/>
        </w:rPr>
        <w:t>vka</w:t>
      </w:r>
      <w:r w:rsidR="0015599E" w:rsidRPr="004E03F1">
        <w:rPr>
          <w:b/>
          <w:sz w:val="22"/>
          <w:szCs w:val="22"/>
        </w:rPr>
        <w:t xml:space="preserve"> 2 k</w:t>
      </w:r>
      <w:r w:rsidR="00655788">
        <w:rPr>
          <w:b/>
          <w:sz w:val="22"/>
          <w:szCs w:val="22"/>
        </w:rPr>
        <w:t>usů</w:t>
      </w:r>
      <w:r w:rsidR="0015599E" w:rsidRPr="004E03F1">
        <w:rPr>
          <w:b/>
          <w:sz w:val="22"/>
          <w:szCs w:val="22"/>
        </w:rPr>
        <w:t xml:space="preserve"> nových </w:t>
      </w:r>
      <w:r w:rsidR="007F5CD2" w:rsidRPr="004E03F1">
        <w:rPr>
          <w:b/>
          <w:sz w:val="22"/>
          <w:szCs w:val="22"/>
        </w:rPr>
        <w:t xml:space="preserve">montážních </w:t>
      </w:r>
      <w:r w:rsidR="0015599E" w:rsidRPr="004E03F1">
        <w:rPr>
          <w:b/>
          <w:sz w:val="22"/>
          <w:szCs w:val="22"/>
        </w:rPr>
        <w:t>vozidel</w:t>
      </w:r>
      <w:r w:rsidR="007F5CD2" w:rsidRPr="004E03F1">
        <w:rPr>
          <w:b/>
          <w:sz w:val="22"/>
          <w:szCs w:val="22"/>
        </w:rPr>
        <w:t xml:space="preserve"> </w:t>
      </w:r>
      <w:r w:rsidR="0010588E" w:rsidRPr="004E03F1">
        <w:rPr>
          <w:b/>
          <w:sz w:val="22"/>
          <w:szCs w:val="22"/>
        </w:rPr>
        <w:t>svářečů</w:t>
      </w:r>
      <w:r w:rsidR="003A1B87">
        <w:rPr>
          <w:b/>
          <w:sz w:val="22"/>
          <w:szCs w:val="22"/>
        </w:rPr>
        <w:t xml:space="preserve"> II.</w:t>
      </w:r>
    </w:p>
    <w:p w14:paraId="07D6EE7C" w14:textId="3EAFA849" w:rsidR="005032BF" w:rsidRPr="004E03F1" w:rsidRDefault="005032BF" w:rsidP="005032BF">
      <w:pPr>
        <w:rPr>
          <w:sz w:val="22"/>
          <w:szCs w:val="22"/>
        </w:rPr>
      </w:pPr>
      <w:r w:rsidRPr="004E03F1">
        <w:rPr>
          <w:sz w:val="22"/>
          <w:szCs w:val="22"/>
        </w:rPr>
        <w:t xml:space="preserve">Číslo smlouvy kupujícího: </w:t>
      </w:r>
      <w:r w:rsidR="00B23E7F" w:rsidRPr="004E03F1">
        <w:rPr>
          <w:sz w:val="22"/>
          <w:szCs w:val="22"/>
        </w:rPr>
        <w:t>DOD2021</w:t>
      </w:r>
      <w:r w:rsidR="003A1B87">
        <w:rPr>
          <w:sz w:val="22"/>
          <w:szCs w:val="22"/>
        </w:rPr>
        <w:t>2547</w:t>
      </w:r>
      <w:bookmarkStart w:id="0" w:name="_GoBack"/>
      <w:bookmarkEnd w:id="0"/>
    </w:p>
    <w:p w14:paraId="5B87ADD0" w14:textId="77777777" w:rsidR="005032BF" w:rsidRPr="004E03F1" w:rsidRDefault="005032BF" w:rsidP="005032BF">
      <w:pPr>
        <w:rPr>
          <w:sz w:val="22"/>
          <w:szCs w:val="22"/>
        </w:rPr>
      </w:pPr>
      <w:r w:rsidRPr="004E03F1">
        <w:rPr>
          <w:sz w:val="22"/>
          <w:szCs w:val="22"/>
        </w:rPr>
        <w:t>Číslo smlouvy prodávajícího:</w:t>
      </w:r>
      <w:r w:rsidR="00DD6A83" w:rsidRPr="004E03F1">
        <w:rPr>
          <w:sz w:val="22"/>
          <w:szCs w:val="22"/>
        </w:rPr>
        <w:t xml:space="preserve"> </w:t>
      </w:r>
    </w:p>
    <w:p w14:paraId="7F23E930" w14:textId="77777777" w:rsidR="00855889" w:rsidRPr="00D95D20" w:rsidRDefault="00855889">
      <w:pPr>
        <w:pStyle w:val="Nadpis3"/>
        <w:widowControl w:val="0"/>
        <w:spacing w:line="240" w:lineRule="auto"/>
      </w:pPr>
    </w:p>
    <w:p w14:paraId="1FB5D478" w14:textId="77777777" w:rsidR="005032BF" w:rsidRPr="004E03F1" w:rsidRDefault="00855889">
      <w:pPr>
        <w:pStyle w:val="Nadpis3"/>
        <w:widowControl w:val="0"/>
        <w:spacing w:line="240" w:lineRule="auto"/>
        <w:rPr>
          <w:rFonts w:ascii="Arial Black" w:hAnsi="Arial Black"/>
          <w:b/>
          <w:color w:val="000000"/>
          <w:sz w:val="22"/>
          <w:szCs w:val="22"/>
          <w:lang w:val="cs-CZ"/>
        </w:rPr>
      </w:pPr>
      <w:r w:rsidRPr="004E03F1">
        <w:rPr>
          <w:rFonts w:ascii="Arial Black" w:hAnsi="Arial Black"/>
        </w:rPr>
        <w:t>Příloha č. 3 Kupní smlouvy – Náklady na předepsanou údržbu</w:t>
      </w:r>
    </w:p>
    <w:p w14:paraId="1DA4C727" w14:textId="77777777" w:rsidR="005032BF" w:rsidRPr="00D95D20" w:rsidRDefault="005032BF">
      <w:pPr>
        <w:pStyle w:val="Nadpis3"/>
        <w:widowControl w:val="0"/>
        <w:spacing w:line="240" w:lineRule="auto"/>
        <w:rPr>
          <w:b/>
          <w:color w:val="000000"/>
          <w:sz w:val="22"/>
          <w:szCs w:val="22"/>
          <w:lang w:val="cs-CZ"/>
        </w:rPr>
      </w:pPr>
    </w:p>
    <w:p w14:paraId="5578E88D" w14:textId="77777777" w:rsidR="009E00E0" w:rsidRPr="00D95D20" w:rsidRDefault="00FD0245" w:rsidP="005032BF">
      <w:pPr>
        <w:pStyle w:val="Zkladntext"/>
        <w:widowControl w:val="0"/>
        <w:numPr>
          <w:ilvl w:val="0"/>
          <w:numId w:val="33"/>
        </w:numPr>
        <w:spacing w:line="360" w:lineRule="auto"/>
        <w:rPr>
          <w:b/>
          <w:color w:val="000000"/>
          <w:sz w:val="22"/>
          <w:szCs w:val="22"/>
          <w:lang w:val="cs-CZ"/>
        </w:rPr>
      </w:pPr>
      <w:r w:rsidRPr="00D95D20">
        <w:rPr>
          <w:b/>
          <w:sz w:val="22"/>
          <w:szCs w:val="22"/>
          <w:lang w:val="cs-CZ"/>
        </w:rPr>
        <w:t>N</w:t>
      </w:r>
      <w:r w:rsidR="005032BF" w:rsidRPr="00D95D20">
        <w:rPr>
          <w:b/>
          <w:sz w:val="22"/>
          <w:szCs w:val="22"/>
          <w:lang w:val="cs-CZ"/>
        </w:rPr>
        <w:t xml:space="preserve">áklady na údržbu </w:t>
      </w:r>
      <w:r w:rsidR="00237EB1" w:rsidRPr="00D95D20">
        <w:rPr>
          <w:b/>
          <w:sz w:val="22"/>
          <w:szCs w:val="22"/>
          <w:lang w:val="cs-CZ"/>
        </w:rPr>
        <w:t>2</w:t>
      </w:r>
      <w:r w:rsidR="003134E9" w:rsidRPr="00D95D20">
        <w:rPr>
          <w:b/>
          <w:sz w:val="22"/>
          <w:szCs w:val="22"/>
          <w:lang w:val="cs-CZ"/>
        </w:rPr>
        <w:t xml:space="preserve"> ks vozidel</w:t>
      </w:r>
      <w:r w:rsidR="00ED1645" w:rsidRPr="00D95D20">
        <w:rPr>
          <w:b/>
          <w:sz w:val="22"/>
          <w:szCs w:val="22"/>
          <w:lang w:val="cs-CZ"/>
        </w:rPr>
        <w:t xml:space="preserve"> </w:t>
      </w:r>
      <w:r w:rsidR="005032BF" w:rsidRPr="00D95D20">
        <w:rPr>
          <w:b/>
          <w:sz w:val="22"/>
          <w:szCs w:val="22"/>
          <w:lang w:val="cs-CZ"/>
        </w:rPr>
        <w:t xml:space="preserve">po dobu </w:t>
      </w:r>
      <w:r w:rsidR="0015599E" w:rsidRPr="00D95D20">
        <w:rPr>
          <w:b/>
          <w:sz w:val="22"/>
          <w:szCs w:val="22"/>
          <w:lang w:val="cs-CZ"/>
        </w:rPr>
        <w:t>24</w:t>
      </w:r>
      <w:r w:rsidR="00B168A7" w:rsidRPr="00D95D20">
        <w:rPr>
          <w:b/>
          <w:sz w:val="22"/>
          <w:szCs w:val="22"/>
          <w:lang w:val="cs-CZ"/>
        </w:rPr>
        <w:t xml:space="preserve"> měsíců</w:t>
      </w:r>
      <w:r w:rsidR="00BC7A1A" w:rsidRPr="00D95D20">
        <w:rPr>
          <w:b/>
          <w:sz w:val="22"/>
          <w:szCs w:val="22"/>
          <w:lang w:val="cs-CZ"/>
        </w:rPr>
        <w:t xml:space="preserve"> </w:t>
      </w:r>
    </w:p>
    <w:p w14:paraId="1A7E4AB5" w14:textId="77777777" w:rsidR="009E4D11" w:rsidRPr="00D95D20" w:rsidRDefault="007A0AF9" w:rsidP="00ED4559">
      <w:pPr>
        <w:pStyle w:val="Zkladntext"/>
        <w:widowControl w:val="0"/>
        <w:spacing w:after="120" w:line="240" w:lineRule="auto"/>
        <w:rPr>
          <w:sz w:val="22"/>
          <w:szCs w:val="22"/>
          <w:lang w:val="cs-CZ"/>
        </w:rPr>
      </w:pPr>
      <w:r w:rsidRPr="00D95D20">
        <w:rPr>
          <w:sz w:val="22"/>
          <w:szCs w:val="22"/>
          <w:lang w:val="cs-CZ"/>
        </w:rPr>
        <w:t>Náklady na údržbu s</w:t>
      </w:r>
      <w:r w:rsidR="00FD0245" w:rsidRPr="00D95D20">
        <w:rPr>
          <w:sz w:val="22"/>
          <w:szCs w:val="22"/>
          <w:lang w:val="cs-CZ"/>
        </w:rPr>
        <w:t>e vztahují k ujeté vzdálenosti 30</w:t>
      </w:r>
      <w:r w:rsidRPr="00D95D20">
        <w:rPr>
          <w:sz w:val="22"/>
          <w:szCs w:val="22"/>
          <w:lang w:val="cs-CZ"/>
        </w:rPr>
        <w:t xml:space="preserve"> 000 km/</w:t>
      </w:r>
      <w:r w:rsidR="00FD0245" w:rsidRPr="00D95D20">
        <w:rPr>
          <w:sz w:val="22"/>
          <w:szCs w:val="22"/>
          <w:lang w:val="cs-CZ"/>
        </w:rPr>
        <w:t>2 let (při 15</w:t>
      </w:r>
      <w:r w:rsidRPr="00D95D20">
        <w:rPr>
          <w:sz w:val="22"/>
          <w:szCs w:val="22"/>
          <w:lang w:val="cs-CZ"/>
        </w:rPr>
        <w:t> 000 km</w:t>
      </w:r>
      <w:r w:rsidR="000A501E" w:rsidRPr="00D95D20">
        <w:rPr>
          <w:sz w:val="22"/>
          <w:szCs w:val="22"/>
          <w:lang w:val="cs-CZ"/>
        </w:rPr>
        <w:t>/ročně</w:t>
      </w:r>
      <w:r w:rsidRPr="00D95D20">
        <w:rPr>
          <w:sz w:val="22"/>
          <w:szCs w:val="22"/>
          <w:lang w:val="cs-CZ"/>
        </w:rPr>
        <w:t xml:space="preserve">). </w:t>
      </w:r>
      <w:r w:rsidR="009E4D11" w:rsidRPr="00D95D20">
        <w:rPr>
          <w:sz w:val="22"/>
          <w:szCs w:val="22"/>
          <w:lang w:val="cs-CZ"/>
        </w:rPr>
        <w:t xml:space="preserve">Jelikož jsou náklady na údržbu stanoveny ke konkrétnímu </w:t>
      </w:r>
      <w:r w:rsidR="00574E74" w:rsidRPr="00D95D20">
        <w:rPr>
          <w:sz w:val="22"/>
          <w:szCs w:val="22"/>
          <w:lang w:val="cs-CZ"/>
        </w:rPr>
        <w:t xml:space="preserve">předpokládanému </w:t>
      </w:r>
      <w:r w:rsidR="009E4D11" w:rsidRPr="00D95D20">
        <w:rPr>
          <w:sz w:val="22"/>
          <w:szCs w:val="22"/>
          <w:lang w:val="cs-CZ"/>
        </w:rPr>
        <w:t xml:space="preserve">počtu ujetých kilometrů, tak v případě </w:t>
      </w:r>
      <w:r w:rsidR="00FD0245" w:rsidRPr="00D95D20">
        <w:rPr>
          <w:sz w:val="22"/>
          <w:szCs w:val="22"/>
          <w:lang w:val="cs-CZ"/>
        </w:rPr>
        <w:t>ujetí jiného počtu kilometrů (15</w:t>
      </w:r>
      <w:r w:rsidR="009E4D11" w:rsidRPr="00D95D20">
        <w:rPr>
          <w:sz w:val="22"/>
          <w:szCs w:val="22"/>
          <w:lang w:val="cs-CZ"/>
        </w:rPr>
        <w:t> 000 km/ročně) se deklarované náklady na údržbu v rámci vyhodnocení dle skutečného provozu poměrně přepočítají</w:t>
      </w:r>
      <w:r w:rsidR="00CE19F1" w:rsidRPr="00D95D20">
        <w:rPr>
          <w:sz w:val="22"/>
          <w:szCs w:val="22"/>
          <w:lang w:val="cs-CZ"/>
        </w:rPr>
        <w:t xml:space="preserve"> (tedy zvýší či sníží dle poměru rozdílu skutečně ujetých kilometrů od předpokládaného množství</w:t>
      </w:r>
      <w:r w:rsidR="00574E74" w:rsidRPr="00D95D20">
        <w:rPr>
          <w:sz w:val="22"/>
          <w:szCs w:val="22"/>
          <w:lang w:val="cs-CZ"/>
        </w:rPr>
        <w:t xml:space="preserve"> kilometrů)</w:t>
      </w:r>
      <w:r w:rsidR="009E4D11" w:rsidRPr="00D95D20">
        <w:rPr>
          <w:sz w:val="22"/>
          <w:szCs w:val="22"/>
          <w:lang w:val="cs-CZ"/>
        </w:rPr>
        <w:t xml:space="preserve">. </w:t>
      </w:r>
    </w:p>
    <w:p w14:paraId="7A04C14A" w14:textId="0F9EF12B" w:rsidR="0034015C" w:rsidRPr="00D95D20" w:rsidRDefault="008A60FD" w:rsidP="00ED4559">
      <w:pPr>
        <w:pStyle w:val="Zkladntext"/>
        <w:widowControl w:val="0"/>
        <w:spacing w:after="120" w:line="240" w:lineRule="auto"/>
        <w:rPr>
          <w:sz w:val="22"/>
          <w:szCs w:val="22"/>
        </w:rPr>
      </w:pPr>
      <w:r>
        <w:rPr>
          <w:sz w:val="22"/>
          <w:szCs w:val="22"/>
          <w:lang w:val="cs-CZ"/>
        </w:rPr>
        <w:t>P</w:t>
      </w:r>
      <w:r w:rsidR="007A0AF9" w:rsidRPr="00D95D20">
        <w:rPr>
          <w:sz w:val="22"/>
          <w:szCs w:val="22"/>
          <w:lang w:val="cs-CZ"/>
        </w:rPr>
        <w:t xml:space="preserve">ři výpočtů nákladů práce (časová norma pracnosti) </w:t>
      </w:r>
      <w:r w:rsidR="00CE19F1" w:rsidRPr="00D95D20">
        <w:rPr>
          <w:sz w:val="22"/>
          <w:szCs w:val="22"/>
          <w:lang w:val="cs-CZ"/>
        </w:rPr>
        <w:t xml:space="preserve">závazně </w:t>
      </w:r>
      <w:r w:rsidR="007A0AF9" w:rsidRPr="00D95D20">
        <w:rPr>
          <w:sz w:val="22"/>
          <w:szCs w:val="22"/>
          <w:lang w:val="cs-CZ"/>
        </w:rPr>
        <w:t xml:space="preserve">platí cena </w:t>
      </w:r>
      <w:r>
        <w:rPr>
          <w:sz w:val="22"/>
          <w:szCs w:val="22"/>
          <w:lang w:val="cs-CZ"/>
        </w:rPr>
        <w:t>…</w:t>
      </w:r>
      <w:r w:rsidR="007A0AF9" w:rsidRPr="00D95D20">
        <w:rPr>
          <w:sz w:val="22"/>
          <w:szCs w:val="22"/>
          <w:lang w:val="cs-CZ"/>
        </w:rPr>
        <w:t xml:space="preserve"> Kč/hod</w:t>
      </w:r>
      <w:r w:rsidR="00CE19F1" w:rsidRPr="00D95D20">
        <w:rPr>
          <w:sz w:val="22"/>
          <w:szCs w:val="22"/>
          <w:lang w:val="cs-CZ"/>
        </w:rPr>
        <w:t xml:space="preserve"> </w:t>
      </w:r>
      <w:r w:rsidRPr="00822D67">
        <w:rPr>
          <w:rFonts w:ascii="Arial" w:hAnsi="Arial" w:cs="Arial"/>
          <w:color w:val="00B0F0"/>
          <w:sz w:val="22"/>
          <w:szCs w:val="22"/>
        </w:rPr>
        <w:t>(</w:t>
      </w:r>
      <w:r>
        <w:rPr>
          <w:i/>
          <w:color w:val="00B0F0"/>
          <w:sz w:val="22"/>
          <w:szCs w:val="22"/>
        </w:rPr>
        <w:t xml:space="preserve">Cenu za časovou normu pracnosti doplní uchazeč.) </w:t>
      </w:r>
      <w:r w:rsidR="00CE19F1" w:rsidRPr="00D95D20">
        <w:rPr>
          <w:sz w:val="22"/>
          <w:szCs w:val="22"/>
          <w:lang w:val="cs-CZ"/>
        </w:rPr>
        <w:t>jako zadavatelem kalkulovaná hodnota práce servisního pracovníka; tuto cenu účastník použije v tabulce níže v rámci cenové kalkulace</w:t>
      </w:r>
      <w:r w:rsidR="007A0AF9" w:rsidRPr="00D95D20">
        <w:rPr>
          <w:sz w:val="22"/>
          <w:szCs w:val="22"/>
          <w:lang w:val="cs-CZ"/>
        </w:rPr>
        <w:t xml:space="preserve">. V případě neudělení autorizace k provádění pravidelné údržby kupujícímu, </w:t>
      </w:r>
      <w:r w:rsidR="00757AD5" w:rsidRPr="00D95D20">
        <w:rPr>
          <w:sz w:val="22"/>
          <w:szCs w:val="22"/>
          <w:lang w:val="cs-CZ"/>
        </w:rPr>
        <w:t xml:space="preserve">účastník níže navrhne </w:t>
      </w:r>
      <w:r w:rsidR="007A0AF9" w:rsidRPr="00D95D20">
        <w:rPr>
          <w:sz w:val="22"/>
          <w:szCs w:val="22"/>
          <w:lang w:val="cs-CZ"/>
        </w:rPr>
        <w:t>hodinov</w:t>
      </w:r>
      <w:r w:rsidR="00757AD5" w:rsidRPr="00D95D20">
        <w:rPr>
          <w:sz w:val="22"/>
          <w:szCs w:val="22"/>
          <w:lang w:val="cs-CZ"/>
        </w:rPr>
        <w:t>ou</w:t>
      </w:r>
      <w:r w:rsidR="007A0AF9" w:rsidRPr="00D95D20">
        <w:rPr>
          <w:sz w:val="22"/>
          <w:szCs w:val="22"/>
          <w:lang w:val="cs-CZ"/>
        </w:rPr>
        <w:t xml:space="preserve"> sazb</w:t>
      </w:r>
      <w:r w:rsidR="00757AD5" w:rsidRPr="00D95D20">
        <w:rPr>
          <w:sz w:val="22"/>
          <w:szCs w:val="22"/>
          <w:lang w:val="cs-CZ"/>
        </w:rPr>
        <w:t>u</w:t>
      </w:r>
      <w:r w:rsidR="007A0AF9" w:rsidRPr="00D95D20">
        <w:rPr>
          <w:sz w:val="22"/>
          <w:szCs w:val="22"/>
          <w:lang w:val="cs-CZ"/>
        </w:rPr>
        <w:t xml:space="preserve"> </w:t>
      </w:r>
      <w:r w:rsidR="003A615B" w:rsidRPr="00D95D20">
        <w:rPr>
          <w:sz w:val="22"/>
          <w:szCs w:val="22"/>
          <w:lang w:val="cs-CZ"/>
        </w:rPr>
        <w:t xml:space="preserve">externího </w:t>
      </w:r>
      <w:r w:rsidR="007A0AF9" w:rsidRPr="00D95D20">
        <w:rPr>
          <w:sz w:val="22"/>
          <w:szCs w:val="22"/>
          <w:lang w:val="cs-CZ"/>
        </w:rPr>
        <w:t>záručního servisu, kde bude pravidelná údržba prováděna.</w:t>
      </w:r>
    </w:p>
    <w:p w14:paraId="23783549" w14:textId="77777777" w:rsidR="006268D5" w:rsidRPr="00D95D20" w:rsidRDefault="006268D5">
      <w:pPr>
        <w:ind w:left="2124" w:hanging="2124"/>
        <w:rPr>
          <w:sz w:val="22"/>
          <w:szCs w:val="22"/>
        </w:rPr>
      </w:pPr>
    </w:p>
    <w:tbl>
      <w:tblPr>
        <w:tblW w:w="5000" w:type="pct"/>
        <w:tblCellMar>
          <w:left w:w="70" w:type="dxa"/>
          <w:right w:w="70" w:type="dxa"/>
        </w:tblCellMar>
        <w:tblLook w:val="04A0" w:firstRow="1" w:lastRow="0" w:firstColumn="1" w:lastColumn="0" w:noHBand="0" w:noVBand="1"/>
      </w:tblPr>
      <w:tblGrid>
        <w:gridCol w:w="855"/>
        <w:gridCol w:w="1396"/>
        <w:gridCol w:w="1305"/>
        <w:gridCol w:w="1734"/>
        <w:gridCol w:w="1756"/>
        <w:gridCol w:w="2004"/>
      </w:tblGrid>
      <w:tr w:rsidR="00ED4559" w:rsidRPr="00D95D20" w14:paraId="17F1AC02" w14:textId="77777777" w:rsidTr="001D01FD">
        <w:trPr>
          <w:trHeight w:val="315"/>
        </w:trPr>
        <w:tc>
          <w:tcPr>
            <w:tcW w:w="473"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5A0FFAB" w14:textId="77777777" w:rsidR="00ED4559" w:rsidRPr="00D95D20" w:rsidRDefault="00ED4559" w:rsidP="001D01FD">
            <w:pPr>
              <w:jc w:val="center"/>
              <w:rPr>
                <w:color w:val="000000"/>
              </w:rPr>
            </w:pPr>
            <w:r w:rsidRPr="00D95D20">
              <w:rPr>
                <w:color w:val="000000"/>
                <w:sz w:val="22"/>
                <w:szCs w:val="22"/>
              </w:rPr>
              <w:t>Bod</w:t>
            </w:r>
          </w:p>
        </w:tc>
        <w:tc>
          <w:tcPr>
            <w:tcW w:w="771" w:type="pct"/>
            <w:tcBorders>
              <w:top w:val="single" w:sz="8" w:space="0" w:color="auto"/>
              <w:left w:val="nil"/>
              <w:bottom w:val="single" w:sz="8" w:space="0" w:color="auto"/>
              <w:right w:val="single" w:sz="8" w:space="0" w:color="auto"/>
            </w:tcBorders>
            <w:shd w:val="clear" w:color="auto" w:fill="auto"/>
            <w:noWrap/>
            <w:vAlign w:val="bottom"/>
            <w:hideMark/>
          </w:tcPr>
          <w:p w14:paraId="1C7D2E45" w14:textId="77777777" w:rsidR="00ED4559" w:rsidRPr="00D95D20" w:rsidRDefault="00ED4559" w:rsidP="001D01FD">
            <w:pPr>
              <w:jc w:val="center"/>
              <w:rPr>
                <w:color w:val="000000"/>
              </w:rPr>
            </w:pPr>
            <w:r w:rsidRPr="00D95D20">
              <w:rPr>
                <w:color w:val="000000"/>
                <w:sz w:val="22"/>
                <w:szCs w:val="22"/>
              </w:rPr>
              <w:t>1.</w:t>
            </w:r>
          </w:p>
        </w:tc>
        <w:tc>
          <w:tcPr>
            <w:tcW w:w="721" w:type="pct"/>
            <w:tcBorders>
              <w:top w:val="single" w:sz="8" w:space="0" w:color="auto"/>
              <w:left w:val="nil"/>
              <w:bottom w:val="single" w:sz="8" w:space="0" w:color="auto"/>
              <w:right w:val="single" w:sz="8" w:space="0" w:color="auto"/>
            </w:tcBorders>
            <w:shd w:val="clear" w:color="auto" w:fill="auto"/>
            <w:noWrap/>
            <w:vAlign w:val="bottom"/>
            <w:hideMark/>
          </w:tcPr>
          <w:p w14:paraId="0964DD2B" w14:textId="77777777" w:rsidR="00ED4559" w:rsidRPr="00D95D20" w:rsidRDefault="00ED4559" w:rsidP="001D01FD">
            <w:pPr>
              <w:jc w:val="center"/>
              <w:rPr>
                <w:color w:val="000000"/>
              </w:rPr>
            </w:pPr>
            <w:r w:rsidRPr="00D95D20">
              <w:rPr>
                <w:color w:val="000000"/>
                <w:sz w:val="22"/>
                <w:szCs w:val="22"/>
              </w:rPr>
              <w:t>2.</w:t>
            </w:r>
          </w:p>
        </w:tc>
        <w:tc>
          <w:tcPr>
            <w:tcW w:w="958" w:type="pct"/>
            <w:tcBorders>
              <w:top w:val="single" w:sz="8" w:space="0" w:color="auto"/>
              <w:left w:val="nil"/>
              <w:bottom w:val="single" w:sz="8" w:space="0" w:color="auto"/>
              <w:right w:val="single" w:sz="8" w:space="0" w:color="auto"/>
            </w:tcBorders>
            <w:shd w:val="clear" w:color="auto" w:fill="auto"/>
            <w:noWrap/>
            <w:vAlign w:val="bottom"/>
            <w:hideMark/>
          </w:tcPr>
          <w:p w14:paraId="7D8574C3" w14:textId="77777777" w:rsidR="00ED4559" w:rsidRPr="00D95D20" w:rsidRDefault="00ED4559" w:rsidP="001D01FD">
            <w:pPr>
              <w:jc w:val="center"/>
              <w:rPr>
                <w:color w:val="000000"/>
              </w:rPr>
            </w:pPr>
            <w:r w:rsidRPr="00D95D20">
              <w:rPr>
                <w:color w:val="000000"/>
                <w:sz w:val="22"/>
                <w:szCs w:val="22"/>
              </w:rPr>
              <w:t>3.</w:t>
            </w:r>
          </w:p>
        </w:tc>
        <w:tc>
          <w:tcPr>
            <w:tcW w:w="970" w:type="pct"/>
            <w:tcBorders>
              <w:top w:val="single" w:sz="8" w:space="0" w:color="auto"/>
              <w:left w:val="nil"/>
              <w:bottom w:val="single" w:sz="8" w:space="0" w:color="auto"/>
              <w:right w:val="single" w:sz="8" w:space="0" w:color="auto"/>
            </w:tcBorders>
            <w:shd w:val="clear" w:color="auto" w:fill="auto"/>
            <w:noWrap/>
            <w:vAlign w:val="bottom"/>
            <w:hideMark/>
          </w:tcPr>
          <w:p w14:paraId="03DD5B3F" w14:textId="77777777" w:rsidR="00ED4559" w:rsidRPr="00D95D20" w:rsidRDefault="00ED4559" w:rsidP="001D01FD">
            <w:pPr>
              <w:jc w:val="center"/>
              <w:rPr>
                <w:color w:val="000000"/>
              </w:rPr>
            </w:pPr>
            <w:r w:rsidRPr="00D95D20">
              <w:rPr>
                <w:color w:val="000000"/>
                <w:sz w:val="22"/>
                <w:szCs w:val="22"/>
              </w:rPr>
              <w:t>4.</w:t>
            </w:r>
          </w:p>
        </w:tc>
        <w:tc>
          <w:tcPr>
            <w:tcW w:w="1107" w:type="pct"/>
            <w:tcBorders>
              <w:top w:val="single" w:sz="8" w:space="0" w:color="auto"/>
              <w:left w:val="nil"/>
              <w:bottom w:val="single" w:sz="8" w:space="0" w:color="auto"/>
              <w:right w:val="single" w:sz="8" w:space="0" w:color="auto"/>
            </w:tcBorders>
            <w:shd w:val="clear" w:color="auto" w:fill="auto"/>
            <w:noWrap/>
            <w:vAlign w:val="bottom"/>
            <w:hideMark/>
          </w:tcPr>
          <w:p w14:paraId="5E0243D8" w14:textId="77777777" w:rsidR="00ED4559" w:rsidRPr="00D95D20" w:rsidRDefault="00ED4559" w:rsidP="001D01FD">
            <w:pPr>
              <w:jc w:val="center"/>
              <w:rPr>
                <w:color w:val="000000"/>
              </w:rPr>
            </w:pPr>
            <w:r w:rsidRPr="00D95D20">
              <w:rPr>
                <w:color w:val="000000"/>
                <w:sz w:val="22"/>
                <w:szCs w:val="22"/>
              </w:rPr>
              <w:t>5.</w:t>
            </w:r>
          </w:p>
        </w:tc>
      </w:tr>
      <w:tr w:rsidR="00ED4559" w:rsidRPr="00D95D20" w14:paraId="2AF4310C" w14:textId="77777777" w:rsidTr="001D01FD">
        <w:trPr>
          <w:trHeight w:val="300"/>
        </w:trPr>
        <w:tc>
          <w:tcPr>
            <w:tcW w:w="473" w:type="pct"/>
            <w:vMerge w:val="restart"/>
            <w:tcBorders>
              <w:top w:val="nil"/>
              <w:left w:val="single" w:sz="8" w:space="0" w:color="auto"/>
              <w:bottom w:val="single" w:sz="8" w:space="0" w:color="000000"/>
              <w:right w:val="single" w:sz="8" w:space="0" w:color="auto"/>
            </w:tcBorders>
            <w:shd w:val="clear" w:color="auto" w:fill="auto"/>
            <w:vAlign w:val="bottom"/>
            <w:hideMark/>
          </w:tcPr>
          <w:p w14:paraId="2D6089D7" w14:textId="77777777" w:rsidR="00ED4559" w:rsidRPr="00D95D20" w:rsidRDefault="00ED4559" w:rsidP="001D01FD">
            <w:pPr>
              <w:jc w:val="center"/>
              <w:rPr>
                <w:color w:val="000000"/>
              </w:rPr>
            </w:pPr>
            <w:r w:rsidRPr="00D95D20">
              <w:rPr>
                <w:color w:val="000000"/>
                <w:sz w:val="22"/>
                <w:szCs w:val="22"/>
              </w:rPr>
              <w:t> </w:t>
            </w:r>
          </w:p>
        </w:tc>
        <w:tc>
          <w:tcPr>
            <w:tcW w:w="771" w:type="pct"/>
            <w:vMerge w:val="restart"/>
            <w:tcBorders>
              <w:top w:val="nil"/>
              <w:left w:val="single" w:sz="8" w:space="0" w:color="auto"/>
              <w:bottom w:val="single" w:sz="8" w:space="0" w:color="000000"/>
              <w:right w:val="single" w:sz="8" w:space="0" w:color="auto"/>
            </w:tcBorders>
            <w:shd w:val="clear" w:color="auto" w:fill="auto"/>
            <w:vAlign w:val="center"/>
            <w:hideMark/>
          </w:tcPr>
          <w:p w14:paraId="6B94D106" w14:textId="77777777" w:rsidR="00757AD5" w:rsidRPr="00D95D20" w:rsidRDefault="00ED4559" w:rsidP="001D01FD">
            <w:pPr>
              <w:jc w:val="center"/>
              <w:rPr>
                <w:b/>
                <w:bCs/>
                <w:color w:val="000000"/>
                <w:sz w:val="22"/>
                <w:szCs w:val="22"/>
              </w:rPr>
            </w:pPr>
            <w:r w:rsidRPr="00D95D20">
              <w:rPr>
                <w:b/>
                <w:bCs/>
                <w:color w:val="000000"/>
                <w:sz w:val="22"/>
                <w:szCs w:val="22"/>
              </w:rPr>
              <w:t>Časová náročnost prohlídek v</w:t>
            </w:r>
            <w:r w:rsidR="00757AD5" w:rsidRPr="00D95D20">
              <w:rPr>
                <w:b/>
                <w:bCs/>
                <w:color w:val="000000"/>
                <w:sz w:val="22"/>
                <w:szCs w:val="22"/>
              </w:rPr>
              <w:t> </w:t>
            </w:r>
            <w:r w:rsidRPr="00D95D20">
              <w:rPr>
                <w:b/>
                <w:bCs/>
                <w:color w:val="000000"/>
                <w:sz w:val="22"/>
                <w:szCs w:val="22"/>
              </w:rPr>
              <w:t>hodinách</w:t>
            </w:r>
          </w:p>
          <w:p w14:paraId="4723BDCD" w14:textId="77777777" w:rsidR="00ED4559" w:rsidRPr="00D95D20" w:rsidRDefault="00757AD5" w:rsidP="00757AD5">
            <w:pPr>
              <w:jc w:val="center"/>
              <w:rPr>
                <w:b/>
                <w:bCs/>
                <w:color w:val="000000"/>
              </w:rPr>
            </w:pPr>
            <w:r w:rsidRPr="00D95D20">
              <w:rPr>
                <w:b/>
                <w:bCs/>
                <w:color w:val="000000"/>
                <w:sz w:val="22"/>
                <w:szCs w:val="22"/>
              </w:rPr>
              <w:t>(celkem za jeden rok)</w:t>
            </w:r>
            <w:r w:rsidR="00ED4559" w:rsidRPr="00D95D20">
              <w:rPr>
                <w:b/>
                <w:bCs/>
                <w:color w:val="000000"/>
                <w:sz w:val="22"/>
                <w:szCs w:val="22"/>
              </w:rPr>
              <w:t>.</w:t>
            </w:r>
          </w:p>
        </w:tc>
        <w:tc>
          <w:tcPr>
            <w:tcW w:w="721" w:type="pct"/>
            <w:vMerge w:val="restart"/>
            <w:tcBorders>
              <w:top w:val="nil"/>
              <w:left w:val="single" w:sz="8" w:space="0" w:color="auto"/>
              <w:bottom w:val="single" w:sz="8" w:space="0" w:color="000000"/>
              <w:right w:val="single" w:sz="8" w:space="0" w:color="auto"/>
            </w:tcBorders>
            <w:shd w:val="clear" w:color="auto" w:fill="auto"/>
            <w:vAlign w:val="center"/>
            <w:hideMark/>
          </w:tcPr>
          <w:p w14:paraId="41354D98" w14:textId="77777777" w:rsidR="00ED4559" w:rsidRPr="00D95D20" w:rsidRDefault="00757AD5" w:rsidP="00757AD5">
            <w:pPr>
              <w:jc w:val="center"/>
              <w:rPr>
                <w:b/>
                <w:bCs/>
                <w:color w:val="000000"/>
              </w:rPr>
            </w:pPr>
            <w:r w:rsidRPr="00D95D20">
              <w:rPr>
                <w:b/>
                <w:bCs/>
                <w:color w:val="000000"/>
                <w:sz w:val="22"/>
                <w:szCs w:val="22"/>
              </w:rPr>
              <w:t>Jednotná h</w:t>
            </w:r>
            <w:r w:rsidR="00ED4559" w:rsidRPr="00D95D20">
              <w:rPr>
                <w:b/>
                <w:bCs/>
                <w:color w:val="000000"/>
                <w:sz w:val="22"/>
                <w:szCs w:val="22"/>
              </w:rPr>
              <w:t>odinová sazba v Kč bez DPH</w:t>
            </w:r>
            <w:r w:rsidR="00925836" w:rsidRPr="00D95D20">
              <w:rPr>
                <w:b/>
                <w:bCs/>
                <w:color w:val="000000"/>
                <w:sz w:val="22"/>
                <w:szCs w:val="22"/>
              </w:rPr>
              <w:t xml:space="preserve"> </w:t>
            </w:r>
            <w:r w:rsidRPr="00D95D20">
              <w:rPr>
                <w:b/>
                <w:bCs/>
                <w:color w:val="000000"/>
                <w:sz w:val="22"/>
                <w:szCs w:val="22"/>
              </w:rPr>
              <w:t>(celkem za jeden rok)</w:t>
            </w:r>
            <w:r w:rsidR="00ED4559" w:rsidRPr="00D95D20">
              <w:rPr>
                <w:b/>
                <w:bCs/>
                <w:color w:val="000000"/>
                <w:sz w:val="22"/>
                <w:szCs w:val="22"/>
              </w:rPr>
              <w:t>.</w:t>
            </w:r>
          </w:p>
        </w:tc>
        <w:tc>
          <w:tcPr>
            <w:tcW w:w="958" w:type="pct"/>
            <w:vMerge w:val="restart"/>
            <w:tcBorders>
              <w:top w:val="nil"/>
              <w:left w:val="single" w:sz="8" w:space="0" w:color="auto"/>
              <w:bottom w:val="single" w:sz="8" w:space="0" w:color="000000"/>
              <w:right w:val="single" w:sz="8" w:space="0" w:color="auto"/>
            </w:tcBorders>
            <w:shd w:val="clear" w:color="auto" w:fill="auto"/>
            <w:vAlign w:val="center"/>
            <w:hideMark/>
          </w:tcPr>
          <w:p w14:paraId="34EE9E2E" w14:textId="77777777" w:rsidR="00ED4559" w:rsidRPr="00D95D20" w:rsidRDefault="00ED4559" w:rsidP="001D01FD">
            <w:pPr>
              <w:jc w:val="center"/>
              <w:rPr>
                <w:b/>
                <w:bCs/>
                <w:color w:val="000000"/>
              </w:rPr>
            </w:pPr>
            <w:r w:rsidRPr="00D95D20">
              <w:rPr>
                <w:b/>
                <w:bCs/>
                <w:color w:val="000000"/>
                <w:sz w:val="22"/>
                <w:szCs w:val="22"/>
              </w:rPr>
              <w:t>Součin časové náročnosti a hodinové sazby v Kč bez DPH</w:t>
            </w:r>
            <w:r w:rsidR="00757AD5" w:rsidRPr="00D95D20">
              <w:rPr>
                <w:b/>
                <w:bCs/>
                <w:color w:val="000000"/>
                <w:sz w:val="22"/>
                <w:szCs w:val="22"/>
              </w:rPr>
              <w:t xml:space="preserve"> (celkem za jeden rok)</w:t>
            </w:r>
            <w:r w:rsidRPr="00D95D20">
              <w:rPr>
                <w:b/>
                <w:bCs/>
                <w:color w:val="000000"/>
                <w:sz w:val="22"/>
                <w:szCs w:val="22"/>
              </w:rPr>
              <w:t>.</w:t>
            </w:r>
          </w:p>
        </w:tc>
        <w:tc>
          <w:tcPr>
            <w:tcW w:w="970" w:type="pct"/>
            <w:vMerge w:val="restart"/>
            <w:tcBorders>
              <w:top w:val="nil"/>
              <w:left w:val="single" w:sz="8" w:space="0" w:color="auto"/>
              <w:bottom w:val="single" w:sz="8" w:space="0" w:color="000000"/>
              <w:right w:val="single" w:sz="8" w:space="0" w:color="auto"/>
            </w:tcBorders>
            <w:shd w:val="clear" w:color="auto" w:fill="auto"/>
            <w:vAlign w:val="center"/>
            <w:hideMark/>
          </w:tcPr>
          <w:p w14:paraId="41371C02" w14:textId="77777777" w:rsidR="00ED4559" w:rsidRPr="00D95D20" w:rsidRDefault="00ED4559" w:rsidP="00757AD5">
            <w:pPr>
              <w:jc w:val="center"/>
              <w:rPr>
                <w:b/>
                <w:bCs/>
                <w:color w:val="000000"/>
              </w:rPr>
            </w:pPr>
            <w:r w:rsidRPr="00D95D20">
              <w:rPr>
                <w:b/>
                <w:bCs/>
                <w:color w:val="000000"/>
                <w:sz w:val="22"/>
                <w:szCs w:val="22"/>
              </w:rPr>
              <w:t>Materiálové náklady na prohlídky v Kč bez DPH</w:t>
            </w:r>
            <w:r w:rsidR="00757AD5" w:rsidRPr="00D95D20">
              <w:rPr>
                <w:b/>
                <w:bCs/>
                <w:color w:val="000000"/>
                <w:sz w:val="22"/>
                <w:szCs w:val="22"/>
              </w:rPr>
              <w:t xml:space="preserve"> (celkem za jeden rok).</w:t>
            </w:r>
          </w:p>
        </w:tc>
        <w:tc>
          <w:tcPr>
            <w:tcW w:w="1107" w:type="pct"/>
            <w:vMerge w:val="restart"/>
            <w:tcBorders>
              <w:top w:val="nil"/>
              <w:left w:val="single" w:sz="8" w:space="0" w:color="auto"/>
              <w:bottom w:val="single" w:sz="8" w:space="0" w:color="000000"/>
              <w:right w:val="single" w:sz="8" w:space="0" w:color="auto"/>
            </w:tcBorders>
            <w:shd w:val="clear" w:color="auto" w:fill="auto"/>
            <w:vAlign w:val="center"/>
            <w:hideMark/>
          </w:tcPr>
          <w:p w14:paraId="7A3A55A2" w14:textId="77777777" w:rsidR="00ED4559" w:rsidRPr="00D95D20" w:rsidRDefault="00ED4559" w:rsidP="001D01FD">
            <w:pPr>
              <w:jc w:val="center"/>
              <w:rPr>
                <w:b/>
                <w:bCs/>
                <w:color w:val="000000"/>
              </w:rPr>
            </w:pPr>
            <w:r w:rsidRPr="00D95D20">
              <w:rPr>
                <w:b/>
                <w:bCs/>
                <w:color w:val="000000"/>
                <w:sz w:val="22"/>
                <w:szCs w:val="22"/>
              </w:rPr>
              <w:t>Součet nákladů v daném roce v Kč bez DPH. (součet bodů číslo 3 a 4 této tabulky).</w:t>
            </w:r>
          </w:p>
        </w:tc>
      </w:tr>
      <w:tr w:rsidR="00ED4559" w:rsidRPr="00D95D20" w14:paraId="35034638" w14:textId="77777777" w:rsidTr="001D01FD">
        <w:trPr>
          <w:trHeight w:val="1275"/>
        </w:trPr>
        <w:tc>
          <w:tcPr>
            <w:tcW w:w="473" w:type="pct"/>
            <w:vMerge/>
            <w:tcBorders>
              <w:top w:val="nil"/>
              <w:left w:val="single" w:sz="8" w:space="0" w:color="auto"/>
              <w:bottom w:val="single" w:sz="8" w:space="0" w:color="000000"/>
              <w:right w:val="single" w:sz="8" w:space="0" w:color="auto"/>
            </w:tcBorders>
            <w:vAlign w:val="center"/>
            <w:hideMark/>
          </w:tcPr>
          <w:p w14:paraId="750A6350" w14:textId="77777777" w:rsidR="00ED4559" w:rsidRPr="00B23E7F" w:rsidRDefault="00ED4559" w:rsidP="001D01FD">
            <w:pPr>
              <w:rPr>
                <w:color w:val="000000"/>
              </w:rPr>
            </w:pPr>
          </w:p>
        </w:tc>
        <w:tc>
          <w:tcPr>
            <w:tcW w:w="771" w:type="pct"/>
            <w:vMerge/>
            <w:tcBorders>
              <w:top w:val="nil"/>
              <w:left w:val="single" w:sz="8" w:space="0" w:color="auto"/>
              <w:bottom w:val="single" w:sz="8" w:space="0" w:color="000000"/>
              <w:right w:val="single" w:sz="8" w:space="0" w:color="auto"/>
            </w:tcBorders>
            <w:vAlign w:val="center"/>
            <w:hideMark/>
          </w:tcPr>
          <w:p w14:paraId="2A90D89E" w14:textId="77777777" w:rsidR="00ED4559" w:rsidRPr="00B23E7F" w:rsidRDefault="00ED4559" w:rsidP="001D01FD">
            <w:pPr>
              <w:rPr>
                <w:b/>
                <w:bCs/>
                <w:color w:val="000000"/>
              </w:rPr>
            </w:pPr>
          </w:p>
        </w:tc>
        <w:tc>
          <w:tcPr>
            <w:tcW w:w="721" w:type="pct"/>
            <w:vMerge/>
            <w:tcBorders>
              <w:top w:val="nil"/>
              <w:left w:val="single" w:sz="8" w:space="0" w:color="auto"/>
              <w:bottom w:val="single" w:sz="8" w:space="0" w:color="000000"/>
              <w:right w:val="single" w:sz="8" w:space="0" w:color="auto"/>
            </w:tcBorders>
            <w:vAlign w:val="center"/>
            <w:hideMark/>
          </w:tcPr>
          <w:p w14:paraId="11D2F640" w14:textId="77777777" w:rsidR="00ED4559" w:rsidRPr="00B23E7F" w:rsidRDefault="00ED4559" w:rsidP="001D01FD">
            <w:pPr>
              <w:rPr>
                <w:b/>
                <w:bCs/>
                <w:color w:val="000000"/>
              </w:rPr>
            </w:pPr>
          </w:p>
        </w:tc>
        <w:tc>
          <w:tcPr>
            <w:tcW w:w="958" w:type="pct"/>
            <w:vMerge/>
            <w:tcBorders>
              <w:top w:val="nil"/>
              <w:left w:val="single" w:sz="8" w:space="0" w:color="auto"/>
              <w:bottom w:val="single" w:sz="8" w:space="0" w:color="000000"/>
              <w:right w:val="single" w:sz="8" w:space="0" w:color="auto"/>
            </w:tcBorders>
            <w:vAlign w:val="center"/>
            <w:hideMark/>
          </w:tcPr>
          <w:p w14:paraId="653DA859" w14:textId="77777777" w:rsidR="00ED4559" w:rsidRPr="00B23E7F" w:rsidRDefault="00ED4559" w:rsidP="001D01FD">
            <w:pPr>
              <w:rPr>
                <w:b/>
                <w:bCs/>
                <w:color w:val="000000"/>
              </w:rPr>
            </w:pPr>
          </w:p>
        </w:tc>
        <w:tc>
          <w:tcPr>
            <w:tcW w:w="970" w:type="pct"/>
            <w:vMerge/>
            <w:tcBorders>
              <w:top w:val="nil"/>
              <w:left w:val="single" w:sz="8" w:space="0" w:color="auto"/>
              <w:bottom w:val="single" w:sz="8" w:space="0" w:color="000000"/>
              <w:right w:val="single" w:sz="8" w:space="0" w:color="auto"/>
            </w:tcBorders>
            <w:vAlign w:val="center"/>
            <w:hideMark/>
          </w:tcPr>
          <w:p w14:paraId="097059E4" w14:textId="77777777" w:rsidR="00ED4559" w:rsidRPr="00B23E7F" w:rsidRDefault="00ED4559" w:rsidP="001D01FD">
            <w:pPr>
              <w:rPr>
                <w:b/>
                <w:bCs/>
                <w:color w:val="000000"/>
              </w:rPr>
            </w:pPr>
          </w:p>
        </w:tc>
        <w:tc>
          <w:tcPr>
            <w:tcW w:w="1107" w:type="pct"/>
            <w:vMerge/>
            <w:tcBorders>
              <w:top w:val="nil"/>
              <w:left w:val="single" w:sz="8" w:space="0" w:color="auto"/>
              <w:bottom w:val="single" w:sz="8" w:space="0" w:color="000000"/>
              <w:right w:val="single" w:sz="8" w:space="0" w:color="auto"/>
            </w:tcBorders>
            <w:vAlign w:val="center"/>
            <w:hideMark/>
          </w:tcPr>
          <w:p w14:paraId="36354776" w14:textId="77777777" w:rsidR="00ED4559" w:rsidRPr="00B23E7F" w:rsidRDefault="00ED4559" w:rsidP="001D01FD">
            <w:pPr>
              <w:rPr>
                <w:b/>
                <w:bCs/>
                <w:color w:val="000000"/>
              </w:rPr>
            </w:pPr>
          </w:p>
        </w:tc>
      </w:tr>
      <w:tr w:rsidR="00ED4559" w:rsidRPr="00D95D20" w14:paraId="4A855018" w14:textId="77777777" w:rsidTr="00065698">
        <w:trPr>
          <w:trHeight w:val="300"/>
        </w:trPr>
        <w:tc>
          <w:tcPr>
            <w:tcW w:w="473" w:type="pct"/>
            <w:tcBorders>
              <w:top w:val="nil"/>
              <w:left w:val="single" w:sz="8" w:space="0" w:color="auto"/>
              <w:bottom w:val="single" w:sz="4" w:space="0" w:color="auto"/>
              <w:right w:val="single" w:sz="8" w:space="0" w:color="auto"/>
            </w:tcBorders>
            <w:shd w:val="clear" w:color="auto" w:fill="auto"/>
            <w:vAlign w:val="bottom"/>
            <w:hideMark/>
          </w:tcPr>
          <w:p w14:paraId="59A9AFB4" w14:textId="77777777" w:rsidR="00ED4559" w:rsidRPr="00D95D20" w:rsidRDefault="00ED4559" w:rsidP="001D01FD">
            <w:pPr>
              <w:jc w:val="center"/>
              <w:rPr>
                <w:color w:val="000000"/>
              </w:rPr>
            </w:pPr>
            <w:r w:rsidRPr="00D95D20">
              <w:rPr>
                <w:color w:val="000000"/>
                <w:sz w:val="22"/>
                <w:szCs w:val="22"/>
              </w:rPr>
              <w:t>1. rok</w:t>
            </w:r>
          </w:p>
        </w:tc>
        <w:tc>
          <w:tcPr>
            <w:tcW w:w="771" w:type="pct"/>
            <w:tcBorders>
              <w:top w:val="nil"/>
              <w:left w:val="nil"/>
              <w:bottom w:val="single" w:sz="4" w:space="0" w:color="auto"/>
              <w:right w:val="single" w:sz="4" w:space="0" w:color="auto"/>
            </w:tcBorders>
            <w:shd w:val="clear" w:color="auto" w:fill="auto"/>
            <w:vAlign w:val="bottom"/>
          </w:tcPr>
          <w:p w14:paraId="5DC672AB" w14:textId="77777777" w:rsidR="00ED4559" w:rsidRPr="00D95D20" w:rsidRDefault="00ED4559" w:rsidP="001D01FD">
            <w:pPr>
              <w:jc w:val="center"/>
              <w:rPr>
                <w:color w:val="000000"/>
              </w:rPr>
            </w:pPr>
          </w:p>
        </w:tc>
        <w:tc>
          <w:tcPr>
            <w:tcW w:w="721" w:type="pct"/>
            <w:tcBorders>
              <w:top w:val="nil"/>
              <w:left w:val="nil"/>
              <w:bottom w:val="single" w:sz="4" w:space="0" w:color="auto"/>
              <w:right w:val="single" w:sz="4" w:space="0" w:color="auto"/>
            </w:tcBorders>
            <w:shd w:val="clear" w:color="auto" w:fill="auto"/>
          </w:tcPr>
          <w:p w14:paraId="2129E1A4" w14:textId="77777777" w:rsidR="00ED4559" w:rsidRPr="00D95D20" w:rsidRDefault="00ED4559" w:rsidP="001D01FD">
            <w:pPr>
              <w:jc w:val="center"/>
              <w:rPr>
                <w:color w:val="000000"/>
              </w:rPr>
            </w:pPr>
          </w:p>
        </w:tc>
        <w:tc>
          <w:tcPr>
            <w:tcW w:w="958" w:type="pct"/>
            <w:tcBorders>
              <w:top w:val="nil"/>
              <w:left w:val="nil"/>
              <w:bottom w:val="single" w:sz="4" w:space="0" w:color="auto"/>
              <w:right w:val="single" w:sz="4" w:space="0" w:color="auto"/>
            </w:tcBorders>
            <w:shd w:val="clear" w:color="auto" w:fill="auto"/>
          </w:tcPr>
          <w:p w14:paraId="5EC20A0C" w14:textId="77777777" w:rsidR="00ED4559" w:rsidRPr="00D95D20" w:rsidRDefault="00ED4559" w:rsidP="001D01FD">
            <w:pPr>
              <w:jc w:val="center"/>
              <w:rPr>
                <w:color w:val="000000"/>
              </w:rPr>
            </w:pPr>
          </w:p>
        </w:tc>
        <w:tc>
          <w:tcPr>
            <w:tcW w:w="970" w:type="pct"/>
            <w:tcBorders>
              <w:top w:val="nil"/>
              <w:left w:val="nil"/>
              <w:bottom w:val="single" w:sz="4" w:space="0" w:color="auto"/>
              <w:right w:val="nil"/>
            </w:tcBorders>
            <w:shd w:val="clear" w:color="auto" w:fill="auto"/>
            <w:vAlign w:val="bottom"/>
          </w:tcPr>
          <w:p w14:paraId="55085469" w14:textId="77777777" w:rsidR="00ED4559" w:rsidRPr="00D95D20" w:rsidRDefault="00ED4559" w:rsidP="001D01FD">
            <w:pPr>
              <w:jc w:val="center"/>
              <w:rPr>
                <w:color w:val="000000"/>
              </w:rPr>
            </w:pPr>
          </w:p>
        </w:tc>
        <w:tc>
          <w:tcPr>
            <w:tcW w:w="1107" w:type="pct"/>
            <w:tcBorders>
              <w:top w:val="nil"/>
              <w:left w:val="single" w:sz="8" w:space="0" w:color="auto"/>
              <w:bottom w:val="single" w:sz="4" w:space="0" w:color="auto"/>
              <w:right w:val="single" w:sz="8" w:space="0" w:color="auto"/>
            </w:tcBorders>
            <w:shd w:val="clear" w:color="auto" w:fill="auto"/>
            <w:vAlign w:val="bottom"/>
          </w:tcPr>
          <w:p w14:paraId="3B9B291F" w14:textId="77777777" w:rsidR="00ED4559" w:rsidRPr="00D95D20" w:rsidRDefault="00ED4559" w:rsidP="001D01FD">
            <w:pPr>
              <w:jc w:val="center"/>
              <w:rPr>
                <w:color w:val="000000"/>
              </w:rPr>
            </w:pPr>
          </w:p>
        </w:tc>
      </w:tr>
      <w:tr w:rsidR="00ED4559" w:rsidRPr="00D95D20" w14:paraId="03C30715" w14:textId="77777777" w:rsidTr="00065698">
        <w:trPr>
          <w:trHeight w:val="300"/>
        </w:trPr>
        <w:tc>
          <w:tcPr>
            <w:tcW w:w="473" w:type="pct"/>
            <w:tcBorders>
              <w:top w:val="nil"/>
              <w:left w:val="single" w:sz="8" w:space="0" w:color="auto"/>
              <w:bottom w:val="single" w:sz="4" w:space="0" w:color="auto"/>
              <w:right w:val="single" w:sz="8" w:space="0" w:color="auto"/>
            </w:tcBorders>
            <w:shd w:val="clear" w:color="auto" w:fill="auto"/>
            <w:vAlign w:val="bottom"/>
            <w:hideMark/>
          </w:tcPr>
          <w:p w14:paraId="775E8DA5" w14:textId="77777777" w:rsidR="00ED4559" w:rsidRPr="00D95D20" w:rsidRDefault="00ED4559" w:rsidP="001D01FD">
            <w:pPr>
              <w:jc w:val="center"/>
              <w:rPr>
                <w:color w:val="000000"/>
              </w:rPr>
            </w:pPr>
            <w:r w:rsidRPr="00D95D20">
              <w:rPr>
                <w:color w:val="000000"/>
                <w:sz w:val="22"/>
                <w:szCs w:val="22"/>
              </w:rPr>
              <w:t>2. rok</w:t>
            </w:r>
          </w:p>
        </w:tc>
        <w:tc>
          <w:tcPr>
            <w:tcW w:w="771" w:type="pct"/>
            <w:tcBorders>
              <w:top w:val="nil"/>
              <w:left w:val="nil"/>
              <w:bottom w:val="single" w:sz="4" w:space="0" w:color="auto"/>
              <w:right w:val="single" w:sz="4" w:space="0" w:color="auto"/>
            </w:tcBorders>
            <w:shd w:val="clear" w:color="auto" w:fill="auto"/>
            <w:vAlign w:val="bottom"/>
          </w:tcPr>
          <w:p w14:paraId="016CE67C" w14:textId="77777777" w:rsidR="00ED4559" w:rsidRPr="00D95D20" w:rsidRDefault="00ED4559" w:rsidP="001D01FD">
            <w:pPr>
              <w:jc w:val="center"/>
              <w:rPr>
                <w:color w:val="000000"/>
              </w:rPr>
            </w:pPr>
          </w:p>
        </w:tc>
        <w:tc>
          <w:tcPr>
            <w:tcW w:w="721" w:type="pct"/>
            <w:tcBorders>
              <w:top w:val="nil"/>
              <w:left w:val="nil"/>
              <w:bottom w:val="single" w:sz="4" w:space="0" w:color="auto"/>
              <w:right w:val="single" w:sz="4" w:space="0" w:color="auto"/>
            </w:tcBorders>
            <w:shd w:val="clear" w:color="auto" w:fill="auto"/>
          </w:tcPr>
          <w:p w14:paraId="49D2DA1E" w14:textId="77777777" w:rsidR="00ED4559" w:rsidRPr="00D95D20" w:rsidRDefault="00ED4559" w:rsidP="001D01FD">
            <w:pPr>
              <w:jc w:val="center"/>
              <w:rPr>
                <w:color w:val="000000"/>
              </w:rPr>
            </w:pPr>
          </w:p>
        </w:tc>
        <w:tc>
          <w:tcPr>
            <w:tcW w:w="958" w:type="pct"/>
            <w:tcBorders>
              <w:top w:val="nil"/>
              <w:left w:val="nil"/>
              <w:bottom w:val="single" w:sz="4" w:space="0" w:color="auto"/>
              <w:right w:val="single" w:sz="4" w:space="0" w:color="auto"/>
            </w:tcBorders>
            <w:shd w:val="clear" w:color="auto" w:fill="auto"/>
          </w:tcPr>
          <w:p w14:paraId="39069E25" w14:textId="77777777" w:rsidR="00ED4559" w:rsidRPr="00D95D20" w:rsidRDefault="00ED4559" w:rsidP="001D01FD">
            <w:pPr>
              <w:jc w:val="center"/>
              <w:rPr>
                <w:color w:val="000000"/>
              </w:rPr>
            </w:pPr>
          </w:p>
        </w:tc>
        <w:tc>
          <w:tcPr>
            <w:tcW w:w="970" w:type="pct"/>
            <w:tcBorders>
              <w:top w:val="nil"/>
              <w:left w:val="nil"/>
              <w:bottom w:val="single" w:sz="4" w:space="0" w:color="auto"/>
              <w:right w:val="nil"/>
            </w:tcBorders>
            <w:shd w:val="clear" w:color="auto" w:fill="auto"/>
            <w:vAlign w:val="bottom"/>
          </w:tcPr>
          <w:p w14:paraId="4DEDD04D" w14:textId="77777777" w:rsidR="00ED4559" w:rsidRPr="00D95D20" w:rsidRDefault="00ED4559" w:rsidP="00383163">
            <w:pPr>
              <w:rPr>
                <w:color w:val="000000"/>
              </w:rPr>
            </w:pPr>
          </w:p>
        </w:tc>
        <w:tc>
          <w:tcPr>
            <w:tcW w:w="1107" w:type="pct"/>
            <w:tcBorders>
              <w:top w:val="nil"/>
              <w:left w:val="single" w:sz="8" w:space="0" w:color="auto"/>
              <w:bottom w:val="single" w:sz="4" w:space="0" w:color="auto"/>
              <w:right w:val="single" w:sz="8" w:space="0" w:color="auto"/>
            </w:tcBorders>
            <w:shd w:val="clear" w:color="auto" w:fill="auto"/>
            <w:vAlign w:val="bottom"/>
          </w:tcPr>
          <w:p w14:paraId="375CF22A" w14:textId="77777777" w:rsidR="00ED4559" w:rsidRPr="00D95D20" w:rsidRDefault="00ED4559" w:rsidP="001D01FD">
            <w:pPr>
              <w:jc w:val="center"/>
              <w:rPr>
                <w:color w:val="000000"/>
              </w:rPr>
            </w:pPr>
          </w:p>
        </w:tc>
      </w:tr>
      <w:tr w:rsidR="00ED4559" w:rsidRPr="00D95D20" w14:paraId="30126C71" w14:textId="77777777" w:rsidTr="00065698">
        <w:trPr>
          <w:trHeight w:val="600"/>
        </w:trPr>
        <w:tc>
          <w:tcPr>
            <w:tcW w:w="3893" w:type="pct"/>
            <w:gridSpan w:val="5"/>
            <w:tcBorders>
              <w:top w:val="single" w:sz="8" w:space="0" w:color="auto"/>
              <w:left w:val="single" w:sz="8" w:space="0" w:color="auto"/>
              <w:bottom w:val="single" w:sz="8" w:space="0" w:color="auto"/>
              <w:right w:val="nil"/>
            </w:tcBorders>
            <w:shd w:val="clear" w:color="auto" w:fill="auto"/>
            <w:vAlign w:val="bottom"/>
            <w:hideMark/>
          </w:tcPr>
          <w:p w14:paraId="6BF37197" w14:textId="77777777" w:rsidR="00D77EF2" w:rsidRPr="00D95D20" w:rsidRDefault="00ED4559" w:rsidP="00ED4559">
            <w:pPr>
              <w:jc w:val="center"/>
              <w:rPr>
                <w:bCs/>
                <w:color w:val="000000"/>
                <w:sz w:val="28"/>
                <w:szCs w:val="28"/>
              </w:rPr>
            </w:pPr>
            <w:r w:rsidRPr="00D95D20">
              <w:rPr>
                <w:bCs/>
                <w:color w:val="000000"/>
                <w:sz w:val="28"/>
                <w:szCs w:val="28"/>
              </w:rPr>
              <w:t xml:space="preserve">Náklady celkem za </w:t>
            </w:r>
            <w:r w:rsidR="003134E9" w:rsidRPr="00D95D20">
              <w:rPr>
                <w:bCs/>
                <w:color w:val="000000"/>
                <w:sz w:val="28"/>
                <w:szCs w:val="28"/>
              </w:rPr>
              <w:t>2</w:t>
            </w:r>
            <w:r w:rsidRPr="00D95D20">
              <w:rPr>
                <w:bCs/>
                <w:color w:val="000000"/>
                <w:sz w:val="28"/>
                <w:szCs w:val="28"/>
              </w:rPr>
              <w:t xml:space="preserve"> roky v Kč bez DPH</w:t>
            </w:r>
            <w:r w:rsidR="009E57FD" w:rsidRPr="00D95D20">
              <w:rPr>
                <w:bCs/>
                <w:color w:val="000000"/>
                <w:sz w:val="28"/>
                <w:szCs w:val="28"/>
              </w:rPr>
              <w:t xml:space="preserve"> </w:t>
            </w:r>
          </w:p>
          <w:p w14:paraId="75599A33" w14:textId="77777777" w:rsidR="00ED4559" w:rsidRPr="00D95D20" w:rsidRDefault="00D77EF2" w:rsidP="00D77EF2">
            <w:pPr>
              <w:jc w:val="center"/>
              <w:rPr>
                <w:b/>
                <w:bCs/>
                <w:color w:val="000000"/>
                <w:sz w:val="28"/>
                <w:szCs w:val="28"/>
              </w:rPr>
            </w:pPr>
            <w:r w:rsidRPr="00D95D20">
              <w:rPr>
                <w:bCs/>
                <w:color w:val="000000"/>
                <w:sz w:val="28"/>
                <w:szCs w:val="28"/>
              </w:rPr>
              <w:t>(</w:t>
            </w:r>
            <w:r w:rsidR="009E57FD" w:rsidRPr="00D95D20">
              <w:rPr>
                <w:bCs/>
                <w:color w:val="000000"/>
                <w:sz w:val="28"/>
                <w:szCs w:val="28"/>
              </w:rPr>
              <w:t>na údržbu 1</w:t>
            </w:r>
            <w:r w:rsidR="00116E09" w:rsidRPr="00D95D20">
              <w:rPr>
                <w:bCs/>
                <w:color w:val="000000"/>
                <w:sz w:val="28"/>
                <w:szCs w:val="28"/>
              </w:rPr>
              <w:t xml:space="preserve"> ks</w:t>
            </w:r>
            <w:r w:rsidR="009E57FD" w:rsidRPr="00D95D20">
              <w:rPr>
                <w:bCs/>
                <w:color w:val="000000"/>
                <w:sz w:val="28"/>
                <w:szCs w:val="28"/>
              </w:rPr>
              <w:t xml:space="preserve"> vozidla</w:t>
            </w:r>
            <w:r w:rsidRPr="00D95D20">
              <w:rPr>
                <w:bCs/>
                <w:color w:val="000000"/>
                <w:sz w:val="28"/>
                <w:szCs w:val="28"/>
              </w:rPr>
              <w:t>)</w:t>
            </w:r>
          </w:p>
        </w:tc>
        <w:tc>
          <w:tcPr>
            <w:tcW w:w="1107" w:type="pct"/>
            <w:tcBorders>
              <w:top w:val="single" w:sz="12" w:space="0" w:color="auto"/>
              <w:left w:val="single" w:sz="12" w:space="0" w:color="auto"/>
              <w:bottom w:val="single" w:sz="12" w:space="0" w:color="auto"/>
              <w:right w:val="single" w:sz="12" w:space="0" w:color="auto"/>
            </w:tcBorders>
            <w:shd w:val="clear" w:color="auto" w:fill="auto"/>
            <w:vAlign w:val="bottom"/>
          </w:tcPr>
          <w:p w14:paraId="097D898C" w14:textId="77777777" w:rsidR="00ED4559" w:rsidRPr="00D95D20" w:rsidRDefault="00ED4559" w:rsidP="001D01FD">
            <w:pPr>
              <w:jc w:val="center"/>
              <w:rPr>
                <w:color w:val="000000"/>
              </w:rPr>
            </w:pPr>
          </w:p>
        </w:tc>
      </w:tr>
      <w:tr w:rsidR="009E57FD" w:rsidRPr="00D95D20" w14:paraId="0FBEABF7" w14:textId="77777777" w:rsidTr="00065698">
        <w:trPr>
          <w:trHeight w:val="600"/>
        </w:trPr>
        <w:tc>
          <w:tcPr>
            <w:tcW w:w="3893" w:type="pct"/>
            <w:gridSpan w:val="5"/>
            <w:tcBorders>
              <w:top w:val="single" w:sz="8" w:space="0" w:color="auto"/>
              <w:left w:val="single" w:sz="8" w:space="0" w:color="auto"/>
              <w:bottom w:val="single" w:sz="8" w:space="0" w:color="auto"/>
              <w:right w:val="nil"/>
            </w:tcBorders>
            <w:shd w:val="clear" w:color="auto" w:fill="auto"/>
            <w:vAlign w:val="bottom"/>
            <w:hideMark/>
          </w:tcPr>
          <w:p w14:paraId="4DD707D0" w14:textId="77777777" w:rsidR="00D77EF2" w:rsidRPr="00D95D20" w:rsidRDefault="009E57FD" w:rsidP="00ED4559">
            <w:pPr>
              <w:jc w:val="center"/>
              <w:rPr>
                <w:b/>
                <w:bCs/>
                <w:color w:val="FF0000"/>
                <w:sz w:val="28"/>
                <w:szCs w:val="28"/>
              </w:rPr>
            </w:pPr>
            <w:r w:rsidRPr="00D95D20">
              <w:rPr>
                <w:b/>
                <w:bCs/>
                <w:color w:val="FF0000"/>
                <w:sz w:val="28"/>
                <w:szCs w:val="28"/>
              </w:rPr>
              <w:t xml:space="preserve">Náklady celkem za 2 roky v Kč bez DPH </w:t>
            </w:r>
          </w:p>
          <w:p w14:paraId="4D538B75" w14:textId="77777777" w:rsidR="009E57FD" w:rsidRPr="00D95D20" w:rsidRDefault="00D77EF2" w:rsidP="00ED4559">
            <w:pPr>
              <w:jc w:val="center"/>
              <w:rPr>
                <w:b/>
                <w:bCs/>
                <w:color w:val="000000"/>
                <w:sz w:val="28"/>
                <w:szCs w:val="28"/>
              </w:rPr>
            </w:pPr>
            <w:r w:rsidRPr="00D95D20">
              <w:rPr>
                <w:b/>
                <w:bCs/>
                <w:color w:val="FF0000"/>
                <w:sz w:val="28"/>
                <w:szCs w:val="28"/>
              </w:rPr>
              <w:t>(</w:t>
            </w:r>
            <w:r w:rsidR="00237EB1" w:rsidRPr="00D95D20">
              <w:rPr>
                <w:b/>
                <w:bCs/>
                <w:color w:val="FF0000"/>
                <w:sz w:val="28"/>
                <w:szCs w:val="28"/>
              </w:rPr>
              <w:t>na údržbu 2</w:t>
            </w:r>
            <w:r w:rsidR="009E57FD" w:rsidRPr="00D95D20">
              <w:rPr>
                <w:b/>
                <w:bCs/>
                <w:color w:val="FF0000"/>
                <w:sz w:val="28"/>
                <w:szCs w:val="28"/>
              </w:rPr>
              <w:t xml:space="preserve"> </w:t>
            </w:r>
            <w:r w:rsidR="00116E09" w:rsidRPr="00D95D20">
              <w:rPr>
                <w:b/>
                <w:bCs/>
                <w:color w:val="FF0000"/>
                <w:sz w:val="28"/>
                <w:szCs w:val="28"/>
              </w:rPr>
              <w:t xml:space="preserve">ks </w:t>
            </w:r>
            <w:r w:rsidR="009E57FD" w:rsidRPr="00D95D20">
              <w:rPr>
                <w:b/>
                <w:bCs/>
                <w:color w:val="FF0000"/>
                <w:sz w:val="28"/>
                <w:szCs w:val="28"/>
              </w:rPr>
              <w:t>vozidel</w:t>
            </w:r>
            <w:r w:rsidRPr="00D95D20">
              <w:rPr>
                <w:b/>
                <w:bCs/>
                <w:color w:val="FF0000"/>
                <w:sz w:val="28"/>
                <w:szCs w:val="28"/>
              </w:rPr>
              <w:t>)</w:t>
            </w:r>
          </w:p>
        </w:tc>
        <w:tc>
          <w:tcPr>
            <w:tcW w:w="1107" w:type="pct"/>
            <w:tcBorders>
              <w:top w:val="single" w:sz="12" w:space="0" w:color="auto"/>
              <w:left w:val="single" w:sz="12" w:space="0" w:color="auto"/>
              <w:bottom w:val="single" w:sz="12" w:space="0" w:color="auto"/>
              <w:right w:val="single" w:sz="12" w:space="0" w:color="auto"/>
            </w:tcBorders>
            <w:shd w:val="clear" w:color="auto" w:fill="8DB3E2" w:themeFill="text2" w:themeFillTint="66"/>
            <w:vAlign w:val="bottom"/>
          </w:tcPr>
          <w:p w14:paraId="1919D9A1" w14:textId="77777777" w:rsidR="009E57FD" w:rsidRPr="00D95D20" w:rsidRDefault="009E57FD" w:rsidP="001D01FD">
            <w:pPr>
              <w:jc w:val="center"/>
              <w:rPr>
                <w:color w:val="000000"/>
                <w:sz w:val="22"/>
                <w:szCs w:val="22"/>
              </w:rPr>
            </w:pPr>
          </w:p>
        </w:tc>
      </w:tr>
    </w:tbl>
    <w:p w14:paraId="20D7D83B" w14:textId="77777777" w:rsidR="00452E67" w:rsidRPr="00D95D20" w:rsidRDefault="00452E67">
      <w:pPr>
        <w:ind w:left="2124" w:hanging="2124"/>
        <w:rPr>
          <w:sz w:val="22"/>
          <w:szCs w:val="22"/>
        </w:rPr>
      </w:pPr>
    </w:p>
    <w:p w14:paraId="138F1D70" w14:textId="77777777" w:rsidR="00ED4559" w:rsidRPr="00D95D20" w:rsidRDefault="00ED4559" w:rsidP="00ED4559">
      <w:pPr>
        <w:pStyle w:val="Zkladntext"/>
        <w:widowControl w:val="0"/>
        <w:numPr>
          <w:ilvl w:val="0"/>
          <w:numId w:val="35"/>
        </w:numPr>
        <w:spacing w:after="120" w:line="240" w:lineRule="auto"/>
        <w:rPr>
          <w:sz w:val="22"/>
          <w:szCs w:val="22"/>
          <w:lang w:val="cs-CZ"/>
        </w:rPr>
      </w:pPr>
      <w:r w:rsidRPr="00D95D20">
        <w:rPr>
          <w:sz w:val="22"/>
          <w:szCs w:val="22"/>
          <w:lang w:val="cs-CZ"/>
        </w:rPr>
        <w:t>Výši sjednané hodinové sazby dle této přílohy je možné změnit pouze z důvodu změny cenové hladiny v čase, která bude realizována vždy za období roku, přičemž sjednaná hodinová sazba bude upravena částkou, rovnající se dosavadní hodnotě poskytované hodinové sazby, vynásobené poslední zveřejněnou meziroční mírou inflace vyjádřenou přírůstkem průměrného ročního indexu spotřebitelských cen, vyhlášenou Českým statistickým úřadem, nebo v případě, že k vyhlášení této hodnoty nedojde, jinou obdobnou sazbou odpovídající změně cenové hladiny v České republice. (Pro vyloučení pochybností, se nová výše hodinové sazby podle tohoto odstavce vypočítává podle vzorce: NK = PK + (PK * m/100) Přičemž ve výše uvedeném vzorci je:  „NK“ - výše nové kompenzace v Kč, „PK“ - původní výše kompenzace v Kč před provedením výpočtu, „m“ - poslední zveřejněná meziroční míra inflace vyjádřená přírůstkem průměrného ročního indexu spotřebitelských cen v procentech).</w:t>
      </w:r>
    </w:p>
    <w:p w14:paraId="74690888" w14:textId="77777777" w:rsidR="005032BF" w:rsidRPr="00D95D20" w:rsidRDefault="00ED4559" w:rsidP="00ED4559">
      <w:pPr>
        <w:pStyle w:val="Zkladntext"/>
        <w:widowControl w:val="0"/>
        <w:numPr>
          <w:ilvl w:val="0"/>
          <w:numId w:val="35"/>
        </w:numPr>
        <w:spacing w:after="120" w:line="240" w:lineRule="auto"/>
        <w:rPr>
          <w:sz w:val="22"/>
          <w:szCs w:val="22"/>
        </w:rPr>
      </w:pPr>
      <w:r w:rsidRPr="00D95D20">
        <w:rPr>
          <w:sz w:val="22"/>
          <w:szCs w:val="22"/>
          <w:lang w:val="cs-CZ"/>
        </w:rPr>
        <w:t>Výše materiálových nákladů na předepsané pravidelné prohlídky je možné změnit pouze z důvodu nárůstu cen průmyslových výrobců oboru dopravních prostředků pro zpracovatelský průmysl – C 29 Výroba motorových vozidel (kromě motocyklů), přívěsu a návěsu</w:t>
      </w:r>
      <w:r w:rsidR="0017059B" w:rsidRPr="00D95D20">
        <w:rPr>
          <w:sz w:val="22"/>
          <w:szCs w:val="22"/>
          <w:lang w:val="cs-CZ"/>
        </w:rPr>
        <w:t xml:space="preserve"> (anebo dle </w:t>
      </w:r>
      <w:r w:rsidR="0017059B" w:rsidRPr="00D95D20">
        <w:rPr>
          <w:sz w:val="22"/>
          <w:szCs w:val="22"/>
          <w:lang w:val="cs-CZ"/>
        </w:rPr>
        <w:lastRenderedPageBreak/>
        <w:t>jiného indexu, kter</w:t>
      </w:r>
      <w:r w:rsidR="00800289" w:rsidRPr="00D95D20">
        <w:rPr>
          <w:sz w:val="22"/>
          <w:szCs w:val="22"/>
          <w:lang w:val="cs-CZ"/>
        </w:rPr>
        <w:t>ý</w:t>
      </w:r>
      <w:r w:rsidR="0017059B" w:rsidRPr="00D95D20">
        <w:rPr>
          <w:sz w:val="22"/>
          <w:szCs w:val="22"/>
          <w:lang w:val="cs-CZ"/>
        </w:rPr>
        <w:t xml:space="preserve"> uvedený index </w:t>
      </w:r>
      <w:r w:rsidR="00CE19F1" w:rsidRPr="00D95D20">
        <w:rPr>
          <w:sz w:val="22"/>
          <w:szCs w:val="22"/>
          <w:lang w:val="cs-CZ"/>
        </w:rPr>
        <w:t xml:space="preserve">v budoucnu případně </w:t>
      </w:r>
      <w:r w:rsidR="0017059B" w:rsidRPr="00D95D20">
        <w:rPr>
          <w:sz w:val="22"/>
          <w:szCs w:val="22"/>
          <w:lang w:val="cs-CZ"/>
        </w:rPr>
        <w:t>nahradí)</w:t>
      </w:r>
      <w:r w:rsidRPr="00D95D20">
        <w:rPr>
          <w:sz w:val="22"/>
          <w:szCs w:val="22"/>
          <w:lang w:val="cs-CZ"/>
        </w:rPr>
        <w:t xml:space="preserve">. Náklady na materiál budou přepočteny podle vzorce: NM = </w:t>
      </w:r>
      <w:proofErr w:type="spellStart"/>
      <w:r w:rsidRPr="00D95D20">
        <w:rPr>
          <w:sz w:val="22"/>
          <w:szCs w:val="22"/>
          <w:lang w:val="cs-CZ"/>
        </w:rPr>
        <w:t>NMz</w:t>
      </w:r>
      <w:proofErr w:type="spellEnd"/>
      <w:r w:rsidRPr="00D95D20">
        <w:rPr>
          <w:sz w:val="22"/>
          <w:szCs w:val="22"/>
          <w:lang w:val="cs-CZ"/>
        </w:rPr>
        <w:t xml:space="preserve"> + (</w:t>
      </w:r>
      <w:proofErr w:type="spellStart"/>
      <w:r w:rsidRPr="00D95D20">
        <w:rPr>
          <w:sz w:val="22"/>
          <w:szCs w:val="22"/>
          <w:lang w:val="cs-CZ"/>
        </w:rPr>
        <w:t>NMz</w:t>
      </w:r>
      <w:proofErr w:type="spellEnd"/>
      <w:r w:rsidRPr="00D95D20">
        <w:rPr>
          <w:sz w:val="22"/>
          <w:szCs w:val="22"/>
          <w:lang w:val="cs-CZ"/>
        </w:rPr>
        <w:t xml:space="preserve"> *k/100), „NM“ jsou náklady na materiál pro začínající období, „</w:t>
      </w:r>
      <w:proofErr w:type="spellStart"/>
      <w:r w:rsidRPr="00D95D20">
        <w:rPr>
          <w:sz w:val="22"/>
          <w:szCs w:val="22"/>
          <w:lang w:val="cs-CZ"/>
        </w:rPr>
        <w:t>NMz</w:t>
      </w:r>
      <w:proofErr w:type="spellEnd"/>
      <w:r w:rsidRPr="00D95D20">
        <w:rPr>
          <w:sz w:val="22"/>
          <w:szCs w:val="22"/>
          <w:lang w:val="cs-CZ"/>
        </w:rPr>
        <w:t>“ jsou náklady na materiál platné v uplynulém období a „k“ je nárůst meziročního indexu cen průmyslových výrobců oboru výroby dopravních prostředků, skupina C 29 - Výroba motorových vozidel (kromě motocyklů), přívěsu a návěsu, vyhlašovaný ČSÚ.</w:t>
      </w:r>
    </w:p>
    <w:p w14:paraId="7C79481B" w14:textId="1F730565" w:rsidR="00674A14" w:rsidRPr="00D95D20" w:rsidRDefault="00674A14" w:rsidP="00ED4559">
      <w:pPr>
        <w:pStyle w:val="Zkladntext"/>
        <w:widowControl w:val="0"/>
        <w:numPr>
          <w:ilvl w:val="0"/>
          <w:numId w:val="35"/>
        </w:numPr>
        <w:spacing w:after="120" w:line="240" w:lineRule="auto"/>
        <w:rPr>
          <w:sz w:val="22"/>
          <w:szCs w:val="22"/>
        </w:rPr>
      </w:pPr>
      <w:r w:rsidRPr="00D95D20">
        <w:rPr>
          <w:sz w:val="22"/>
          <w:szCs w:val="22"/>
        </w:rPr>
        <w:t>Zadavatel výslovně upozorňuje, že účastník je povinen ve shora uvedené cenové struktuře uvést veškeré náklady na zajištění pravidelné údržby vozidla</w:t>
      </w:r>
      <w:r w:rsidR="001B2571" w:rsidRPr="00D95D20">
        <w:rPr>
          <w:sz w:val="22"/>
          <w:szCs w:val="22"/>
        </w:rPr>
        <w:t>, přičemž zadavatel je oprávněn jakokouli položku posoudit z hlediska ust. § 113 zákona</w:t>
      </w:r>
      <w:r w:rsidR="006E3989" w:rsidRPr="00D95D20">
        <w:rPr>
          <w:sz w:val="22"/>
          <w:szCs w:val="22"/>
        </w:rPr>
        <w:t xml:space="preserve"> č. 134/2016 Sb</w:t>
      </w:r>
      <w:r w:rsidR="001B2571" w:rsidRPr="00D95D20">
        <w:rPr>
          <w:sz w:val="22"/>
          <w:szCs w:val="22"/>
        </w:rPr>
        <w:t xml:space="preserve">. </w:t>
      </w:r>
      <w:r w:rsidR="001B2571" w:rsidRPr="00D95D20">
        <w:rPr>
          <w:color w:val="FF0000"/>
          <w:sz w:val="22"/>
          <w:szCs w:val="22"/>
        </w:rPr>
        <w:t>Zadavatel současně nepřipouští, aby některá ze shora uvedených položek byla vyplněna nulovými náklady účastníka.</w:t>
      </w:r>
    </w:p>
    <w:p w14:paraId="53D03A01" w14:textId="77777777" w:rsidR="00490799" w:rsidRPr="00D95D20" w:rsidRDefault="00490799" w:rsidP="00815ADD">
      <w:pPr>
        <w:pStyle w:val="BodyText21"/>
        <w:spacing w:line="360" w:lineRule="auto"/>
        <w:rPr>
          <w:color w:val="000000"/>
          <w:sz w:val="22"/>
          <w:szCs w:val="22"/>
          <w:lang w:val="cs-CZ"/>
        </w:rPr>
      </w:pPr>
    </w:p>
    <w:p w14:paraId="764E1E7D" w14:textId="77777777" w:rsidR="00D223B7" w:rsidRPr="00D95D20" w:rsidRDefault="00D223B7" w:rsidP="00815ADD">
      <w:pPr>
        <w:pStyle w:val="BodyText21"/>
        <w:spacing w:line="360" w:lineRule="auto"/>
        <w:rPr>
          <w:color w:val="000000"/>
          <w:sz w:val="22"/>
          <w:szCs w:val="22"/>
          <w:lang w:val="cs-CZ"/>
        </w:rPr>
      </w:pPr>
    </w:p>
    <w:p w14:paraId="2DF4915B" w14:textId="77777777" w:rsidR="00490799" w:rsidRPr="00D95D20" w:rsidRDefault="00490799" w:rsidP="00815ADD">
      <w:pPr>
        <w:pStyle w:val="BodyText21"/>
        <w:spacing w:line="360" w:lineRule="auto"/>
        <w:rPr>
          <w:color w:val="000000"/>
          <w:sz w:val="22"/>
          <w:szCs w:val="22"/>
          <w:lang w:val="cs-CZ"/>
        </w:rPr>
      </w:pPr>
    </w:p>
    <w:p w14:paraId="1A7911EC" w14:textId="77777777" w:rsidR="00815ADD" w:rsidRPr="00D95D20" w:rsidRDefault="00815ADD" w:rsidP="00815ADD">
      <w:pPr>
        <w:pStyle w:val="BodyText21"/>
        <w:spacing w:line="360" w:lineRule="auto"/>
        <w:rPr>
          <w:color w:val="000000"/>
          <w:sz w:val="22"/>
          <w:szCs w:val="22"/>
          <w:lang w:val="cs-CZ"/>
        </w:rPr>
      </w:pPr>
      <w:r w:rsidRPr="00D95D20">
        <w:rPr>
          <w:color w:val="000000"/>
          <w:sz w:val="22"/>
          <w:szCs w:val="22"/>
          <w:lang w:val="cs-CZ"/>
        </w:rPr>
        <w:t xml:space="preserve">...................................... </w:t>
      </w:r>
      <w:r w:rsidRPr="00D95D20">
        <w:rPr>
          <w:color w:val="000000"/>
          <w:sz w:val="22"/>
          <w:szCs w:val="22"/>
          <w:lang w:val="cs-CZ"/>
        </w:rPr>
        <w:tab/>
        <w:t xml:space="preserve">                   </w:t>
      </w:r>
      <w:r w:rsidR="00A90124" w:rsidRPr="00D95D20">
        <w:rPr>
          <w:color w:val="000000"/>
          <w:sz w:val="22"/>
          <w:szCs w:val="22"/>
          <w:lang w:val="cs-CZ"/>
        </w:rPr>
        <w:t xml:space="preserve">                </w:t>
      </w:r>
      <w:r w:rsidRPr="00D95D20">
        <w:rPr>
          <w:color w:val="000000"/>
          <w:sz w:val="22"/>
          <w:szCs w:val="22"/>
          <w:lang w:val="cs-CZ"/>
        </w:rPr>
        <w:t xml:space="preserve"> ...............................................</w:t>
      </w:r>
    </w:p>
    <w:p w14:paraId="31B1579D" w14:textId="425CA31E" w:rsidR="00A90124" w:rsidRPr="00D95D20" w:rsidRDefault="00A90124" w:rsidP="00A90124">
      <w:pPr>
        <w:rPr>
          <w:i/>
          <w:iCs/>
          <w:sz w:val="22"/>
          <w:szCs w:val="22"/>
        </w:rPr>
      </w:pPr>
      <w:r w:rsidRPr="00D95D20">
        <w:rPr>
          <w:sz w:val="22"/>
          <w:szCs w:val="22"/>
          <w:lang w:eastAsia="pl-PL"/>
        </w:rPr>
        <w:t xml:space="preserve">       </w:t>
      </w:r>
      <w:r w:rsidR="00815ADD" w:rsidRPr="00D95D20">
        <w:rPr>
          <w:sz w:val="22"/>
          <w:szCs w:val="22"/>
          <w:lang w:eastAsia="pl-PL"/>
        </w:rPr>
        <w:t>místo,</w:t>
      </w:r>
      <w:r w:rsidR="00815ADD" w:rsidRPr="00D95D20">
        <w:rPr>
          <w:i/>
          <w:color w:val="000000"/>
          <w:sz w:val="22"/>
          <w:szCs w:val="22"/>
        </w:rPr>
        <w:t xml:space="preserve"> </w:t>
      </w:r>
      <w:r w:rsidR="00815ADD" w:rsidRPr="00D95D20">
        <w:rPr>
          <w:sz w:val="22"/>
          <w:szCs w:val="22"/>
          <w:lang w:eastAsia="pl-PL"/>
        </w:rPr>
        <w:t>datu</w:t>
      </w:r>
      <w:r w:rsidR="00E37D59" w:rsidRPr="00D95D20">
        <w:rPr>
          <w:sz w:val="22"/>
          <w:szCs w:val="22"/>
          <w:lang w:eastAsia="pl-PL"/>
        </w:rPr>
        <w:t xml:space="preserve">m                                    </w:t>
      </w:r>
      <w:r w:rsidR="00BF2955" w:rsidRPr="00D95D20">
        <w:rPr>
          <w:sz w:val="22"/>
          <w:szCs w:val="22"/>
          <w:lang w:eastAsia="pl-PL"/>
        </w:rPr>
        <w:tab/>
      </w:r>
      <w:r w:rsidR="00E37D59" w:rsidRPr="00D95D20">
        <w:rPr>
          <w:sz w:val="22"/>
          <w:szCs w:val="22"/>
          <w:lang w:eastAsia="pl-PL"/>
        </w:rPr>
        <w:t xml:space="preserve">   </w:t>
      </w:r>
      <w:r w:rsidRPr="00D95D20">
        <w:rPr>
          <w:sz w:val="22"/>
          <w:szCs w:val="22"/>
          <w:lang w:eastAsia="pl-PL"/>
        </w:rPr>
        <w:t xml:space="preserve">         </w:t>
      </w:r>
      <w:r w:rsidR="00E37D59" w:rsidRPr="00D95D20">
        <w:rPr>
          <w:sz w:val="22"/>
          <w:szCs w:val="22"/>
          <w:lang w:eastAsia="pl-PL"/>
        </w:rPr>
        <w:t xml:space="preserve"> </w:t>
      </w:r>
      <w:r w:rsidR="008639CF">
        <w:rPr>
          <w:sz w:val="22"/>
          <w:szCs w:val="22"/>
          <w:lang w:eastAsia="pl-PL"/>
        </w:rPr>
        <w:tab/>
      </w:r>
      <w:r w:rsidRPr="00D95D20">
        <w:rPr>
          <w:i/>
          <w:iCs/>
          <w:szCs w:val="22"/>
        </w:rPr>
        <w:t xml:space="preserve">jméno a funkce statutárního nebo </w:t>
      </w:r>
    </w:p>
    <w:p w14:paraId="7B7AE372" w14:textId="58C27DCD" w:rsidR="00A90124" w:rsidRPr="00D95D20" w:rsidRDefault="00A90124" w:rsidP="00A90124">
      <w:pPr>
        <w:rPr>
          <w:i/>
          <w:iCs/>
          <w:szCs w:val="22"/>
        </w:rPr>
      </w:pPr>
      <w:r w:rsidRPr="00D95D20">
        <w:rPr>
          <w:i/>
          <w:iCs/>
          <w:szCs w:val="22"/>
        </w:rPr>
        <w:t xml:space="preserve">                                                                                    oprávněného zástupce </w:t>
      </w:r>
      <w:r w:rsidR="006C21C2">
        <w:rPr>
          <w:i/>
          <w:iCs/>
          <w:szCs w:val="22"/>
        </w:rPr>
        <w:t>účastníka</w:t>
      </w:r>
    </w:p>
    <w:p w14:paraId="34747C35" w14:textId="3861032E" w:rsidR="00A90124" w:rsidRPr="00D95D20" w:rsidRDefault="00A90124" w:rsidP="00A90124">
      <w:pPr>
        <w:pStyle w:val="Textkomente"/>
        <w:ind w:left="4260"/>
        <w:rPr>
          <w:iCs/>
          <w:sz w:val="22"/>
          <w:szCs w:val="22"/>
        </w:rPr>
      </w:pPr>
      <w:r w:rsidRPr="00D95D20">
        <w:rPr>
          <w:i/>
          <w:color w:val="00B0F0"/>
          <w:sz w:val="22"/>
        </w:rPr>
        <w:t xml:space="preserve">(POZN. Doplní </w:t>
      </w:r>
      <w:r w:rsidR="006C21C2">
        <w:rPr>
          <w:i/>
          <w:color w:val="00B0F0"/>
          <w:sz w:val="22"/>
        </w:rPr>
        <w:t>účastník,</w:t>
      </w:r>
      <w:r w:rsidRPr="00D95D20">
        <w:rPr>
          <w:i/>
          <w:color w:val="00B0F0"/>
          <w:sz w:val="22"/>
        </w:rPr>
        <w:t xml:space="preserve"> poté poznámku vymažte</w:t>
      </w:r>
      <w:r w:rsidRPr="00D95D20">
        <w:rPr>
          <w:i/>
          <w:color w:val="00B0F0"/>
        </w:rPr>
        <w:t>)</w:t>
      </w:r>
    </w:p>
    <w:p w14:paraId="73CDD764" w14:textId="77777777" w:rsidR="00D223B7" w:rsidRPr="00D95D20" w:rsidRDefault="00D223B7" w:rsidP="003730A1">
      <w:pPr>
        <w:ind w:left="5664" w:hanging="5004"/>
        <w:rPr>
          <w:sz w:val="22"/>
          <w:szCs w:val="22"/>
          <w:lang w:eastAsia="pl-PL"/>
        </w:rPr>
      </w:pPr>
    </w:p>
    <w:p w14:paraId="3ACD04E0" w14:textId="77777777" w:rsidR="00D223B7" w:rsidRPr="00D95D20" w:rsidRDefault="00D223B7" w:rsidP="00D223B7">
      <w:pPr>
        <w:rPr>
          <w:sz w:val="22"/>
          <w:szCs w:val="22"/>
          <w:lang w:eastAsia="pl-PL"/>
        </w:rPr>
      </w:pPr>
    </w:p>
    <w:p w14:paraId="6640CE6E" w14:textId="77777777" w:rsidR="00D223B7" w:rsidRPr="00D95D20" w:rsidRDefault="00D223B7" w:rsidP="00D223B7">
      <w:pPr>
        <w:rPr>
          <w:sz w:val="22"/>
          <w:szCs w:val="22"/>
          <w:lang w:eastAsia="pl-PL"/>
        </w:rPr>
      </w:pPr>
    </w:p>
    <w:p w14:paraId="5F3C2F9F" w14:textId="77777777" w:rsidR="00D223B7" w:rsidRPr="00D95D20" w:rsidRDefault="00D223B7" w:rsidP="00D223B7">
      <w:pPr>
        <w:pStyle w:val="rove2"/>
        <w:numPr>
          <w:ilvl w:val="0"/>
          <w:numId w:val="0"/>
        </w:numPr>
        <w:tabs>
          <w:tab w:val="left" w:pos="708"/>
        </w:tabs>
        <w:spacing w:after="0"/>
        <w:ind w:left="709" w:hanging="709"/>
        <w:rPr>
          <w:sz w:val="22"/>
          <w:szCs w:val="22"/>
        </w:rPr>
      </w:pPr>
    </w:p>
    <w:p w14:paraId="22FBC28D" w14:textId="77777777" w:rsidR="00D223B7" w:rsidRPr="00D95D20" w:rsidRDefault="00D223B7" w:rsidP="00D223B7">
      <w:pPr>
        <w:pStyle w:val="rove2"/>
        <w:numPr>
          <w:ilvl w:val="0"/>
          <w:numId w:val="0"/>
        </w:numPr>
        <w:tabs>
          <w:tab w:val="left" w:pos="708"/>
        </w:tabs>
        <w:spacing w:after="0"/>
      </w:pPr>
      <w:r w:rsidRPr="00D95D20">
        <w:rPr>
          <w:sz w:val="22"/>
          <w:szCs w:val="22"/>
        </w:rPr>
        <w:t xml:space="preserve">      </w:t>
      </w:r>
    </w:p>
    <w:p w14:paraId="2F636242" w14:textId="77777777" w:rsidR="00815ADD" w:rsidRPr="00D95D20" w:rsidRDefault="00815ADD" w:rsidP="00D223B7">
      <w:pPr>
        <w:ind w:firstLine="708"/>
        <w:rPr>
          <w:sz w:val="22"/>
          <w:szCs w:val="22"/>
          <w:lang w:eastAsia="pl-PL"/>
        </w:rPr>
      </w:pPr>
    </w:p>
    <w:sectPr w:rsidR="00815ADD" w:rsidRPr="00D95D20" w:rsidSect="004E03F1">
      <w:headerReference w:type="default" r:id="rId8"/>
      <w:footerReference w:type="default" r:id="rId9"/>
      <w:pgSz w:w="11906" w:h="16838"/>
      <w:pgMar w:top="1905"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C8AA77" w14:textId="77777777" w:rsidR="002F62FA" w:rsidRDefault="002F62FA">
      <w:r>
        <w:separator/>
      </w:r>
    </w:p>
  </w:endnote>
  <w:endnote w:type="continuationSeparator" w:id="0">
    <w:p w14:paraId="6B2A1B18" w14:textId="77777777" w:rsidR="002F62FA" w:rsidRDefault="002F62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1F0CFE" w14:textId="294BA2DA" w:rsidR="00CB3DB0" w:rsidRDefault="00CB3DB0" w:rsidP="004558B7">
    <w:pPr>
      <w:pStyle w:val="Zhlav"/>
    </w:pPr>
    <w:r w:rsidRPr="004558B7">
      <w:rPr>
        <w:rFonts w:ascii="Arial" w:hAnsi="Arial" w:cs="Arial"/>
        <w:sz w:val="16"/>
        <w:szCs w:val="16"/>
      </w:rPr>
      <w:tab/>
      <w:t xml:space="preserve">strana </w:t>
    </w:r>
    <w:r w:rsidR="00C73AB9" w:rsidRPr="004558B7">
      <w:rPr>
        <w:rStyle w:val="slostrnky"/>
        <w:rFonts w:ascii="Arial" w:hAnsi="Arial" w:cs="Arial"/>
        <w:sz w:val="16"/>
        <w:szCs w:val="16"/>
      </w:rPr>
      <w:fldChar w:fldCharType="begin"/>
    </w:r>
    <w:r w:rsidRPr="004558B7">
      <w:rPr>
        <w:rStyle w:val="slostrnky"/>
        <w:rFonts w:ascii="Arial" w:hAnsi="Arial" w:cs="Arial"/>
        <w:sz w:val="16"/>
        <w:szCs w:val="16"/>
      </w:rPr>
      <w:instrText xml:space="preserve"> PAGE </w:instrText>
    </w:r>
    <w:r w:rsidR="00C73AB9" w:rsidRPr="004558B7">
      <w:rPr>
        <w:rStyle w:val="slostrnky"/>
        <w:rFonts w:ascii="Arial" w:hAnsi="Arial" w:cs="Arial"/>
        <w:sz w:val="16"/>
        <w:szCs w:val="16"/>
      </w:rPr>
      <w:fldChar w:fldCharType="separate"/>
    </w:r>
    <w:r w:rsidR="003A1B87">
      <w:rPr>
        <w:rStyle w:val="slostrnky"/>
        <w:rFonts w:ascii="Arial" w:hAnsi="Arial" w:cs="Arial"/>
        <w:noProof/>
        <w:sz w:val="16"/>
        <w:szCs w:val="16"/>
      </w:rPr>
      <w:t>1</w:t>
    </w:r>
    <w:r w:rsidR="00C73AB9" w:rsidRPr="004558B7">
      <w:rPr>
        <w:rStyle w:val="slostrnky"/>
        <w:rFonts w:ascii="Arial" w:hAnsi="Arial" w:cs="Arial"/>
        <w:sz w:val="16"/>
        <w:szCs w:val="16"/>
      </w:rPr>
      <w:fldChar w:fldCharType="end"/>
    </w:r>
    <w:r w:rsidRPr="004558B7">
      <w:rPr>
        <w:rStyle w:val="slostrnky"/>
        <w:rFonts w:ascii="Arial" w:hAnsi="Arial" w:cs="Arial"/>
        <w:sz w:val="16"/>
        <w:szCs w:val="16"/>
      </w:rPr>
      <w:t>/</w:t>
    </w:r>
    <w:r w:rsidR="00C73AB9" w:rsidRPr="004558B7">
      <w:rPr>
        <w:rStyle w:val="slostrnky"/>
        <w:rFonts w:ascii="Arial" w:hAnsi="Arial" w:cs="Arial"/>
        <w:sz w:val="16"/>
        <w:szCs w:val="16"/>
      </w:rPr>
      <w:fldChar w:fldCharType="begin"/>
    </w:r>
    <w:r w:rsidRPr="004558B7">
      <w:rPr>
        <w:rStyle w:val="slostrnky"/>
        <w:rFonts w:ascii="Arial" w:hAnsi="Arial" w:cs="Arial"/>
        <w:sz w:val="16"/>
        <w:szCs w:val="16"/>
      </w:rPr>
      <w:instrText xml:space="preserve"> NUMPAGES </w:instrText>
    </w:r>
    <w:r w:rsidR="00C73AB9" w:rsidRPr="004558B7">
      <w:rPr>
        <w:rStyle w:val="slostrnky"/>
        <w:rFonts w:ascii="Arial" w:hAnsi="Arial" w:cs="Arial"/>
        <w:sz w:val="16"/>
        <w:szCs w:val="16"/>
      </w:rPr>
      <w:fldChar w:fldCharType="separate"/>
    </w:r>
    <w:r w:rsidR="003A1B87">
      <w:rPr>
        <w:rStyle w:val="slostrnky"/>
        <w:rFonts w:ascii="Arial" w:hAnsi="Arial" w:cs="Arial"/>
        <w:noProof/>
        <w:sz w:val="16"/>
        <w:szCs w:val="16"/>
      </w:rPr>
      <w:t>2</w:t>
    </w:r>
    <w:r w:rsidR="00C73AB9" w:rsidRPr="004558B7">
      <w:rPr>
        <w:rStyle w:val="slostrnky"/>
        <w:rFonts w:ascii="Arial" w:hAnsi="Arial" w:cs="Arial"/>
        <w:sz w:val="16"/>
        <w:szCs w:val="16"/>
      </w:rPr>
      <w:fldChar w:fldCharType="end"/>
    </w:r>
    <w:r w:rsidRPr="004558B7">
      <w:rPr>
        <w:rStyle w:val="slostrnky"/>
        <w:rFonts w:ascii="Arial" w:hAnsi="Arial" w:cs="Arial"/>
        <w:sz w:val="16"/>
        <w:szCs w:val="16"/>
      </w:rPr>
      <w:tab/>
    </w:r>
  </w:p>
  <w:p w14:paraId="22425999" w14:textId="77777777" w:rsidR="00CB3DB0" w:rsidRDefault="00CB3DB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4EE2F8" w14:textId="77777777" w:rsidR="002F62FA" w:rsidRDefault="002F62FA">
      <w:r>
        <w:separator/>
      </w:r>
    </w:p>
  </w:footnote>
  <w:footnote w:type="continuationSeparator" w:id="0">
    <w:p w14:paraId="06C554F1" w14:textId="77777777" w:rsidR="002F62FA" w:rsidRDefault="002F62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DA795C" w14:textId="53C52EC1" w:rsidR="000A43F1" w:rsidRDefault="000A43F1">
    <w:pPr>
      <w:pStyle w:val="Zhlav"/>
      <w:rPr>
        <w:i/>
        <w:noProof/>
        <w:sz w:val="22"/>
        <w:szCs w:val="22"/>
      </w:rPr>
    </w:pPr>
    <w:r>
      <w:rPr>
        <w:noProof/>
      </w:rPr>
      <w:drawing>
        <wp:anchor distT="0" distB="0" distL="114300" distR="114300" simplePos="0" relativeHeight="251659264" behindDoc="0" locked="0" layoutInCell="1" allowOverlap="1" wp14:anchorId="60980C71" wp14:editId="0BA8A6E1">
          <wp:simplePos x="0" y="0"/>
          <wp:positionH relativeFrom="page">
            <wp:posOffset>900430</wp:posOffset>
          </wp:positionH>
          <wp:positionV relativeFrom="page">
            <wp:posOffset>370217</wp:posOffset>
          </wp:positionV>
          <wp:extent cx="1866900" cy="504825"/>
          <wp:effectExtent l="19050" t="0" r="0" b="0"/>
          <wp:wrapSquare wrapText="bothSides"/>
          <wp:docPr id="4" name="Obrázek 1" descr="A4_LOGO14mm_top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logo.png"/>
                  <pic:cNvPicPr/>
                </pic:nvPicPr>
                <pic:blipFill>
                  <a:blip r:embed="rId1"/>
                  <a:stretch>
                    <a:fillRect/>
                  </a:stretch>
                </pic:blipFill>
                <pic:spPr>
                  <a:xfrm>
                    <a:off x="0" y="0"/>
                    <a:ext cx="1866900" cy="504825"/>
                  </a:xfrm>
                  <a:prstGeom prst="rect">
                    <a:avLst/>
                  </a:prstGeom>
                </pic:spPr>
              </pic:pic>
            </a:graphicData>
          </a:graphic>
        </wp:anchor>
      </w:drawing>
    </w:r>
    <w:r>
      <w:rPr>
        <w:noProof/>
      </w:rPr>
      <w:drawing>
        <wp:anchor distT="0" distB="0" distL="114300" distR="114300" simplePos="0" relativeHeight="251661312" behindDoc="0" locked="0" layoutInCell="1" allowOverlap="1" wp14:anchorId="480710AC" wp14:editId="6EFEB018">
          <wp:simplePos x="0" y="0"/>
          <wp:positionH relativeFrom="margin">
            <wp:posOffset>3663051</wp:posOffset>
          </wp:positionH>
          <wp:positionV relativeFrom="page">
            <wp:posOffset>258457</wp:posOffset>
          </wp:positionV>
          <wp:extent cx="2179320" cy="615315"/>
          <wp:effectExtent l="0" t="0" r="0" b="0"/>
          <wp:wrapSquare wrapText="bothSides"/>
          <wp:docPr id="1" name="Obrázek 6" descr="A4_LOGO14mm_top_tex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1.png"/>
                  <pic:cNvPicPr/>
                </pic:nvPicPr>
                <pic:blipFill>
                  <a:blip r:embed="rId2"/>
                  <a:stretch>
                    <a:fillRect/>
                  </a:stretch>
                </pic:blipFill>
                <pic:spPr>
                  <a:xfrm>
                    <a:off x="0" y="0"/>
                    <a:ext cx="2179320" cy="615315"/>
                  </a:xfrm>
                  <a:prstGeom prst="rect">
                    <a:avLst/>
                  </a:prstGeom>
                </pic:spPr>
              </pic:pic>
            </a:graphicData>
          </a:graphic>
        </wp:anchor>
      </w:drawing>
    </w:r>
  </w:p>
  <w:p w14:paraId="3DFC4D3D" w14:textId="77777777" w:rsidR="000A43F1" w:rsidRDefault="000A43F1">
    <w:pPr>
      <w:pStyle w:val="Zhlav"/>
      <w:rPr>
        <w:i/>
        <w:noProof/>
        <w:sz w:val="22"/>
        <w:szCs w:val="22"/>
      </w:rPr>
    </w:pPr>
  </w:p>
  <w:p w14:paraId="29D95CFB" w14:textId="77777777" w:rsidR="000A43F1" w:rsidRDefault="000A43F1">
    <w:pPr>
      <w:pStyle w:val="Zhlav"/>
      <w:rPr>
        <w:i/>
        <w:noProof/>
        <w:sz w:val="22"/>
        <w:szCs w:val="22"/>
      </w:rPr>
    </w:pPr>
  </w:p>
  <w:p w14:paraId="1B5B26B6" w14:textId="77777777" w:rsidR="000A43F1" w:rsidRDefault="000A43F1">
    <w:pPr>
      <w:pStyle w:val="Zhlav"/>
      <w:rPr>
        <w:i/>
        <w:noProof/>
        <w:sz w:val="22"/>
        <w:szCs w:val="22"/>
      </w:rPr>
    </w:pPr>
  </w:p>
  <w:p w14:paraId="515CFB63" w14:textId="75C67C89" w:rsidR="00CB3DB0" w:rsidRPr="00FB4D60" w:rsidRDefault="007C08C8">
    <w:pPr>
      <w:pStyle w:val="Zhlav"/>
      <w:rPr>
        <w:sz w:val="22"/>
        <w:szCs w:val="22"/>
      </w:rPr>
    </w:pPr>
    <w:r>
      <w:rPr>
        <w:i/>
        <w:noProof/>
        <w:sz w:val="22"/>
        <w:szCs w:val="22"/>
      </w:rPr>
      <w:t>P</w:t>
    </w:r>
    <w:r w:rsidR="00A337CC">
      <w:rPr>
        <w:i/>
        <w:noProof/>
        <w:sz w:val="22"/>
        <w:szCs w:val="22"/>
      </w:rPr>
      <w:t>říloha č.</w:t>
    </w:r>
    <w:r w:rsidR="006C34E9">
      <w:rPr>
        <w:i/>
        <w:noProof/>
        <w:sz w:val="22"/>
        <w:szCs w:val="22"/>
      </w:rPr>
      <w:t xml:space="preserve"> 8 </w:t>
    </w:r>
    <w:r w:rsidR="00855889">
      <w:rPr>
        <w:i/>
        <w:noProof/>
        <w:sz w:val="22"/>
        <w:szCs w:val="22"/>
      </w:rPr>
      <w:t>zadávací dokumentace</w:t>
    </w:r>
    <w:r w:rsidR="00237EB1">
      <w:rPr>
        <w:i/>
        <w:noProof/>
        <w:sz w:val="22"/>
        <w:szCs w:val="22"/>
      </w:rPr>
      <w:t xml:space="preserve"> </w:t>
    </w:r>
    <w:r w:rsidR="00FB4D60" w:rsidRPr="00FB4D60">
      <w:rPr>
        <w:i/>
        <w:noProof/>
        <w:sz w:val="22"/>
        <w:szCs w:val="22"/>
      </w:rPr>
      <w:t xml:space="preserve"> </w:t>
    </w:r>
    <w:r w:rsidR="00FD0245">
      <w:rPr>
        <w:i/>
        <w:noProof/>
        <w:sz w:val="22"/>
        <w:szCs w:val="22"/>
      </w:rPr>
      <w:t>–</w:t>
    </w:r>
    <w:r w:rsidR="00FB4D60" w:rsidRPr="00FB4D60">
      <w:rPr>
        <w:i/>
        <w:noProof/>
        <w:sz w:val="22"/>
        <w:szCs w:val="22"/>
      </w:rPr>
      <w:t xml:space="preserve"> </w:t>
    </w:r>
    <w:r w:rsidR="00FD0245">
      <w:rPr>
        <w:i/>
        <w:noProof/>
        <w:sz w:val="22"/>
        <w:szCs w:val="22"/>
      </w:rPr>
      <w:t>Náklady na předepsanou údržbu</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9"/>
    <w:multiLevelType w:val="multilevel"/>
    <w:tmpl w:val="00000009"/>
    <w:name w:val="WW8Num9"/>
    <w:lvl w:ilvl="0">
      <w:start w:val="1"/>
      <w:numFmt w:val="lowerLetter"/>
      <w:lvlText w:val="%1)"/>
      <w:lvlJc w:val="left"/>
      <w:pPr>
        <w:tabs>
          <w:tab w:val="num" w:pos="720"/>
        </w:tabs>
        <w:ind w:left="720" w:hanging="360"/>
      </w:pPr>
    </w:lvl>
    <w:lvl w:ilvl="1">
      <w:start w:val="1"/>
      <w:numFmt w:val="decimal"/>
      <w:lvlText w:val="%2."/>
      <w:lvlJc w:val="left"/>
      <w:pPr>
        <w:tabs>
          <w:tab w:val="num" w:pos="720"/>
        </w:tabs>
        <w:ind w:left="720" w:hanging="360"/>
      </w:pPr>
      <w:rPr>
        <w:rFonts w:hint="default"/>
      </w:rPr>
    </w:lvl>
    <w:lvl w:ilvl="2">
      <w:start w:val="1"/>
      <w:numFmt w:val="bullet"/>
      <w:lvlText w:val="-"/>
      <w:lvlJc w:val="left"/>
      <w:pPr>
        <w:tabs>
          <w:tab w:val="num" w:pos="2377"/>
        </w:tabs>
        <w:ind w:left="2377" w:hanging="397"/>
      </w:pPr>
      <w:rPr>
        <w:rFonts w:ascii="Times New Roman" w:hAnsi="Times New Roman" w:cs="Times New Roman"/>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BC557F"/>
    <w:multiLevelType w:val="hybridMultilevel"/>
    <w:tmpl w:val="2288485E"/>
    <w:lvl w:ilvl="0" w:tplc="04050001">
      <w:start w:val="1"/>
      <w:numFmt w:val="bullet"/>
      <w:lvlText w:val=""/>
      <w:lvlJc w:val="left"/>
      <w:pPr>
        <w:ind w:left="1288" w:hanging="360"/>
      </w:pPr>
      <w:rPr>
        <w:rFonts w:ascii="Symbol" w:hAnsi="Symbol" w:hint="default"/>
      </w:rPr>
    </w:lvl>
    <w:lvl w:ilvl="1" w:tplc="04050003" w:tentative="1">
      <w:start w:val="1"/>
      <w:numFmt w:val="bullet"/>
      <w:lvlText w:val="o"/>
      <w:lvlJc w:val="left"/>
      <w:pPr>
        <w:ind w:left="2008" w:hanging="360"/>
      </w:pPr>
      <w:rPr>
        <w:rFonts w:ascii="Courier New" w:hAnsi="Courier New" w:cs="Courier New" w:hint="default"/>
      </w:rPr>
    </w:lvl>
    <w:lvl w:ilvl="2" w:tplc="04050005" w:tentative="1">
      <w:start w:val="1"/>
      <w:numFmt w:val="bullet"/>
      <w:lvlText w:val=""/>
      <w:lvlJc w:val="left"/>
      <w:pPr>
        <w:ind w:left="2728" w:hanging="360"/>
      </w:pPr>
      <w:rPr>
        <w:rFonts w:ascii="Wingdings" w:hAnsi="Wingdings" w:hint="default"/>
      </w:rPr>
    </w:lvl>
    <w:lvl w:ilvl="3" w:tplc="04050001" w:tentative="1">
      <w:start w:val="1"/>
      <w:numFmt w:val="bullet"/>
      <w:lvlText w:val=""/>
      <w:lvlJc w:val="left"/>
      <w:pPr>
        <w:ind w:left="3448" w:hanging="360"/>
      </w:pPr>
      <w:rPr>
        <w:rFonts w:ascii="Symbol" w:hAnsi="Symbol" w:hint="default"/>
      </w:rPr>
    </w:lvl>
    <w:lvl w:ilvl="4" w:tplc="04050003" w:tentative="1">
      <w:start w:val="1"/>
      <w:numFmt w:val="bullet"/>
      <w:lvlText w:val="o"/>
      <w:lvlJc w:val="left"/>
      <w:pPr>
        <w:ind w:left="4168" w:hanging="360"/>
      </w:pPr>
      <w:rPr>
        <w:rFonts w:ascii="Courier New" w:hAnsi="Courier New" w:cs="Courier New" w:hint="default"/>
      </w:rPr>
    </w:lvl>
    <w:lvl w:ilvl="5" w:tplc="04050005" w:tentative="1">
      <w:start w:val="1"/>
      <w:numFmt w:val="bullet"/>
      <w:lvlText w:val=""/>
      <w:lvlJc w:val="left"/>
      <w:pPr>
        <w:ind w:left="4888" w:hanging="360"/>
      </w:pPr>
      <w:rPr>
        <w:rFonts w:ascii="Wingdings" w:hAnsi="Wingdings" w:hint="default"/>
      </w:rPr>
    </w:lvl>
    <w:lvl w:ilvl="6" w:tplc="04050001" w:tentative="1">
      <w:start w:val="1"/>
      <w:numFmt w:val="bullet"/>
      <w:lvlText w:val=""/>
      <w:lvlJc w:val="left"/>
      <w:pPr>
        <w:ind w:left="5608" w:hanging="360"/>
      </w:pPr>
      <w:rPr>
        <w:rFonts w:ascii="Symbol" w:hAnsi="Symbol" w:hint="default"/>
      </w:rPr>
    </w:lvl>
    <w:lvl w:ilvl="7" w:tplc="04050003" w:tentative="1">
      <w:start w:val="1"/>
      <w:numFmt w:val="bullet"/>
      <w:lvlText w:val="o"/>
      <w:lvlJc w:val="left"/>
      <w:pPr>
        <w:ind w:left="6328" w:hanging="360"/>
      </w:pPr>
      <w:rPr>
        <w:rFonts w:ascii="Courier New" w:hAnsi="Courier New" w:cs="Courier New" w:hint="default"/>
      </w:rPr>
    </w:lvl>
    <w:lvl w:ilvl="8" w:tplc="04050005" w:tentative="1">
      <w:start w:val="1"/>
      <w:numFmt w:val="bullet"/>
      <w:lvlText w:val=""/>
      <w:lvlJc w:val="left"/>
      <w:pPr>
        <w:ind w:left="7048" w:hanging="360"/>
      </w:pPr>
      <w:rPr>
        <w:rFonts w:ascii="Wingdings" w:hAnsi="Wingdings" w:hint="default"/>
      </w:rPr>
    </w:lvl>
  </w:abstractNum>
  <w:abstractNum w:abstractNumId="2" w15:restartNumberingAfterBreak="0">
    <w:nsid w:val="02B03829"/>
    <w:multiLevelType w:val="hybridMultilevel"/>
    <w:tmpl w:val="5EFA364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42C4742"/>
    <w:multiLevelType w:val="hybridMultilevel"/>
    <w:tmpl w:val="C022709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582729E"/>
    <w:multiLevelType w:val="hybridMultilevel"/>
    <w:tmpl w:val="F362B7E8"/>
    <w:lvl w:ilvl="0" w:tplc="04050001">
      <w:start w:val="1"/>
      <w:numFmt w:val="bullet"/>
      <w:lvlText w:val=""/>
      <w:lvlJc w:val="left"/>
      <w:pPr>
        <w:ind w:left="720" w:hanging="360"/>
      </w:pPr>
      <w:rPr>
        <w:rFonts w:ascii="Symbol" w:hAnsi="Symbol" w:hint="default"/>
      </w:rPr>
    </w:lvl>
    <w:lvl w:ilvl="1" w:tplc="C7B278B4">
      <w:numFmt w:val="bullet"/>
      <w:lvlText w:val="-"/>
      <w:lvlJc w:val="left"/>
      <w:pPr>
        <w:ind w:left="1440" w:hanging="360"/>
      </w:pPr>
      <w:rPr>
        <w:rFonts w:ascii="Arial" w:eastAsia="Times New Roman" w:hAnsi="Arial" w:cs="Aria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8815EB6"/>
    <w:multiLevelType w:val="hybridMultilevel"/>
    <w:tmpl w:val="67A4812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091B7BB9"/>
    <w:multiLevelType w:val="multilevel"/>
    <w:tmpl w:val="1EBEB2EA"/>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574"/>
        </w:tabs>
        <w:ind w:left="574" w:hanging="432"/>
      </w:pPr>
      <w:rPr>
        <w:rFonts w:cs="Times New Roman"/>
        <w:b w:val="0"/>
        <w:i w:val="0"/>
        <w:color w:val="auto"/>
        <w:sz w:val="22"/>
        <w:szCs w:val="22"/>
      </w:rPr>
    </w:lvl>
    <w:lvl w:ilvl="2">
      <w:start w:val="1"/>
      <w:numFmt w:val="decimal"/>
      <w:lvlText w:val="%1.%2.%3."/>
      <w:lvlJc w:val="left"/>
      <w:pPr>
        <w:tabs>
          <w:tab w:val="num" w:pos="730"/>
        </w:tabs>
        <w:ind w:left="514" w:hanging="504"/>
      </w:pPr>
      <w:rPr>
        <w:rFonts w:cs="Times New Roman"/>
      </w:rPr>
    </w:lvl>
    <w:lvl w:ilvl="3">
      <w:start w:val="1"/>
      <w:numFmt w:val="decimal"/>
      <w:lvlText w:val="%1.%2.%3.%4."/>
      <w:lvlJc w:val="left"/>
      <w:pPr>
        <w:tabs>
          <w:tab w:val="num" w:pos="1090"/>
        </w:tabs>
        <w:ind w:left="1018" w:hanging="648"/>
      </w:pPr>
      <w:rPr>
        <w:rFonts w:cs="Times New Roman"/>
      </w:rPr>
    </w:lvl>
    <w:lvl w:ilvl="4">
      <w:start w:val="1"/>
      <w:numFmt w:val="decimal"/>
      <w:lvlText w:val="%1.%2.%3.%4.%5."/>
      <w:lvlJc w:val="left"/>
      <w:pPr>
        <w:tabs>
          <w:tab w:val="num" w:pos="1810"/>
        </w:tabs>
        <w:ind w:left="1522" w:hanging="792"/>
      </w:pPr>
      <w:rPr>
        <w:rFonts w:cs="Times New Roman"/>
      </w:rPr>
    </w:lvl>
    <w:lvl w:ilvl="5">
      <w:start w:val="1"/>
      <w:numFmt w:val="decimal"/>
      <w:lvlText w:val="%1.%2.%3.%4.%5.%6."/>
      <w:lvlJc w:val="left"/>
      <w:pPr>
        <w:tabs>
          <w:tab w:val="num" w:pos="2170"/>
        </w:tabs>
        <w:ind w:left="2026" w:hanging="936"/>
      </w:pPr>
      <w:rPr>
        <w:rFonts w:cs="Times New Roman"/>
      </w:rPr>
    </w:lvl>
    <w:lvl w:ilvl="6">
      <w:start w:val="1"/>
      <w:numFmt w:val="decimal"/>
      <w:lvlText w:val="%1.%2.%3.%4.%5.%6.%7."/>
      <w:lvlJc w:val="left"/>
      <w:pPr>
        <w:tabs>
          <w:tab w:val="num" w:pos="2890"/>
        </w:tabs>
        <w:ind w:left="2530" w:hanging="1080"/>
      </w:pPr>
      <w:rPr>
        <w:rFonts w:cs="Times New Roman"/>
      </w:rPr>
    </w:lvl>
    <w:lvl w:ilvl="7">
      <w:start w:val="1"/>
      <w:numFmt w:val="decimal"/>
      <w:lvlText w:val="%1.%2.%3.%4.%5.%6.%7.%8."/>
      <w:lvlJc w:val="left"/>
      <w:pPr>
        <w:tabs>
          <w:tab w:val="num" w:pos="3250"/>
        </w:tabs>
        <w:ind w:left="3034" w:hanging="1224"/>
      </w:pPr>
      <w:rPr>
        <w:rFonts w:cs="Times New Roman"/>
      </w:rPr>
    </w:lvl>
    <w:lvl w:ilvl="8">
      <w:start w:val="1"/>
      <w:numFmt w:val="decimal"/>
      <w:lvlText w:val="%1.%2.%3.%4.%5.%6.%7.%8.%9."/>
      <w:lvlJc w:val="left"/>
      <w:pPr>
        <w:tabs>
          <w:tab w:val="num" w:pos="3970"/>
        </w:tabs>
        <w:ind w:left="3610" w:hanging="1440"/>
      </w:pPr>
      <w:rPr>
        <w:rFonts w:cs="Times New Roman"/>
      </w:rPr>
    </w:lvl>
  </w:abstractNum>
  <w:abstractNum w:abstractNumId="7" w15:restartNumberingAfterBreak="0">
    <w:nsid w:val="1444277F"/>
    <w:multiLevelType w:val="multilevel"/>
    <w:tmpl w:val="0160219E"/>
    <w:lvl w:ilvl="0">
      <w:start w:val="1"/>
      <w:numFmt w:val="decimal"/>
      <w:lvlText w:val="%1)"/>
      <w:lvlJc w:val="left"/>
      <w:pPr>
        <w:tabs>
          <w:tab w:val="num" w:pos="1140"/>
        </w:tabs>
        <w:ind w:left="1140" w:hanging="360"/>
      </w:pPr>
      <w:rPr>
        <w:rFonts w:hint="default"/>
      </w:rPr>
    </w:lvl>
    <w:lvl w:ilvl="1" w:tentative="1">
      <w:start w:val="1"/>
      <w:numFmt w:val="lowerLetter"/>
      <w:lvlText w:val="%2."/>
      <w:lvlJc w:val="left"/>
      <w:pPr>
        <w:tabs>
          <w:tab w:val="num" w:pos="1860"/>
        </w:tabs>
        <w:ind w:left="1860" w:hanging="360"/>
      </w:pPr>
    </w:lvl>
    <w:lvl w:ilvl="2" w:tentative="1">
      <w:start w:val="1"/>
      <w:numFmt w:val="lowerRoman"/>
      <w:lvlText w:val="%3."/>
      <w:lvlJc w:val="right"/>
      <w:pPr>
        <w:tabs>
          <w:tab w:val="num" w:pos="2580"/>
        </w:tabs>
        <w:ind w:left="2580" w:hanging="180"/>
      </w:pPr>
    </w:lvl>
    <w:lvl w:ilvl="3" w:tentative="1">
      <w:start w:val="1"/>
      <w:numFmt w:val="decimal"/>
      <w:lvlText w:val="%4."/>
      <w:lvlJc w:val="left"/>
      <w:pPr>
        <w:tabs>
          <w:tab w:val="num" w:pos="3300"/>
        </w:tabs>
        <w:ind w:left="3300" w:hanging="360"/>
      </w:pPr>
    </w:lvl>
    <w:lvl w:ilvl="4" w:tentative="1">
      <w:start w:val="1"/>
      <w:numFmt w:val="lowerLetter"/>
      <w:lvlText w:val="%5."/>
      <w:lvlJc w:val="left"/>
      <w:pPr>
        <w:tabs>
          <w:tab w:val="num" w:pos="4020"/>
        </w:tabs>
        <w:ind w:left="4020" w:hanging="360"/>
      </w:pPr>
    </w:lvl>
    <w:lvl w:ilvl="5" w:tentative="1">
      <w:start w:val="1"/>
      <w:numFmt w:val="lowerRoman"/>
      <w:lvlText w:val="%6."/>
      <w:lvlJc w:val="right"/>
      <w:pPr>
        <w:tabs>
          <w:tab w:val="num" w:pos="4740"/>
        </w:tabs>
        <w:ind w:left="4740" w:hanging="180"/>
      </w:pPr>
    </w:lvl>
    <w:lvl w:ilvl="6" w:tentative="1">
      <w:start w:val="1"/>
      <w:numFmt w:val="decimal"/>
      <w:lvlText w:val="%7."/>
      <w:lvlJc w:val="left"/>
      <w:pPr>
        <w:tabs>
          <w:tab w:val="num" w:pos="5460"/>
        </w:tabs>
        <w:ind w:left="5460" w:hanging="360"/>
      </w:pPr>
    </w:lvl>
    <w:lvl w:ilvl="7" w:tentative="1">
      <w:start w:val="1"/>
      <w:numFmt w:val="lowerLetter"/>
      <w:lvlText w:val="%8."/>
      <w:lvlJc w:val="left"/>
      <w:pPr>
        <w:tabs>
          <w:tab w:val="num" w:pos="6180"/>
        </w:tabs>
        <w:ind w:left="6180" w:hanging="360"/>
      </w:pPr>
    </w:lvl>
    <w:lvl w:ilvl="8" w:tentative="1">
      <w:start w:val="1"/>
      <w:numFmt w:val="lowerRoman"/>
      <w:lvlText w:val="%9."/>
      <w:lvlJc w:val="right"/>
      <w:pPr>
        <w:tabs>
          <w:tab w:val="num" w:pos="6900"/>
        </w:tabs>
        <w:ind w:left="6900" w:hanging="180"/>
      </w:pPr>
    </w:lvl>
  </w:abstractNum>
  <w:abstractNum w:abstractNumId="8" w15:restartNumberingAfterBreak="0">
    <w:nsid w:val="15F92A64"/>
    <w:multiLevelType w:val="hybridMultilevel"/>
    <w:tmpl w:val="B172D2F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DC25AA2"/>
    <w:multiLevelType w:val="hybridMultilevel"/>
    <w:tmpl w:val="67745DDE"/>
    <w:lvl w:ilvl="0" w:tplc="51522364">
      <w:start w:val="6"/>
      <w:numFmt w:val="bullet"/>
      <w:lvlText w:val="-"/>
      <w:lvlJc w:val="left"/>
      <w:pPr>
        <w:tabs>
          <w:tab w:val="num" w:pos="928"/>
        </w:tabs>
        <w:ind w:left="928"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F6467E1"/>
    <w:multiLevelType w:val="multilevel"/>
    <w:tmpl w:val="C44E6BE8"/>
    <w:lvl w:ilvl="0">
      <w:start w:val="4"/>
      <w:numFmt w:val="decimal"/>
      <w:lvlText w:val="%1"/>
      <w:lvlJc w:val="left"/>
      <w:pPr>
        <w:tabs>
          <w:tab w:val="num" w:pos="855"/>
        </w:tabs>
        <w:ind w:left="855" w:hanging="855"/>
      </w:pPr>
      <w:rPr>
        <w:rFonts w:hint="default"/>
      </w:rPr>
    </w:lvl>
    <w:lvl w:ilvl="1">
      <w:start w:val="1"/>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21D04F6A"/>
    <w:multiLevelType w:val="hybridMultilevel"/>
    <w:tmpl w:val="934C73F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4D008B6"/>
    <w:multiLevelType w:val="multilevel"/>
    <w:tmpl w:val="9F761FC6"/>
    <w:lvl w:ilvl="0">
      <w:start w:val="6"/>
      <w:numFmt w:val="decimal"/>
      <w:lvlText w:val="%1"/>
      <w:lvlJc w:val="left"/>
      <w:pPr>
        <w:tabs>
          <w:tab w:val="num" w:pos="855"/>
        </w:tabs>
        <w:ind w:left="855" w:hanging="855"/>
      </w:pPr>
      <w:rPr>
        <w:rFonts w:hint="default"/>
      </w:rPr>
    </w:lvl>
    <w:lvl w:ilvl="1">
      <w:start w:val="14"/>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6391837"/>
    <w:multiLevelType w:val="singleLevel"/>
    <w:tmpl w:val="51522364"/>
    <w:lvl w:ilvl="0">
      <w:start w:val="6"/>
      <w:numFmt w:val="bullet"/>
      <w:lvlText w:val="-"/>
      <w:lvlJc w:val="left"/>
      <w:pPr>
        <w:tabs>
          <w:tab w:val="num" w:pos="928"/>
        </w:tabs>
        <w:ind w:left="928" w:hanging="360"/>
      </w:pPr>
      <w:rPr>
        <w:rFonts w:hint="default"/>
      </w:rPr>
    </w:lvl>
  </w:abstractNum>
  <w:abstractNum w:abstractNumId="14" w15:restartNumberingAfterBreak="0">
    <w:nsid w:val="2AC6257D"/>
    <w:multiLevelType w:val="hybridMultilevel"/>
    <w:tmpl w:val="DBAE20F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30223457"/>
    <w:multiLevelType w:val="hybridMultilevel"/>
    <w:tmpl w:val="7E0C2BE0"/>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32C02AAD"/>
    <w:multiLevelType w:val="hybridMultilevel"/>
    <w:tmpl w:val="2E6A0980"/>
    <w:lvl w:ilvl="0" w:tplc="04050001">
      <w:start w:val="1"/>
      <w:numFmt w:val="bullet"/>
      <w:lvlText w:val=""/>
      <w:lvlJc w:val="left"/>
      <w:pPr>
        <w:ind w:left="450" w:hanging="360"/>
      </w:pPr>
      <w:rPr>
        <w:rFonts w:ascii="Symbol" w:hAnsi="Symbol" w:hint="default"/>
      </w:rPr>
    </w:lvl>
    <w:lvl w:ilvl="1" w:tplc="04050003" w:tentative="1">
      <w:start w:val="1"/>
      <w:numFmt w:val="bullet"/>
      <w:lvlText w:val="o"/>
      <w:lvlJc w:val="left"/>
      <w:pPr>
        <w:ind w:left="1485" w:hanging="360"/>
      </w:pPr>
      <w:rPr>
        <w:rFonts w:ascii="Courier New" w:hAnsi="Courier New" w:cs="Courier New" w:hint="default"/>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17" w15:restartNumberingAfterBreak="0">
    <w:nsid w:val="39541691"/>
    <w:multiLevelType w:val="hybridMultilevel"/>
    <w:tmpl w:val="F8DA6D2C"/>
    <w:lvl w:ilvl="0" w:tplc="D8908FBE">
      <w:numFmt w:val="bullet"/>
      <w:lvlText w:val="-"/>
      <w:lvlJc w:val="left"/>
      <w:pPr>
        <w:ind w:left="405" w:hanging="360"/>
      </w:pPr>
      <w:rPr>
        <w:rFonts w:ascii="Arial" w:eastAsia="Times New Roman" w:hAnsi="Arial" w:cs="Arial" w:hint="default"/>
      </w:rPr>
    </w:lvl>
    <w:lvl w:ilvl="1" w:tplc="04050003" w:tentative="1">
      <w:start w:val="1"/>
      <w:numFmt w:val="bullet"/>
      <w:lvlText w:val="o"/>
      <w:lvlJc w:val="left"/>
      <w:pPr>
        <w:ind w:left="1125" w:hanging="360"/>
      </w:pPr>
      <w:rPr>
        <w:rFonts w:ascii="Courier New" w:hAnsi="Courier New" w:cs="Courier New" w:hint="default"/>
      </w:rPr>
    </w:lvl>
    <w:lvl w:ilvl="2" w:tplc="04050005" w:tentative="1">
      <w:start w:val="1"/>
      <w:numFmt w:val="bullet"/>
      <w:lvlText w:val=""/>
      <w:lvlJc w:val="left"/>
      <w:pPr>
        <w:ind w:left="1845" w:hanging="360"/>
      </w:pPr>
      <w:rPr>
        <w:rFonts w:ascii="Wingdings" w:hAnsi="Wingdings" w:hint="default"/>
      </w:rPr>
    </w:lvl>
    <w:lvl w:ilvl="3" w:tplc="04050001" w:tentative="1">
      <w:start w:val="1"/>
      <w:numFmt w:val="bullet"/>
      <w:lvlText w:val=""/>
      <w:lvlJc w:val="left"/>
      <w:pPr>
        <w:ind w:left="2565" w:hanging="360"/>
      </w:pPr>
      <w:rPr>
        <w:rFonts w:ascii="Symbol" w:hAnsi="Symbol" w:hint="default"/>
      </w:rPr>
    </w:lvl>
    <w:lvl w:ilvl="4" w:tplc="04050003" w:tentative="1">
      <w:start w:val="1"/>
      <w:numFmt w:val="bullet"/>
      <w:lvlText w:val="o"/>
      <w:lvlJc w:val="left"/>
      <w:pPr>
        <w:ind w:left="3285" w:hanging="360"/>
      </w:pPr>
      <w:rPr>
        <w:rFonts w:ascii="Courier New" w:hAnsi="Courier New" w:cs="Courier New" w:hint="default"/>
      </w:rPr>
    </w:lvl>
    <w:lvl w:ilvl="5" w:tplc="04050005" w:tentative="1">
      <w:start w:val="1"/>
      <w:numFmt w:val="bullet"/>
      <w:lvlText w:val=""/>
      <w:lvlJc w:val="left"/>
      <w:pPr>
        <w:ind w:left="4005" w:hanging="360"/>
      </w:pPr>
      <w:rPr>
        <w:rFonts w:ascii="Wingdings" w:hAnsi="Wingdings" w:hint="default"/>
      </w:rPr>
    </w:lvl>
    <w:lvl w:ilvl="6" w:tplc="04050001" w:tentative="1">
      <w:start w:val="1"/>
      <w:numFmt w:val="bullet"/>
      <w:lvlText w:val=""/>
      <w:lvlJc w:val="left"/>
      <w:pPr>
        <w:ind w:left="4725" w:hanging="360"/>
      </w:pPr>
      <w:rPr>
        <w:rFonts w:ascii="Symbol" w:hAnsi="Symbol" w:hint="default"/>
      </w:rPr>
    </w:lvl>
    <w:lvl w:ilvl="7" w:tplc="04050003" w:tentative="1">
      <w:start w:val="1"/>
      <w:numFmt w:val="bullet"/>
      <w:lvlText w:val="o"/>
      <w:lvlJc w:val="left"/>
      <w:pPr>
        <w:ind w:left="5445" w:hanging="360"/>
      </w:pPr>
      <w:rPr>
        <w:rFonts w:ascii="Courier New" w:hAnsi="Courier New" w:cs="Courier New" w:hint="default"/>
      </w:rPr>
    </w:lvl>
    <w:lvl w:ilvl="8" w:tplc="04050005" w:tentative="1">
      <w:start w:val="1"/>
      <w:numFmt w:val="bullet"/>
      <w:lvlText w:val=""/>
      <w:lvlJc w:val="left"/>
      <w:pPr>
        <w:ind w:left="6165" w:hanging="360"/>
      </w:pPr>
      <w:rPr>
        <w:rFonts w:ascii="Wingdings" w:hAnsi="Wingdings" w:hint="default"/>
      </w:rPr>
    </w:lvl>
  </w:abstractNum>
  <w:abstractNum w:abstractNumId="18" w15:restartNumberingAfterBreak="0">
    <w:nsid w:val="3BAF692F"/>
    <w:multiLevelType w:val="hybridMultilevel"/>
    <w:tmpl w:val="0EF06608"/>
    <w:lvl w:ilvl="0" w:tplc="04050001">
      <w:start w:val="1"/>
      <w:numFmt w:val="bullet"/>
      <w:lvlText w:val=""/>
      <w:lvlJc w:val="left"/>
      <w:pPr>
        <w:ind w:left="1163" w:hanging="360"/>
      </w:pPr>
      <w:rPr>
        <w:rFonts w:ascii="Symbol" w:hAnsi="Symbol" w:hint="default"/>
      </w:rPr>
    </w:lvl>
    <w:lvl w:ilvl="1" w:tplc="04050003" w:tentative="1">
      <w:start w:val="1"/>
      <w:numFmt w:val="bullet"/>
      <w:lvlText w:val="o"/>
      <w:lvlJc w:val="left"/>
      <w:pPr>
        <w:ind w:left="1883" w:hanging="360"/>
      </w:pPr>
      <w:rPr>
        <w:rFonts w:ascii="Courier New" w:hAnsi="Courier New" w:cs="Courier New" w:hint="default"/>
      </w:rPr>
    </w:lvl>
    <w:lvl w:ilvl="2" w:tplc="04050005" w:tentative="1">
      <w:start w:val="1"/>
      <w:numFmt w:val="bullet"/>
      <w:lvlText w:val=""/>
      <w:lvlJc w:val="left"/>
      <w:pPr>
        <w:ind w:left="2603" w:hanging="360"/>
      </w:pPr>
      <w:rPr>
        <w:rFonts w:ascii="Wingdings" w:hAnsi="Wingdings" w:hint="default"/>
      </w:rPr>
    </w:lvl>
    <w:lvl w:ilvl="3" w:tplc="04050001" w:tentative="1">
      <w:start w:val="1"/>
      <w:numFmt w:val="bullet"/>
      <w:lvlText w:val=""/>
      <w:lvlJc w:val="left"/>
      <w:pPr>
        <w:ind w:left="3323" w:hanging="360"/>
      </w:pPr>
      <w:rPr>
        <w:rFonts w:ascii="Symbol" w:hAnsi="Symbol" w:hint="default"/>
      </w:rPr>
    </w:lvl>
    <w:lvl w:ilvl="4" w:tplc="04050003" w:tentative="1">
      <w:start w:val="1"/>
      <w:numFmt w:val="bullet"/>
      <w:lvlText w:val="o"/>
      <w:lvlJc w:val="left"/>
      <w:pPr>
        <w:ind w:left="4043" w:hanging="360"/>
      </w:pPr>
      <w:rPr>
        <w:rFonts w:ascii="Courier New" w:hAnsi="Courier New" w:cs="Courier New" w:hint="default"/>
      </w:rPr>
    </w:lvl>
    <w:lvl w:ilvl="5" w:tplc="04050005" w:tentative="1">
      <w:start w:val="1"/>
      <w:numFmt w:val="bullet"/>
      <w:lvlText w:val=""/>
      <w:lvlJc w:val="left"/>
      <w:pPr>
        <w:ind w:left="4763" w:hanging="360"/>
      </w:pPr>
      <w:rPr>
        <w:rFonts w:ascii="Wingdings" w:hAnsi="Wingdings" w:hint="default"/>
      </w:rPr>
    </w:lvl>
    <w:lvl w:ilvl="6" w:tplc="04050001" w:tentative="1">
      <w:start w:val="1"/>
      <w:numFmt w:val="bullet"/>
      <w:lvlText w:val=""/>
      <w:lvlJc w:val="left"/>
      <w:pPr>
        <w:ind w:left="5483" w:hanging="360"/>
      </w:pPr>
      <w:rPr>
        <w:rFonts w:ascii="Symbol" w:hAnsi="Symbol" w:hint="default"/>
      </w:rPr>
    </w:lvl>
    <w:lvl w:ilvl="7" w:tplc="04050003" w:tentative="1">
      <w:start w:val="1"/>
      <w:numFmt w:val="bullet"/>
      <w:lvlText w:val="o"/>
      <w:lvlJc w:val="left"/>
      <w:pPr>
        <w:ind w:left="6203" w:hanging="360"/>
      </w:pPr>
      <w:rPr>
        <w:rFonts w:ascii="Courier New" w:hAnsi="Courier New" w:cs="Courier New" w:hint="default"/>
      </w:rPr>
    </w:lvl>
    <w:lvl w:ilvl="8" w:tplc="04050005" w:tentative="1">
      <w:start w:val="1"/>
      <w:numFmt w:val="bullet"/>
      <w:lvlText w:val=""/>
      <w:lvlJc w:val="left"/>
      <w:pPr>
        <w:ind w:left="6923" w:hanging="360"/>
      </w:pPr>
      <w:rPr>
        <w:rFonts w:ascii="Wingdings" w:hAnsi="Wingdings" w:hint="default"/>
      </w:rPr>
    </w:lvl>
  </w:abstractNum>
  <w:abstractNum w:abstractNumId="19" w15:restartNumberingAfterBreak="0">
    <w:nsid w:val="3D413721"/>
    <w:multiLevelType w:val="hybridMultilevel"/>
    <w:tmpl w:val="5330DD92"/>
    <w:lvl w:ilvl="0" w:tplc="D8908FBE">
      <w:numFmt w:val="bullet"/>
      <w:lvlText w:val="-"/>
      <w:lvlJc w:val="left"/>
      <w:pPr>
        <w:ind w:left="450" w:hanging="360"/>
      </w:pPr>
      <w:rPr>
        <w:rFonts w:ascii="Arial" w:eastAsia="Times New Roman" w:hAnsi="Arial" w:cs="Arial" w:hint="default"/>
      </w:rPr>
    </w:lvl>
    <w:lvl w:ilvl="1" w:tplc="04050003" w:tentative="1">
      <w:start w:val="1"/>
      <w:numFmt w:val="bullet"/>
      <w:lvlText w:val="o"/>
      <w:lvlJc w:val="left"/>
      <w:pPr>
        <w:ind w:left="1485" w:hanging="360"/>
      </w:pPr>
      <w:rPr>
        <w:rFonts w:ascii="Courier New" w:hAnsi="Courier New" w:cs="Courier New" w:hint="default"/>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20" w15:restartNumberingAfterBreak="0">
    <w:nsid w:val="3E0F163F"/>
    <w:multiLevelType w:val="hybridMultilevel"/>
    <w:tmpl w:val="C59A5722"/>
    <w:lvl w:ilvl="0" w:tplc="FFFFFFFF">
      <w:start w:val="5"/>
      <w:numFmt w:val="decimal"/>
      <w:lvlText w:val="%1."/>
      <w:lvlJc w:val="left"/>
      <w:pPr>
        <w:tabs>
          <w:tab w:val="num" w:pos="842"/>
        </w:tabs>
        <w:ind w:left="842" w:hanging="360"/>
      </w:pPr>
      <w:rPr>
        <w:rFonts w:hint="default"/>
        <w:b/>
        <w:i w:val="0"/>
        <w:sz w:val="24"/>
      </w:rPr>
    </w:lvl>
    <w:lvl w:ilvl="1" w:tplc="42FE6F8E">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15:restartNumberingAfterBreak="0">
    <w:nsid w:val="3EB43DC0"/>
    <w:multiLevelType w:val="hybridMultilevel"/>
    <w:tmpl w:val="7FA8F25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485A68F3"/>
    <w:multiLevelType w:val="hybridMultilevel"/>
    <w:tmpl w:val="F6FCE60E"/>
    <w:lvl w:ilvl="0" w:tplc="870EAF92">
      <w:numFmt w:val="bullet"/>
      <w:lvlText w:val="-"/>
      <w:lvlJc w:val="left"/>
      <w:pPr>
        <w:ind w:left="623" w:hanging="360"/>
      </w:pPr>
      <w:rPr>
        <w:rFonts w:ascii="Arial" w:eastAsia="Times New Roman" w:hAnsi="Arial" w:cs="Arial" w:hint="default"/>
      </w:rPr>
    </w:lvl>
    <w:lvl w:ilvl="1" w:tplc="04050003" w:tentative="1">
      <w:start w:val="1"/>
      <w:numFmt w:val="bullet"/>
      <w:lvlText w:val="o"/>
      <w:lvlJc w:val="left"/>
      <w:pPr>
        <w:ind w:left="1343" w:hanging="360"/>
      </w:pPr>
      <w:rPr>
        <w:rFonts w:ascii="Courier New" w:hAnsi="Courier New" w:cs="Courier New" w:hint="default"/>
      </w:rPr>
    </w:lvl>
    <w:lvl w:ilvl="2" w:tplc="04050005" w:tentative="1">
      <w:start w:val="1"/>
      <w:numFmt w:val="bullet"/>
      <w:lvlText w:val=""/>
      <w:lvlJc w:val="left"/>
      <w:pPr>
        <w:ind w:left="2063" w:hanging="360"/>
      </w:pPr>
      <w:rPr>
        <w:rFonts w:ascii="Wingdings" w:hAnsi="Wingdings" w:hint="default"/>
      </w:rPr>
    </w:lvl>
    <w:lvl w:ilvl="3" w:tplc="04050001" w:tentative="1">
      <w:start w:val="1"/>
      <w:numFmt w:val="bullet"/>
      <w:lvlText w:val=""/>
      <w:lvlJc w:val="left"/>
      <w:pPr>
        <w:ind w:left="2783" w:hanging="360"/>
      </w:pPr>
      <w:rPr>
        <w:rFonts w:ascii="Symbol" w:hAnsi="Symbol" w:hint="default"/>
      </w:rPr>
    </w:lvl>
    <w:lvl w:ilvl="4" w:tplc="04050003" w:tentative="1">
      <w:start w:val="1"/>
      <w:numFmt w:val="bullet"/>
      <w:lvlText w:val="o"/>
      <w:lvlJc w:val="left"/>
      <w:pPr>
        <w:ind w:left="3503" w:hanging="360"/>
      </w:pPr>
      <w:rPr>
        <w:rFonts w:ascii="Courier New" w:hAnsi="Courier New" w:cs="Courier New" w:hint="default"/>
      </w:rPr>
    </w:lvl>
    <w:lvl w:ilvl="5" w:tplc="04050005" w:tentative="1">
      <w:start w:val="1"/>
      <w:numFmt w:val="bullet"/>
      <w:lvlText w:val=""/>
      <w:lvlJc w:val="left"/>
      <w:pPr>
        <w:ind w:left="4223" w:hanging="360"/>
      </w:pPr>
      <w:rPr>
        <w:rFonts w:ascii="Wingdings" w:hAnsi="Wingdings" w:hint="default"/>
      </w:rPr>
    </w:lvl>
    <w:lvl w:ilvl="6" w:tplc="04050001" w:tentative="1">
      <w:start w:val="1"/>
      <w:numFmt w:val="bullet"/>
      <w:lvlText w:val=""/>
      <w:lvlJc w:val="left"/>
      <w:pPr>
        <w:ind w:left="4943" w:hanging="360"/>
      </w:pPr>
      <w:rPr>
        <w:rFonts w:ascii="Symbol" w:hAnsi="Symbol" w:hint="default"/>
      </w:rPr>
    </w:lvl>
    <w:lvl w:ilvl="7" w:tplc="04050003" w:tentative="1">
      <w:start w:val="1"/>
      <w:numFmt w:val="bullet"/>
      <w:lvlText w:val="o"/>
      <w:lvlJc w:val="left"/>
      <w:pPr>
        <w:ind w:left="5663" w:hanging="360"/>
      </w:pPr>
      <w:rPr>
        <w:rFonts w:ascii="Courier New" w:hAnsi="Courier New" w:cs="Courier New" w:hint="default"/>
      </w:rPr>
    </w:lvl>
    <w:lvl w:ilvl="8" w:tplc="04050005" w:tentative="1">
      <w:start w:val="1"/>
      <w:numFmt w:val="bullet"/>
      <w:lvlText w:val=""/>
      <w:lvlJc w:val="left"/>
      <w:pPr>
        <w:ind w:left="6383" w:hanging="360"/>
      </w:pPr>
      <w:rPr>
        <w:rFonts w:ascii="Wingdings" w:hAnsi="Wingdings" w:hint="default"/>
      </w:rPr>
    </w:lvl>
  </w:abstractNum>
  <w:abstractNum w:abstractNumId="23" w15:restartNumberingAfterBreak="0">
    <w:nsid w:val="48843463"/>
    <w:multiLevelType w:val="hybridMultilevel"/>
    <w:tmpl w:val="451802B0"/>
    <w:lvl w:ilvl="0" w:tplc="698A667E">
      <w:start w:val="1"/>
      <w:numFmt w:val="bullet"/>
      <w:lvlText w:val="-"/>
      <w:lvlJc w:val="left"/>
      <w:pPr>
        <w:tabs>
          <w:tab w:val="num" w:pos="1215"/>
        </w:tabs>
        <w:ind w:left="1215" w:hanging="360"/>
      </w:pPr>
      <w:rPr>
        <w:rFonts w:ascii="Times New Roman" w:eastAsia="Times New Roman" w:hAnsi="Times New Roman" w:cs="Times New Roman" w:hint="default"/>
      </w:rPr>
    </w:lvl>
    <w:lvl w:ilvl="1" w:tplc="04050003" w:tentative="1">
      <w:start w:val="1"/>
      <w:numFmt w:val="bullet"/>
      <w:lvlText w:val="o"/>
      <w:lvlJc w:val="left"/>
      <w:pPr>
        <w:tabs>
          <w:tab w:val="num" w:pos="1935"/>
        </w:tabs>
        <w:ind w:left="1935" w:hanging="360"/>
      </w:pPr>
      <w:rPr>
        <w:rFonts w:ascii="Courier New" w:hAnsi="Courier New" w:hint="default"/>
      </w:rPr>
    </w:lvl>
    <w:lvl w:ilvl="2" w:tplc="04050005" w:tentative="1">
      <w:start w:val="1"/>
      <w:numFmt w:val="bullet"/>
      <w:lvlText w:val=""/>
      <w:lvlJc w:val="left"/>
      <w:pPr>
        <w:tabs>
          <w:tab w:val="num" w:pos="2655"/>
        </w:tabs>
        <w:ind w:left="2655" w:hanging="360"/>
      </w:pPr>
      <w:rPr>
        <w:rFonts w:ascii="Wingdings" w:hAnsi="Wingdings" w:hint="default"/>
      </w:rPr>
    </w:lvl>
    <w:lvl w:ilvl="3" w:tplc="04050001" w:tentative="1">
      <w:start w:val="1"/>
      <w:numFmt w:val="bullet"/>
      <w:lvlText w:val=""/>
      <w:lvlJc w:val="left"/>
      <w:pPr>
        <w:tabs>
          <w:tab w:val="num" w:pos="3375"/>
        </w:tabs>
        <w:ind w:left="3375" w:hanging="360"/>
      </w:pPr>
      <w:rPr>
        <w:rFonts w:ascii="Symbol" w:hAnsi="Symbol" w:hint="default"/>
      </w:rPr>
    </w:lvl>
    <w:lvl w:ilvl="4" w:tplc="04050003" w:tentative="1">
      <w:start w:val="1"/>
      <w:numFmt w:val="bullet"/>
      <w:lvlText w:val="o"/>
      <w:lvlJc w:val="left"/>
      <w:pPr>
        <w:tabs>
          <w:tab w:val="num" w:pos="4095"/>
        </w:tabs>
        <w:ind w:left="4095" w:hanging="360"/>
      </w:pPr>
      <w:rPr>
        <w:rFonts w:ascii="Courier New" w:hAnsi="Courier New" w:hint="default"/>
      </w:rPr>
    </w:lvl>
    <w:lvl w:ilvl="5" w:tplc="04050005" w:tentative="1">
      <w:start w:val="1"/>
      <w:numFmt w:val="bullet"/>
      <w:lvlText w:val=""/>
      <w:lvlJc w:val="left"/>
      <w:pPr>
        <w:tabs>
          <w:tab w:val="num" w:pos="4815"/>
        </w:tabs>
        <w:ind w:left="4815" w:hanging="360"/>
      </w:pPr>
      <w:rPr>
        <w:rFonts w:ascii="Wingdings" w:hAnsi="Wingdings" w:hint="default"/>
      </w:rPr>
    </w:lvl>
    <w:lvl w:ilvl="6" w:tplc="04050001" w:tentative="1">
      <w:start w:val="1"/>
      <w:numFmt w:val="bullet"/>
      <w:lvlText w:val=""/>
      <w:lvlJc w:val="left"/>
      <w:pPr>
        <w:tabs>
          <w:tab w:val="num" w:pos="5535"/>
        </w:tabs>
        <w:ind w:left="5535" w:hanging="360"/>
      </w:pPr>
      <w:rPr>
        <w:rFonts w:ascii="Symbol" w:hAnsi="Symbol" w:hint="default"/>
      </w:rPr>
    </w:lvl>
    <w:lvl w:ilvl="7" w:tplc="04050003" w:tentative="1">
      <w:start w:val="1"/>
      <w:numFmt w:val="bullet"/>
      <w:lvlText w:val="o"/>
      <w:lvlJc w:val="left"/>
      <w:pPr>
        <w:tabs>
          <w:tab w:val="num" w:pos="6255"/>
        </w:tabs>
        <w:ind w:left="6255" w:hanging="360"/>
      </w:pPr>
      <w:rPr>
        <w:rFonts w:ascii="Courier New" w:hAnsi="Courier New" w:hint="default"/>
      </w:rPr>
    </w:lvl>
    <w:lvl w:ilvl="8" w:tplc="04050005" w:tentative="1">
      <w:start w:val="1"/>
      <w:numFmt w:val="bullet"/>
      <w:lvlText w:val=""/>
      <w:lvlJc w:val="left"/>
      <w:pPr>
        <w:tabs>
          <w:tab w:val="num" w:pos="6975"/>
        </w:tabs>
        <w:ind w:left="6975" w:hanging="360"/>
      </w:pPr>
      <w:rPr>
        <w:rFonts w:ascii="Wingdings" w:hAnsi="Wingdings" w:hint="default"/>
      </w:rPr>
    </w:lvl>
  </w:abstractNum>
  <w:abstractNum w:abstractNumId="24" w15:restartNumberingAfterBreak="0">
    <w:nsid w:val="4D3C3581"/>
    <w:multiLevelType w:val="multilevel"/>
    <w:tmpl w:val="8C9E03C8"/>
    <w:lvl w:ilvl="0">
      <w:start w:val="5"/>
      <w:numFmt w:val="decimal"/>
      <w:lvlText w:val="%1"/>
      <w:lvlJc w:val="left"/>
      <w:pPr>
        <w:tabs>
          <w:tab w:val="num" w:pos="705"/>
        </w:tabs>
        <w:ind w:left="705" w:hanging="705"/>
      </w:pPr>
      <w:rPr>
        <w:rFonts w:hint="default"/>
      </w:rPr>
    </w:lvl>
    <w:lvl w:ilvl="1">
      <w:start w:val="13"/>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51B25A49"/>
    <w:multiLevelType w:val="singleLevel"/>
    <w:tmpl w:val="CB60D360"/>
    <w:lvl w:ilvl="0">
      <w:start w:val="1"/>
      <w:numFmt w:val="bullet"/>
      <w:lvlText w:val="-"/>
      <w:lvlJc w:val="left"/>
      <w:pPr>
        <w:tabs>
          <w:tab w:val="num" w:pos="717"/>
        </w:tabs>
        <w:ind w:left="717" w:hanging="360"/>
      </w:pPr>
      <w:rPr>
        <w:rFonts w:hint="default"/>
      </w:rPr>
    </w:lvl>
  </w:abstractNum>
  <w:abstractNum w:abstractNumId="26" w15:restartNumberingAfterBreak="0">
    <w:nsid w:val="5A1C264F"/>
    <w:multiLevelType w:val="hybridMultilevel"/>
    <w:tmpl w:val="CD68A8B2"/>
    <w:lvl w:ilvl="0" w:tplc="D8908FBE">
      <w:numFmt w:val="bullet"/>
      <w:lvlText w:val="-"/>
      <w:lvlJc w:val="left"/>
      <w:pPr>
        <w:ind w:left="405"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5B4A7110"/>
    <w:multiLevelType w:val="hybridMultilevel"/>
    <w:tmpl w:val="9B189412"/>
    <w:lvl w:ilvl="0" w:tplc="15C8E28C">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5BF33F1C"/>
    <w:multiLevelType w:val="hybridMultilevel"/>
    <w:tmpl w:val="548CE53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67F439AB"/>
    <w:multiLevelType w:val="hybridMultilevel"/>
    <w:tmpl w:val="EF7AB8F6"/>
    <w:lvl w:ilvl="0" w:tplc="5BB0DAA4">
      <w:start w:val="1"/>
      <w:numFmt w:val="lowerLetter"/>
      <w:lvlText w:val="%1)"/>
      <w:lvlJc w:val="left"/>
      <w:pPr>
        <w:ind w:left="1770" w:hanging="360"/>
      </w:pPr>
      <w:rPr>
        <w:rFonts w:hint="default"/>
      </w:r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0C91091"/>
    <w:multiLevelType w:val="hybridMultilevel"/>
    <w:tmpl w:val="9B0A48EE"/>
    <w:lvl w:ilvl="0" w:tplc="D8908FBE">
      <w:numFmt w:val="bullet"/>
      <w:lvlText w:val="-"/>
      <w:lvlJc w:val="left"/>
      <w:pPr>
        <w:ind w:left="450" w:hanging="360"/>
      </w:pPr>
      <w:rPr>
        <w:rFonts w:ascii="Arial" w:eastAsia="Times New Roman" w:hAnsi="Arial" w:cs="Arial" w:hint="default"/>
      </w:rPr>
    </w:lvl>
    <w:lvl w:ilvl="1" w:tplc="04050003" w:tentative="1">
      <w:start w:val="1"/>
      <w:numFmt w:val="bullet"/>
      <w:lvlText w:val="o"/>
      <w:lvlJc w:val="left"/>
      <w:pPr>
        <w:ind w:left="1485" w:hanging="360"/>
      </w:pPr>
      <w:rPr>
        <w:rFonts w:ascii="Courier New" w:hAnsi="Courier New" w:cs="Courier New" w:hint="default"/>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31" w15:restartNumberingAfterBreak="0">
    <w:nsid w:val="7198251D"/>
    <w:multiLevelType w:val="hybridMultilevel"/>
    <w:tmpl w:val="B57E54F4"/>
    <w:lvl w:ilvl="0" w:tplc="04050001">
      <w:start w:val="1"/>
      <w:numFmt w:val="bullet"/>
      <w:lvlText w:val=""/>
      <w:lvlJc w:val="left"/>
      <w:pPr>
        <w:ind w:left="1288" w:hanging="360"/>
      </w:pPr>
      <w:rPr>
        <w:rFonts w:ascii="Symbol" w:hAnsi="Symbol" w:hint="default"/>
      </w:rPr>
    </w:lvl>
    <w:lvl w:ilvl="1" w:tplc="04050003" w:tentative="1">
      <w:start w:val="1"/>
      <w:numFmt w:val="bullet"/>
      <w:lvlText w:val="o"/>
      <w:lvlJc w:val="left"/>
      <w:pPr>
        <w:ind w:left="2008" w:hanging="360"/>
      </w:pPr>
      <w:rPr>
        <w:rFonts w:ascii="Courier New" w:hAnsi="Courier New" w:cs="Courier New" w:hint="default"/>
      </w:rPr>
    </w:lvl>
    <w:lvl w:ilvl="2" w:tplc="04050005" w:tentative="1">
      <w:start w:val="1"/>
      <w:numFmt w:val="bullet"/>
      <w:lvlText w:val=""/>
      <w:lvlJc w:val="left"/>
      <w:pPr>
        <w:ind w:left="2728" w:hanging="360"/>
      </w:pPr>
      <w:rPr>
        <w:rFonts w:ascii="Wingdings" w:hAnsi="Wingdings" w:hint="default"/>
      </w:rPr>
    </w:lvl>
    <w:lvl w:ilvl="3" w:tplc="04050001" w:tentative="1">
      <w:start w:val="1"/>
      <w:numFmt w:val="bullet"/>
      <w:lvlText w:val=""/>
      <w:lvlJc w:val="left"/>
      <w:pPr>
        <w:ind w:left="3448" w:hanging="360"/>
      </w:pPr>
      <w:rPr>
        <w:rFonts w:ascii="Symbol" w:hAnsi="Symbol" w:hint="default"/>
      </w:rPr>
    </w:lvl>
    <w:lvl w:ilvl="4" w:tplc="04050003" w:tentative="1">
      <w:start w:val="1"/>
      <w:numFmt w:val="bullet"/>
      <w:lvlText w:val="o"/>
      <w:lvlJc w:val="left"/>
      <w:pPr>
        <w:ind w:left="4168" w:hanging="360"/>
      </w:pPr>
      <w:rPr>
        <w:rFonts w:ascii="Courier New" w:hAnsi="Courier New" w:cs="Courier New" w:hint="default"/>
      </w:rPr>
    </w:lvl>
    <w:lvl w:ilvl="5" w:tplc="04050005" w:tentative="1">
      <w:start w:val="1"/>
      <w:numFmt w:val="bullet"/>
      <w:lvlText w:val=""/>
      <w:lvlJc w:val="left"/>
      <w:pPr>
        <w:ind w:left="4888" w:hanging="360"/>
      </w:pPr>
      <w:rPr>
        <w:rFonts w:ascii="Wingdings" w:hAnsi="Wingdings" w:hint="default"/>
      </w:rPr>
    </w:lvl>
    <w:lvl w:ilvl="6" w:tplc="04050001" w:tentative="1">
      <w:start w:val="1"/>
      <w:numFmt w:val="bullet"/>
      <w:lvlText w:val=""/>
      <w:lvlJc w:val="left"/>
      <w:pPr>
        <w:ind w:left="5608" w:hanging="360"/>
      </w:pPr>
      <w:rPr>
        <w:rFonts w:ascii="Symbol" w:hAnsi="Symbol" w:hint="default"/>
      </w:rPr>
    </w:lvl>
    <w:lvl w:ilvl="7" w:tplc="04050003" w:tentative="1">
      <w:start w:val="1"/>
      <w:numFmt w:val="bullet"/>
      <w:lvlText w:val="o"/>
      <w:lvlJc w:val="left"/>
      <w:pPr>
        <w:ind w:left="6328" w:hanging="360"/>
      </w:pPr>
      <w:rPr>
        <w:rFonts w:ascii="Courier New" w:hAnsi="Courier New" w:cs="Courier New" w:hint="default"/>
      </w:rPr>
    </w:lvl>
    <w:lvl w:ilvl="8" w:tplc="04050005" w:tentative="1">
      <w:start w:val="1"/>
      <w:numFmt w:val="bullet"/>
      <w:lvlText w:val=""/>
      <w:lvlJc w:val="left"/>
      <w:pPr>
        <w:ind w:left="7048" w:hanging="360"/>
      </w:pPr>
      <w:rPr>
        <w:rFonts w:ascii="Wingdings" w:hAnsi="Wingdings" w:hint="default"/>
      </w:rPr>
    </w:lvl>
  </w:abstractNum>
  <w:abstractNum w:abstractNumId="32" w15:restartNumberingAfterBreak="0">
    <w:nsid w:val="71C732CC"/>
    <w:multiLevelType w:val="hybridMultilevel"/>
    <w:tmpl w:val="2D00B484"/>
    <w:lvl w:ilvl="0" w:tplc="28602FA4">
      <w:start w:val="3"/>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8AA6545"/>
    <w:multiLevelType w:val="hybridMultilevel"/>
    <w:tmpl w:val="890403BC"/>
    <w:lvl w:ilvl="0" w:tplc="04050001">
      <w:start w:val="1"/>
      <w:numFmt w:val="bullet"/>
      <w:lvlText w:val=""/>
      <w:lvlJc w:val="left"/>
      <w:pPr>
        <w:ind w:left="983" w:hanging="360"/>
      </w:pPr>
      <w:rPr>
        <w:rFonts w:ascii="Symbol" w:hAnsi="Symbol" w:hint="default"/>
      </w:rPr>
    </w:lvl>
    <w:lvl w:ilvl="1" w:tplc="04050003" w:tentative="1">
      <w:start w:val="1"/>
      <w:numFmt w:val="bullet"/>
      <w:lvlText w:val="o"/>
      <w:lvlJc w:val="left"/>
      <w:pPr>
        <w:ind w:left="1703" w:hanging="360"/>
      </w:pPr>
      <w:rPr>
        <w:rFonts w:ascii="Courier New" w:hAnsi="Courier New" w:cs="Courier New" w:hint="default"/>
      </w:rPr>
    </w:lvl>
    <w:lvl w:ilvl="2" w:tplc="04050005" w:tentative="1">
      <w:start w:val="1"/>
      <w:numFmt w:val="bullet"/>
      <w:lvlText w:val=""/>
      <w:lvlJc w:val="left"/>
      <w:pPr>
        <w:ind w:left="2423" w:hanging="360"/>
      </w:pPr>
      <w:rPr>
        <w:rFonts w:ascii="Wingdings" w:hAnsi="Wingdings" w:hint="default"/>
      </w:rPr>
    </w:lvl>
    <w:lvl w:ilvl="3" w:tplc="04050001" w:tentative="1">
      <w:start w:val="1"/>
      <w:numFmt w:val="bullet"/>
      <w:lvlText w:val=""/>
      <w:lvlJc w:val="left"/>
      <w:pPr>
        <w:ind w:left="3143" w:hanging="360"/>
      </w:pPr>
      <w:rPr>
        <w:rFonts w:ascii="Symbol" w:hAnsi="Symbol" w:hint="default"/>
      </w:rPr>
    </w:lvl>
    <w:lvl w:ilvl="4" w:tplc="04050003" w:tentative="1">
      <w:start w:val="1"/>
      <w:numFmt w:val="bullet"/>
      <w:lvlText w:val="o"/>
      <w:lvlJc w:val="left"/>
      <w:pPr>
        <w:ind w:left="3863" w:hanging="360"/>
      </w:pPr>
      <w:rPr>
        <w:rFonts w:ascii="Courier New" w:hAnsi="Courier New" w:cs="Courier New" w:hint="default"/>
      </w:rPr>
    </w:lvl>
    <w:lvl w:ilvl="5" w:tplc="04050005" w:tentative="1">
      <w:start w:val="1"/>
      <w:numFmt w:val="bullet"/>
      <w:lvlText w:val=""/>
      <w:lvlJc w:val="left"/>
      <w:pPr>
        <w:ind w:left="4583" w:hanging="360"/>
      </w:pPr>
      <w:rPr>
        <w:rFonts w:ascii="Wingdings" w:hAnsi="Wingdings" w:hint="default"/>
      </w:rPr>
    </w:lvl>
    <w:lvl w:ilvl="6" w:tplc="04050001" w:tentative="1">
      <w:start w:val="1"/>
      <w:numFmt w:val="bullet"/>
      <w:lvlText w:val=""/>
      <w:lvlJc w:val="left"/>
      <w:pPr>
        <w:ind w:left="5303" w:hanging="360"/>
      </w:pPr>
      <w:rPr>
        <w:rFonts w:ascii="Symbol" w:hAnsi="Symbol" w:hint="default"/>
      </w:rPr>
    </w:lvl>
    <w:lvl w:ilvl="7" w:tplc="04050003" w:tentative="1">
      <w:start w:val="1"/>
      <w:numFmt w:val="bullet"/>
      <w:lvlText w:val="o"/>
      <w:lvlJc w:val="left"/>
      <w:pPr>
        <w:ind w:left="6023" w:hanging="360"/>
      </w:pPr>
      <w:rPr>
        <w:rFonts w:ascii="Courier New" w:hAnsi="Courier New" w:cs="Courier New" w:hint="default"/>
      </w:rPr>
    </w:lvl>
    <w:lvl w:ilvl="8" w:tplc="04050005" w:tentative="1">
      <w:start w:val="1"/>
      <w:numFmt w:val="bullet"/>
      <w:lvlText w:val=""/>
      <w:lvlJc w:val="left"/>
      <w:pPr>
        <w:ind w:left="6743" w:hanging="360"/>
      </w:pPr>
      <w:rPr>
        <w:rFonts w:ascii="Wingdings" w:hAnsi="Wingdings" w:hint="default"/>
      </w:rPr>
    </w:lvl>
  </w:abstractNum>
  <w:abstractNum w:abstractNumId="34" w15:restartNumberingAfterBreak="0">
    <w:nsid w:val="7D545F57"/>
    <w:multiLevelType w:val="hybridMultilevel"/>
    <w:tmpl w:val="94505240"/>
    <w:lvl w:ilvl="0" w:tplc="870EAF92">
      <w:numFmt w:val="bullet"/>
      <w:lvlText w:val="-"/>
      <w:lvlJc w:val="left"/>
      <w:pPr>
        <w:ind w:left="886" w:hanging="360"/>
      </w:pPr>
      <w:rPr>
        <w:rFonts w:ascii="Arial" w:eastAsia="Times New Roman" w:hAnsi="Arial" w:cs="Arial" w:hint="default"/>
      </w:rPr>
    </w:lvl>
    <w:lvl w:ilvl="1" w:tplc="04050003" w:tentative="1">
      <w:start w:val="1"/>
      <w:numFmt w:val="bullet"/>
      <w:lvlText w:val="o"/>
      <w:lvlJc w:val="left"/>
      <w:pPr>
        <w:ind w:left="1703" w:hanging="360"/>
      </w:pPr>
      <w:rPr>
        <w:rFonts w:ascii="Courier New" w:hAnsi="Courier New" w:cs="Courier New" w:hint="default"/>
      </w:rPr>
    </w:lvl>
    <w:lvl w:ilvl="2" w:tplc="04050005" w:tentative="1">
      <w:start w:val="1"/>
      <w:numFmt w:val="bullet"/>
      <w:lvlText w:val=""/>
      <w:lvlJc w:val="left"/>
      <w:pPr>
        <w:ind w:left="2423" w:hanging="360"/>
      </w:pPr>
      <w:rPr>
        <w:rFonts w:ascii="Wingdings" w:hAnsi="Wingdings" w:hint="default"/>
      </w:rPr>
    </w:lvl>
    <w:lvl w:ilvl="3" w:tplc="04050001" w:tentative="1">
      <w:start w:val="1"/>
      <w:numFmt w:val="bullet"/>
      <w:lvlText w:val=""/>
      <w:lvlJc w:val="left"/>
      <w:pPr>
        <w:ind w:left="3143" w:hanging="360"/>
      </w:pPr>
      <w:rPr>
        <w:rFonts w:ascii="Symbol" w:hAnsi="Symbol" w:hint="default"/>
      </w:rPr>
    </w:lvl>
    <w:lvl w:ilvl="4" w:tplc="04050003" w:tentative="1">
      <w:start w:val="1"/>
      <w:numFmt w:val="bullet"/>
      <w:lvlText w:val="o"/>
      <w:lvlJc w:val="left"/>
      <w:pPr>
        <w:ind w:left="3863" w:hanging="360"/>
      </w:pPr>
      <w:rPr>
        <w:rFonts w:ascii="Courier New" w:hAnsi="Courier New" w:cs="Courier New" w:hint="default"/>
      </w:rPr>
    </w:lvl>
    <w:lvl w:ilvl="5" w:tplc="04050005" w:tentative="1">
      <w:start w:val="1"/>
      <w:numFmt w:val="bullet"/>
      <w:lvlText w:val=""/>
      <w:lvlJc w:val="left"/>
      <w:pPr>
        <w:ind w:left="4583" w:hanging="360"/>
      </w:pPr>
      <w:rPr>
        <w:rFonts w:ascii="Wingdings" w:hAnsi="Wingdings" w:hint="default"/>
      </w:rPr>
    </w:lvl>
    <w:lvl w:ilvl="6" w:tplc="04050001" w:tentative="1">
      <w:start w:val="1"/>
      <w:numFmt w:val="bullet"/>
      <w:lvlText w:val=""/>
      <w:lvlJc w:val="left"/>
      <w:pPr>
        <w:ind w:left="5303" w:hanging="360"/>
      </w:pPr>
      <w:rPr>
        <w:rFonts w:ascii="Symbol" w:hAnsi="Symbol" w:hint="default"/>
      </w:rPr>
    </w:lvl>
    <w:lvl w:ilvl="7" w:tplc="04050003" w:tentative="1">
      <w:start w:val="1"/>
      <w:numFmt w:val="bullet"/>
      <w:lvlText w:val="o"/>
      <w:lvlJc w:val="left"/>
      <w:pPr>
        <w:ind w:left="6023" w:hanging="360"/>
      </w:pPr>
      <w:rPr>
        <w:rFonts w:ascii="Courier New" w:hAnsi="Courier New" w:cs="Courier New" w:hint="default"/>
      </w:rPr>
    </w:lvl>
    <w:lvl w:ilvl="8" w:tplc="04050005" w:tentative="1">
      <w:start w:val="1"/>
      <w:numFmt w:val="bullet"/>
      <w:lvlText w:val=""/>
      <w:lvlJc w:val="left"/>
      <w:pPr>
        <w:ind w:left="6743" w:hanging="360"/>
      </w:pPr>
      <w:rPr>
        <w:rFonts w:ascii="Wingdings" w:hAnsi="Wingdings" w:hint="default"/>
      </w:rPr>
    </w:lvl>
  </w:abstractNum>
  <w:abstractNum w:abstractNumId="35" w15:restartNumberingAfterBreak="0">
    <w:nsid w:val="7FB5072B"/>
    <w:multiLevelType w:val="hybridMultilevel"/>
    <w:tmpl w:val="57AA9896"/>
    <w:lvl w:ilvl="0" w:tplc="04050001">
      <w:start w:val="1"/>
      <w:numFmt w:val="bullet"/>
      <w:lvlText w:val=""/>
      <w:lvlJc w:val="left"/>
      <w:pPr>
        <w:ind w:left="886" w:hanging="360"/>
      </w:pPr>
      <w:rPr>
        <w:rFonts w:ascii="Symbol" w:hAnsi="Symbol" w:hint="default"/>
      </w:rPr>
    </w:lvl>
    <w:lvl w:ilvl="1" w:tplc="04050003" w:tentative="1">
      <w:start w:val="1"/>
      <w:numFmt w:val="bullet"/>
      <w:lvlText w:val="o"/>
      <w:lvlJc w:val="left"/>
      <w:pPr>
        <w:ind w:left="1703" w:hanging="360"/>
      </w:pPr>
      <w:rPr>
        <w:rFonts w:ascii="Courier New" w:hAnsi="Courier New" w:cs="Courier New" w:hint="default"/>
      </w:rPr>
    </w:lvl>
    <w:lvl w:ilvl="2" w:tplc="04050005" w:tentative="1">
      <w:start w:val="1"/>
      <w:numFmt w:val="bullet"/>
      <w:lvlText w:val=""/>
      <w:lvlJc w:val="left"/>
      <w:pPr>
        <w:ind w:left="2423" w:hanging="360"/>
      </w:pPr>
      <w:rPr>
        <w:rFonts w:ascii="Wingdings" w:hAnsi="Wingdings" w:hint="default"/>
      </w:rPr>
    </w:lvl>
    <w:lvl w:ilvl="3" w:tplc="04050001" w:tentative="1">
      <w:start w:val="1"/>
      <w:numFmt w:val="bullet"/>
      <w:lvlText w:val=""/>
      <w:lvlJc w:val="left"/>
      <w:pPr>
        <w:ind w:left="3143" w:hanging="360"/>
      </w:pPr>
      <w:rPr>
        <w:rFonts w:ascii="Symbol" w:hAnsi="Symbol" w:hint="default"/>
      </w:rPr>
    </w:lvl>
    <w:lvl w:ilvl="4" w:tplc="04050003" w:tentative="1">
      <w:start w:val="1"/>
      <w:numFmt w:val="bullet"/>
      <w:lvlText w:val="o"/>
      <w:lvlJc w:val="left"/>
      <w:pPr>
        <w:ind w:left="3863" w:hanging="360"/>
      </w:pPr>
      <w:rPr>
        <w:rFonts w:ascii="Courier New" w:hAnsi="Courier New" w:cs="Courier New" w:hint="default"/>
      </w:rPr>
    </w:lvl>
    <w:lvl w:ilvl="5" w:tplc="04050005" w:tentative="1">
      <w:start w:val="1"/>
      <w:numFmt w:val="bullet"/>
      <w:lvlText w:val=""/>
      <w:lvlJc w:val="left"/>
      <w:pPr>
        <w:ind w:left="4583" w:hanging="360"/>
      </w:pPr>
      <w:rPr>
        <w:rFonts w:ascii="Wingdings" w:hAnsi="Wingdings" w:hint="default"/>
      </w:rPr>
    </w:lvl>
    <w:lvl w:ilvl="6" w:tplc="04050001" w:tentative="1">
      <w:start w:val="1"/>
      <w:numFmt w:val="bullet"/>
      <w:lvlText w:val=""/>
      <w:lvlJc w:val="left"/>
      <w:pPr>
        <w:ind w:left="5303" w:hanging="360"/>
      </w:pPr>
      <w:rPr>
        <w:rFonts w:ascii="Symbol" w:hAnsi="Symbol" w:hint="default"/>
      </w:rPr>
    </w:lvl>
    <w:lvl w:ilvl="7" w:tplc="04050003" w:tentative="1">
      <w:start w:val="1"/>
      <w:numFmt w:val="bullet"/>
      <w:lvlText w:val="o"/>
      <w:lvlJc w:val="left"/>
      <w:pPr>
        <w:ind w:left="6023" w:hanging="360"/>
      </w:pPr>
      <w:rPr>
        <w:rFonts w:ascii="Courier New" w:hAnsi="Courier New" w:cs="Courier New" w:hint="default"/>
      </w:rPr>
    </w:lvl>
    <w:lvl w:ilvl="8" w:tplc="04050005" w:tentative="1">
      <w:start w:val="1"/>
      <w:numFmt w:val="bullet"/>
      <w:lvlText w:val=""/>
      <w:lvlJc w:val="left"/>
      <w:pPr>
        <w:ind w:left="6743" w:hanging="360"/>
      </w:pPr>
      <w:rPr>
        <w:rFonts w:ascii="Wingdings" w:hAnsi="Wingdings" w:hint="default"/>
      </w:rPr>
    </w:lvl>
  </w:abstractNum>
  <w:num w:numId="1">
    <w:abstractNumId w:val="13"/>
  </w:num>
  <w:num w:numId="2">
    <w:abstractNumId w:val="20"/>
  </w:num>
  <w:num w:numId="3">
    <w:abstractNumId w:val="25"/>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24"/>
  </w:num>
  <w:num w:numId="7">
    <w:abstractNumId w:val="12"/>
  </w:num>
  <w:num w:numId="8">
    <w:abstractNumId w:val="23"/>
  </w:num>
  <w:num w:numId="9">
    <w:abstractNumId w:val="15"/>
  </w:num>
  <w:num w:numId="10">
    <w:abstractNumId w:val="10"/>
  </w:num>
  <w:num w:numId="11">
    <w:abstractNumId w:val="32"/>
  </w:num>
  <w:num w:numId="12">
    <w:abstractNumId w:val="5"/>
  </w:num>
  <w:num w:numId="13">
    <w:abstractNumId w:val="18"/>
  </w:num>
  <w:num w:numId="14">
    <w:abstractNumId w:val="4"/>
  </w:num>
  <w:num w:numId="15">
    <w:abstractNumId w:val="21"/>
  </w:num>
  <w:num w:numId="16">
    <w:abstractNumId w:val="11"/>
  </w:num>
  <w:num w:numId="17">
    <w:abstractNumId w:val="2"/>
  </w:num>
  <w:num w:numId="18">
    <w:abstractNumId w:val="17"/>
  </w:num>
  <w:num w:numId="19">
    <w:abstractNumId w:val="26"/>
  </w:num>
  <w:num w:numId="20">
    <w:abstractNumId w:val="30"/>
  </w:num>
  <w:num w:numId="21">
    <w:abstractNumId w:val="19"/>
  </w:num>
  <w:num w:numId="22">
    <w:abstractNumId w:val="16"/>
  </w:num>
  <w:num w:numId="23">
    <w:abstractNumId w:val="33"/>
  </w:num>
  <w:num w:numId="24">
    <w:abstractNumId w:val="22"/>
  </w:num>
  <w:num w:numId="25">
    <w:abstractNumId w:val="34"/>
  </w:num>
  <w:num w:numId="26">
    <w:abstractNumId w:val="35"/>
  </w:num>
  <w:num w:numId="27">
    <w:abstractNumId w:val="14"/>
  </w:num>
  <w:num w:numId="28">
    <w:abstractNumId w:val="9"/>
  </w:num>
  <w:num w:numId="29">
    <w:abstractNumId w:val="31"/>
  </w:num>
  <w:num w:numId="30">
    <w:abstractNumId w:val="1"/>
  </w:num>
  <w:num w:numId="31">
    <w:abstractNumId w:val="27"/>
  </w:num>
  <w:num w:numId="32">
    <w:abstractNumId w:val="28"/>
  </w:num>
  <w:num w:numId="33">
    <w:abstractNumId w:val="8"/>
  </w:num>
  <w:num w:numId="34">
    <w:abstractNumId w:val="29"/>
  </w:num>
  <w:num w:numId="35">
    <w:abstractNumId w:val="3"/>
  </w:num>
  <w:num w:numId="3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0E0"/>
    <w:rsid w:val="00004137"/>
    <w:rsid w:val="00004F34"/>
    <w:rsid w:val="00011825"/>
    <w:rsid w:val="00011BB1"/>
    <w:rsid w:val="0001736B"/>
    <w:rsid w:val="000234EA"/>
    <w:rsid w:val="000362DB"/>
    <w:rsid w:val="000365FE"/>
    <w:rsid w:val="00037501"/>
    <w:rsid w:val="00045369"/>
    <w:rsid w:val="00046F40"/>
    <w:rsid w:val="00051B14"/>
    <w:rsid w:val="00062506"/>
    <w:rsid w:val="0006524F"/>
    <w:rsid w:val="00065698"/>
    <w:rsid w:val="00080E21"/>
    <w:rsid w:val="000954FA"/>
    <w:rsid w:val="00095A76"/>
    <w:rsid w:val="000A005F"/>
    <w:rsid w:val="000A43F1"/>
    <w:rsid w:val="000A501E"/>
    <w:rsid w:val="000B0448"/>
    <w:rsid w:val="000C372F"/>
    <w:rsid w:val="000D0335"/>
    <w:rsid w:val="000D0496"/>
    <w:rsid w:val="000D6E40"/>
    <w:rsid w:val="000D75DE"/>
    <w:rsid w:val="000F339F"/>
    <w:rsid w:val="000F43CE"/>
    <w:rsid w:val="000F4E47"/>
    <w:rsid w:val="000F5936"/>
    <w:rsid w:val="00104AA5"/>
    <w:rsid w:val="0010588E"/>
    <w:rsid w:val="00107271"/>
    <w:rsid w:val="001108D8"/>
    <w:rsid w:val="00116E09"/>
    <w:rsid w:val="00131CF9"/>
    <w:rsid w:val="00137337"/>
    <w:rsid w:val="0014051B"/>
    <w:rsid w:val="0014320F"/>
    <w:rsid w:val="001464B9"/>
    <w:rsid w:val="0014652B"/>
    <w:rsid w:val="00150232"/>
    <w:rsid w:val="00155612"/>
    <w:rsid w:val="0015599E"/>
    <w:rsid w:val="001567FD"/>
    <w:rsid w:val="00156EBA"/>
    <w:rsid w:val="001655AE"/>
    <w:rsid w:val="001656EA"/>
    <w:rsid w:val="0017059B"/>
    <w:rsid w:val="00173221"/>
    <w:rsid w:val="00177850"/>
    <w:rsid w:val="001874A1"/>
    <w:rsid w:val="001A0288"/>
    <w:rsid w:val="001A1615"/>
    <w:rsid w:val="001A172A"/>
    <w:rsid w:val="001A2402"/>
    <w:rsid w:val="001A44C8"/>
    <w:rsid w:val="001B1F1E"/>
    <w:rsid w:val="001B2571"/>
    <w:rsid w:val="001C40E7"/>
    <w:rsid w:val="001D1C4F"/>
    <w:rsid w:val="001D414A"/>
    <w:rsid w:val="001D7F62"/>
    <w:rsid w:val="001E0FF1"/>
    <w:rsid w:val="001E21F4"/>
    <w:rsid w:val="001E37C0"/>
    <w:rsid w:val="001F3FFA"/>
    <w:rsid w:val="00201722"/>
    <w:rsid w:val="002111F5"/>
    <w:rsid w:val="00211B5A"/>
    <w:rsid w:val="00220ADE"/>
    <w:rsid w:val="002231DD"/>
    <w:rsid w:val="0022401D"/>
    <w:rsid w:val="0023249F"/>
    <w:rsid w:val="00232A2C"/>
    <w:rsid w:val="00234356"/>
    <w:rsid w:val="00237EB1"/>
    <w:rsid w:val="00240CBC"/>
    <w:rsid w:val="002461F8"/>
    <w:rsid w:val="00255789"/>
    <w:rsid w:val="00257337"/>
    <w:rsid w:val="00263503"/>
    <w:rsid w:val="00263C53"/>
    <w:rsid w:val="00270DF4"/>
    <w:rsid w:val="00274499"/>
    <w:rsid w:val="00275C16"/>
    <w:rsid w:val="0029358A"/>
    <w:rsid w:val="00293609"/>
    <w:rsid w:val="002964B3"/>
    <w:rsid w:val="002D37CF"/>
    <w:rsid w:val="002F2F4B"/>
    <w:rsid w:val="002F564B"/>
    <w:rsid w:val="002F62FA"/>
    <w:rsid w:val="003134E9"/>
    <w:rsid w:val="003174C0"/>
    <w:rsid w:val="00320863"/>
    <w:rsid w:val="0032128C"/>
    <w:rsid w:val="003237A8"/>
    <w:rsid w:val="00324DD5"/>
    <w:rsid w:val="00336C55"/>
    <w:rsid w:val="0034015C"/>
    <w:rsid w:val="003466F0"/>
    <w:rsid w:val="003476DB"/>
    <w:rsid w:val="00366244"/>
    <w:rsid w:val="00370BA9"/>
    <w:rsid w:val="003730A1"/>
    <w:rsid w:val="00374F7A"/>
    <w:rsid w:val="00380EFC"/>
    <w:rsid w:val="00381D37"/>
    <w:rsid w:val="003824E1"/>
    <w:rsid w:val="00383163"/>
    <w:rsid w:val="00390862"/>
    <w:rsid w:val="00393E14"/>
    <w:rsid w:val="003A10F5"/>
    <w:rsid w:val="003A1B87"/>
    <w:rsid w:val="003A615B"/>
    <w:rsid w:val="003B1FFE"/>
    <w:rsid w:val="003C35E7"/>
    <w:rsid w:val="003E4750"/>
    <w:rsid w:val="003E4B9C"/>
    <w:rsid w:val="003E6271"/>
    <w:rsid w:val="003F0C9C"/>
    <w:rsid w:val="003F1109"/>
    <w:rsid w:val="003F2646"/>
    <w:rsid w:val="0040271D"/>
    <w:rsid w:val="004061F9"/>
    <w:rsid w:val="00410948"/>
    <w:rsid w:val="0041151E"/>
    <w:rsid w:val="00414E9A"/>
    <w:rsid w:val="00415BF7"/>
    <w:rsid w:val="00417E91"/>
    <w:rsid w:val="00423ACA"/>
    <w:rsid w:val="00424180"/>
    <w:rsid w:val="004255B9"/>
    <w:rsid w:val="004265E7"/>
    <w:rsid w:val="0042732F"/>
    <w:rsid w:val="00432E17"/>
    <w:rsid w:val="0043301A"/>
    <w:rsid w:val="00436B07"/>
    <w:rsid w:val="004445F6"/>
    <w:rsid w:val="0044654E"/>
    <w:rsid w:val="004508FF"/>
    <w:rsid w:val="00451492"/>
    <w:rsid w:val="00451757"/>
    <w:rsid w:val="00452E67"/>
    <w:rsid w:val="0045383A"/>
    <w:rsid w:val="004541E6"/>
    <w:rsid w:val="00455189"/>
    <w:rsid w:val="004558B7"/>
    <w:rsid w:val="00470113"/>
    <w:rsid w:val="0047495B"/>
    <w:rsid w:val="0048063A"/>
    <w:rsid w:val="00480CBE"/>
    <w:rsid w:val="00481D4A"/>
    <w:rsid w:val="00483CF7"/>
    <w:rsid w:val="00490799"/>
    <w:rsid w:val="00491BD9"/>
    <w:rsid w:val="00491E70"/>
    <w:rsid w:val="004A10DE"/>
    <w:rsid w:val="004A2C27"/>
    <w:rsid w:val="004A54B6"/>
    <w:rsid w:val="004A6A3B"/>
    <w:rsid w:val="004B400D"/>
    <w:rsid w:val="004C1D04"/>
    <w:rsid w:val="004D7257"/>
    <w:rsid w:val="004E03F1"/>
    <w:rsid w:val="004E43A2"/>
    <w:rsid w:val="004F78FB"/>
    <w:rsid w:val="004F7C22"/>
    <w:rsid w:val="005032BF"/>
    <w:rsid w:val="00511C90"/>
    <w:rsid w:val="0051239A"/>
    <w:rsid w:val="00514AF7"/>
    <w:rsid w:val="00516AD8"/>
    <w:rsid w:val="005202DF"/>
    <w:rsid w:val="005225A9"/>
    <w:rsid w:val="00524A18"/>
    <w:rsid w:val="0052767F"/>
    <w:rsid w:val="005316D4"/>
    <w:rsid w:val="005360D2"/>
    <w:rsid w:val="00541FCA"/>
    <w:rsid w:val="00546809"/>
    <w:rsid w:val="0055345E"/>
    <w:rsid w:val="005712DC"/>
    <w:rsid w:val="00574283"/>
    <w:rsid w:val="00574E74"/>
    <w:rsid w:val="005962D3"/>
    <w:rsid w:val="005A2068"/>
    <w:rsid w:val="005B7017"/>
    <w:rsid w:val="005C66F9"/>
    <w:rsid w:val="005D5188"/>
    <w:rsid w:val="005F538D"/>
    <w:rsid w:val="005F63B9"/>
    <w:rsid w:val="005F79E6"/>
    <w:rsid w:val="006010F2"/>
    <w:rsid w:val="0060232C"/>
    <w:rsid w:val="00602779"/>
    <w:rsid w:val="00603532"/>
    <w:rsid w:val="00605C45"/>
    <w:rsid w:val="0060613D"/>
    <w:rsid w:val="00614213"/>
    <w:rsid w:val="00615983"/>
    <w:rsid w:val="006268D5"/>
    <w:rsid w:val="00641230"/>
    <w:rsid w:val="00641BB3"/>
    <w:rsid w:val="006464CC"/>
    <w:rsid w:val="006515EB"/>
    <w:rsid w:val="00655788"/>
    <w:rsid w:val="00656B71"/>
    <w:rsid w:val="00670143"/>
    <w:rsid w:val="00674A14"/>
    <w:rsid w:val="00676A2F"/>
    <w:rsid w:val="00691E5B"/>
    <w:rsid w:val="00691FBB"/>
    <w:rsid w:val="00694188"/>
    <w:rsid w:val="006968F8"/>
    <w:rsid w:val="006A52E0"/>
    <w:rsid w:val="006A54C5"/>
    <w:rsid w:val="006B0222"/>
    <w:rsid w:val="006B7E7B"/>
    <w:rsid w:val="006C1943"/>
    <w:rsid w:val="006C1EFB"/>
    <w:rsid w:val="006C21C2"/>
    <w:rsid w:val="006C34E9"/>
    <w:rsid w:val="006D2399"/>
    <w:rsid w:val="006D7E85"/>
    <w:rsid w:val="006E1EE0"/>
    <w:rsid w:val="006E3989"/>
    <w:rsid w:val="006F484C"/>
    <w:rsid w:val="006F6384"/>
    <w:rsid w:val="006F640B"/>
    <w:rsid w:val="0070104C"/>
    <w:rsid w:val="00701152"/>
    <w:rsid w:val="00705D28"/>
    <w:rsid w:val="007060CF"/>
    <w:rsid w:val="00706F73"/>
    <w:rsid w:val="007118F6"/>
    <w:rsid w:val="00713607"/>
    <w:rsid w:val="0071545A"/>
    <w:rsid w:val="00716616"/>
    <w:rsid w:val="00721395"/>
    <w:rsid w:val="0074137A"/>
    <w:rsid w:val="00742450"/>
    <w:rsid w:val="00744FF1"/>
    <w:rsid w:val="00750B8B"/>
    <w:rsid w:val="00756830"/>
    <w:rsid w:val="00757AD5"/>
    <w:rsid w:val="00761F33"/>
    <w:rsid w:val="00763D4A"/>
    <w:rsid w:val="0076405B"/>
    <w:rsid w:val="007644E8"/>
    <w:rsid w:val="00765210"/>
    <w:rsid w:val="00773A6D"/>
    <w:rsid w:val="00774633"/>
    <w:rsid w:val="00774D19"/>
    <w:rsid w:val="00781338"/>
    <w:rsid w:val="00794493"/>
    <w:rsid w:val="00794EA3"/>
    <w:rsid w:val="00796324"/>
    <w:rsid w:val="007A0AF9"/>
    <w:rsid w:val="007A2458"/>
    <w:rsid w:val="007A54EA"/>
    <w:rsid w:val="007B2185"/>
    <w:rsid w:val="007B3087"/>
    <w:rsid w:val="007B6519"/>
    <w:rsid w:val="007B698F"/>
    <w:rsid w:val="007C08C8"/>
    <w:rsid w:val="007D5605"/>
    <w:rsid w:val="007D7351"/>
    <w:rsid w:val="007E0264"/>
    <w:rsid w:val="007F5CD2"/>
    <w:rsid w:val="00800289"/>
    <w:rsid w:val="00807C74"/>
    <w:rsid w:val="0081130B"/>
    <w:rsid w:val="00815ADD"/>
    <w:rsid w:val="00833BE2"/>
    <w:rsid w:val="008345C4"/>
    <w:rsid w:val="0084399A"/>
    <w:rsid w:val="00845563"/>
    <w:rsid w:val="00855889"/>
    <w:rsid w:val="00857ED4"/>
    <w:rsid w:val="00857F56"/>
    <w:rsid w:val="008639CF"/>
    <w:rsid w:val="00872413"/>
    <w:rsid w:val="00887609"/>
    <w:rsid w:val="00890312"/>
    <w:rsid w:val="00890FD7"/>
    <w:rsid w:val="0089446F"/>
    <w:rsid w:val="00897401"/>
    <w:rsid w:val="008A2EAC"/>
    <w:rsid w:val="008A60FD"/>
    <w:rsid w:val="008B0543"/>
    <w:rsid w:val="008B40B8"/>
    <w:rsid w:val="008B448C"/>
    <w:rsid w:val="008C5381"/>
    <w:rsid w:val="008D0B89"/>
    <w:rsid w:val="008D41AB"/>
    <w:rsid w:val="008E09B8"/>
    <w:rsid w:val="008E1784"/>
    <w:rsid w:val="008E186B"/>
    <w:rsid w:val="008F27DB"/>
    <w:rsid w:val="008F2F18"/>
    <w:rsid w:val="00907687"/>
    <w:rsid w:val="00910305"/>
    <w:rsid w:val="00914656"/>
    <w:rsid w:val="00915DFF"/>
    <w:rsid w:val="00925836"/>
    <w:rsid w:val="00932F00"/>
    <w:rsid w:val="009336D1"/>
    <w:rsid w:val="00934DC0"/>
    <w:rsid w:val="009456FA"/>
    <w:rsid w:val="00945E47"/>
    <w:rsid w:val="0095339A"/>
    <w:rsid w:val="00956660"/>
    <w:rsid w:val="00962861"/>
    <w:rsid w:val="009739EB"/>
    <w:rsid w:val="00973F62"/>
    <w:rsid w:val="00977336"/>
    <w:rsid w:val="00986D47"/>
    <w:rsid w:val="00987D0E"/>
    <w:rsid w:val="0099136A"/>
    <w:rsid w:val="009A20F4"/>
    <w:rsid w:val="009A647D"/>
    <w:rsid w:val="009B13C4"/>
    <w:rsid w:val="009B2678"/>
    <w:rsid w:val="009C2161"/>
    <w:rsid w:val="009C668D"/>
    <w:rsid w:val="009E00E0"/>
    <w:rsid w:val="009E4D11"/>
    <w:rsid w:val="009E57FD"/>
    <w:rsid w:val="009E6073"/>
    <w:rsid w:val="009E7A87"/>
    <w:rsid w:val="009F4BEF"/>
    <w:rsid w:val="00A01A1F"/>
    <w:rsid w:val="00A04AB3"/>
    <w:rsid w:val="00A11DFD"/>
    <w:rsid w:val="00A13AE6"/>
    <w:rsid w:val="00A13FBB"/>
    <w:rsid w:val="00A17E1E"/>
    <w:rsid w:val="00A2264B"/>
    <w:rsid w:val="00A24DFE"/>
    <w:rsid w:val="00A26348"/>
    <w:rsid w:val="00A27BED"/>
    <w:rsid w:val="00A337CC"/>
    <w:rsid w:val="00A41B53"/>
    <w:rsid w:val="00A472BF"/>
    <w:rsid w:val="00A4799C"/>
    <w:rsid w:val="00A56728"/>
    <w:rsid w:val="00A6120F"/>
    <w:rsid w:val="00A66765"/>
    <w:rsid w:val="00A67B86"/>
    <w:rsid w:val="00A709BB"/>
    <w:rsid w:val="00A70FC6"/>
    <w:rsid w:val="00A73B6B"/>
    <w:rsid w:val="00A760B3"/>
    <w:rsid w:val="00A85034"/>
    <w:rsid w:val="00A90124"/>
    <w:rsid w:val="00A94AAA"/>
    <w:rsid w:val="00A94BA9"/>
    <w:rsid w:val="00A94EE2"/>
    <w:rsid w:val="00A96137"/>
    <w:rsid w:val="00AA1072"/>
    <w:rsid w:val="00AA1ED0"/>
    <w:rsid w:val="00AB3BD1"/>
    <w:rsid w:val="00AB75B0"/>
    <w:rsid w:val="00AD753A"/>
    <w:rsid w:val="00AD7E50"/>
    <w:rsid w:val="00AE5369"/>
    <w:rsid w:val="00AE6781"/>
    <w:rsid w:val="00AE7530"/>
    <w:rsid w:val="00AF7BFB"/>
    <w:rsid w:val="00B01399"/>
    <w:rsid w:val="00B034BC"/>
    <w:rsid w:val="00B035B4"/>
    <w:rsid w:val="00B04657"/>
    <w:rsid w:val="00B06A58"/>
    <w:rsid w:val="00B06B5D"/>
    <w:rsid w:val="00B11812"/>
    <w:rsid w:val="00B168A7"/>
    <w:rsid w:val="00B22607"/>
    <w:rsid w:val="00B23E7F"/>
    <w:rsid w:val="00B26E85"/>
    <w:rsid w:val="00B320B8"/>
    <w:rsid w:val="00B3339C"/>
    <w:rsid w:val="00B518E4"/>
    <w:rsid w:val="00B54117"/>
    <w:rsid w:val="00B62766"/>
    <w:rsid w:val="00B74AE3"/>
    <w:rsid w:val="00B83712"/>
    <w:rsid w:val="00B91CB3"/>
    <w:rsid w:val="00B94ACB"/>
    <w:rsid w:val="00B97128"/>
    <w:rsid w:val="00B9766E"/>
    <w:rsid w:val="00BA1641"/>
    <w:rsid w:val="00BA3E08"/>
    <w:rsid w:val="00BB0F79"/>
    <w:rsid w:val="00BB7D37"/>
    <w:rsid w:val="00BC5459"/>
    <w:rsid w:val="00BC7A1A"/>
    <w:rsid w:val="00BD3591"/>
    <w:rsid w:val="00BD4085"/>
    <w:rsid w:val="00BE184A"/>
    <w:rsid w:val="00BE79C6"/>
    <w:rsid w:val="00BF2955"/>
    <w:rsid w:val="00BF64A7"/>
    <w:rsid w:val="00C02E3C"/>
    <w:rsid w:val="00C037EC"/>
    <w:rsid w:val="00C24414"/>
    <w:rsid w:val="00C32B42"/>
    <w:rsid w:val="00C35F55"/>
    <w:rsid w:val="00C3665D"/>
    <w:rsid w:val="00C408BA"/>
    <w:rsid w:val="00C43857"/>
    <w:rsid w:val="00C51E26"/>
    <w:rsid w:val="00C55B2A"/>
    <w:rsid w:val="00C57775"/>
    <w:rsid w:val="00C64124"/>
    <w:rsid w:val="00C71DE8"/>
    <w:rsid w:val="00C7320D"/>
    <w:rsid w:val="00C73AB9"/>
    <w:rsid w:val="00C81242"/>
    <w:rsid w:val="00C84E66"/>
    <w:rsid w:val="00C85607"/>
    <w:rsid w:val="00C87007"/>
    <w:rsid w:val="00C963C6"/>
    <w:rsid w:val="00CA2B4C"/>
    <w:rsid w:val="00CB2360"/>
    <w:rsid w:val="00CB3DB0"/>
    <w:rsid w:val="00CB52C0"/>
    <w:rsid w:val="00CC04E1"/>
    <w:rsid w:val="00CD3F06"/>
    <w:rsid w:val="00CE1852"/>
    <w:rsid w:val="00CE19F1"/>
    <w:rsid w:val="00CE3CEF"/>
    <w:rsid w:val="00CE5828"/>
    <w:rsid w:val="00CE7429"/>
    <w:rsid w:val="00CF4F11"/>
    <w:rsid w:val="00D04F47"/>
    <w:rsid w:val="00D11134"/>
    <w:rsid w:val="00D11FB5"/>
    <w:rsid w:val="00D13D6D"/>
    <w:rsid w:val="00D223B7"/>
    <w:rsid w:val="00D262A2"/>
    <w:rsid w:val="00D3586A"/>
    <w:rsid w:val="00D416BD"/>
    <w:rsid w:val="00D41768"/>
    <w:rsid w:val="00D456F8"/>
    <w:rsid w:val="00D4620A"/>
    <w:rsid w:val="00D617FF"/>
    <w:rsid w:val="00D71D8C"/>
    <w:rsid w:val="00D73226"/>
    <w:rsid w:val="00D76889"/>
    <w:rsid w:val="00D77EF2"/>
    <w:rsid w:val="00D82597"/>
    <w:rsid w:val="00D921AC"/>
    <w:rsid w:val="00D95D20"/>
    <w:rsid w:val="00DA24C5"/>
    <w:rsid w:val="00DA3C39"/>
    <w:rsid w:val="00DA4A6A"/>
    <w:rsid w:val="00DA4EC0"/>
    <w:rsid w:val="00DA66ED"/>
    <w:rsid w:val="00DB53B8"/>
    <w:rsid w:val="00DB5866"/>
    <w:rsid w:val="00DB6297"/>
    <w:rsid w:val="00DC28AD"/>
    <w:rsid w:val="00DD0013"/>
    <w:rsid w:val="00DD0E8E"/>
    <w:rsid w:val="00DD6A83"/>
    <w:rsid w:val="00DE3C1D"/>
    <w:rsid w:val="00DE668C"/>
    <w:rsid w:val="00DF2E79"/>
    <w:rsid w:val="00DF48CF"/>
    <w:rsid w:val="00E01D2F"/>
    <w:rsid w:val="00E02FF5"/>
    <w:rsid w:val="00E05585"/>
    <w:rsid w:val="00E1025E"/>
    <w:rsid w:val="00E20BAB"/>
    <w:rsid w:val="00E22880"/>
    <w:rsid w:val="00E248D2"/>
    <w:rsid w:val="00E304D7"/>
    <w:rsid w:val="00E33474"/>
    <w:rsid w:val="00E34191"/>
    <w:rsid w:val="00E37D59"/>
    <w:rsid w:val="00E44A8B"/>
    <w:rsid w:val="00E46693"/>
    <w:rsid w:val="00E613A7"/>
    <w:rsid w:val="00E67A4A"/>
    <w:rsid w:val="00E67CE2"/>
    <w:rsid w:val="00E71154"/>
    <w:rsid w:val="00E724A6"/>
    <w:rsid w:val="00E76CCC"/>
    <w:rsid w:val="00E8429C"/>
    <w:rsid w:val="00E90F0C"/>
    <w:rsid w:val="00E92D7A"/>
    <w:rsid w:val="00EA3B43"/>
    <w:rsid w:val="00EB5395"/>
    <w:rsid w:val="00EC16DA"/>
    <w:rsid w:val="00ED1645"/>
    <w:rsid w:val="00ED4559"/>
    <w:rsid w:val="00EE0470"/>
    <w:rsid w:val="00EE2621"/>
    <w:rsid w:val="00EF7192"/>
    <w:rsid w:val="00F0271D"/>
    <w:rsid w:val="00F02948"/>
    <w:rsid w:val="00F0621A"/>
    <w:rsid w:val="00F06D53"/>
    <w:rsid w:val="00F12E7A"/>
    <w:rsid w:val="00F15596"/>
    <w:rsid w:val="00F16F4F"/>
    <w:rsid w:val="00F2735A"/>
    <w:rsid w:val="00F34133"/>
    <w:rsid w:val="00F34895"/>
    <w:rsid w:val="00F350E2"/>
    <w:rsid w:val="00F40989"/>
    <w:rsid w:val="00F42B7A"/>
    <w:rsid w:val="00F51AB1"/>
    <w:rsid w:val="00F53257"/>
    <w:rsid w:val="00F56483"/>
    <w:rsid w:val="00F56E3E"/>
    <w:rsid w:val="00F6421D"/>
    <w:rsid w:val="00F65757"/>
    <w:rsid w:val="00F71C51"/>
    <w:rsid w:val="00F74D03"/>
    <w:rsid w:val="00F873D0"/>
    <w:rsid w:val="00F972D5"/>
    <w:rsid w:val="00FA09FF"/>
    <w:rsid w:val="00FA76BB"/>
    <w:rsid w:val="00FB1612"/>
    <w:rsid w:val="00FB4D60"/>
    <w:rsid w:val="00FD0245"/>
    <w:rsid w:val="00FD2801"/>
    <w:rsid w:val="00FE280E"/>
    <w:rsid w:val="00FE39A1"/>
    <w:rsid w:val="00FE3AD1"/>
    <w:rsid w:val="00FF3F21"/>
    <w:rsid w:val="00FF4EC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081FF351"/>
  <w15:docId w15:val="{229B994D-B432-406C-960C-F30196201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04F47"/>
    <w:rPr>
      <w:sz w:val="24"/>
      <w:szCs w:val="24"/>
    </w:rPr>
  </w:style>
  <w:style w:type="paragraph" w:styleId="Nadpis1">
    <w:name w:val="heading 1"/>
    <w:basedOn w:val="Normln"/>
    <w:next w:val="Normln"/>
    <w:qFormat/>
    <w:rsid w:val="00D04F47"/>
    <w:pPr>
      <w:keepNext/>
      <w:outlineLvl w:val="0"/>
    </w:pPr>
    <w:rPr>
      <w:b/>
      <w:bCs/>
    </w:rPr>
  </w:style>
  <w:style w:type="paragraph" w:styleId="Nadpis2">
    <w:name w:val="heading 2"/>
    <w:basedOn w:val="Normln"/>
    <w:next w:val="Normln"/>
    <w:qFormat/>
    <w:rsid w:val="00D04F47"/>
    <w:pPr>
      <w:keepNext/>
      <w:pageBreakBefore/>
      <w:outlineLvl w:val="1"/>
    </w:pPr>
    <w:rPr>
      <w:b/>
      <w:bCs/>
      <w:sz w:val="40"/>
      <w:u w:val="single"/>
    </w:rPr>
  </w:style>
  <w:style w:type="paragraph" w:styleId="Nadpis3">
    <w:name w:val="heading 3"/>
    <w:aliases w:val="T3"/>
    <w:basedOn w:val="Normln"/>
    <w:next w:val="Normln"/>
    <w:qFormat/>
    <w:rsid w:val="00D04F47"/>
    <w:pPr>
      <w:keepNext/>
      <w:autoSpaceDE w:val="0"/>
      <w:autoSpaceDN w:val="0"/>
      <w:adjustRightInd w:val="0"/>
      <w:spacing w:line="259" w:lineRule="exact"/>
      <w:jc w:val="both"/>
      <w:outlineLvl w:val="2"/>
    </w:pPr>
    <w:rPr>
      <w:szCs w:val="20"/>
      <w:lang w:val="pl-PL" w:eastAsia="pl-PL"/>
    </w:rPr>
  </w:style>
  <w:style w:type="paragraph" w:styleId="Nadpis4">
    <w:name w:val="heading 4"/>
    <w:basedOn w:val="Normln"/>
    <w:next w:val="Normln"/>
    <w:autoRedefine/>
    <w:qFormat/>
    <w:rsid w:val="00D04F47"/>
    <w:pPr>
      <w:keepNext/>
      <w:tabs>
        <w:tab w:val="right" w:leader="dot" w:pos="9356"/>
      </w:tabs>
      <w:spacing w:before="60" w:after="60"/>
      <w:outlineLvl w:val="3"/>
    </w:pPr>
    <w:rPr>
      <w:color w:val="00000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Zkladntext31">
    <w:name w:val="Základní text 31"/>
    <w:basedOn w:val="Normln"/>
    <w:rsid w:val="00D04F47"/>
    <w:rPr>
      <w:szCs w:val="20"/>
      <w:lang w:val="pl-PL" w:eastAsia="pl-PL"/>
    </w:rPr>
  </w:style>
  <w:style w:type="paragraph" w:styleId="Zkladntext">
    <w:name w:val="Body Text"/>
    <w:basedOn w:val="Normln"/>
    <w:rsid w:val="00D04F47"/>
    <w:pPr>
      <w:autoSpaceDE w:val="0"/>
      <w:autoSpaceDN w:val="0"/>
      <w:adjustRightInd w:val="0"/>
      <w:spacing w:line="451" w:lineRule="exact"/>
      <w:jc w:val="both"/>
    </w:pPr>
    <w:rPr>
      <w:szCs w:val="20"/>
      <w:lang w:val="pl-PL" w:eastAsia="pl-PL"/>
    </w:rPr>
  </w:style>
  <w:style w:type="paragraph" w:styleId="Zkladntext2">
    <w:name w:val="Body Text 2"/>
    <w:basedOn w:val="Normln"/>
    <w:rsid w:val="00D04F47"/>
    <w:pPr>
      <w:autoSpaceDE w:val="0"/>
      <w:autoSpaceDN w:val="0"/>
      <w:adjustRightInd w:val="0"/>
      <w:spacing w:line="432" w:lineRule="exact"/>
    </w:pPr>
    <w:rPr>
      <w:szCs w:val="20"/>
      <w:lang w:val="pl-PL" w:eastAsia="pl-PL"/>
    </w:rPr>
  </w:style>
  <w:style w:type="paragraph" w:customStyle="1" w:styleId="BodyText21">
    <w:name w:val="Body Text 21"/>
    <w:basedOn w:val="Normln"/>
    <w:rsid w:val="00D04F47"/>
    <w:pPr>
      <w:jc w:val="both"/>
    </w:pPr>
    <w:rPr>
      <w:szCs w:val="20"/>
      <w:lang w:val="pl-PL" w:eastAsia="pl-PL"/>
    </w:rPr>
  </w:style>
  <w:style w:type="paragraph" w:styleId="Zkladntextodsazen2">
    <w:name w:val="Body Text Indent 2"/>
    <w:basedOn w:val="Normln"/>
    <w:rsid w:val="00D04F47"/>
    <w:pPr>
      <w:autoSpaceDE w:val="0"/>
      <w:autoSpaceDN w:val="0"/>
      <w:adjustRightInd w:val="0"/>
      <w:spacing w:line="360" w:lineRule="auto"/>
      <w:ind w:left="1418" w:firstLine="22"/>
      <w:jc w:val="both"/>
    </w:pPr>
    <w:rPr>
      <w:szCs w:val="20"/>
      <w:lang w:val="pl-PL" w:eastAsia="pl-PL"/>
    </w:rPr>
  </w:style>
  <w:style w:type="paragraph" w:styleId="Zhlav">
    <w:name w:val="header"/>
    <w:basedOn w:val="Normln"/>
    <w:link w:val="ZhlavChar"/>
    <w:uiPriority w:val="99"/>
    <w:rsid w:val="00D04F47"/>
    <w:pPr>
      <w:tabs>
        <w:tab w:val="center" w:pos="4536"/>
        <w:tab w:val="right" w:pos="9072"/>
      </w:tabs>
    </w:pPr>
    <w:rPr>
      <w:sz w:val="20"/>
      <w:szCs w:val="20"/>
    </w:rPr>
  </w:style>
  <w:style w:type="paragraph" w:customStyle="1" w:styleId="dka">
    <w:name w:val="Řádka"/>
    <w:rsid w:val="00D04F47"/>
    <w:pPr>
      <w:spacing w:after="170"/>
    </w:pPr>
    <w:rPr>
      <w:snapToGrid w:val="0"/>
      <w:color w:val="000000"/>
      <w:sz w:val="24"/>
    </w:rPr>
  </w:style>
  <w:style w:type="paragraph" w:styleId="Zkladntext3">
    <w:name w:val="Body Text 3"/>
    <w:basedOn w:val="Normln"/>
    <w:rsid w:val="00D04F47"/>
    <w:pPr>
      <w:jc w:val="both"/>
    </w:pPr>
    <w:rPr>
      <w:szCs w:val="20"/>
    </w:rPr>
  </w:style>
  <w:style w:type="paragraph" w:styleId="Zkladntextodsazen">
    <w:name w:val="Body Text Indent"/>
    <w:basedOn w:val="Normln"/>
    <w:rsid w:val="00D04F47"/>
    <w:pPr>
      <w:tabs>
        <w:tab w:val="left" w:pos="851"/>
      </w:tabs>
      <w:jc w:val="both"/>
    </w:pPr>
    <w:rPr>
      <w:color w:val="00FF00"/>
      <w:szCs w:val="20"/>
    </w:rPr>
  </w:style>
  <w:style w:type="paragraph" w:styleId="Zpat">
    <w:name w:val="footer"/>
    <w:basedOn w:val="Normln"/>
    <w:rsid w:val="00D04F47"/>
    <w:pPr>
      <w:tabs>
        <w:tab w:val="center" w:pos="4536"/>
        <w:tab w:val="right" w:pos="9072"/>
      </w:tabs>
    </w:pPr>
    <w:rPr>
      <w:sz w:val="20"/>
      <w:szCs w:val="20"/>
    </w:rPr>
  </w:style>
  <w:style w:type="paragraph" w:styleId="Nzev">
    <w:name w:val="Title"/>
    <w:basedOn w:val="Normln"/>
    <w:qFormat/>
    <w:rsid w:val="00D04F47"/>
    <w:pPr>
      <w:jc w:val="center"/>
    </w:pPr>
    <w:rPr>
      <w:b/>
      <w:bCs/>
      <w:sz w:val="40"/>
      <w:u w:val="single"/>
    </w:rPr>
  </w:style>
  <w:style w:type="character" w:styleId="slostrnky">
    <w:name w:val="page number"/>
    <w:basedOn w:val="Standardnpsmoodstavce"/>
    <w:rsid w:val="00A27BED"/>
  </w:style>
  <w:style w:type="paragraph" w:styleId="Textbubliny">
    <w:name w:val="Balloon Text"/>
    <w:basedOn w:val="Normln"/>
    <w:semiHidden/>
    <w:rsid w:val="00D04F47"/>
    <w:rPr>
      <w:rFonts w:ascii="Tahoma" w:hAnsi="Tahoma" w:cs="Tahoma"/>
      <w:sz w:val="16"/>
      <w:szCs w:val="16"/>
    </w:rPr>
  </w:style>
  <w:style w:type="character" w:styleId="Odkaznakoment">
    <w:name w:val="annotation reference"/>
    <w:basedOn w:val="Standardnpsmoodstavce"/>
    <w:semiHidden/>
    <w:rsid w:val="00D04F47"/>
    <w:rPr>
      <w:sz w:val="16"/>
      <w:szCs w:val="16"/>
    </w:rPr>
  </w:style>
  <w:style w:type="paragraph" w:styleId="Textkomente">
    <w:name w:val="annotation text"/>
    <w:basedOn w:val="Normln"/>
    <w:link w:val="TextkomenteChar"/>
    <w:uiPriority w:val="99"/>
    <w:semiHidden/>
    <w:rsid w:val="00D04F47"/>
    <w:rPr>
      <w:sz w:val="20"/>
      <w:szCs w:val="20"/>
    </w:rPr>
  </w:style>
  <w:style w:type="paragraph" w:styleId="Pedmtkomente">
    <w:name w:val="annotation subject"/>
    <w:basedOn w:val="Textkomente"/>
    <w:next w:val="Textkomente"/>
    <w:semiHidden/>
    <w:rsid w:val="00D04F47"/>
    <w:rPr>
      <w:b/>
      <w:bCs/>
    </w:rPr>
  </w:style>
  <w:style w:type="paragraph" w:styleId="Odstavecseseznamem">
    <w:name w:val="List Paragraph"/>
    <w:basedOn w:val="Normln"/>
    <w:uiPriority w:val="34"/>
    <w:qFormat/>
    <w:rsid w:val="00F350E2"/>
    <w:pPr>
      <w:ind w:left="720"/>
      <w:contextualSpacing/>
    </w:pPr>
  </w:style>
  <w:style w:type="table" w:styleId="Mkatabulky">
    <w:name w:val="Table Grid"/>
    <w:basedOn w:val="Normlntabulka"/>
    <w:rsid w:val="001874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hlavChar">
    <w:name w:val="Záhlaví Char"/>
    <w:basedOn w:val="Standardnpsmoodstavce"/>
    <w:link w:val="Zhlav"/>
    <w:uiPriority w:val="99"/>
    <w:rsid w:val="00FB4D60"/>
  </w:style>
  <w:style w:type="paragraph" w:customStyle="1" w:styleId="rove2">
    <w:name w:val="úroveň 2"/>
    <w:basedOn w:val="Normln"/>
    <w:rsid w:val="00D223B7"/>
    <w:pPr>
      <w:numPr>
        <w:ilvl w:val="1"/>
        <w:numId w:val="36"/>
      </w:numPr>
      <w:spacing w:after="120"/>
      <w:jc w:val="both"/>
    </w:pPr>
    <w:rPr>
      <w:rFonts w:eastAsia="Calibri"/>
    </w:rPr>
  </w:style>
  <w:style w:type="paragraph" w:customStyle="1" w:styleId="rove1">
    <w:name w:val="úroveň 1"/>
    <w:basedOn w:val="Normln"/>
    <w:next w:val="rove2"/>
    <w:rsid w:val="00D223B7"/>
    <w:pPr>
      <w:numPr>
        <w:numId w:val="36"/>
      </w:numPr>
      <w:spacing w:before="480" w:after="240"/>
    </w:pPr>
    <w:rPr>
      <w:rFonts w:eastAsia="Calibri"/>
      <w:b/>
      <w:bCs/>
    </w:rPr>
  </w:style>
  <w:style w:type="character" w:customStyle="1" w:styleId="TextkomenteChar">
    <w:name w:val="Text komentáře Char"/>
    <w:basedOn w:val="Standardnpsmoodstavce"/>
    <w:link w:val="Textkomente"/>
    <w:uiPriority w:val="99"/>
    <w:semiHidden/>
    <w:rsid w:val="00A90124"/>
  </w:style>
  <w:style w:type="paragraph" w:styleId="Revize">
    <w:name w:val="Revision"/>
    <w:hidden/>
    <w:uiPriority w:val="99"/>
    <w:semiHidden/>
    <w:rsid w:val="001F3FF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240648">
      <w:bodyDiv w:val="1"/>
      <w:marLeft w:val="0"/>
      <w:marRight w:val="0"/>
      <w:marTop w:val="0"/>
      <w:marBottom w:val="0"/>
      <w:divBdr>
        <w:top w:val="none" w:sz="0" w:space="0" w:color="auto"/>
        <w:left w:val="none" w:sz="0" w:space="0" w:color="auto"/>
        <w:bottom w:val="none" w:sz="0" w:space="0" w:color="auto"/>
        <w:right w:val="none" w:sz="0" w:space="0" w:color="auto"/>
      </w:divBdr>
    </w:div>
    <w:div w:id="580681402">
      <w:bodyDiv w:val="1"/>
      <w:marLeft w:val="0"/>
      <w:marRight w:val="0"/>
      <w:marTop w:val="0"/>
      <w:marBottom w:val="0"/>
      <w:divBdr>
        <w:top w:val="none" w:sz="0" w:space="0" w:color="auto"/>
        <w:left w:val="none" w:sz="0" w:space="0" w:color="auto"/>
        <w:bottom w:val="none" w:sz="0" w:space="0" w:color="auto"/>
        <w:right w:val="none" w:sz="0" w:space="0" w:color="auto"/>
      </w:divBdr>
    </w:div>
    <w:div w:id="596913751">
      <w:bodyDiv w:val="1"/>
      <w:marLeft w:val="0"/>
      <w:marRight w:val="0"/>
      <w:marTop w:val="0"/>
      <w:marBottom w:val="0"/>
      <w:divBdr>
        <w:top w:val="none" w:sz="0" w:space="0" w:color="auto"/>
        <w:left w:val="none" w:sz="0" w:space="0" w:color="auto"/>
        <w:bottom w:val="none" w:sz="0" w:space="0" w:color="auto"/>
        <w:right w:val="none" w:sz="0" w:space="0" w:color="auto"/>
      </w:divBdr>
    </w:div>
    <w:div w:id="1848707656">
      <w:bodyDiv w:val="1"/>
      <w:marLeft w:val="0"/>
      <w:marRight w:val="0"/>
      <w:marTop w:val="0"/>
      <w:marBottom w:val="0"/>
      <w:divBdr>
        <w:top w:val="none" w:sz="0" w:space="0" w:color="auto"/>
        <w:left w:val="none" w:sz="0" w:space="0" w:color="auto"/>
        <w:bottom w:val="none" w:sz="0" w:space="0" w:color="auto"/>
        <w:right w:val="none" w:sz="0" w:space="0" w:color="auto"/>
      </w:divBdr>
    </w:div>
    <w:div w:id="2136436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E5D5815-EBDD-4979-8D89-90633CF573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593</Words>
  <Characters>3500</Characters>
  <Application>Microsoft Office Word</Application>
  <DocSecurity>0</DocSecurity>
  <Lines>29</Lines>
  <Paragraphs>8</Paragraphs>
  <ScaleCrop>false</ScaleCrop>
  <HeadingPairs>
    <vt:vector size="2" baseType="variant">
      <vt:variant>
        <vt:lpstr>Název</vt:lpstr>
      </vt:variant>
      <vt:variant>
        <vt:i4>1</vt:i4>
      </vt:variant>
    </vt:vector>
  </HeadingPairs>
  <TitlesOfParts>
    <vt:vector size="1" baseType="lpstr">
      <vt:lpstr>Příloha 1</vt:lpstr>
    </vt:vector>
  </TitlesOfParts>
  <Company>DPmB, a.s.</Company>
  <LinksUpToDate>false</LinksUpToDate>
  <CharactersWithSpaces>4085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1</dc:title>
  <dc:creator>DP</dc:creator>
  <cp:lastModifiedBy>Janečková Iveta, Bc.</cp:lastModifiedBy>
  <cp:revision>5</cp:revision>
  <cp:lastPrinted>2017-12-14T09:20:00Z</cp:lastPrinted>
  <dcterms:created xsi:type="dcterms:W3CDTF">2021-10-12T09:06:00Z</dcterms:created>
  <dcterms:modified xsi:type="dcterms:W3CDTF">2021-11-30T06:41:00Z</dcterms:modified>
</cp:coreProperties>
</file>