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775A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AD775AC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AD775A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AD775AE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225F60">
        <w:rPr>
          <w:b/>
          <w:bCs/>
          <w:szCs w:val="22"/>
        </w:rPr>
        <w:t>Provedení sklenářských prací na zastřešení a zábradlí tramvajových nástupišť</w:t>
      </w:r>
      <w:r w:rsidR="00225F60" w:rsidDel="00225F60">
        <w:rPr>
          <w:b/>
          <w:szCs w:val="22"/>
        </w:rPr>
        <w:t xml:space="preserve"> </w:t>
      </w:r>
      <w:r w:rsidR="00DB4A5A" w:rsidRPr="0041120C">
        <w:rPr>
          <w:b/>
          <w:szCs w:val="22"/>
        </w:rPr>
        <w:t>“</w:t>
      </w:r>
    </w:p>
    <w:p w14:paraId="3AD775AF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  <w:bookmarkStart w:id="0" w:name="_GoBack"/>
      <w:bookmarkEnd w:id="0"/>
    </w:p>
    <w:p w14:paraId="3AD775B0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741A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2B7BA7">
        <w:rPr>
          <w:i/>
          <w:color w:val="00B0F0"/>
        </w:rPr>
        <w:t>účastník</w:t>
      </w:r>
      <w:r w:rsidR="00FF6D80">
        <w:rPr>
          <w:i/>
          <w:color w:val="00B0F0"/>
        </w:rPr>
        <w:t>, poté poznámku vymažte)</w:t>
      </w:r>
    </w:p>
    <w:p w14:paraId="3AD775B1" w14:textId="418EF03B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997D95">
        <w:rPr>
          <w:sz w:val="24"/>
          <w:szCs w:val="24"/>
        </w:rPr>
        <w:t>S</w:t>
      </w:r>
      <w:r w:rsidR="007F4019">
        <w:rPr>
          <w:sz w:val="24"/>
          <w:szCs w:val="24"/>
        </w:rPr>
        <w:t>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F741A9">
        <w:rPr>
          <w:sz w:val="24"/>
          <w:szCs w:val="24"/>
        </w:rPr>
        <w:t>zhotovitele</w:t>
      </w:r>
    </w:p>
    <w:p w14:paraId="29184EBF" w14:textId="2491BB12" w:rsidR="00273CDF" w:rsidRDefault="00273CDF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3AD775B2" w14:textId="529494AB" w:rsidR="00AE049C" w:rsidRPr="00AE049C" w:rsidRDefault="00273CDF" w:rsidP="00AE049C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>Var. 1</w:t>
      </w:r>
      <w:r>
        <w:rPr>
          <w:iCs/>
          <w:color w:val="00B0F0"/>
          <w:sz w:val="22"/>
          <w:szCs w:val="22"/>
        </w:rPr>
        <w:t xml:space="preserve"> </w:t>
      </w:r>
      <w:r w:rsidR="00F741A9"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3AD775B3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2B7BA7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3AD775B4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3AD775B5" w14:textId="2AC974FE" w:rsidR="00AE049C" w:rsidRDefault="00273CDF" w:rsidP="00AE049C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 xml:space="preserve">Var. </w:t>
      </w:r>
      <w:r>
        <w:rPr>
          <w:i/>
          <w:iCs/>
          <w:color w:val="00B0F0"/>
          <w:sz w:val="22"/>
          <w:szCs w:val="22"/>
        </w:rPr>
        <w:t xml:space="preserve">2 </w:t>
      </w:r>
      <w:r w:rsidR="00AE049C"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741A9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>za své obchodní tajemství.</w:t>
      </w:r>
    </w:p>
    <w:p w14:paraId="0D99F83D" w14:textId="152B6625" w:rsidR="00273CDF" w:rsidRPr="00AE049C" w:rsidRDefault="00273CDF" w:rsidP="00AE049C">
      <w:pPr>
        <w:pStyle w:val="Textkomente"/>
        <w:rPr>
          <w:rFonts w:eastAsiaTheme="minorHAnsi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 Účastník vybere jednu z variant a druhou společně s poznámkou vymaže)</w:t>
      </w:r>
    </w:p>
    <w:p w14:paraId="3AD775B6" w14:textId="77777777" w:rsidR="001960F7" w:rsidRDefault="001960F7" w:rsidP="00AE049C">
      <w:pPr>
        <w:spacing w:after="0"/>
      </w:pPr>
    </w:p>
    <w:p w14:paraId="3AD775B7" w14:textId="77777777" w:rsidR="00AE049C" w:rsidRDefault="00AE049C" w:rsidP="00AE049C">
      <w:pPr>
        <w:spacing w:after="0"/>
      </w:pPr>
    </w:p>
    <w:p w14:paraId="3AD775B8" w14:textId="77777777" w:rsidR="00AE049C" w:rsidRDefault="00AE049C" w:rsidP="00AE049C">
      <w:pPr>
        <w:spacing w:after="0"/>
      </w:pPr>
    </w:p>
    <w:p w14:paraId="3AD775B9" w14:textId="77777777" w:rsidR="00AE049C" w:rsidRDefault="00AE049C" w:rsidP="00AE049C">
      <w:pPr>
        <w:spacing w:after="0"/>
      </w:pPr>
    </w:p>
    <w:p w14:paraId="3AD775BA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3AD775B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AD775B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AD775BD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AD775B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AD775BF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AD775C0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17961">
        <w:rPr>
          <w:i/>
          <w:iCs/>
          <w:szCs w:val="22"/>
        </w:rPr>
        <w:t>zhotovitele</w:t>
      </w:r>
    </w:p>
    <w:p w14:paraId="3AD775C1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2B7BA7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3AD775C2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3AD775C3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3AD775C4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775C7" w14:textId="77777777" w:rsidR="00877360" w:rsidRDefault="00877360" w:rsidP="00360830">
      <w:r>
        <w:separator/>
      </w:r>
    </w:p>
  </w:endnote>
  <w:endnote w:type="continuationSeparator" w:id="0">
    <w:p w14:paraId="3AD775C8" w14:textId="77777777" w:rsidR="00877360" w:rsidRDefault="008773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775CA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AD775CB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775D3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775C5" w14:textId="77777777" w:rsidR="00877360" w:rsidRDefault="00877360" w:rsidP="00360830">
      <w:r>
        <w:separator/>
      </w:r>
    </w:p>
  </w:footnote>
  <w:footnote w:type="continuationSeparator" w:id="0">
    <w:p w14:paraId="3AD775C6" w14:textId="77777777" w:rsidR="00877360" w:rsidRDefault="008773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775C9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AD775D4" wp14:editId="3AD775D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775CC" w14:textId="70FB9156" w:rsidR="001960F7" w:rsidRDefault="00CA0910" w:rsidP="00835590">
    <w:pPr>
      <w:pStyle w:val="Zhlav"/>
      <w:spacing w:before="12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BAF1A16" wp14:editId="159A2930">
          <wp:simplePos x="0" y="0"/>
          <wp:positionH relativeFrom="margin">
            <wp:posOffset>4046220</wp:posOffset>
          </wp:positionH>
          <wp:positionV relativeFrom="page">
            <wp:posOffset>506730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1A3886" wp14:editId="7CD3FC4C">
          <wp:simplePos x="0" y="0"/>
          <wp:positionH relativeFrom="page">
            <wp:posOffset>608965</wp:posOffset>
          </wp:positionH>
          <wp:positionV relativeFrom="page">
            <wp:posOffset>619760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D775CD" w14:textId="3CA0697C" w:rsidR="001960F7" w:rsidRDefault="001960F7" w:rsidP="00835590">
    <w:pPr>
      <w:pStyle w:val="Zhlav"/>
      <w:spacing w:before="120"/>
    </w:pPr>
  </w:p>
  <w:p w14:paraId="3AD775CE" w14:textId="3DF83682" w:rsidR="001960F7" w:rsidRDefault="001960F7" w:rsidP="00835590">
    <w:pPr>
      <w:pStyle w:val="Zhlav"/>
      <w:spacing w:before="120"/>
    </w:pPr>
  </w:p>
  <w:p w14:paraId="3AD775CF" w14:textId="2716D576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AD775D0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AD775D1" w14:textId="06E804ED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711B78">
      <w:rPr>
        <w:rFonts w:ascii="Times New Roman" w:hAnsi="Times New Roman" w:cs="Times New Roman"/>
        <w:i/>
      </w:rPr>
      <w:t>4 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F741A9">
      <w:rPr>
        <w:rFonts w:ascii="Times New Roman" w:hAnsi="Times New Roman" w:cs="Times New Roman"/>
        <w:i/>
      </w:rPr>
      <w:t xml:space="preserve"> zhotovitele</w:t>
    </w:r>
    <w:r w:rsidR="00711B78">
      <w:rPr>
        <w:rFonts w:ascii="Times New Roman" w:hAnsi="Times New Roman" w:cs="Times New Roman"/>
        <w:i/>
      </w:rPr>
      <w:t xml:space="preserve"> pro Část I.</w:t>
    </w:r>
  </w:p>
  <w:p w14:paraId="3AD775D2" w14:textId="7885610E" w:rsidR="00C162A1" w:rsidRPr="001960F7" w:rsidRDefault="00F86C87" w:rsidP="00F86C87">
    <w:pPr>
      <w:pStyle w:val="Zhlav"/>
      <w:tabs>
        <w:tab w:val="right" w:pos="10204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0095"/>
    <w:rsid w:val="000F135D"/>
    <w:rsid w:val="001020FA"/>
    <w:rsid w:val="00110139"/>
    <w:rsid w:val="00117961"/>
    <w:rsid w:val="001258B0"/>
    <w:rsid w:val="00133623"/>
    <w:rsid w:val="00141097"/>
    <w:rsid w:val="00145A19"/>
    <w:rsid w:val="001526C2"/>
    <w:rsid w:val="00192F4A"/>
    <w:rsid w:val="001960F7"/>
    <w:rsid w:val="001A02AD"/>
    <w:rsid w:val="001B3CDB"/>
    <w:rsid w:val="001B7338"/>
    <w:rsid w:val="001E4DD0"/>
    <w:rsid w:val="0022495B"/>
    <w:rsid w:val="00225F60"/>
    <w:rsid w:val="00230E86"/>
    <w:rsid w:val="00254492"/>
    <w:rsid w:val="00254861"/>
    <w:rsid w:val="00273CDF"/>
    <w:rsid w:val="00276D8B"/>
    <w:rsid w:val="00290EA9"/>
    <w:rsid w:val="0029417F"/>
    <w:rsid w:val="0029663E"/>
    <w:rsid w:val="002A1E34"/>
    <w:rsid w:val="002B73A0"/>
    <w:rsid w:val="002B7BA7"/>
    <w:rsid w:val="002C08F2"/>
    <w:rsid w:val="002C1087"/>
    <w:rsid w:val="002E56D4"/>
    <w:rsid w:val="002F24E8"/>
    <w:rsid w:val="003008B5"/>
    <w:rsid w:val="003078A2"/>
    <w:rsid w:val="0031665C"/>
    <w:rsid w:val="00320AFF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0CEB"/>
    <w:rsid w:val="006732BA"/>
    <w:rsid w:val="0068199D"/>
    <w:rsid w:val="00695E4E"/>
    <w:rsid w:val="007040E9"/>
    <w:rsid w:val="00711B78"/>
    <w:rsid w:val="007228B1"/>
    <w:rsid w:val="007264EF"/>
    <w:rsid w:val="00731DFC"/>
    <w:rsid w:val="007417BF"/>
    <w:rsid w:val="0075464C"/>
    <w:rsid w:val="00770FD8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360"/>
    <w:rsid w:val="008774FB"/>
    <w:rsid w:val="008806F4"/>
    <w:rsid w:val="00882DC3"/>
    <w:rsid w:val="008A48D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76506"/>
    <w:rsid w:val="0098101F"/>
    <w:rsid w:val="00982C24"/>
    <w:rsid w:val="00997D95"/>
    <w:rsid w:val="009A3630"/>
    <w:rsid w:val="009B7CF2"/>
    <w:rsid w:val="009E6BAC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268E"/>
    <w:rsid w:val="00C37193"/>
    <w:rsid w:val="00C41011"/>
    <w:rsid w:val="00C50F0E"/>
    <w:rsid w:val="00C60D33"/>
    <w:rsid w:val="00C7414F"/>
    <w:rsid w:val="00C85423"/>
    <w:rsid w:val="00C90E31"/>
    <w:rsid w:val="00CA0910"/>
    <w:rsid w:val="00CA1A2F"/>
    <w:rsid w:val="00CA49B5"/>
    <w:rsid w:val="00CB4D55"/>
    <w:rsid w:val="00CB5F7B"/>
    <w:rsid w:val="00CE6C4F"/>
    <w:rsid w:val="00CF76CF"/>
    <w:rsid w:val="00D06921"/>
    <w:rsid w:val="00D1061E"/>
    <w:rsid w:val="00D14C3F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DC1209"/>
    <w:rsid w:val="00E029BB"/>
    <w:rsid w:val="00E04FC0"/>
    <w:rsid w:val="00E367B5"/>
    <w:rsid w:val="00E4738F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741A9"/>
    <w:rsid w:val="00F86C87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D775AB"/>
  <w15:docId w15:val="{54EE76FE-341D-4301-BBBE-04090FF3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2693-7F17-4FC1-BAAD-FBDA0943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7</cp:revision>
  <cp:lastPrinted>2011-01-11T13:57:00Z</cp:lastPrinted>
  <dcterms:created xsi:type="dcterms:W3CDTF">2021-11-10T07:14:00Z</dcterms:created>
  <dcterms:modified xsi:type="dcterms:W3CDTF">2021-11-10T15:30:00Z</dcterms:modified>
</cp:coreProperties>
</file>