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A3A0C" w14:textId="77777777" w:rsidR="00FF210C" w:rsidRPr="00FF210C" w:rsidRDefault="00FF210C" w:rsidP="000F2AEB">
      <w:pPr>
        <w:pStyle w:val="Nzev"/>
        <w:tabs>
          <w:tab w:val="clear" w:pos="720"/>
        </w:tabs>
        <w:ind w:left="0" w:right="21"/>
        <w:jc w:val="left"/>
        <w:rPr>
          <w:b w:val="0"/>
          <w:szCs w:val="22"/>
        </w:rPr>
      </w:pPr>
      <w:r w:rsidRPr="00FF210C">
        <w:rPr>
          <w:b w:val="0"/>
          <w:szCs w:val="22"/>
        </w:rPr>
        <w:t>Příloha č</w:t>
      </w:r>
      <w:r w:rsidR="007D15B6">
        <w:rPr>
          <w:b w:val="0"/>
          <w:szCs w:val="22"/>
        </w:rPr>
        <w:t xml:space="preserve">. 2 </w:t>
      </w:r>
      <w:r w:rsidRPr="00FF210C">
        <w:rPr>
          <w:b w:val="0"/>
          <w:szCs w:val="22"/>
        </w:rPr>
        <w:t>ZD</w:t>
      </w:r>
    </w:p>
    <w:p w14:paraId="0A2192F6" w14:textId="75563961" w:rsidR="00547489" w:rsidRDefault="00226230" w:rsidP="00226230">
      <w:pPr>
        <w:pStyle w:val="Nzev"/>
        <w:tabs>
          <w:tab w:val="clear" w:pos="720"/>
          <w:tab w:val="left" w:pos="3969"/>
        </w:tabs>
        <w:ind w:left="0" w:right="21"/>
        <w:jc w:val="left"/>
        <w:rPr>
          <w:szCs w:val="22"/>
        </w:rPr>
      </w:pPr>
      <w:r>
        <w:rPr>
          <w:szCs w:val="22"/>
        </w:rPr>
        <w:tab/>
      </w:r>
      <w:r w:rsidR="00547489">
        <w:rPr>
          <w:szCs w:val="22"/>
        </w:rPr>
        <w:t>NÁVRH</w:t>
      </w:r>
      <w:r w:rsidR="000F2AEB">
        <w:rPr>
          <w:szCs w:val="22"/>
        </w:rPr>
        <w:t xml:space="preserve"> </w:t>
      </w:r>
      <w:r w:rsidR="00547489">
        <w:rPr>
          <w:szCs w:val="22"/>
        </w:rPr>
        <w:t>SMLOUV</w:t>
      </w:r>
      <w:r w:rsidR="0006199B">
        <w:rPr>
          <w:szCs w:val="22"/>
        </w:rPr>
        <w:t>Y</w:t>
      </w:r>
      <w:r w:rsidR="00547489">
        <w:rPr>
          <w:szCs w:val="22"/>
        </w:rPr>
        <w:t xml:space="preserve"> O DÍLO</w:t>
      </w:r>
    </w:p>
    <w:p w14:paraId="450FAE79" w14:textId="249DC824" w:rsidR="00D54220" w:rsidRPr="00595890" w:rsidRDefault="00D54220" w:rsidP="00055D1F">
      <w:pPr>
        <w:widowControl w:val="0"/>
        <w:tabs>
          <w:tab w:val="left" w:pos="3969"/>
        </w:tabs>
        <w:ind w:right="21"/>
        <w:jc w:val="both"/>
      </w:pPr>
      <w:r w:rsidRPr="00520E19">
        <w:t xml:space="preserve">Číslo smlouvy </w:t>
      </w:r>
      <w:r w:rsidRPr="00055D1F">
        <w:rPr>
          <w:szCs w:val="22"/>
        </w:rPr>
        <w:t>objednatele</w:t>
      </w:r>
      <w:r w:rsidRPr="00520E19">
        <w:t>:</w:t>
      </w:r>
      <w:r w:rsidR="00753518">
        <w:tab/>
      </w:r>
      <w:r w:rsidR="00DC3E21" w:rsidRPr="00FE7D55">
        <w:t>DOD202</w:t>
      </w:r>
      <w:r w:rsidR="00DC3E21">
        <w:t>12099</w:t>
      </w:r>
    </w:p>
    <w:p w14:paraId="05A54043" w14:textId="1C097CD1" w:rsidR="00D54220" w:rsidRPr="00520E19" w:rsidRDefault="00D54220" w:rsidP="00753518">
      <w:pPr>
        <w:pStyle w:val="Zkladntext"/>
        <w:tabs>
          <w:tab w:val="left" w:pos="3969"/>
        </w:tabs>
      </w:pPr>
      <w:r w:rsidRPr="00520E19">
        <w:t>Číslo smlouvy zhotovitele:</w:t>
      </w:r>
      <w:r w:rsidR="00753518">
        <w:tab/>
      </w:r>
      <w:r w:rsidR="00753518">
        <w:rPr>
          <w:i/>
          <w:color w:val="00B0F0"/>
          <w:szCs w:val="22"/>
        </w:rPr>
        <w:t>(Pozn</w:t>
      </w:r>
      <w:r w:rsidR="00753518" w:rsidRPr="00250C4B">
        <w:rPr>
          <w:i/>
          <w:color w:val="00B0F0"/>
          <w:szCs w:val="22"/>
        </w:rPr>
        <w:t xml:space="preserve">. Doplní </w:t>
      </w:r>
      <w:r w:rsidR="002E0C8C">
        <w:rPr>
          <w:i/>
          <w:color w:val="00B0F0"/>
          <w:szCs w:val="22"/>
        </w:rPr>
        <w:t>zhotovitel</w:t>
      </w:r>
      <w:r w:rsidR="00753518" w:rsidRPr="00250C4B">
        <w:rPr>
          <w:i/>
          <w:color w:val="00B0F0"/>
          <w:szCs w:val="22"/>
        </w:rPr>
        <w:t>. Poté poznámku vymažte)</w:t>
      </w:r>
    </w:p>
    <w:p w14:paraId="2F9EF7D3" w14:textId="77777777" w:rsidR="00547489" w:rsidRPr="007D3A8A" w:rsidRDefault="00547489" w:rsidP="00E43692">
      <w:pPr>
        <w:pStyle w:val="Nadpis1"/>
        <w:ind w:left="0" w:firstLine="0"/>
        <w:jc w:val="center"/>
      </w:pPr>
      <w:r w:rsidRPr="007D3A8A">
        <w:t>Smluvní strany</w:t>
      </w:r>
    </w:p>
    <w:p w14:paraId="009616F3" w14:textId="77777777" w:rsidR="00547489" w:rsidRPr="002E6B55" w:rsidRDefault="00547489" w:rsidP="00547489">
      <w:pPr>
        <w:tabs>
          <w:tab w:val="left" w:pos="3969"/>
        </w:tabs>
        <w:spacing w:before="120"/>
        <w:ind w:right="21"/>
        <w:jc w:val="both"/>
        <w:rPr>
          <w:b/>
          <w:szCs w:val="22"/>
        </w:rPr>
      </w:pPr>
      <w:r w:rsidRPr="002E6B55">
        <w:rPr>
          <w:b/>
          <w:szCs w:val="22"/>
        </w:rPr>
        <w:t>Objednatel:</w:t>
      </w:r>
      <w:r w:rsidRPr="002E6B55">
        <w:rPr>
          <w:b/>
          <w:szCs w:val="22"/>
        </w:rPr>
        <w:tab/>
        <w:t>Dopravní podnik Ostrava a.s.</w:t>
      </w:r>
    </w:p>
    <w:p w14:paraId="18FB0BB9" w14:textId="77777777" w:rsidR="00547489" w:rsidRPr="002E6B55" w:rsidRDefault="00547489" w:rsidP="00547489">
      <w:pPr>
        <w:tabs>
          <w:tab w:val="left" w:pos="3969"/>
        </w:tabs>
        <w:ind w:right="21"/>
        <w:rPr>
          <w:szCs w:val="22"/>
        </w:rPr>
      </w:pPr>
      <w:r w:rsidRPr="002E6B55">
        <w:rPr>
          <w:szCs w:val="22"/>
        </w:rPr>
        <w:t xml:space="preserve">se sídlem: </w:t>
      </w:r>
      <w:r w:rsidRPr="002E6B55">
        <w:rPr>
          <w:szCs w:val="22"/>
        </w:rPr>
        <w:tab/>
        <w:t>Poděbradova 494/2, Moravská Ostrava, PSČ 702 00 Ostrava</w:t>
      </w:r>
    </w:p>
    <w:p w14:paraId="71FD6876" w14:textId="77777777" w:rsidR="00547489" w:rsidRPr="002E6B55" w:rsidRDefault="00547489" w:rsidP="00547489">
      <w:pPr>
        <w:tabs>
          <w:tab w:val="left" w:pos="3969"/>
        </w:tabs>
        <w:ind w:right="21"/>
        <w:rPr>
          <w:szCs w:val="22"/>
        </w:rPr>
      </w:pPr>
      <w:r w:rsidRPr="002E6B55">
        <w:rPr>
          <w:szCs w:val="22"/>
        </w:rPr>
        <w:t>právní forma:</w:t>
      </w:r>
      <w:r w:rsidRPr="002E6B55">
        <w:rPr>
          <w:szCs w:val="22"/>
        </w:rPr>
        <w:tab/>
        <w:t>akciová společnost</w:t>
      </w:r>
    </w:p>
    <w:p w14:paraId="219D5B50" w14:textId="77777777" w:rsidR="00547489" w:rsidRPr="002E6B55" w:rsidRDefault="00547489" w:rsidP="00547489">
      <w:pPr>
        <w:tabs>
          <w:tab w:val="left" w:pos="3969"/>
        </w:tabs>
        <w:ind w:right="21"/>
        <w:rPr>
          <w:szCs w:val="22"/>
        </w:rPr>
      </w:pPr>
      <w:r w:rsidRPr="002E6B55">
        <w:rPr>
          <w:szCs w:val="22"/>
        </w:rPr>
        <w:t xml:space="preserve">zapsaná v obch. </w:t>
      </w:r>
      <w:proofErr w:type="gramStart"/>
      <w:r w:rsidRPr="002E6B55">
        <w:rPr>
          <w:szCs w:val="22"/>
        </w:rPr>
        <w:t>rejstříku</w:t>
      </w:r>
      <w:proofErr w:type="gramEnd"/>
      <w:r w:rsidRPr="002E6B55">
        <w:rPr>
          <w:szCs w:val="22"/>
        </w:rPr>
        <w:t xml:space="preserve">:    </w:t>
      </w:r>
      <w:r w:rsidRPr="002E6B55">
        <w:rPr>
          <w:szCs w:val="22"/>
        </w:rPr>
        <w:tab/>
        <w:t>vedeném u Krajského soudu Ostrava, oddíl B., vložka číslo 1104</w:t>
      </w:r>
    </w:p>
    <w:p w14:paraId="2CC4BF3D" w14:textId="77777777" w:rsidR="00547489" w:rsidRPr="002E6B55" w:rsidRDefault="00547489" w:rsidP="00547489">
      <w:pPr>
        <w:tabs>
          <w:tab w:val="left" w:pos="3969"/>
        </w:tabs>
        <w:ind w:right="21"/>
        <w:rPr>
          <w:szCs w:val="22"/>
        </w:rPr>
      </w:pPr>
      <w:r w:rsidRPr="002E6B55">
        <w:rPr>
          <w:szCs w:val="22"/>
        </w:rPr>
        <w:t xml:space="preserve">IČ: </w:t>
      </w:r>
      <w:r w:rsidRPr="002E6B55">
        <w:rPr>
          <w:szCs w:val="22"/>
        </w:rPr>
        <w:tab/>
        <w:t>61974757</w:t>
      </w:r>
    </w:p>
    <w:p w14:paraId="12E96353" w14:textId="77777777" w:rsidR="00547489" w:rsidRPr="002E6B55" w:rsidRDefault="00547489" w:rsidP="00547489">
      <w:pPr>
        <w:tabs>
          <w:tab w:val="left" w:pos="3969"/>
        </w:tabs>
        <w:ind w:right="21"/>
        <w:rPr>
          <w:color w:val="auto"/>
          <w:szCs w:val="22"/>
        </w:rPr>
      </w:pPr>
      <w:r w:rsidRPr="002E6B55">
        <w:rPr>
          <w:szCs w:val="22"/>
        </w:rPr>
        <w:t>DIČ:</w:t>
      </w:r>
      <w:r w:rsidRPr="002E6B55">
        <w:rPr>
          <w:szCs w:val="22"/>
        </w:rPr>
        <w:tab/>
      </w:r>
      <w:r w:rsidRPr="002E6B55">
        <w:rPr>
          <w:color w:val="auto"/>
          <w:szCs w:val="22"/>
        </w:rPr>
        <w:t>CZ61974757  plátce DPH</w:t>
      </w:r>
    </w:p>
    <w:p w14:paraId="1E942AAA" w14:textId="77777777" w:rsidR="00547489" w:rsidRPr="002E6B55" w:rsidRDefault="00547489" w:rsidP="00547489">
      <w:pPr>
        <w:tabs>
          <w:tab w:val="left" w:pos="3969"/>
        </w:tabs>
        <w:ind w:right="21"/>
        <w:rPr>
          <w:szCs w:val="22"/>
        </w:rPr>
      </w:pPr>
      <w:r w:rsidRPr="002E6B55">
        <w:rPr>
          <w:color w:val="auto"/>
          <w:szCs w:val="22"/>
        </w:rPr>
        <w:t>bankovní spojení:</w:t>
      </w:r>
      <w:r w:rsidRPr="002E6B55">
        <w:rPr>
          <w:color w:val="auto"/>
          <w:szCs w:val="22"/>
        </w:rPr>
        <w:tab/>
        <w:t>Komerční banka, a.s., pobočka Ostrava, Nádražní 12</w:t>
      </w:r>
    </w:p>
    <w:p w14:paraId="3535887C" w14:textId="77777777" w:rsidR="00547489" w:rsidRPr="002E6B55" w:rsidRDefault="00547489" w:rsidP="00547489">
      <w:pPr>
        <w:tabs>
          <w:tab w:val="left" w:pos="3969"/>
        </w:tabs>
        <w:ind w:right="21"/>
        <w:rPr>
          <w:szCs w:val="22"/>
        </w:rPr>
      </w:pPr>
      <w:r w:rsidRPr="002E6B55">
        <w:rPr>
          <w:szCs w:val="22"/>
        </w:rPr>
        <w:t>číslo účtu:</w:t>
      </w:r>
      <w:r w:rsidRPr="002E6B55">
        <w:rPr>
          <w:szCs w:val="22"/>
        </w:rPr>
        <w:tab/>
        <w:t>5708761/0100</w:t>
      </w:r>
    </w:p>
    <w:p w14:paraId="61C1D6E2" w14:textId="6087AD4F" w:rsidR="004742B9" w:rsidRPr="002E6B55" w:rsidRDefault="00D92757" w:rsidP="004742B9">
      <w:pPr>
        <w:tabs>
          <w:tab w:val="left" w:pos="3969"/>
        </w:tabs>
        <w:ind w:right="21"/>
        <w:rPr>
          <w:szCs w:val="22"/>
        </w:rPr>
      </w:pPr>
      <w:r w:rsidRPr="002E6B55">
        <w:rPr>
          <w:szCs w:val="22"/>
        </w:rPr>
        <w:t>zastoupen</w:t>
      </w:r>
      <w:r w:rsidR="00547489" w:rsidRPr="002E6B55">
        <w:rPr>
          <w:szCs w:val="22"/>
        </w:rPr>
        <w:t>:</w:t>
      </w:r>
      <w:r w:rsidR="004742B9" w:rsidRPr="002E6B55">
        <w:rPr>
          <w:szCs w:val="22"/>
        </w:rPr>
        <w:tab/>
      </w:r>
      <w:r w:rsidR="00DC3E21">
        <w:rPr>
          <w:szCs w:val="22"/>
        </w:rPr>
        <w:t>Ing. Martin Chovanec, ředitel úseku technického</w:t>
      </w:r>
    </w:p>
    <w:p w14:paraId="645D9423" w14:textId="2406E5EF" w:rsidR="00D92757" w:rsidRDefault="0033319A" w:rsidP="004742B9">
      <w:pPr>
        <w:tabs>
          <w:tab w:val="left" w:pos="3969"/>
        </w:tabs>
        <w:ind w:right="21"/>
        <w:rPr>
          <w:szCs w:val="22"/>
        </w:rPr>
      </w:pPr>
      <w:r w:rsidRPr="002E6B55">
        <w:rPr>
          <w:szCs w:val="22"/>
        </w:rPr>
        <w:t>kontaktní osoba</w:t>
      </w:r>
      <w:r w:rsidR="00D92757" w:rsidRPr="002E6B55">
        <w:rPr>
          <w:szCs w:val="22"/>
        </w:rPr>
        <w:t xml:space="preserve"> </w:t>
      </w:r>
      <w:r w:rsidR="00547489" w:rsidRPr="002E6B55">
        <w:rPr>
          <w:szCs w:val="22"/>
        </w:rPr>
        <w:t>ve věcech smluvních:</w:t>
      </w:r>
      <w:r w:rsidR="004742B9" w:rsidRPr="002E6B55">
        <w:rPr>
          <w:szCs w:val="22"/>
        </w:rPr>
        <w:tab/>
      </w:r>
      <w:r w:rsidR="002E3280">
        <w:rPr>
          <w:szCs w:val="22"/>
        </w:rPr>
        <w:t xml:space="preserve">Ing. </w:t>
      </w:r>
      <w:r w:rsidR="00D54FFB">
        <w:rPr>
          <w:szCs w:val="22"/>
        </w:rPr>
        <w:t>Martin Chovanec, ředitel úseku technického</w:t>
      </w:r>
    </w:p>
    <w:p w14:paraId="7B4D6B21" w14:textId="3C4E5FED" w:rsidR="00055D1F" w:rsidRPr="002E6B55" w:rsidRDefault="00055D1F" w:rsidP="004742B9">
      <w:pPr>
        <w:tabs>
          <w:tab w:val="left" w:pos="3969"/>
        </w:tabs>
        <w:ind w:right="21"/>
        <w:rPr>
          <w:szCs w:val="22"/>
        </w:rPr>
      </w:pPr>
      <w:r>
        <w:rPr>
          <w:szCs w:val="22"/>
        </w:rPr>
        <w:tab/>
      </w:r>
      <w:r w:rsidRPr="00D3773A">
        <w:rPr>
          <w:szCs w:val="22"/>
        </w:rPr>
        <w:t xml:space="preserve">email: </w:t>
      </w:r>
      <w:hyperlink r:id="rId8" w:history="1">
        <w:r w:rsidR="00BA5176" w:rsidRPr="00A30E9C">
          <w:rPr>
            <w:rStyle w:val="Hypertextovodkaz"/>
            <w:szCs w:val="22"/>
          </w:rPr>
          <w:t>martin.chovanec@dpo.cz</w:t>
        </w:r>
      </w:hyperlink>
      <w:r w:rsidR="00BA5176">
        <w:rPr>
          <w:szCs w:val="22"/>
        </w:rPr>
        <w:t xml:space="preserve"> , tel.: 606 767 958</w:t>
      </w:r>
    </w:p>
    <w:p w14:paraId="1AB92FA0" w14:textId="3EE087D3" w:rsidR="003325B6" w:rsidRDefault="0033319A" w:rsidP="00AC2FE8">
      <w:pPr>
        <w:pStyle w:val="Text"/>
        <w:tabs>
          <w:tab w:val="clear" w:pos="227"/>
          <w:tab w:val="left" w:pos="3969"/>
        </w:tabs>
        <w:spacing w:before="120" w:line="240" w:lineRule="auto"/>
        <w:ind w:left="3969" w:right="21" w:hanging="3969"/>
        <w:rPr>
          <w:sz w:val="22"/>
          <w:szCs w:val="22"/>
        </w:rPr>
      </w:pPr>
      <w:r w:rsidRPr="00AC2FE8">
        <w:rPr>
          <w:sz w:val="22"/>
          <w:szCs w:val="22"/>
        </w:rPr>
        <w:t>kontaktní osoba</w:t>
      </w:r>
      <w:r w:rsidR="00D92757" w:rsidRPr="00AC2FE8">
        <w:rPr>
          <w:sz w:val="22"/>
          <w:szCs w:val="22"/>
        </w:rPr>
        <w:t xml:space="preserve"> </w:t>
      </w:r>
      <w:r w:rsidR="00547489" w:rsidRPr="00AC2FE8">
        <w:rPr>
          <w:sz w:val="22"/>
          <w:szCs w:val="22"/>
        </w:rPr>
        <w:t xml:space="preserve">ve věcech </w:t>
      </w:r>
      <w:r w:rsidR="00547489" w:rsidRPr="00AC2FE8">
        <w:rPr>
          <w:color w:val="auto"/>
          <w:sz w:val="22"/>
          <w:szCs w:val="22"/>
        </w:rPr>
        <w:t>technických</w:t>
      </w:r>
      <w:r w:rsidR="00547489" w:rsidRPr="00AC2FE8">
        <w:rPr>
          <w:sz w:val="22"/>
          <w:szCs w:val="22"/>
        </w:rPr>
        <w:t xml:space="preserve">: </w:t>
      </w:r>
      <w:r w:rsidR="00547489" w:rsidRPr="00AC2FE8">
        <w:rPr>
          <w:sz w:val="22"/>
          <w:szCs w:val="22"/>
        </w:rPr>
        <w:tab/>
      </w:r>
      <w:r w:rsidR="00091F00">
        <w:rPr>
          <w:sz w:val="22"/>
          <w:szCs w:val="22"/>
        </w:rPr>
        <w:t>Ing. Petr Holuša, vedoucí odboru dopra</w:t>
      </w:r>
      <w:bookmarkStart w:id="0" w:name="_GoBack"/>
      <w:bookmarkEnd w:id="0"/>
      <w:r w:rsidR="00091F00">
        <w:rPr>
          <w:sz w:val="22"/>
          <w:szCs w:val="22"/>
        </w:rPr>
        <w:t>vní cesta</w:t>
      </w:r>
    </w:p>
    <w:p w14:paraId="46C78EA8" w14:textId="2B94CA06" w:rsidR="00091F00" w:rsidRDefault="00091F00" w:rsidP="00091F00">
      <w:pPr>
        <w:tabs>
          <w:tab w:val="left" w:pos="3969"/>
        </w:tabs>
        <w:ind w:right="21"/>
        <w:rPr>
          <w:szCs w:val="22"/>
        </w:rPr>
      </w:pPr>
      <w:r>
        <w:rPr>
          <w:szCs w:val="22"/>
        </w:rPr>
        <w:tab/>
        <w:t xml:space="preserve">email: </w:t>
      </w:r>
      <w:hyperlink r:id="rId9" w:history="1">
        <w:r w:rsidRPr="005C2D93">
          <w:rPr>
            <w:rStyle w:val="Hypertextovodkaz"/>
            <w:szCs w:val="22"/>
          </w:rPr>
          <w:t>petr.holusa@dpo.cz</w:t>
        </w:r>
      </w:hyperlink>
      <w:r>
        <w:rPr>
          <w:szCs w:val="22"/>
        </w:rPr>
        <w:t xml:space="preserve"> , tel.: 603 367 841</w:t>
      </w:r>
    </w:p>
    <w:p w14:paraId="17CAFDF4" w14:textId="72760435" w:rsidR="00AC2FE8" w:rsidRPr="003D6569" w:rsidRDefault="003325B6" w:rsidP="00AC2FE8">
      <w:pPr>
        <w:pStyle w:val="Text"/>
        <w:tabs>
          <w:tab w:val="clear" w:pos="227"/>
          <w:tab w:val="left" w:pos="3969"/>
        </w:tabs>
        <w:spacing w:before="120" w:line="240" w:lineRule="auto"/>
        <w:ind w:left="3969" w:right="21" w:hanging="3969"/>
        <w:rPr>
          <w:sz w:val="22"/>
          <w:szCs w:val="22"/>
        </w:rPr>
      </w:pPr>
      <w:r>
        <w:rPr>
          <w:sz w:val="22"/>
          <w:szCs w:val="22"/>
        </w:rPr>
        <w:tab/>
      </w:r>
      <w:r w:rsidR="002E3280">
        <w:rPr>
          <w:sz w:val="22"/>
          <w:szCs w:val="22"/>
        </w:rPr>
        <w:t xml:space="preserve">Ing. Naděžda Vyroubalová, technický </w:t>
      </w:r>
      <w:r w:rsidR="00055D1F" w:rsidRPr="00055D1F">
        <w:rPr>
          <w:sz w:val="22"/>
          <w:szCs w:val="22"/>
        </w:rPr>
        <w:t>pracovník střediska správa a údržba ostatního majetku</w:t>
      </w:r>
    </w:p>
    <w:p w14:paraId="7508DC1A" w14:textId="654E7394" w:rsidR="00055A4E" w:rsidRPr="002E6B55" w:rsidRDefault="00AC2FE8" w:rsidP="00AC2FE8">
      <w:pPr>
        <w:tabs>
          <w:tab w:val="left" w:pos="3969"/>
        </w:tabs>
        <w:ind w:right="21"/>
        <w:rPr>
          <w:szCs w:val="22"/>
        </w:rPr>
      </w:pPr>
      <w:r>
        <w:rPr>
          <w:szCs w:val="22"/>
        </w:rPr>
        <w:tab/>
      </w:r>
      <w:r w:rsidRPr="002E6B55">
        <w:rPr>
          <w:szCs w:val="22"/>
        </w:rPr>
        <w:t xml:space="preserve">email: </w:t>
      </w:r>
      <w:hyperlink r:id="rId10" w:history="1">
        <w:r w:rsidR="00055D1F" w:rsidRPr="002725A3">
          <w:rPr>
            <w:rStyle w:val="Hypertextovodkaz"/>
            <w:szCs w:val="22"/>
          </w:rPr>
          <w:t>nadezda.vyroubalova@dpo.cz</w:t>
        </w:r>
      </w:hyperlink>
      <w:r w:rsidR="00055D1F" w:rsidRPr="003C6B43">
        <w:rPr>
          <w:szCs w:val="22"/>
        </w:rPr>
        <w:t xml:space="preserve"> </w:t>
      </w:r>
      <w:r w:rsidR="00BA5176">
        <w:rPr>
          <w:szCs w:val="22"/>
        </w:rPr>
        <w:t>, tel.: 605 249 193</w:t>
      </w:r>
    </w:p>
    <w:p w14:paraId="02EA1307" w14:textId="161F0220" w:rsidR="00055A4E" w:rsidRPr="003D6569" w:rsidRDefault="00AC2FE8" w:rsidP="003D6569">
      <w:pPr>
        <w:pStyle w:val="Text"/>
        <w:tabs>
          <w:tab w:val="clear" w:pos="227"/>
          <w:tab w:val="left" w:pos="3969"/>
        </w:tabs>
        <w:spacing w:before="120" w:line="240" w:lineRule="auto"/>
        <w:ind w:left="3969" w:right="21" w:hanging="3969"/>
        <w:rPr>
          <w:sz w:val="22"/>
          <w:szCs w:val="22"/>
        </w:rPr>
      </w:pPr>
      <w:r>
        <w:rPr>
          <w:sz w:val="22"/>
          <w:szCs w:val="22"/>
        </w:rPr>
        <w:tab/>
      </w:r>
      <w:r w:rsidR="00055A4E" w:rsidRPr="003D6569">
        <w:rPr>
          <w:sz w:val="22"/>
          <w:szCs w:val="22"/>
        </w:rPr>
        <w:t xml:space="preserve">Ing. Sylva Řezáčová, </w:t>
      </w:r>
      <w:r>
        <w:rPr>
          <w:sz w:val="22"/>
          <w:szCs w:val="22"/>
        </w:rPr>
        <w:t>projektový manažer</w:t>
      </w:r>
    </w:p>
    <w:p w14:paraId="68E8993B" w14:textId="55E3833E" w:rsidR="00055A4E" w:rsidRPr="002E6B55" w:rsidRDefault="00055A4E" w:rsidP="00055A4E">
      <w:pPr>
        <w:tabs>
          <w:tab w:val="left" w:pos="3969"/>
        </w:tabs>
        <w:ind w:left="3969" w:right="21"/>
        <w:jc w:val="both"/>
        <w:rPr>
          <w:szCs w:val="22"/>
        </w:rPr>
      </w:pPr>
      <w:r w:rsidRPr="002E6B55">
        <w:rPr>
          <w:szCs w:val="22"/>
        </w:rPr>
        <w:t xml:space="preserve">email: </w:t>
      </w:r>
      <w:r w:rsidR="00055D1F" w:rsidRPr="00055D1F">
        <w:rPr>
          <w:rStyle w:val="Hypertextovodkaz"/>
        </w:rPr>
        <w:t>s</w:t>
      </w:r>
      <w:r w:rsidRPr="002E6B55">
        <w:rPr>
          <w:rStyle w:val="Hypertextovodkaz"/>
          <w:szCs w:val="22"/>
        </w:rPr>
        <w:t>ylva.</w:t>
      </w:r>
      <w:r w:rsidR="00055D1F">
        <w:rPr>
          <w:rStyle w:val="Hypertextovodkaz"/>
          <w:szCs w:val="22"/>
        </w:rPr>
        <w:t>r</w:t>
      </w:r>
      <w:r w:rsidRPr="002E6B55">
        <w:rPr>
          <w:rStyle w:val="Hypertextovodkaz"/>
          <w:szCs w:val="22"/>
        </w:rPr>
        <w:t>ezacova@dpo.cz</w:t>
      </w:r>
      <w:r w:rsidR="00BA5176">
        <w:rPr>
          <w:szCs w:val="22"/>
        </w:rPr>
        <w:t xml:space="preserve"> , tel.: 59 740 1044</w:t>
      </w:r>
    </w:p>
    <w:p w14:paraId="0CD337F9" w14:textId="1D3C4A73" w:rsidR="001A7CEF" w:rsidRPr="00BA5176" w:rsidRDefault="001A7CEF" w:rsidP="00AC2FE8">
      <w:pPr>
        <w:pStyle w:val="Text"/>
        <w:tabs>
          <w:tab w:val="clear" w:pos="227"/>
        </w:tabs>
        <w:spacing w:before="120" w:line="240" w:lineRule="auto"/>
        <w:ind w:left="3969" w:right="21" w:hanging="3969"/>
        <w:rPr>
          <w:sz w:val="22"/>
          <w:szCs w:val="22"/>
        </w:rPr>
      </w:pPr>
      <w:r w:rsidRPr="003D6569">
        <w:rPr>
          <w:sz w:val="22"/>
          <w:szCs w:val="22"/>
        </w:rPr>
        <w:t>osoba oprávněná pro změny díla:</w:t>
      </w:r>
      <w:r w:rsidR="00520E19" w:rsidRPr="003D6569">
        <w:rPr>
          <w:sz w:val="22"/>
          <w:szCs w:val="22"/>
        </w:rPr>
        <w:t xml:space="preserve"> </w:t>
      </w:r>
      <w:r w:rsidR="00520E19" w:rsidRPr="003D6569">
        <w:rPr>
          <w:sz w:val="22"/>
          <w:szCs w:val="22"/>
        </w:rPr>
        <w:tab/>
      </w:r>
      <w:r w:rsidR="00BA5176" w:rsidRPr="00BA5176">
        <w:rPr>
          <w:sz w:val="22"/>
          <w:szCs w:val="22"/>
        </w:rPr>
        <w:t>Ing. Martin Chovanec, ředitel úseku technického</w:t>
      </w:r>
    </w:p>
    <w:p w14:paraId="1E16FB7D" w14:textId="5E3F57A8" w:rsidR="00D54220" w:rsidRPr="002E6B55" w:rsidRDefault="00547489" w:rsidP="00E636F9">
      <w:pPr>
        <w:tabs>
          <w:tab w:val="left" w:pos="3969"/>
        </w:tabs>
        <w:spacing w:line="240" w:lineRule="auto"/>
        <w:ind w:right="21"/>
        <w:rPr>
          <w:szCs w:val="22"/>
        </w:rPr>
      </w:pPr>
      <w:r w:rsidRPr="002E6B55">
        <w:rPr>
          <w:szCs w:val="22"/>
        </w:rPr>
        <w:tab/>
      </w:r>
    </w:p>
    <w:p w14:paraId="7EC3228D" w14:textId="75D9BD33" w:rsidR="00D54220" w:rsidRPr="002E6B55" w:rsidRDefault="007144F2" w:rsidP="00B14D1E">
      <w:pPr>
        <w:spacing w:line="240" w:lineRule="auto"/>
        <w:ind w:right="21"/>
        <w:rPr>
          <w:szCs w:val="22"/>
        </w:rPr>
      </w:pPr>
      <w:r w:rsidRPr="002E6B55">
        <w:rPr>
          <w:szCs w:val="22"/>
        </w:rPr>
        <w:t>(</w:t>
      </w:r>
      <w:r w:rsidR="00D54220" w:rsidRPr="002E6B55">
        <w:rPr>
          <w:szCs w:val="22"/>
        </w:rPr>
        <w:t xml:space="preserve">dále jen </w:t>
      </w:r>
      <w:r w:rsidR="00D54220" w:rsidRPr="002E6B55">
        <w:rPr>
          <w:b/>
          <w:szCs w:val="22"/>
        </w:rPr>
        <w:t>„objednatel“</w:t>
      </w:r>
      <w:r w:rsidR="00D54220" w:rsidRPr="002E6B55">
        <w:rPr>
          <w:szCs w:val="22"/>
        </w:rPr>
        <w:t>) na straně jedné</w:t>
      </w:r>
    </w:p>
    <w:p w14:paraId="1F118505" w14:textId="77777777" w:rsidR="00D54220" w:rsidRPr="002E6B55" w:rsidRDefault="00D54220">
      <w:pPr>
        <w:widowControl w:val="0"/>
        <w:ind w:right="21"/>
        <w:jc w:val="center"/>
        <w:rPr>
          <w:szCs w:val="22"/>
        </w:rPr>
      </w:pPr>
    </w:p>
    <w:p w14:paraId="7E28C5CA" w14:textId="77777777" w:rsidR="00547489" w:rsidRPr="002E6B55" w:rsidRDefault="00547489" w:rsidP="00547489">
      <w:pPr>
        <w:widowControl w:val="0"/>
        <w:ind w:right="21"/>
        <w:jc w:val="both"/>
        <w:rPr>
          <w:szCs w:val="22"/>
        </w:rPr>
      </w:pPr>
      <w:r w:rsidRPr="002E6B55">
        <w:rPr>
          <w:szCs w:val="22"/>
        </w:rPr>
        <w:t>a</w:t>
      </w:r>
    </w:p>
    <w:p w14:paraId="7D38C054" w14:textId="77777777" w:rsidR="00547489" w:rsidRPr="002E6B55" w:rsidRDefault="00547489" w:rsidP="00547489">
      <w:pPr>
        <w:widowControl w:val="0"/>
        <w:ind w:right="21"/>
        <w:jc w:val="both"/>
        <w:rPr>
          <w:szCs w:val="22"/>
        </w:rPr>
      </w:pPr>
    </w:p>
    <w:p w14:paraId="053750BA" w14:textId="33062077" w:rsidR="00547489" w:rsidRPr="002E6B55" w:rsidRDefault="00547489" w:rsidP="007144F2">
      <w:pPr>
        <w:widowControl w:val="0"/>
        <w:tabs>
          <w:tab w:val="left" w:pos="3969"/>
        </w:tabs>
        <w:ind w:right="21"/>
        <w:jc w:val="both"/>
        <w:rPr>
          <w:b/>
          <w:szCs w:val="22"/>
        </w:rPr>
      </w:pPr>
      <w:r w:rsidRPr="002E6B55">
        <w:rPr>
          <w:b/>
          <w:szCs w:val="22"/>
        </w:rPr>
        <w:t>Zhotovitel:</w:t>
      </w:r>
      <w:r w:rsidR="007144F2" w:rsidRPr="002E6B55">
        <w:rPr>
          <w:b/>
          <w:szCs w:val="22"/>
        </w:rPr>
        <w:tab/>
      </w:r>
      <w:r w:rsidR="007144F2" w:rsidRPr="002E6B55">
        <w:rPr>
          <w:i/>
          <w:color w:val="00B0F0"/>
          <w:szCs w:val="22"/>
        </w:rPr>
        <w:t xml:space="preserve">(Pozn. Doplní </w:t>
      </w:r>
      <w:r w:rsidR="002E0C8C">
        <w:rPr>
          <w:i/>
          <w:color w:val="00B0F0"/>
          <w:szCs w:val="22"/>
        </w:rPr>
        <w:t>zhotovitel</w:t>
      </w:r>
      <w:r w:rsidR="007144F2" w:rsidRPr="002E6B55">
        <w:rPr>
          <w:i/>
          <w:color w:val="00B0F0"/>
          <w:szCs w:val="22"/>
        </w:rPr>
        <w:t>. Poté poznámku vymažte)</w:t>
      </w:r>
    </w:p>
    <w:p w14:paraId="3620ACF0" w14:textId="77777777" w:rsidR="00547489" w:rsidRPr="002E6B55" w:rsidRDefault="00547489" w:rsidP="007144F2">
      <w:pPr>
        <w:widowControl w:val="0"/>
        <w:tabs>
          <w:tab w:val="left" w:pos="3969"/>
        </w:tabs>
        <w:ind w:right="21"/>
        <w:jc w:val="both"/>
        <w:rPr>
          <w:szCs w:val="22"/>
        </w:rPr>
      </w:pPr>
      <w:r w:rsidRPr="002E6B55">
        <w:rPr>
          <w:szCs w:val="22"/>
        </w:rPr>
        <w:t xml:space="preserve">se sídlem/místem podnikání:  </w:t>
      </w:r>
      <w:r w:rsidR="007144F2" w:rsidRPr="002E6B55">
        <w:rPr>
          <w:szCs w:val="22"/>
        </w:rPr>
        <w:tab/>
      </w:r>
    </w:p>
    <w:p w14:paraId="1E9743F6" w14:textId="77777777" w:rsidR="00547489" w:rsidRPr="002E6B55" w:rsidRDefault="00547489" w:rsidP="007144F2">
      <w:pPr>
        <w:widowControl w:val="0"/>
        <w:tabs>
          <w:tab w:val="left" w:pos="3969"/>
        </w:tabs>
        <w:ind w:right="21"/>
        <w:jc w:val="both"/>
        <w:rPr>
          <w:szCs w:val="22"/>
        </w:rPr>
      </w:pPr>
      <w:r w:rsidRPr="002E6B55">
        <w:rPr>
          <w:szCs w:val="22"/>
        </w:rPr>
        <w:t>právní forma:</w:t>
      </w:r>
      <w:r w:rsidR="00055A4E" w:rsidRPr="002E6B55">
        <w:rPr>
          <w:szCs w:val="22"/>
        </w:rPr>
        <w:tab/>
      </w:r>
    </w:p>
    <w:p w14:paraId="2C1706DD" w14:textId="77777777" w:rsidR="00547489" w:rsidRPr="002E6B55" w:rsidRDefault="00547489" w:rsidP="007144F2">
      <w:pPr>
        <w:widowControl w:val="0"/>
        <w:tabs>
          <w:tab w:val="left" w:pos="3969"/>
        </w:tabs>
        <w:ind w:right="21"/>
        <w:jc w:val="both"/>
        <w:rPr>
          <w:szCs w:val="22"/>
        </w:rPr>
      </w:pPr>
      <w:r w:rsidRPr="002E6B55">
        <w:rPr>
          <w:szCs w:val="22"/>
        </w:rPr>
        <w:t xml:space="preserve">zapsaná v obch. </w:t>
      </w:r>
      <w:proofErr w:type="gramStart"/>
      <w:r w:rsidRPr="002E6B55">
        <w:rPr>
          <w:szCs w:val="22"/>
        </w:rPr>
        <w:t>rejstříku</w:t>
      </w:r>
      <w:proofErr w:type="gramEnd"/>
      <w:r w:rsidRPr="002E6B55">
        <w:rPr>
          <w:szCs w:val="22"/>
        </w:rPr>
        <w:tab/>
      </w:r>
    </w:p>
    <w:p w14:paraId="0A6F259A" w14:textId="77777777" w:rsidR="00547489" w:rsidRPr="002E6B55" w:rsidRDefault="00547489" w:rsidP="007144F2">
      <w:pPr>
        <w:widowControl w:val="0"/>
        <w:tabs>
          <w:tab w:val="left" w:pos="3969"/>
        </w:tabs>
        <w:ind w:right="21"/>
        <w:jc w:val="both"/>
        <w:rPr>
          <w:szCs w:val="22"/>
        </w:rPr>
      </w:pPr>
      <w:r w:rsidRPr="002E6B55">
        <w:rPr>
          <w:szCs w:val="22"/>
        </w:rPr>
        <w:t xml:space="preserve">IČ:                  </w:t>
      </w:r>
      <w:r w:rsidRPr="002E6B55">
        <w:rPr>
          <w:szCs w:val="22"/>
        </w:rPr>
        <w:tab/>
      </w:r>
    </w:p>
    <w:p w14:paraId="65024C33" w14:textId="77777777" w:rsidR="00547489" w:rsidRPr="002E6B55" w:rsidRDefault="00547489" w:rsidP="007144F2">
      <w:pPr>
        <w:widowControl w:val="0"/>
        <w:tabs>
          <w:tab w:val="left" w:pos="3969"/>
        </w:tabs>
        <w:ind w:right="21"/>
        <w:jc w:val="both"/>
        <w:rPr>
          <w:szCs w:val="22"/>
        </w:rPr>
      </w:pPr>
      <w:r w:rsidRPr="002E6B55">
        <w:rPr>
          <w:szCs w:val="22"/>
        </w:rPr>
        <w:t xml:space="preserve">DIČ:               </w:t>
      </w:r>
      <w:r w:rsidRPr="002E6B55">
        <w:rPr>
          <w:szCs w:val="22"/>
        </w:rPr>
        <w:tab/>
      </w:r>
    </w:p>
    <w:p w14:paraId="243236C4" w14:textId="77777777" w:rsidR="00547489" w:rsidRPr="002E6B55" w:rsidRDefault="00547489" w:rsidP="007144F2">
      <w:pPr>
        <w:widowControl w:val="0"/>
        <w:tabs>
          <w:tab w:val="left" w:pos="3969"/>
        </w:tabs>
        <w:ind w:right="21"/>
        <w:jc w:val="both"/>
        <w:rPr>
          <w:szCs w:val="22"/>
        </w:rPr>
      </w:pPr>
      <w:r w:rsidRPr="002E6B55">
        <w:rPr>
          <w:szCs w:val="22"/>
        </w:rPr>
        <w:t xml:space="preserve">bankovní spojení: </w:t>
      </w:r>
      <w:r w:rsidRPr="002E6B55">
        <w:rPr>
          <w:szCs w:val="22"/>
        </w:rPr>
        <w:tab/>
      </w:r>
    </w:p>
    <w:p w14:paraId="356BC8CF" w14:textId="77777777" w:rsidR="00547489" w:rsidRPr="002E6B55" w:rsidRDefault="00547489" w:rsidP="007144F2">
      <w:pPr>
        <w:widowControl w:val="0"/>
        <w:tabs>
          <w:tab w:val="left" w:pos="3969"/>
        </w:tabs>
        <w:ind w:right="21"/>
        <w:jc w:val="both"/>
        <w:rPr>
          <w:szCs w:val="22"/>
        </w:rPr>
      </w:pPr>
      <w:r w:rsidRPr="002E6B55">
        <w:rPr>
          <w:szCs w:val="22"/>
        </w:rPr>
        <w:t xml:space="preserve">číslo účtu: </w:t>
      </w:r>
      <w:r w:rsidRPr="002E6B55">
        <w:rPr>
          <w:szCs w:val="22"/>
        </w:rPr>
        <w:tab/>
      </w:r>
    </w:p>
    <w:p w14:paraId="03036B3E" w14:textId="77777777" w:rsidR="001A7CEF" w:rsidRPr="002E6B55" w:rsidRDefault="00D92757" w:rsidP="007144F2">
      <w:pPr>
        <w:widowControl w:val="0"/>
        <w:tabs>
          <w:tab w:val="left" w:pos="3969"/>
        </w:tabs>
        <w:ind w:right="21"/>
        <w:jc w:val="both"/>
        <w:rPr>
          <w:szCs w:val="22"/>
        </w:rPr>
      </w:pPr>
      <w:r w:rsidRPr="002E6B55">
        <w:rPr>
          <w:szCs w:val="22"/>
        </w:rPr>
        <w:t>zastoupen</w:t>
      </w:r>
      <w:r w:rsidR="00547489" w:rsidRPr="002E6B55">
        <w:rPr>
          <w:szCs w:val="22"/>
        </w:rPr>
        <w:t>:</w:t>
      </w:r>
      <w:r w:rsidR="00547489" w:rsidRPr="002E6B55">
        <w:rPr>
          <w:szCs w:val="22"/>
        </w:rPr>
        <w:tab/>
      </w:r>
    </w:p>
    <w:p w14:paraId="3535EC49" w14:textId="3CBDCC35" w:rsidR="001A7CEF" w:rsidRPr="002E6B55" w:rsidRDefault="0033319A" w:rsidP="001A7CEF">
      <w:pPr>
        <w:tabs>
          <w:tab w:val="left" w:pos="3969"/>
        </w:tabs>
        <w:spacing w:line="240" w:lineRule="auto"/>
        <w:ind w:left="3969" w:right="21" w:hanging="3969"/>
        <w:rPr>
          <w:szCs w:val="22"/>
        </w:rPr>
      </w:pPr>
      <w:r w:rsidRPr="002E6B55">
        <w:rPr>
          <w:szCs w:val="22"/>
        </w:rPr>
        <w:t>kontaktní osoba</w:t>
      </w:r>
      <w:r w:rsidR="001A7CEF" w:rsidRPr="002E6B55">
        <w:rPr>
          <w:szCs w:val="22"/>
        </w:rPr>
        <w:t xml:space="preserve"> ve věcech technických: </w:t>
      </w:r>
      <w:r w:rsidR="001A7CEF" w:rsidRPr="002E6B55">
        <w:rPr>
          <w:szCs w:val="22"/>
        </w:rPr>
        <w:tab/>
      </w:r>
    </w:p>
    <w:p w14:paraId="70B6804A" w14:textId="77777777" w:rsidR="001A7CEF" w:rsidRPr="002E6B55" w:rsidRDefault="001A7CEF" w:rsidP="00055A4E">
      <w:pPr>
        <w:tabs>
          <w:tab w:val="left" w:pos="3969"/>
        </w:tabs>
        <w:spacing w:line="240" w:lineRule="auto"/>
        <w:ind w:right="21"/>
        <w:rPr>
          <w:szCs w:val="22"/>
        </w:rPr>
      </w:pPr>
      <w:r w:rsidRPr="002E6B55">
        <w:rPr>
          <w:szCs w:val="22"/>
        </w:rPr>
        <w:t>tel.: …, e-mail: …</w:t>
      </w:r>
      <w:r w:rsidR="00055A4E" w:rsidRPr="002E6B55">
        <w:rPr>
          <w:szCs w:val="22"/>
        </w:rPr>
        <w:tab/>
      </w:r>
    </w:p>
    <w:p w14:paraId="24648A93" w14:textId="77777777" w:rsidR="00547489" w:rsidRPr="002E6B55" w:rsidRDefault="00547489" w:rsidP="00055A4E">
      <w:pPr>
        <w:widowControl w:val="0"/>
        <w:tabs>
          <w:tab w:val="left" w:pos="3969"/>
        </w:tabs>
        <w:ind w:right="21"/>
        <w:jc w:val="both"/>
        <w:rPr>
          <w:szCs w:val="22"/>
        </w:rPr>
      </w:pPr>
      <w:r w:rsidRPr="002E6B55">
        <w:rPr>
          <w:szCs w:val="22"/>
        </w:rPr>
        <w:t xml:space="preserve">kontaktní doručovací </w:t>
      </w:r>
      <w:r w:rsidR="001A7CEF" w:rsidRPr="002E6B55">
        <w:rPr>
          <w:szCs w:val="22"/>
        </w:rPr>
        <w:t>adresa</w:t>
      </w:r>
      <w:r w:rsidRPr="002E6B55">
        <w:rPr>
          <w:szCs w:val="22"/>
        </w:rPr>
        <w:t>:</w:t>
      </w:r>
      <w:r w:rsidR="007144F2" w:rsidRPr="002E6B55">
        <w:rPr>
          <w:szCs w:val="22"/>
        </w:rPr>
        <w:tab/>
      </w:r>
    </w:p>
    <w:p w14:paraId="4024EE43" w14:textId="77777777" w:rsidR="00786215" w:rsidRDefault="00786215" w:rsidP="00547489">
      <w:pPr>
        <w:widowControl w:val="0"/>
        <w:ind w:right="21"/>
        <w:jc w:val="both"/>
        <w:rPr>
          <w:szCs w:val="22"/>
        </w:rPr>
      </w:pPr>
    </w:p>
    <w:p w14:paraId="0A870D2C" w14:textId="40A402FB" w:rsidR="00055A4E" w:rsidRPr="002E6B55" w:rsidRDefault="00547489" w:rsidP="00786215">
      <w:pPr>
        <w:widowControl w:val="0"/>
        <w:ind w:right="21"/>
        <w:jc w:val="both"/>
        <w:rPr>
          <w:szCs w:val="22"/>
        </w:rPr>
      </w:pPr>
      <w:r w:rsidRPr="002E6B55">
        <w:rPr>
          <w:szCs w:val="22"/>
        </w:rPr>
        <w:t xml:space="preserve">(dále jen </w:t>
      </w:r>
      <w:r w:rsidRPr="002E6B55">
        <w:rPr>
          <w:b/>
          <w:szCs w:val="22"/>
        </w:rPr>
        <w:t>„zhotovitel“</w:t>
      </w:r>
      <w:r w:rsidRPr="002E6B55">
        <w:rPr>
          <w:szCs w:val="22"/>
        </w:rPr>
        <w:t>) na straně druhé</w:t>
      </w:r>
      <w:r w:rsidR="00786215">
        <w:rPr>
          <w:szCs w:val="22"/>
        </w:rPr>
        <w:t xml:space="preserve"> </w:t>
      </w:r>
      <w:r w:rsidR="00055A4E" w:rsidRPr="002E6B55">
        <w:rPr>
          <w:szCs w:val="22"/>
        </w:rPr>
        <w:br w:type="page"/>
      </w:r>
    </w:p>
    <w:p w14:paraId="41618A79" w14:textId="3AC305B7" w:rsidR="0027283B" w:rsidRPr="002E6B55" w:rsidRDefault="00547489" w:rsidP="00380B21">
      <w:pPr>
        <w:pStyle w:val="Zkladntext"/>
        <w:jc w:val="both"/>
        <w:rPr>
          <w:szCs w:val="22"/>
        </w:rPr>
      </w:pPr>
      <w:r w:rsidRPr="002E6B55">
        <w:rPr>
          <w:szCs w:val="22"/>
        </w:rPr>
        <w:lastRenderedPageBreak/>
        <w:t xml:space="preserve">uzavřely dále uvedeného dne, měsíce a roku v souladu s § 2586 a násl. zákona č. 89/2012 Sb., </w:t>
      </w:r>
      <w:r w:rsidR="00D32E91" w:rsidRPr="002E6B55">
        <w:rPr>
          <w:szCs w:val="22"/>
        </w:rPr>
        <w:t>O</w:t>
      </w:r>
      <w:r w:rsidRPr="002E6B55">
        <w:rPr>
          <w:szCs w:val="22"/>
        </w:rPr>
        <w:t>bčanský zákoník, v</w:t>
      </w:r>
      <w:r w:rsidR="000F2AEB" w:rsidRPr="002E6B55">
        <w:rPr>
          <w:szCs w:val="22"/>
        </w:rPr>
        <w:t> </w:t>
      </w:r>
      <w:r w:rsidRPr="002E6B55">
        <w:rPr>
          <w:szCs w:val="22"/>
        </w:rPr>
        <w:t xml:space="preserve">platném znění, a za podmínek dále uvedených tuto </w:t>
      </w:r>
      <w:r w:rsidRPr="002E6B55">
        <w:rPr>
          <w:b/>
          <w:szCs w:val="22"/>
        </w:rPr>
        <w:t>Smlouvu o dílo.</w:t>
      </w:r>
      <w:r w:rsidR="00AE4ACC" w:rsidRPr="002E6B55">
        <w:rPr>
          <w:b/>
          <w:szCs w:val="22"/>
        </w:rPr>
        <w:t xml:space="preserve"> </w:t>
      </w:r>
      <w:r w:rsidR="007D7797" w:rsidRPr="002E6B55">
        <w:rPr>
          <w:szCs w:val="22"/>
        </w:rPr>
        <w:t>Tato smlouva byla u</w:t>
      </w:r>
      <w:r w:rsidR="00AE4ACC" w:rsidRPr="002E6B55">
        <w:rPr>
          <w:szCs w:val="22"/>
        </w:rPr>
        <w:t xml:space="preserve">zavřena v rámci výběrového řízení vedeného u Dopravního podniku Ostrava a.s. pod </w:t>
      </w:r>
      <w:r w:rsidR="006D3D5F" w:rsidRPr="002E6B55">
        <w:rPr>
          <w:szCs w:val="22"/>
        </w:rPr>
        <w:t>číslem</w:t>
      </w:r>
      <w:r w:rsidR="00FB2B5F">
        <w:rPr>
          <w:szCs w:val="22"/>
        </w:rPr>
        <w:t xml:space="preserve"> </w:t>
      </w:r>
      <w:r w:rsidR="00BA5176">
        <w:rPr>
          <w:szCs w:val="22"/>
        </w:rPr>
        <w:t>……………</w:t>
      </w:r>
      <w:r w:rsidR="007D1810">
        <w:rPr>
          <w:szCs w:val="22"/>
        </w:rPr>
        <w:t>.</w:t>
      </w:r>
    </w:p>
    <w:p w14:paraId="304C4FAD" w14:textId="77777777" w:rsidR="00E702D4" w:rsidRPr="002E6B55" w:rsidRDefault="00E702D4" w:rsidP="00E43692">
      <w:pPr>
        <w:pStyle w:val="Nadpis1"/>
        <w:ind w:left="0" w:firstLine="0"/>
        <w:jc w:val="center"/>
      </w:pPr>
      <w:r w:rsidRPr="002E6B55">
        <w:t>Předmět smlouvy</w:t>
      </w:r>
    </w:p>
    <w:p w14:paraId="5822ED8C" w14:textId="2CB275E8" w:rsidR="00786215" w:rsidRDefault="007144F2" w:rsidP="00EE7B46">
      <w:pPr>
        <w:pStyle w:val="Odstavecseseznamem"/>
        <w:tabs>
          <w:tab w:val="clear" w:pos="709"/>
        </w:tabs>
        <w:ind w:left="567" w:hanging="567"/>
        <w:jc w:val="both"/>
      </w:pPr>
      <w:r w:rsidRPr="002E6B55">
        <w:t xml:space="preserve">Předmětem této smlouvy je závazek zhotovitele </w:t>
      </w:r>
      <w:r w:rsidR="00F501A5" w:rsidRPr="002E6B55">
        <w:t xml:space="preserve">realizovat </w:t>
      </w:r>
      <w:r w:rsidR="005F4F4E" w:rsidRPr="002E6B55">
        <w:t>dílo</w:t>
      </w:r>
      <w:r w:rsidR="00E702D4" w:rsidRPr="002E6B55">
        <w:t xml:space="preserve"> </w:t>
      </w:r>
      <w:r w:rsidR="00A46880" w:rsidRPr="00FD658E">
        <w:t>(</w:t>
      </w:r>
      <w:r w:rsidR="00A46880">
        <w:t>souhrnně dále</w:t>
      </w:r>
      <w:r w:rsidR="00A46880" w:rsidRPr="00FD658E">
        <w:t xml:space="preserve"> jen </w:t>
      </w:r>
      <w:r w:rsidR="00A46880" w:rsidRPr="00EE7B46">
        <w:rPr>
          <w:i/>
        </w:rPr>
        <w:t>„stavba“</w:t>
      </w:r>
      <w:r w:rsidR="00A46880" w:rsidRPr="00FD658E">
        <w:t>)</w:t>
      </w:r>
      <w:r w:rsidR="00A46880">
        <w:t xml:space="preserve"> </w:t>
      </w:r>
      <w:r w:rsidR="00E702D4" w:rsidRPr="002E6B55">
        <w:t xml:space="preserve">pod názvem </w:t>
      </w:r>
      <w:r w:rsidR="00EE7B46" w:rsidRPr="00EE7B46">
        <w:rPr>
          <w:b/>
        </w:rPr>
        <w:t>„</w:t>
      </w:r>
      <w:r w:rsidR="00E20F8F">
        <w:rPr>
          <w:b/>
        </w:rPr>
        <w:t xml:space="preserve">Rekonstrukce </w:t>
      </w:r>
      <w:r w:rsidR="00BA5176">
        <w:rPr>
          <w:b/>
        </w:rPr>
        <w:t>SZ Výškovice</w:t>
      </w:r>
      <w:r w:rsidR="00EE7B46" w:rsidRPr="00EE7B46">
        <w:rPr>
          <w:b/>
        </w:rPr>
        <w:t>“</w:t>
      </w:r>
      <w:r w:rsidR="00EE7B46">
        <w:t>,</w:t>
      </w:r>
      <w:r w:rsidR="00EE7B46" w:rsidRPr="00FD658E">
        <w:t xml:space="preserve"> v rozsahu a členění podle dokumentac</w:t>
      </w:r>
      <w:r w:rsidR="00EE7B46">
        <w:t>e</w:t>
      </w:r>
      <w:r w:rsidR="00EE7B46" w:rsidRPr="00FD658E">
        <w:t xml:space="preserve"> pro </w:t>
      </w:r>
      <w:r w:rsidR="00BA5176">
        <w:t>vydání společného povolení</w:t>
      </w:r>
      <w:r w:rsidR="00EE7B46">
        <w:t xml:space="preserve"> (</w:t>
      </w:r>
      <w:r w:rsidR="00734CDE">
        <w:t xml:space="preserve">DSP + </w:t>
      </w:r>
      <w:r w:rsidR="00EE7B46">
        <w:t>DPS)</w:t>
      </w:r>
      <w:r w:rsidR="00EE7B46" w:rsidRPr="00FD658E">
        <w:t xml:space="preserve"> vypracované společností</w:t>
      </w:r>
      <w:r w:rsidR="00EE7B46">
        <w:t xml:space="preserve"> </w:t>
      </w:r>
      <w:r w:rsidR="00734CDE" w:rsidRPr="00734CDE">
        <w:rPr>
          <w:i/>
        </w:rPr>
        <w:t>R&amp;P PROJEKT statika, projekce s.r.o.</w:t>
      </w:r>
      <w:r w:rsidR="00734CDE">
        <w:t>,</w:t>
      </w:r>
      <w:r w:rsidR="00EE7B46">
        <w:t xml:space="preserve"> </w:t>
      </w:r>
      <w:r w:rsidR="00EE7B46" w:rsidRPr="007B191E">
        <w:t>se sídlem</w:t>
      </w:r>
      <w:r w:rsidR="00EE7B46" w:rsidRPr="00EE7B46">
        <w:rPr>
          <w:i/>
        </w:rPr>
        <w:t xml:space="preserve"> </w:t>
      </w:r>
      <w:r w:rsidR="00734CDE">
        <w:rPr>
          <w:i/>
        </w:rPr>
        <w:t>Havlíčkovo nábřeží 2728/38, 702 00, Ostrava – Moravská Ostrava,</w:t>
      </w:r>
      <w:r w:rsidR="00E20F8F" w:rsidRPr="00E20F8F">
        <w:rPr>
          <w:i/>
          <w:szCs w:val="20"/>
        </w:rPr>
        <w:t xml:space="preserve"> arch. č. </w:t>
      </w:r>
      <w:r w:rsidR="00734CDE">
        <w:rPr>
          <w:i/>
          <w:szCs w:val="20"/>
        </w:rPr>
        <w:t>020920</w:t>
      </w:r>
      <w:r w:rsidR="00E20F8F">
        <w:rPr>
          <w:i/>
          <w:szCs w:val="20"/>
        </w:rPr>
        <w:t>,</w:t>
      </w:r>
      <w:r w:rsidR="00EE7B46">
        <w:t xml:space="preserve"> </w:t>
      </w:r>
      <w:r w:rsidR="004C6562" w:rsidRPr="002E6B55">
        <w:t>a to řádně a včas za níže uvedených podmínek</w:t>
      </w:r>
      <w:r w:rsidR="007426CD" w:rsidRPr="002E6B55">
        <w:t>.</w:t>
      </w:r>
      <w:r w:rsidR="0084196E" w:rsidRPr="002E6B55">
        <w:t xml:space="preserve"> </w:t>
      </w:r>
    </w:p>
    <w:p w14:paraId="4F0001B4" w14:textId="71BE840B" w:rsidR="009F1A61" w:rsidRPr="002E6B55" w:rsidRDefault="00110646" w:rsidP="00786215">
      <w:pPr>
        <w:pStyle w:val="Odstavecseseznamem"/>
        <w:numPr>
          <w:ilvl w:val="0"/>
          <w:numId w:val="0"/>
        </w:numPr>
        <w:tabs>
          <w:tab w:val="clear" w:pos="709"/>
        </w:tabs>
        <w:ind w:left="567"/>
        <w:jc w:val="both"/>
      </w:pPr>
      <w:r w:rsidRPr="002E6B55">
        <w:t xml:space="preserve">Objednatel se zavazuje za řádně a včas </w:t>
      </w:r>
      <w:r w:rsidR="004C6562" w:rsidRPr="002E6B55">
        <w:t>realizované</w:t>
      </w:r>
      <w:r w:rsidRPr="002E6B55">
        <w:t xml:space="preserve"> dílo zaplatit zhotoviteli sjednanou cenu.</w:t>
      </w:r>
      <w:r w:rsidR="007144F2" w:rsidRPr="002E6B55">
        <w:t xml:space="preserve"> </w:t>
      </w:r>
    </w:p>
    <w:p w14:paraId="4E4E3B2B" w14:textId="5691D32B" w:rsidR="007144F2" w:rsidRPr="002E6B55" w:rsidRDefault="004C6562" w:rsidP="007629BB">
      <w:pPr>
        <w:pStyle w:val="Odstavecseseznamem"/>
        <w:numPr>
          <w:ilvl w:val="0"/>
          <w:numId w:val="0"/>
        </w:numPr>
        <w:tabs>
          <w:tab w:val="clear" w:pos="709"/>
        </w:tabs>
        <w:ind w:left="567"/>
        <w:jc w:val="both"/>
      </w:pPr>
      <w:r w:rsidRPr="002E6B55">
        <w:t>K vyloučení pochybností se za dohodnutý předmět plnění považují všechny práce, dodávky a služby, které jsou nezbytné k realizaci a řádnému dokončení zcela funkčního díla, v souladu s příslušnými předpisy a</w:t>
      </w:r>
      <w:r w:rsidR="00C05DAF">
        <w:t> </w:t>
      </w:r>
      <w:r w:rsidRPr="002E6B55">
        <w:t xml:space="preserve">technologickými postupy. </w:t>
      </w:r>
    </w:p>
    <w:p w14:paraId="2A40C63A" w14:textId="2A4F0C1D" w:rsidR="0020585D" w:rsidRPr="002E6B55" w:rsidRDefault="001D35C7">
      <w:pPr>
        <w:pStyle w:val="Odstavecseseznamem"/>
        <w:tabs>
          <w:tab w:val="clear" w:pos="709"/>
        </w:tabs>
        <w:ind w:left="567" w:hanging="567"/>
        <w:jc w:val="both"/>
      </w:pPr>
      <w:r w:rsidRPr="002E6B55">
        <w:t xml:space="preserve">Součástí předmětu plnění je rovněž: </w:t>
      </w:r>
    </w:p>
    <w:p w14:paraId="12015E3D" w14:textId="4E627097" w:rsidR="001D35C7" w:rsidRPr="00FC3397" w:rsidRDefault="00B02E25" w:rsidP="00D83C34">
      <w:pPr>
        <w:pStyle w:val="Text"/>
        <w:numPr>
          <w:ilvl w:val="1"/>
          <w:numId w:val="8"/>
        </w:numPr>
        <w:tabs>
          <w:tab w:val="clear" w:pos="227"/>
        </w:tabs>
        <w:spacing w:before="90" w:line="240" w:lineRule="auto"/>
        <w:ind w:left="851" w:right="21" w:hanging="284"/>
        <w:rPr>
          <w:sz w:val="22"/>
          <w:szCs w:val="22"/>
        </w:rPr>
      </w:pPr>
      <w:r w:rsidRPr="00FC3397">
        <w:rPr>
          <w:b/>
          <w:sz w:val="22"/>
          <w:szCs w:val="22"/>
        </w:rPr>
        <w:t xml:space="preserve">Dílo </w:t>
      </w:r>
      <w:r w:rsidR="000237EE" w:rsidRPr="00FC3397">
        <w:rPr>
          <w:b/>
          <w:sz w:val="22"/>
          <w:szCs w:val="22"/>
        </w:rPr>
        <w:t xml:space="preserve">bude </w:t>
      </w:r>
      <w:r w:rsidRPr="00FC3397">
        <w:rPr>
          <w:b/>
          <w:sz w:val="22"/>
          <w:szCs w:val="22"/>
        </w:rPr>
        <w:t>prováděno bez výluky provozu</w:t>
      </w:r>
      <w:r w:rsidRPr="00FC3397">
        <w:rPr>
          <w:sz w:val="22"/>
          <w:szCs w:val="22"/>
        </w:rPr>
        <w:t xml:space="preserve"> </w:t>
      </w:r>
      <w:r w:rsidR="00734CDE">
        <w:rPr>
          <w:sz w:val="22"/>
          <w:szCs w:val="22"/>
        </w:rPr>
        <w:t>tramvajové a autobusové dopravy na smyčce Výškovice</w:t>
      </w:r>
      <w:r w:rsidR="00D83C34" w:rsidRPr="00D83C34">
        <w:rPr>
          <w:sz w:val="22"/>
          <w:szCs w:val="22"/>
        </w:rPr>
        <w:t xml:space="preserve">. </w:t>
      </w:r>
      <w:r w:rsidR="000F17BA" w:rsidRPr="00FC3397">
        <w:rPr>
          <w:sz w:val="22"/>
          <w:szCs w:val="22"/>
        </w:rPr>
        <w:t>Další požadavky a podmínky pro provádění díla jsou rovněž uvedeny v čl. XI. Provádění díla a v příloze č. </w:t>
      </w:r>
      <w:r w:rsidR="00EE7B46" w:rsidRPr="00FC3397">
        <w:rPr>
          <w:sz w:val="22"/>
          <w:szCs w:val="22"/>
        </w:rPr>
        <w:t>4</w:t>
      </w:r>
      <w:r w:rsidR="000F17BA" w:rsidRPr="00FC3397">
        <w:rPr>
          <w:sz w:val="22"/>
          <w:szCs w:val="22"/>
        </w:rPr>
        <w:t xml:space="preserve"> této smlouvy.</w:t>
      </w:r>
    </w:p>
    <w:p w14:paraId="3300E0AF" w14:textId="77777777" w:rsidR="003C42D9" w:rsidRDefault="003C42D9" w:rsidP="003C42D9">
      <w:pPr>
        <w:pStyle w:val="Text"/>
        <w:numPr>
          <w:ilvl w:val="1"/>
          <w:numId w:val="8"/>
        </w:numPr>
        <w:tabs>
          <w:tab w:val="clear" w:pos="227"/>
        </w:tabs>
        <w:spacing w:before="90" w:line="240" w:lineRule="auto"/>
        <w:ind w:left="851" w:right="21" w:hanging="284"/>
        <w:rPr>
          <w:sz w:val="22"/>
          <w:szCs w:val="22"/>
        </w:rPr>
      </w:pPr>
      <w:r w:rsidRPr="005B0AAC">
        <w:rPr>
          <w:b/>
          <w:sz w:val="22"/>
          <w:szCs w:val="22"/>
        </w:rPr>
        <w:t>Zpracování podrobné prováděcí dokumentace</w:t>
      </w:r>
      <w:r w:rsidRPr="005B0AAC">
        <w:rPr>
          <w:sz w:val="22"/>
          <w:szCs w:val="22"/>
        </w:rPr>
        <w:t xml:space="preserve"> pro pomocné práce, výrobně technické dokumentace, detailů a dokumentace výrobků dodávaných na stavbu (dále jen podrobné prováděcí dokumentace). Před zahájením prací budou podrobné prováděcí dokumentace odsouhlaseny objednatelem. Objednatel je povinen uplatnit své připomínky nebo odsouhlasit dokumentaci včas, nejpozději však do pěti pracovních dnů od doručení objednateli zhotovitelem.</w:t>
      </w:r>
    </w:p>
    <w:p w14:paraId="5963695D" w14:textId="5D4D41C2" w:rsidR="003C42D9" w:rsidRPr="003C42D9" w:rsidRDefault="003C42D9" w:rsidP="003C42D9">
      <w:pPr>
        <w:pStyle w:val="Text"/>
        <w:tabs>
          <w:tab w:val="clear" w:pos="227"/>
        </w:tabs>
        <w:spacing w:before="90" w:line="240" w:lineRule="auto"/>
        <w:ind w:left="851" w:right="21"/>
        <w:rPr>
          <w:sz w:val="22"/>
          <w:szCs w:val="22"/>
        </w:rPr>
      </w:pPr>
      <w:r w:rsidRPr="00270199">
        <w:rPr>
          <w:sz w:val="22"/>
          <w:szCs w:val="22"/>
        </w:rPr>
        <w:t>Objednatel se zavazuje poskytnout zhotoviteli projektové dokumentace (</w:t>
      </w:r>
      <w:r w:rsidR="00C3693F">
        <w:rPr>
          <w:sz w:val="22"/>
          <w:szCs w:val="22"/>
        </w:rPr>
        <w:t xml:space="preserve">DSP + </w:t>
      </w:r>
      <w:r w:rsidRPr="00270199">
        <w:rPr>
          <w:sz w:val="22"/>
          <w:szCs w:val="22"/>
        </w:rPr>
        <w:t>DPS) k vypracování podrobné prováděcí dokumentace v elektronické podobě (ve formátu *.</w:t>
      </w:r>
      <w:proofErr w:type="spellStart"/>
      <w:r w:rsidRPr="00270199">
        <w:rPr>
          <w:sz w:val="22"/>
          <w:szCs w:val="22"/>
        </w:rPr>
        <w:t>dwg</w:t>
      </w:r>
      <w:proofErr w:type="spellEnd"/>
      <w:r w:rsidRPr="00270199">
        <w:rPr>
          <w:sz w:val="22"/>
          <w:szCs w:val="22"/>
        </w:rPr>
        <w:t>, *.</w:t>
      </w:r>
      <w:proofErr w:type="spellStart"/>
      <w:r w:rsidRPr="00270199">
        <w:rPr>
          <w:sz w:val="22"/>
          <w:szCs w:val="22"/>
        </w:rPr>
        <w:t>doc</w:t>
      </w:r>
      <w:r w:rsidR="003B5CAD">
        <w:rPr>
          <w:sz w:val="22"/>
          <w:szCs w:val="22"/>
        </w:rPr>
        <w:t>x</w:t>
      </w:r>
      <w:proofErr w:type="spellEnd"/>
      <w:r w:rsidRPr="00270199">
        <w:rPr>
          <w:sz w:val="22"/>
          <w:szCs w:val="22"/>
        </w:rPr>
        <w:t>, *.</w:t>
      </w:r>
      <w:proofErr w:type="spellStart"/>
      <w:r w:rsidRPr="00270199">
        <w:rPr>
          <w:sz w:val="22"/>
          <w:szCs w:val="22"/>
        </w:rPr>
        <w:t>xls</w:t>
      </w:r>
      <w:r w:rsidR="003B5CAD">
        <w:rPr>
          <w:sz w:val="22"/>
          <w:szCs w:val="22"/>
        </w:rPr>
        <w:t>x</w:t>
      </w:r>
      <w:proofErr w:type="spellEnd"/>
      <w:r w:rsidRPr="00270199">
        <w:rPr>
          <w:sz w:val="22"/>
          <w:szCs w:val="22"/>
        </w:rPr>
        <w:t>) nebo papírové podobě, které má k</w:t>
      </w:r>
      <w:r>
        <w:rPr>
          <w:sz w:val="22"/>
          <w:szCs w:val="22"/>
        </w:rPr>
        <w:t> </w:t>
      </w:r>
      <w:r w:rsidRPr="00270199">
        <w:rPr>
          <w:sz w:val="22"/>
          <w:szCs w:val="22"/>
        </w:rPr>
        <w:t>dispozici</w:t>
      </w:r>
      <w:r>
        <w:rPr>
          <w:sz w:val="22"/>
          <w:szCs w:val="22"/>
        </w:rPr>
        <w:t>, do 14 kalendářních dní od nabytí účinnosti této smlouvy</w:t>
      </w:r>
      <w:r w:rsidRPr="00270199">
        <w:rPr>
          <w:sz w:val="22"/>
          <w:szCs w:val="22"/>
        </w:rPr>
        <w:t>.</w:t>
      </w:r>
    </w:p>
    <w:p w14:paraId="782C3FBC" w14:textId="54B9078C" w:rsidR="001D35C7" w:rsidRDefault="001D35C7" w:rsidP="005A1A95">
      <w:pPr>
        <w:pStyle w:val="Text"/>
        <w:numPr>
          <w:ilvl w:val="1"/>
          <w:numId w:val="8"/>
        </w:numPr>
        <w:tabs>
          <w:tab w:val="clear" w:pos="227"/>
        </w:tabs>
        <w:spacing w:before="90" w:line="240" w:lineRule="auto"/>
        <w:ind w:left="851" w:right="21" w:hanging="284"/>
        <w:rPr>
          <w:sz w:val="22"/>
          <w:szCs w:val="22"/>
        </w:rPr>
      </w:pPr>
      <w:r w:rsidRPr="002E6B55">
        <w:rPr>
          <w:b/>
          <w:sz w:val="22"/>
          <w:szCs w:val="22"/>
        </w:rPr>
        <w:t>Zpracování Projektu zařízení staveniště</w:t>
      </w:r>
      <w:r w:rsidRPr="002E6B55">
        <w:rPr>
          <w:sz w:val="22"/>
          <w:szCs w:val="22"/>
        </w:rPr>
        <w:t>.</w:t>
      </w:r>
    </w:p>
    <w:p w14:paraId="482E3A14" w14:textId="093816A0" w:rsidR="001B51DD" w:rsidRPr="001B51DD" w:rsidRDefault="001B51DD" w:rsidP="005A1A95">
      <w:pPr>
        <w:pStyle w:val="Text"/>
        <w:numPr>
          <w:ilvl w:val="1"/>
          <w:numId w:val="8"/>
        </w:numPr>
        <w:tabs>
          <w:tab w:val="clear" w:pos="227"/>
        </w:tabs>
        <w:spacing w:before="90" w:line="240" w:lineRule="auto"/>
        <w:ind w:left="851" w:right="21" w:hanging="284"/>
        <w:rPr>
          <w:sz w:val="22"/>
          <w:szCs w:val="22"/>
        </w:rPr>
      </w:pPr>
      <w:r w:rsidRPr="001B51DD">
        <w:rPr>
          <w:sz w:val="22"/>
          <w:szCs w:val="22"/>
        </w:rPr>
        <w:t>Zhotovitel nejméně 10 pracovních dní před zahájením prací na příslušném stavebním objektu nebo provozním souboru předloží objednateli ke schválení technologické postupy a kontrolní a zkušební plán (KZP). Práce na této části díla budou zahájeny až po schválení těchto dokumentů objednatelem. Objednatel je povinen uplatnit své připomínky nebo odsouhlasit tyto dokumenty nejpozději do 5 pracovních dnů od doručení objednateli zhotovitelem.</w:t>
      </w:r>
    </w:p>
    <w:p w14:paraId="2C1286E5" w14:textId="1F354240" w:rsidR="001D35C7" w:rsidRPr="002E6B55" w:rsidRDefault="001D35C7" w:rsidP="005A1A95">
      <w:pPr>
        <w:pStyle w:val="Text"/>
        <w:numPr>
          <w:ilvl w:val="1"/>
          <w:numId w:val="8"/>
        </w:numPr>
        <w:tabs>
          <w:tab w:val="clear" w:pos="227"/>
        </w:tabs>
        <w:spacing w:before="90" w:line="240" w:lineRule="auto"/>
        <w:ind w:left="851" w:right="21" w:hanging="284"/>
        <w:rPr>
          <w:color w:val="auto"/>
          <w:sz w:val="22"/>
          <w:szCs w:val="22"/>
        </w:rPr>
      </w:pPr>
      <w:r w:rsidRPr="002E6B55">
        <w:rPr>
          <w:b/>
          <w:sz w:val="22"/>
          <w:szCs w:val="22"/>
        </w:rPr>
        <w:t>Zpracování projektové dokumentace dle skutečného provedení stavby</w:t>
      </w:r>
      <w:r w:rsidRPr="002E6B55">
        <w:rPr>
          <w:sz w:val="22"/>
          <w:szCs w:val="22"/>
        </w:rPr>
        <w:t xml:space="preserve">. Dokumentace skutečného provedení stavby bude zpracována v rozsahu a obsahu uvedeném v příloze č. </w:t>
      </w:r>
      <w:r w:rsidR="008C3419" w:rsidRPr="002E6B55">
        <w:rPr>
          <w:sz w:val="22"/>
          <w:szCs w:val="22"/>
        </w:rPr>
        <w:t>14</w:t>
      </w:r>
      <w:r w:rsidRPr="002E6B55">
        <w:rPr>
          <w:sz w:val="22"/>
          <w:szCs w:val="22"/>
        </w:rPr>
        <w:t>, vyhlášky č. 499/2006 Sb., o</w:t>
      </w:r>
      <w:r w:rsidR="00C05DAF">
        <w:rPr>
          <w:sz w:val="22"/>
          <w:szCs w:val="22"/>
        </w:rPr>
        <w:t> </w:t>
      </w:r>
      <w:r w:rsidRPr="002E6B55">
        <w:rPr>
          <w:sz w:val="22"/>
          <w:szCs w:val="22"/>
        </w:rPr>
        <w:t>dokumentaci staveb</w:t>
      </w:r>
      <w:r w:rsidR="005978C2">
        <w:rPr>
          <w:sz w:val="22"/>
          <w:szCs w:val="22"/>
        </w:rPr>
        <w:t>,</w:t>
      </w:r>
      <w:r w:rsidRPr="002E6B55">
        <w:rPr>
          <w:sz w:val="22"/>
          <w:szCs w:val="22"/>
        </w:rPr>
        <w:t xml:space="preserve"> v platném znění. Dokumentace skutečného provedení stavby bude výhradně zpracována </w:t>
      </w:r>
      <w:r w:rsidRPr="002E6B55">
        <w:rPr>
          <w:color w:val="auto"/>
          <w:sz w:val="22"/>
          <w:szCs w:val="22"/>
        </w:rPr>
        <w:t>dle § 4, odst. 1 vyhlášky č. 499/2006 Sb., v platném znění. Při zpracování dokumentace skutečného provedení stavby nebude použito ustanovení § 4, odst. 2 vyhlášky č. 499/2006 Sb.</w:t>
      </w:r>
      <w:r w:rsidR="005978C2">
        <w:rPr>
          <w:color w:val="auto"/>
          <w:sz w:val="22"/>
          <w:szCs w:val="22"/>
        </w:rPr>
        <w:t>,</w:t>
      </w:r>
      <w:r w:rsidRPr="002E6B55">
        <w:rPr>
          <w:color w:val="auto"/>
          <w:sz w:val="22"/>
          <w:szCs w:val="22"/>
        </w:rPr>
        <w:t xml:space="preserve"> v platném znění. </w:t>
      </w:r>
    </w:p>
    <w:p w14:paraId="5DCDD6EE" w14:textId="77777777" w:rsidR="001D35C7" w:rsidRPr="002E6B55" w:rsidRDefault="001D35C7" w:rsidP="009F1A61">
      <w:pPr>
        <w:pStyle w:val="Text"/>
        <w:tabs>
          <w:tab w:val="clear" w:pos="227"/>
        </w:tabs>
        <w:spacing w:before="90" w:line="240" w:lineRule="auto"/>
        <w:ind w:left="851" w:right="21"/>
        <w:rPr>
          <w:color w:val="auto"/>
          <w:sz w:val="22"/>
          <w:szCs w:val="22"/>
        </w:rPr>
      </w:pPr>
      <w:r w:rsidRPr="002E6B55">
        <w:rPr>
          <w:color w:val="auto"/>
          <w:sz w:val="22"/>
          <w:szCs w:val="22"/>
        </w:rPr>
        <w:t>Dokumentace bude vyhotovena v českém jazyce, a to v následujícím rozsahu:</w:t>
      </w:r>
    </w:p>
    <w:p w14:paraId="3CBB5D33" w14:textId="77777777" w:rsidR="001D35C7" w:rsidRPr="002E6B55" w:rsidRDefault="001D35C7" w:rsidP="005A1A95">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2 x v tištěné podobě.</w:t>
      </w:r>
    </w:p>
    <w:p w14:paraId="7AF34737" w14:textId="67FC2D47" w:rsidR="001D35C7" w:rsidRPr="002E6B55" w:rsidRDefault="001D35C7" w:rsidP="005A1A95">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ve formátu *.</w:t>
      </w:r>
      <w:proofErr w:type="spellStart"/>
      <w:r w:rsidRPr="002E6B55">
        <w:rPr>
          <w:sz w:val="22"/>
          <w:szCs w:val="22"/>
        </w:rPr>
        <w:t>dwg</w:t>
      </w:r>
      <w:proofErr w:type="spellEnd"/>
      <w:r w:rsidRPr="002E6B55">
        <w:rPr>
          <w:sz w:val="22"/>
          <w:szCs w:val="22"/>
        </w:rPr>
        <w:t xml:space="preserve"> v editovatelné verzi, textová část ve formátu *.</w:t>
      </w:r>
      <w:proofErr w:type="spellStart"/>
      <w:r w:rsidRPr="002E6B55">
        <w:rPr>
          <w:sz w:val="22"/>
          <w:szCs w:val="22"/>
        </w:rPr>
        <w:t>docx</w:t>
      </w:r>
      <w:proofErr w:type="spellEnd"/>
      <w:r w:rsidRPr="002E6B55">
        <w:rPr>
          <w:sz w:val="22"/>
          <w:szCs w:val="22"/>
        </w:rPr>
        <w:t xml:space="preserve"> , tabulková část ve formátu *.</w:t>
      </w:r>
      <w:proofErr w:type="spellStart"/>
      <w:r w:rsidRPr="002E6B55">
        <w:rPr>
          <w:sz w:val="22"/>
          <w:szCs w:val="22"/>
        </w:rPr>
        <w:t>xlsx</w:t>
      </w:r>
      <w:proofErr w:type="spellEnd"/>
      <w:r w:rsidRPr="002E6B55">
        <w:rPr>
          <w:sz w:val="22"/>
          <w:szCs w:val="22"/>
        </w:rPr>
        <w:t xml:space="preserve">. </w:t>
      </w:r>
    </w:p>
    <w:p w14:paraId="61FFF314" w14:textId="77777777" w:rsidR="002675DA" w:rsidRPr="002E6B55" w:rsidRDefault="002675DA" w:rsidP="005A1A95">
      <w:pPr>
        <w:pStyle w:val="Text"/>
        <w:numPr>
          <w:ilvl w:val="0"/>
          <w:numId w:val="7"/>
        </w:numPr>
        <w:tabs>
          <w:tab w:val="clear" w:pos="227"/>
        </w:tabs>
        <w:spacing w:before="90" w:line="240" w:lineRule="auto"/>
        <w:ind w:left="1134" w:right="21" w:hanging="283"/>
        <w:rPr>
          <w:color w:val="auto"/>
          <w:sz w:val="22"/>
          <w:szCs w:val="22"/>
        </w:rPr>
      </w:pPr>
      <w:r w:rsidRPr="002E6B55">
        <w:rPr>
          <w:color w:val="auto"/>
          <w:sz w:val="22"/>
          <w:szCs w:val="22"/>
        </w:rPr>
        <w:t xml:space="preserve">1 x v elektronické podobě na el. </w:t>
      </w:r>
      <w:proofErr w:type="gramStart"/>
      <w:r w:rsidRPr="002E6B55">
        <w:rPr>
          <w:color w:val="auto"/>
          <w:sz w:val="22"/>
          <w:szCs w:val="22"/>
        </w:rPr>
        <w:t>nosiči</w:t>
      </w:r>
      <w:proofErr w:type="gramEnd"/>
      <w:r w:rsidRPr="002E6B55">
        <w:rPr>
          <w:color w:val="auto"/>
          <w:sz w:val="22"/>
          <w:szCs w:val="22"/>
        </w:rPr>
        <w:t xml:space="preserve"> </w:t>
      </w:r>
      <w:r w:rsidRPr="002E6B55">
        <w:rPr>
          <w:sz w:val="22"/>
          <w:szCs w:val="22"/>
        </w:rPr>
        <w:t xml:space="preserve">(CD, DVD, USB disk) </w:t>
      </w:r>
      <w:r w:rsidRPr="002E6B55">
        <w:rPr>
          <w:color w:val="auto"/>
          <w:sz w:val="22"/>
          <w:szCs w:val="22"/>
        </w:rPr>
        <w:t xml:space="preserve">– </w:t>
      </w:r>
      <w:r w:rsidRPr="002E6B55">
        <w:rPr>
          <w:sz w:val="22"/>
          <w:szCs w:val="22"/>
        </w:rPr>
        <w:t>výkresová dokumentace a textová část ve formátu *.</w:t>
      </w:r>
      <w:proofErr w:type="spellStart"/>
      <w:r w:rsidRPr="002E6B55">
        <w:rPr>
          <w:sz w:val="22"/>
          <w:szCs w:val="22"/>
        </w:rPr>
        <w:t>pdf</w:t>
      </w:r>
      <w:proofErr w:type="spellEnd"/>
      <w:r w:rsidRPr="002E6B55">
        <w:rPr>
          <w:sz w:val="22"/>
          <w:szCs w:val="22"/>
        </w:rPr>
        <w:t>.</w:t>
      </w:r>
    </w:p>
    <w:p w14:paraId="6A838DD4" w14:textId="486CF0AC" w:rsidR="00C3693F" w:rsidRDefault="00C3693F" w:rsidP="005A1A95">
      <w:pPr>
        <w:pStyle w:val="Text"/>
        <w:numPr>
          <w:ilvl w:val="1"/>
          <w:numId w:val="8"/>
        </w:numPr>
        <w:tabs>
          <w:tab w:val="clear" w:pos="227"/>
        </w:tabs>
        <w:spacing w:before="90" w:line="240" w:lineRule="auto"/>
        <w:ind w:left="851" w:right="21" w:hanging="284"/>
        <w:rPr>
          <w:sz w:val="22"/>
          <w:szCs w:val="22"/>
        </w:rPr>
      </w:pPr>
      <w:r w:rsidRPr="00A46880">
        <w:rPr>
          <w:b/>
          <w:sz w:val="22"/>
          <w:szCs w:val="22"/>
        </w:rPr>
        <w:lastRenderedPageBreak/>
        <w:t xml:space="preserve">Zhotovitel zajistí veškeré potřebné </w:t>
      </w:r>
      <w:r w:rsidR="0045335B">
        <w:rPr>
          <w:b/>
          <w:sz w:val="22"/>
          <w:szCs w:val="22"/>
        </w:rPr>
        <w:t xml:space="preserve">doklady (revize, kontrolní měření apod.) a </w:t>
      </w:r>
      <w:r w:rsidRPr="00A46880">
        <w:rPr>
          <w:b/>
          <w:sz w:val="22"/>
          <w:szCs w:val="22"/>
        </w:rPr>
        <w:t>dokumentac</w:t>
      </w:r>
      <w:r w:rsidR="0045335B">
        <w:rPr>
          <w:b/>
          <w:sz w:val="22"/>
          <w:szCs w:val="22"/>
        </w:rPr>
        <w:t>i</w:t>
      </w:r>
      <w:r w:rsidRPr="00A46880">
        <w:rPr>
          <w:b/>
          <w:sz w:val="22"/>
          <w:szCs w:val="22"/>
        </w:rPr>
        <w:t xml:space="preserve"> k provedení úspěšné </w:t>
      </w:r>
      <w:r>
        <w:rPr>
          <w:b/>
          <w:sz w:val="22"/>
          <w:szCs w:val="22"/>
        </w:rPr>
        <w:t xml:space="preserve">kontrolní prohlídky stavby </w:t>
      </w:r>
      <w:r>
        <w:rPr>
          <w:sz w:val="22"/>
          <w:szCs w:val="22"/>
        </w:rPr>
        <w:t xml:space="preserve">po jejím dokončení, k provedení úspěšné </w:t>
      </w:r>
      <w:r w:rsidRPr="002322E1">
        <w:rPr>
          <w:sz w:val="22"/>
          <w:szCs w:val="22"/>
        </w:rPr>
        <w:t>závěrečné kontrolní prohlídky (kolaudace) příslušným Stavebním úřadem před vydáním kolaudačního souhlasu, a dokumenty uvedené v</w:t>
      </w:r>
      <w:r>
        <w:rPr>
          <w:sz w:val="22"/>
          <w:szCs w:val="22"/>
        </w:rPr>
        <w:t> </w:t>
      </w:r>
      <w:r w:rsidRPr="002322E1">
        <w:rPr>
          <w:sz w:val="22"/>
          <w:szCs w:val="22"/>
        </w:rPr>
        <w:t>rozhodnutí</w:t>
      </w:r>
      <w:r>
        <w:rPr>
          <w:sz w:val="22"/>
          <w:szCs w:val="22"/>
        </w:rPr>
        <w:t>ch/s</w:t>
      </w:r>
      <w:r w:rsidRPr="002322E1">
        <w:rPr>
          <w:sz w:val="22"/>
          <w:szCs w:val="22"/>
        </w:rPr>
        <w:t>tavební</w:t>
      </w:r>
      <w:r>
        <w:rPr>
          <w:sz w:val="22"/>
          <w:szCs w:val="22"/>
        </w:rPr>
        <w:t>ch povoleních,</w:t>
      </w:r>
      <w:r w:rsidRPr="002322E1">
        <w:rPr>
          <w:sz w:val="22"/>
          <w:szCs w:val="22"/>
        </w:rPr>
        <w:t xml:space="preserve"> a platných právních předpisech. Objednatel se zavazuje poskytnout za tímto účelem potřebnou součinnost.</w:t>
      </w:r>
    </w:p>
    <w:p w14:paraId="00907009" w14:textId="01992094" w:rsidR="00A46880" w:rsidRPr="00A46880" w:rsidRDefault="00A46880" w:rsidP="005A1A95">
      <w:pPr>
        <w:pStyle w:val="Text"/>
        <w:numPr>
          <w:ilvl w:val="1"/>
          <w:numId w:val="8"/>
        </w:numPr>
        <w:tabs>
          <w:tab w:val="clear" w:pos="227"/>
        </w:tabs>
        <w:spacing w:before="90" w:line="240" w:lineRule="auto"/>
        <w:ind w:left="851" w:right="21" w:hanging="284"/>
        <w:rPr>
          <w:sz w:val="22"/>
          <w:szCs w:val="22"/>
        </w:rPr>
      </w:pPr>
      <w:r w:rsidRPr="00A46880">
        <w:rPr>
          <w:sz w:val="22"/>
          <w:szCs w:val="22"/>
        </w:rPr>
        <w:t xml:space="preserve">Součástí předmětu plnění je rovněž průběžné pořizování detailní fotodokumentace dokumentující průběh prací na staveništi a všechny části díla, které budou při dalším provádění prací zakryty včetně pořízení fotodokumentace vad a nedodělků bránících a nebránících užívání díla. </w:t>
      </w:r>
    </w:p>
    <w:p w14:paraId="4026B5B4" w14:textId="7822EEBE" w:rsidR="00A46880" w:rsidRDefault="00A46880" w:rsidP="005A1A95">
      <w:pPr>
        <w:pStyle w:val="Text"/>
        <w:numPr>
          <w:ilvl w:val="1"/>
          <w:numId w:val="8"/>
        </w:numPr>
        <w:tabs>
          <w:tab w:val="clear" w:pos="227"/>
        </w:tabs>
        <w:spacing w:before="90" w:line="240" w:lineRule="auto"/>
        <w:ind w:left="851" w:right="21" w:hanging="284"/>
        <w:rPr>
          <w:sz w:val="22"/>
          <w:szCs w:val="22"/>
        </w:rPr>
      </w:pPr>
      <w:r w:rsidRPr="00A46880">
        <w:rPr>
          <w:sz w:val="22"/>
          <w:szCs w:val="22"/>
        </w:rPr>
        <w:t>Součástí předmětu plnění je také zajištění přístupů na staveniště, zajištění staveniště v souladu s požadavky BOZP.</w:t>
      </w:r>
    </w:p>
    <w:p w14:paraId="6F2DDA3E" w14:textId="5C9B5C5E" w:rsidR="00F139F5" w:rsidRPr="00F139F5" w:rsidRDefault="00FC3397" w:rsidP="005A1A95">
      <w:pPr>
        <w:pStyle w:val="Text"/>
        <w:numPr>
          <w:ilvl w:val="1"/>
          <w:numId w:val="8"/>
        </w:numPr>
        <w:tabs>
          <w:tab w:val="clear" w:pos="227"/>
        </w:tabs>
        <w:spacing w:before="90" w:line="240" w:lineRule="auto"/>
        <w:ind w:left="851" w:right="21" w:hanging="284"/>
        <w:rPr>
          <w:sz w:val="22"/>
          <w:szCs w:val="22"/>
        </w:rPr>
      </w:pPr>
      <w:r>
        <w:rPr>
          <w:sz w:val="22"/>
          <w:szCs w:val="22"/>
        </w:rPr>
        <w:t>P</w:t>
      </w:r>
      <w:r w:rsidR="00F139F5" w:rsidRPr="00F139F5">
        <w:rPr>
          <w:sz w:val="22"/>
          <w:szCs w:val="22"/>
        </w:rPr>
        <w:t>ři předání a převzetí díla zhotovitel předloží - Atesty použitých materiálů a výrobků (vše v českém jazyce), ES prohlášení o shodě.</w:t>
      </w:r>
    </w:p>
    <w:p w14:paraId="751AE38A" w14:textId="767BCB97" w:rsidR="00933750" w:rsidRPr="003C42D9" w:rsidRDefault="00933750" w:rsidP="00596F42">
      <w:pPr>
        <w:pStyle w:val="Text"/>
        <w:numPr>
          <w:ilvl w:val="1"/>
          <w:numId w:val="1"/>
        </w:numPr>
        <w:tabs>
          <w:tab w:val="clear" w:pos="227"/>
        </w:tabs>
        <w:spacing w:before="90" w:line="240" w:lineRule="auto"/>
        <w:ind w:left="567" w:right="21" w:hanging="567"/>
        <w:rPr>
          <w:b/>
          <w:sz w:val="22"/>
          <w:szCs w:val="22"/>
        </w:rPr>
      </w:pPr>
      <w:r w:rsidRPr="002E6B55">
        <w:rPr>
          <w:b/>
          <w:sz w:val="22"/>
          <w:szCs w:val="22"/>
        </w:rPr>
        <w:t>Výkon autorského dozoru</w:t>
      </w:r>
      <w:r w:rsidRPr="002E6B55">
        <w:rPr>
          <w:sz w:val="22"/>
          <w:szCs w:val="22"/>
        </w:rPr>
        <w:t xml:space="preserve"> dle § 152</w:t>
      </w:r>
      <w:r>
        <w:rPr>
          <w:sz w:val="22"/>
          <w:szCs w:val="22"/>
        </w:rPr>
        <w:t>,</w:t>
      </w:r>
      <w:r w:rsidRPr="002E6B55">
        <w:rPr>
          <w:sz w:val="22"/>
          <w:szCs w:val="22"/>
        </w:rPr>
        <w:t xml:space="preserve"> odstavce 4</w:t>
      </w:r>
      <w:r>
        <w:rPr>
          <w:sz w:val="22"/>
          <w:szCs w:val="22"/>
        </w:rPr>
        <w:t>,</w:t>
      </w:r>
      <w:r w:rsidRPr="002E6B55">
        <w:rPr>
          <w:sz w:val="22"/>
          <w:szCs w:val="22"/>
        </w:rPr>
        <w:t xml:space="preserve"> </w:t>
      </w:r>
      <w:r>
        <w:rPr>
          <w:sz w:val="22"/>
          <w:szCs w:val="22"/>
        </w:rPr>
        <w:t>s</w:t>
      </w:r>
      <w:r w:rsidRPr="002E6B55">
        <w:rPr>
          <w:sz w:val="22"/>
          <w:szCs w:val="22"/>
        </w:rPr>
        <w:t>tavebního zákona</w:t>
      </w:r>
      <w:r>
        <w:rPr>
          <w:sz w:val="22"/>
          <w:szCs w:val="22"/>
        </w:rPr>
        <w:t>, č. 183/</w:t>
      </w:r>
      <w:r w:rsidRPr="003C42D9">
        <w:rPr>
          <w:sz w:val="22"/>
          <w:szCs w:val="22"/>
        </w:rPr>
        <w:t xml:space="preserve">2006 Sb., v platném znění, </w:t>
      </w:r>
      <w:r w:rsidRPr="003C42D9">
        <w:rPr>
          <w:b/>
          <w:sz w:val="22"/>
          <w:szCs w:val="22"/>
        </w:rPr>
        <w:t xml:space="preserve">zajišťuje společnost </w:t>
      </w:r>
      <w:r w:rsidR="003C42D9" w:rsidRPr="003C42D9">
        <w:rPr>
          <w:b/>
          <w:sz w:val="22"/>
          <w:szCs w:val="22"/>
        </w:rPr>
        <w:t>R&amp;P PROJEKT statika, projekce s.r.o.,</w:t>
      </w:r>
      <w:r w:rsidR="007B191E" w:rsidRPr="003C42D9">
        <w:rPr>
          <w:b/>
          <w:sz w:val="22"/>
          <w:szCs w:val="22"/>
        </w:rPr>
        <w:t xml:space="preserve"> </w:t>
      </w:r>
      <w:r w:rsidR="007B191E" w:rsidRPr="003C42D9">
        <w:rPr>
          <w:sz w:val="22"/>
          <w:szCs w:val="22"/>
        </w:rPr>
        <w:t xml:space="preserve">se </w:t>
      </w:r>
      <w:r w:rsidR="003C42D9" w:rsidRPr="003C42D9">
        <w:rPr>
          <w:sz w:val="22"/>
          <w:szCs w:val="22"/>
        </w:rPr>
        <w:t>sídlem</w:t>
      </w:r>
      <w:r w:rsidR="003C42D9" w:rsidRPr="003C42D9">
        <w:rPr>
          <w:b/>
          <w:sz w:val="22"/>
          <w:szCs w:val="22"/>
        </w:rPr>
        <w:t xml:space="preserve"> Havlíčkovo nábřeží 2728/38, 702 00, Ostrava – Moravská Ostrava.</w:t>
      </w:r>
    </w:p>
    <w:p w14:paraId="5FB653A5" w14:textId="352C0725" w:rsidR="008C3419" w:rsidRDefault="008C3419" w:rsidP="00596F42">
      <w:pPr>
        <w:pStyle w:val="Text"/>
        <w:numPr>
          <w:ilvl w:val="1"/>
          <w:numId w:val="1"/>
        </w:numPr>
        <w:tabs>
          <w:tab w:val="clear" w:pos="227"/>
        </w:tabs>
        <w:spacing w:before="90" w:line="240" w:lineRule="auto"/>
        <w:ind w:left="567" w:right="21" w:hanging="567"/>
        <w:rPr>
          <w:sz w:val="22"/>
          <w:szCs w:val="22"/>
        </w:rPr>
      </w:pPr>
      <w:r w:rsidRPr="002E6B55">
        <w:rPr>
          <w:sz w:val="22"/>
          <w:szCs w:val="22"/>
        </w:rPr>
        <w:t>Veškeré</w:t>
      </w:r>
      <w:r w:rsidRPr="002E6B55">
        <w:rPr>
          <w:color w:val="auto"/>
          <w:sz w:val="22"/>
          <w:szCs w:val="22"/>
        </w:rPr>
        <w:t xml:space="preserve"> odchylky od specifikace předmětu smlouvy </w:t>
      </w:r>
      <w:r w:rsidRPr="002E6B55">
        <w:rPr>
          <w:sz w:val="22"/>
          <w:szCs w:val="22"/>
        </w:rPr>
        <w:t>mohou být prováděny zhotovitelem pouze tehdy, budou-li písemně odsouhlaseny objednatelem</w:t>
      </w:r>
      <w:r w:rsidR="002675DA" w:rsidRPr="002E6B55">
        <w:rPr>
          <w:sz w:val="22"/>
          <w:szCs w:val="22"/>
        </w:rPr>
        <w:t>.</w:t>
      </w:r>
      <w:r w:rsidRPr="002E6B55">
        <w:rPr>
          <w:sz w:val="22"/>
          <w:szCs w:val="22"/>
        </w:rPr>
        <w:t xml:space="preserve"> Jestliže zhotovitel provede práce a jiná plnění nad tento rámec, nemá nárok na jejich zaplacení.</w:t>
      </w:r>
    </w:p>
    <w:p w14:paraId="27C90523" w14:textId="5AC3BEF1" w:rsidR="008340F8" w:rsidRPr="00F91D93" w:rsidRDefault="008340F8" w:rsidP="008340F8">
      <w:pPr>
        <w:pStyle w:val="Nadpis1"/>
        <w:ind w:left="0" w:firstLine="0"/>
        <w:jc w:val="center"/>
        <w:rPr>
          <w:b w:val="0"/>
        </w:rPr>
      </w:pPr>
      <w:r w:rsidRPr="00F91D93">
        <w:t xml:space="preserve">Nové </w:t>
      </w:r>
      <w:r w:rsidR="00E17AEB">
        <w:t xml:space="preserve">služby, </w:t>
      </w:r>
      <w:r>
        <w:t>stavební</w:t>
      </w:r>
      <w:r w:rsidRPr="00F91D93">
        <w:t xml:space="preserve"> práce a vícepráce</w:t>
      </w:r>
    </w:p>
    <w:p w14:paraId="41A6729F" w14:textId="6BD3F3EB" w:rsidR="00E17AEB" w:rsidRPr="00030BAB" w:rsidRDefault="00E17AEB" w:rsidP="005A1A95">
      <w:pPr>
        <w:pStyle w:val="Odstavecseseznamem"/>
        <w:numPr>
          <w:ilvl w:val="1"/>
          <w:numId w:val="11"/>
        </w:numPr>
        <w:tabs>
          <w:tab w:val="clear" w:pos="709"/>
        </w:tabs>
        <w:ind w:left="567" w:hanging="567"/>
        <w:jc w:val="both"/>
      </w:pPr>
      <w:r w:rsidRPr="00030BAB">
        <w:t>Objednatel si vyhrazuje po celou dobu trvání smlouvy právo na rozšíření sjednaného objemu a rozsahu předmětu veřejné zakázky, a to o</w:t>
      </w:r>
      <w:r>
        <w:t xml:space="preserve"> nové</w:t>
      </w:r>
      <w:r w:rsidRPr="00030BAB">
        <w:t xml:space="preserve"> služby</w:t>
      </w:r>
      <w:r>
        <w:t xml:space="preserve"> a stavební práce</w:t>
      </w:r>
      <w:r w:rsidRPr="00030BAB">
        <w:t xml:space="preserve">, spočívající v opakování obdobných </w:t>
      </w:r>
      <w:r>
        <w:t>služeb a stavebních prací</w:t>
      </w:r>
      <w:r w:rsidRPr="00030BAB">
        <w:t xml:space="preserve"> specifikovaných v</w:t>
      </w:r>
      <w:r>
        <w:t> </w:t>
      </w:r>
      <w:r w:rsidRPr="00030BAB">
        <w:t>předmětu plnění, či v dalších obdobných technických požadavcích spjatých s předmětem plnění. V</w:t>
      </w:r>
      <w:r>
        <w:t> </w:t>
      </w:r>
      <w:r w:rsidRPr="00030BAB">
        <w:t>případě, že objednatel využije tohoto opčního práva, vyzve objednatel zhotovitele k jednání. Objednatel předpokládá, že finanční objem hodnoty opčního práva nepřesáhne 30 % z ceny předmětu plnění.</w:t>
      </w:r>
    </w:p>
    <w:p w14:paraId="182A5E5C" w14:textId="77777777" w:rsidR="001560BF" w:rsidRDefault="00E17AEB" w:rsidP="005A1A95">
      <w:pPr>
        <w:pStyle w:val="Odstavecseseznamem"/>
        <w:numPr>
          <w:ilvl w:val="1"/>
          <w:numId w:val="11"/>
        </w:numPr>
        <w:tabs>
          <w:tab w:val="clear" w:pos="709"/>
        </w:tabs>
        <w:spacing w:before="120"/>
        <w:ind w:left="567" w:hanging="567"/>
        <w:jc w:val="both"/>
      </w:pPr>
      <w:r w:rsidRPr="00030BAB">
        <w:t xml:space="preserve">Objednatel si vyhrazuje </w:t>
      </w:r>
      <w:r w:rsidRPr="00510259">
        <w:rPr>
          <w:bCs/>
          <w:lang w:eastAsia="en-US"/>
        </w:rPr>
        <w:t xml:space="preserve">právo na provedení </w:t>
      </w:r>
      <w:r w:rsidRPr="00030BAB">
        <w:t xml:space="preserve">dodatečných </w:t>
      </w:r>
      <w:r>
        <w:t xml:space="preserve">dodávek, </w:t>
      </w:r>
      <w:r w:rsidRPr="00030BAB">
        <w:t>služeb</w:t>
      </w:r>
      <w:r>
        <w:t xml:space="preserve"> či stavebních prací</w:t>
      </w:r>
      <w:r w:rsidRPr="00030BAB">
        <w:t xml:space="preserve"> (vícepráce), které nebyly obsaženy v původním předmětu plnění, a jejichž potřeba vznikla v důsledku nepředvídatelných okolností, a tyto dodatečné </w:t>
      </w:r>
      <w:r>
        <w:t xml:space="preserve">dodávky, </w:t>
      </w:r>
      <w:r w:rsidRPr="00030BAB">
        <w:t xml:space="preserve">služby </w:t>
      </w:r>
      <w:r>
        <w:t xml:space="preserve">nebo dodatečné stavební práce </w:t>
      </w:r>
      <w:r w:rsidRPr="00030BAB">
        <w:t xml:space="preserve">jsou nezbytné pro poskytnutí původních </w:t>
      </w:r>
      <w:r>
        <w:t>dodávek, služeb či stavebních prací.</w:t>
      </w:r>
      <w:r w:rsidR="005918F5">
        <w:t xml:space="preserve"> </w:t>
      </w:r>
    </w:p>
    <w:p w14:paraId="0459F4D0" w14:textId="77777777" w:rsidR="001560BF" w:rsidRDefault="001560BF" w:rsidP="001560BF">
      <w:pPr>
        <w:pStyle w:val="Text"/>
        <w:tabs>
          <w:tab w:val="clear" w:pos="227"/>
        </w:tabs>
        <w:spacing w:before="90" w:line="240" w:lineRule="auto"/>
        <w:ind w:left="567" w:right="21"/>
        <w:rPr>
          <w:sz w:val="22"/>
          <w:szCs w:val="22"/>
        </w:rPr>
      </w:pPr>
      <w:r w:rsidRPr="00892F86">
        <w:rPr>
          <w:sz w:val="22"/>
          <w:szCs w:val="22"/>
        </w:rPr>
        <w:t xml:space="preserve">Celkový rozsah těchto prací (víceprací a méně prací) nesmí překročit v absolutním součtu 50 % z původní ceny díla dle této smlouvy, </w:t>
      </w:r>
      <w:proofErr w:type="gramStart"/>
      <w:r w:rsidRPr="00892F86">
        <w:rPr>
          <w:sz w:val="22"/>
          <w:szCs w:val="22"/>
        </w:rPr>
        <w:t>tzn. sčítá</w:t>
      </w:r>
      <w:proofErr w:type="gramEnd"/>
      <w:r w:rsidRPr="00892F86">
        <w:rPr>
          <w:sz w:val="22"/>
          <w:szCs w:val="22"/>
        </w:rPr>
        <w:t xml:space="preserve"> se rozšíření předmětu plnění, jeho zmenšení (zúžení) i změny (neprovedení), přičemž celkový nárůst ceny nepřesáhne 30 % původní ceny za provedení díla dle této smlouvy.</w:t>
      </w:r>
    </w:p>
    <w:p w14:paraId="29880D0A" w14:textId="0A1186A3" w:rsidR="00E17AEB" w:rsidRPr="00030BAB" w:rsidRDefault="001560BF" w:rsidP="001560BF">
      <w:pPr>
        <w:spacing w:before="120"/>
        <w:ind w:left="567"/>
        <w:jc w:val="both"/>
      </w:pPr>
      <w:r>
        <w:t>T</w:t>
      </w:r>
      <w:r w:rsidRPr="005E0CC1">
        <w:t xml:space="preserve">yto práce jsou oprávněni odsouhlasit zástupci objednatele uvedení záhlaví této smlouvy oprávněni ve věcech technických, a to i každý samostatně. Cena těchto prací bude schválena ve Změnovém listu (viz čl. VI. odst. </w:t>
      </w:r>
      <w:r>
        <w:t>6.8</w:t>
      </w:r>
      <w:r w:rsidRPr="005E0CC1">
        <w:t xml:space="preserve"> této smlouvy) zástupcem objednatele, osobu oprávněnou pro změny díla.</w:t>
      </w:r>
    </w:p>
    <w:p w14:paraId="3D638209" w14:textId="77777777" w:rsidR="00E702D4" w:rsidRPr="002E6B55" w:rsidRDefault="00E702D4" w:rsidP="00DD1184">
      <w:pPr>
        <w:pStyle w:val="Nadpis1"/>
        <w:ind w:left="0" w:firstLine="0"/>
        <w:jc w:val="center"/>
      </w:pPr>
      <w:r w:rsidRPr="002E6B55">
        <w:t>Místo plnění</w:t>
      </w:r>
    </w:p>
    <w:p w14:paraId="0A4A6273" w14:textId="7CDE7DE2" w:rsidR="005B0AAC" w:rsidRDefault="00E702D4" w:rsidP="00637A0D">
      <w:pPr>
        <w:pStyle w:val="Odstavecseseznamem"/>
        <w:tabs>
          <w:tab w:val="clear" w:pos="709"/>
        </w:tabs>
        <w:ind w:left="567" w:hanging="567"/>
        <w:jc w:val="both"/>
      </w:pPr>
      <w:r w:rsidRPr="002E6B55">
        <w:t>Místem plnění j</w:t>
      </w:r>
      <w:r w:rsidR="003C42D9">
        <w:t>e:</w:t>
      </w:r>
    </w:p>
    <w:p w14:paraId="3706BF85" w14:textId="45075961" w:rsidR="005B0AAC" w:rsidRPr="005B0AAC" w:rsidRDefault="003C42D9" w:rsidP="005A1A95">
      <w:pPr>
        <w:pStyle w:val="Text"/>
        <w:numPr>
          <w:ilvl w:val="0"/>
          <w:numId w:val="7"/>
        </w:numPr>
        <w:tabs>
          <w:tab w:val="clear" w:pos="227"/>
        </w:tabs>
        <w:spacing w:before="90" w:line="240" w:lineRule="auto"/>
        <w:ind w:left="851" w:right="21" w:hanging="284"/>
        <w:rPr>
          <w:b/>
          <w:sz w:val="22"/>
          <w:szCs w:val="22"/>
        </w:rPr>
      </w:pPr>
      <w:r>
        <w:rPr>
          <w:b/>
          <w:sz w:val="22"/>
          <w:szCs w:val="22"/>
        </w:rPr>
        <w:t>Sociální zařízení, ulice Výškovická, smyčka Výškovice, Dopravního podniku Ostrava a.s.</w:t>
      </w:r>
    </w:p>
    <w:p w14:paraId="72891F31" w14:textId="77777777" w:rsidR="00E702D4" w:rsidRDefault="0097438D" w:rsidP="00CE6DBD">
      <w:pPr>
        <w:pStyle w:val="Odstavecseseznamem"/>
        <w:tabs>
          <w:tab w:val="clear" w:pos="709"/>
        </w:tabs>
        <w:ind w:left="567" w:hanging="567"/>
        <w:jc w:val="both"/>
      </w:pPr>
      <w:r w:rsidRPr="002E6B55">
        <w:t>Zhotovitel prohlašuje, že je mu místo realizace díla známo a rovněž tak jsou mu známy te</w:t>
      </w:r>
      <w:r w:rsidR="00E702D4" w:rsidRPr="002E6B55">
        <w:t xml:space="preserve">chnické </w:t>
      </w:r>
      <w:r w:rsidR="004A7C15" w:rsidRPr="002E6B55">
        <w:t>v</w:t>
      </w:r>
      <w:r w:rsidR="00E702D4" w:rsidRPr="002E6B55">
        <w:t xml:space="preserve">lastnosti </w:t>
      </w:r>
      <w:r w:rsidR="004A7C15" w:rsidRPr="002E6B55">
        <w:t>objektů</w:t>
      </w:r>
      <w:r w:rsidR="00E702D4" w:rsidRPr="002E6B55">
        <w:t xml:space="preserve">, </w:t>
      </w:r>
      <w:r w:rsidR="004A7C15" w:rsidRPr="002E6B55">
        <w:t xml:space="preserve">ve kterých má být dílo realizováno, a </w:t>
      </w:r>
      <w:r w:rsidR="00E702D4" w:rsidRPr="002E6B55">
        <w:t>které mohl zjistit vykonáním běžné prohlídky staveniště.</w:t>
      </w:r>
    </w:p>
    <w:p w14:paraId="3DF6CA9A" w14:textId="6D3E0E30" w:rsidR="00F666F6" w:rsidRPr="002E6B55" w:rsidRDefault="00196535" w:rsidP="00DD1184">
      <w:pPr>
        <w:pStyle w:val="Nadpis1"/>
        <w:ind w:left="0" w:firstLine="0"/>
        <w:jc w:val="center"/>
      </w:pPr>
      <w:r>
        <w:lastRenderedPageBreak/>
        <w:t>Doba realizace díla</w:t>
      </w:r>
      <w:r w:rsidR="00F666F6" w:rsidRPr="002E6B55">
        <w:t xml:space="preserve"> a dokončení díla</w:t>
      </w:r>
    </w:p>
    <w:p w14:paraId="5F3A51A8" w14:textId="55017766" w:rsidR="0037654E" w:rsidRPr="00ED72BB" w:rsidRDefault="0037654E" w:rsidP="00BC1509">
      <w:pPr>
        <w:pStyle w:val="Odstavecseseznamem"/>
        <w:tabs>
          <w:tab w:val="clear" w:pos="709"/>
        </w:tabs>
        <w:ind w:left="567" w:hanging="567"/>
        <w:jc w:val="both"/>
      </w:pPr>
      <w:r w:rsidRPr="002E6B55">
        <w:t xml:space="preserve">Harmonogram </w:t>
      </w:r>
      <w:r w:rsidR="008007BA" w:rsidRPr="002E6B55">
        <w:t>realizac</w:t>
      </w:r>
      <w:r w:rsidR="004A7C15" w:rsidRPr="002E6B55">
        <w:t>e díla</w:t>
      </w:r>
      <w:r w:rsidR="008007BA" w:rsidRPr="002E6B55">
        <w:t xml:space="preserve"> </w:t>
      </w:r>
      <w:r w:rsidRPr="00ED72BB">
        <w:t xml:space="preserve">tvoří přílohu č. </w:t>
      </w:r>
      <w:r w:rsidR="008340F8" w:rsidRPr="00ED72BB">
        <w:t>2</w:t>
      </w:r>
      <w:r w:rsidRPr="00ED72BB">
        <w:t xml:space="preserve"> této smlouvy</w:t>
      </w:r>
      <w:r w:rsidR="00CA7816" w:rsidRPr="00ED72BB">
        <w:t>, kter</w:t>
      </w:r>
      <w:r w:rsidR="008007BA" w:rsidRPr="00ED72BB">
        <w:t>ou</w:t>
      </w:r>
      <w:r w:rsidR="00CA7816" w:rsidRPr="00ED72BB">
        <w:t xml:space="preserve"> zpracoval zhotov</w:t>
      </w:r>
      <w:r w:rsidR="00FE336A" w:rsidRPr="00ED72BB">
        <w:t>itel v souladu se svou nabídkou.</w:t>
      </w:r>
      <w:r w:rsidR="00CA7816" w:rsidRPr="00ED72BB">
        <w:t xml:space="preserve"> Zhotovitel předloží objednateli aktualizovaný Harmonogram </w:t>
      </w:r>
      <w:r w:rsidR="004A7C15" w:rsidRPr="00ED72BB">
        <w:t>realizace díla</w:t>
      </w:r>
      <w:r w:rsidR="00FB1F18" w:rsidRPr="00ED72BB">
        <w:t xml:space="preserve"> při předání a</w:t>
      </w:r>
      <w:r w:rsidR="00BB2155" w:rsidRPr="00ED72BB">
        <w:t> </w:t>
      </w:r>
      <w:r w:rsidR="00FB1F18" w:rsidRPr="00ED72BB">
        <w:t>převzetí staveniště</w:t>
      </w:r>
      <w:r w:rsidR="00277110" w:rsidRPr="00ED72BB">
        <w:t>.</w:t>
      </w:r>
      <w:r w:rsidR="00CA7816" w:rsidRPr="00ED72BB">
        <w:t xml:space="preserve"> </w:t>
      </w:r>
      <w:r w:rsidR="008E5100" w:rsidRPr="00B41C63">
        <w:t>Předmětem této aktualizace bude pouze přepracování Harmonogramu výstavby na konkrétní data. K této aktualizaci nebude potřeba sjednávat dodatek. V případě jiných úprav Harmonogramu výstavby bude nutné dodatek uzavřít.</w:t>
      </w:r>
      <w:r w:rsidR="008E5100">
        <w:t xml:space="preserve"> </w:t>
      </w:r>
    </w:p>
    <w:p w14:paraId="5B5B90DE" w14:textId="5EE57AC6" w:rsidR="007A6CBC" w:rsidRPr="002E6B55" w:rsidRDefault="00196535" w:rsidP="007A6CBC">
      <w:pPr>
        <w:pStyle w:val="Odstavecseseznamem"/>
        <w:tabs>
          <w:tab w:val="clear" w:pos="709"/>
        </w:tabs>
        <w:ind w:left="567" w:hanging="567"/>
        <w:jc w:val="both"/>
      </w:pPr>
      <w:r>
        <w:t>Doba realizace díla</w:t>
      </w:r>
      <w:r w:rsidR="007A6CBC" w:rsidRPr="002E6B55">
        <w:rPr>
          <w:b/>
        </w:rPr>
        <w:t xml:space="preserve">: </w:t>
      </w:r>
    </w:p>
    <w:p w14:paraId="7146B0E3" w14:textId="1117A7E2" w:rsidR="00D22827" w:rsidRDefault="00726BFF" w:rsidP="005A1A95">
      <w:pPr>
        <w:pStyle w:val="Odstavecseseznamem"/>
        <w:numPr>
          <w:ilvl w:val="0"/>
          <w:numId w:val="9"/>
        </w:numPr>
        <w:tabs>
          <w:tab w:val="clear" w:pos="709"/>
        </w:tabs>
        <w:ind w:left="851" w:hanging="284"/>
        <w:jc w:val="both"/>
      </w:pPr>
      <w:r w:rsidRPr="00380E4D">
        <w:rPr>
          <w:b/>
        </w:rPr>
        <w:t>d</w:t>
      </w:r>
      <w:r w:rsidR="00CD2848" w:rsidRPr="00380E4D">
        <w:rPr>
          <w:b/>
        </w:rPr>
        <w:t xml:space="preserve">o </w:t>
      </w:r>
      <w:r w:rsidR="008340F8">
        <w:rPr>
          <w:b/>
        </w:rPr>
        <w:t>9</w:t>
      </w:r>
      <w:r w:rsidR="00380E4D" w:rsidRPr="00380E4D">
        <w:rPr>
          <w:b/>
        </w:rPr>
        <w:t>0</w:t>
      </w:r>
      <w:r w:rsidR="00CD2848" w:rsidRPr="00380E4D">
        <w:rPr>
          <w:b/>
        </w:rPr>
        <w:t xml:space="preserve"> kalendářních dní </w:t>
      </w:r>
      <w:r w:rsidR="00CD2848" w:rsidRPr="00D22827">
        <w:t>od</w:t>
      </w:r>
      <w:r w:rsidR="00525C09" w:rsidRPr="00D22827">
        <w:t xml:space="preserve"> předání a převzetí staveniště</w:t>
      </w:r>
      <w:r w:rsidR="00D22827" w:rsidRPr="00D22827">
        <w:t xml:space="preserve"> </w:t>
      </w:r>
      <w:r w:rsidR="00D22827">
        <w:t xml:space="preserve">na základě doručení </w:t>
      </w:r>
      <w:r w:rsidR="00D22827" w:rsidRPr="002E6B55">
        <w:t>výzvy objednatele</w:t>
      </w:r>
      <w:r w:rsidR="00D22827">
        <w:t xml:space="preserve"> dle čl. XI. odst. 11.1 smlouvy.</w:t>
      </w:r>
    </w:p>
    <w:p w14:paraId="68BD0BBB" w14:textId="4E2B90F8" w:rsidR="00F666F6" w:rsidRPr="002E6B55" w:rsidRDefault="00196535" w:rsidP="00CE6DBD">
      <w:pPr>
        <w:pStyle w:val="Odstavecseseznamem"/>
        <w:tabs>
          <w:tab w:val="clear" w:pos="709"/>
        </w:tabs>
        <w:ind w:left="567" w:hanging="567"/>
        <w:jc w:val="both"/>
      </w:pPr>
      <w:r>
        <w:t xml:space="preserve">Doba realizace díla </w:t>
      </w:r>
      <w:r w:rsidR="00FE336A">
        <w:t>dle bodu</w:t>
      </w:r>
      <w:r w:rsidR="00FD6F79">
        <w:t xml:space="preserve"> </w:t>
      </w:r>
      <w:r w:rsidR="00D92E40">
        <w:t>5.</w:t>
      </w:r>
      <w:r w:rsidR="008340F8">
        <w:t>2</w:t>
      </w:r>
      <w:r w:rsidR="00D92E40">
        <w:t xml:space="preserve"> </w:t>
      </w:r>
      <w:r w:rsidR="00FD6F79">
        <w:t xml:space="preserve">smlouvy </w:t>
      </w:r>
      <w:r w:rsidR="00F666F6" w:rsidRPr="002E6B55">
        <w:t>může být přiměřeně prodloužen</w:t>
      </w:r>
      <w:r>
        <w:t>a</w:t>
      </w:r>
      <w:r w:rsidR="00F666F6" w:rsidRPr="002E6B55">
        <w:t>:</w:t>
      </w:r>
    </w:p>
    <w:p w14:paraId="377804B0" w14:textId="55FD236E" w:rsidR="00F666F6" w:rsidRPr="002E6B55" w:rsidRDefault="00F666F6" w:rsidP="00CE6DBD">
      <w:pPr>
        <w:pStyle w:val="odrka"/>
        <w:tabs>
          <w:tab w:val="clear" w:pos="1560"/>
        </w:tabs>
        <w:ind w:left="851" w:hanging="284"/>
        <w:jc w:val="both"/>
      </w:pPr>
      <w:r w:rsidRPr="002E6B55">
        <w:t>vzniknou-li v průběhu provádění díla překážky na straně objednatele;</w:t>
      </w:r>
    </w:p>
    <w:p w14:paraId="1258A22A" w14:textId="02CCAD8C" w:rsidR="00781605" w:rsidRPr="002E6B55" w:rsidRDefault="00781605" w:rsidP="00CE6DBD">
      <w:pPr>
        <w:pStyle w:val="odrka"/>
        <w:tabs>
          <w:tab w:val="clear" w:pos="1560"/>
        </w:tabs>
        <w:ind w:left="851" w:hanging="284"/>
        <w:jc w:val="both"/>
      </w:pPr>
      <w:r w:rsidRPr="002E6B55">
        <w:t xml:space="preserve">pokud hodnota sjednaných víceprací překročí hodnotu 15 % ceny díla a bude prokázána přímá souvislost vlivu provádění těchto prací na termín dokončení díla, nebude-li dohodnuto jinak; </w:t>
      </w:r>
    </w:p>
    <w:p w14:paraId="7B97CC10" w14:textId="73736861" w:rsidR="00F666F6" w:rsidRPr="002E6B55" w:rsidRDefault="00F666F6" w:rsidP="00CE6DBD">
      <w:pPr>
        <w:pStyle w:val="odrka"/>
        <w:tabs>
          <w:tab w:val="clear" w:pos="1560"/>
        </w:tabs>
        <w:ind w:left="851" w:hanging="284"/>
        <w:jc w:val="both"/>
      </w:pPr>
      <w:r w:rsidRPr="002E6B55">
        <w:t xml:space="preserve">jestliže bude potřebné provést v průběhu realizace </w:t>
      </w:r>
      <w:r w:rsidR="00FE336A">
        <w:t>d</w:t>
      </w:r>
      <w:r w:rsidR="008455FA" w:rsidRPr="002E6B55">
        <w:t>íla</w:t>
      </w:r>
      <w:r w:rsidRPr="002E6B55">
        <w:t xml:space="preserve"> další</w:t>
      </w:r>
      <w:r w:rsidR="003271CF" w:rsidRPr="002E6B55">
        <w:t xml:space="preserve"> vyvolané</w:t>
      </w:r>
      <w:r w:rsidRPr="002E6B55">
        <w:t xml:space="preserve"> práce vzniklé např. v důsledku legislativních nařízení na základě zákona (např. </w:t>
      </w:r>
      <w:r w:rsidR="009B3FC9">
        <w:t xml:space="preserve">zjištění výskytu jedinců zvláště chráněných druhů živočichů, </w:t>
      </w:r>
      <w:r w:rsidRPr="002E6B55">
        <w:t>archeologických, památkových či jiných průzkumů).</w:t>
      </w:r>
    </w:p>
    <w:p w14:paraId="09A898CA" w14:textId="1873D365" w:rsidR="00F666F6" w:rsidRPr="002E6B55" w:rsidRDefault="00F666F6" w:rsidP="00CE6DBD">
      <w:pPr>
        <w:pStyle w:val="Odstavecseseznamem"/>
        <w:tabs>
          <w:tab w:val="clear" w:pos="709"/>
        </w:tabs>
        <w:ind w:left="567" w:hanging="567"/>
        <w:jc w:val="both"/>
      </w:pPr>
      <w:r w:rsidRPr="002E6B55">
        <w:t xml:space="preserve">Prodloužení doby </w:t>
      </w:r>
      <w:r w:rsidR="00452790" w:rsidRPr="002E6B55">
        <w:t>realizace</w:t>
      </w:r>
      <w:r w:rsidRPr="002E6B55">
        <w:t xml:space="preserve"> díla</w:t>
      </w:r>
      <w:r w:rsidR="0033319A" w:rsidRPr="002E6B55">
        <w:t xml:space="preserve"> </w:t>
      </w:r>
      <w:r w:rsidRPr="002E6B55">
        <w:t>se určí podle doby trvání překážky nebo neplnění závazků objednatele sjednaných v této smlouvě, s přihlédnutím k době nezbytné pro obnovení prací, po písemné dohodě smluvních stran.</w:t>
      </w:r>
    </w:p>
    <w:p w14:paraId="0082BA7C" w14:textId="5FDCF80C" w:rsidR="0072151D" w:rsidRPr="00670586" w:rsidRDefault="0072151D" w:rsidP="0072151D">
      <w:pPr>
        <w:pStyle w:val="Odstavecseseznamem"/>
        <w:tabs>
          <w:tab w:val="clear" w:pos="709"/>
        </w:tabs>
        <w:ind w:left="567" w:hanging="567"/>
        <w:jc w:val="both"/>
      </w:pPr>
      <w:r w:rsidRPr="00670586">
        <w:rPr>
          <w:bCs/>
        </w:rPr>
        <w:t xml:space="preserve">Pokud </w:t>
      </w:r>
      <w:r w:rsidRPr="0072151D">
        <w:t>některé</w:t>
      </w:r>
      <w:r w:rsidRPr="00670586">
        <w:rPr>
          <w:bCs/>
        </w:rPr>
        <w:t xml:space="preserve"> ze smluvních stran brání ve splnění jakékoli její povinnosti z</w:t>
      </w:r>
      <w:r>
        <w:rPr>
          <w:bCs/>
        </w:rPr>
        <w:t> této smlouvy,</w:t>
      </w:r>
      <w:r w:rsidRPr="00670586">
        <w:rPr>
          <w:bCs/>
        </w:rPr>
        <w:t xml:space="preserve">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3238E9F6" w14:textId="0766A84E" w:rsidR="0072151D" w:rsidRPr="00670586" w:rsidRDefault="0072151D" w:rsidP="0072151D">
      <w:pPr>
        <w:spacing w:before="90"/>
        <w:ind w:left="567" w:right="21"/>
        <w:jc w:val="both"/>
        <w:rPr>
          <w:bCs/>
        </w:rPr>
      </w:pPr>
      <w:r w:rsidRPr="00670586">
        <w:rPr>
          <w:bCs/>
        </w:rPr>
        <w:t>Vy</w:t>
      </w:r>
      <w:r>
        <w:rPr>
          <w:bCs/>
        </w:rPr>
        <w:t xml:space="preserve">šší mocí se pro účely této smlouvy </w:t>
      </w:r>
      <w:r w:rsidRPr="00670586">
        <w:rPr>
          <w:bCs/>
        </w:rPr>
        <w:t xml:space="preserve">rozumí mimořádná událost, okolnost nebo překážka, kterou, ani při vynaložení náležité péče, nemohl zhotovitel před podáním nabídky (nabídka byla zhotovitelem podána dne </w:t>
      </w:r>
      <w:r w:rsidRPr="006E5D85">
        <w:rPr>
          <w:color w:val="00B0F0"/>
          <w:szCs w:val="22"/>
        </w:rPr>
        <w:t>………</w:t>
      </w:r>
      <w:proofErr w:type="gramStart"/>
      <w:r w:rsidRPr="006E5D85">
        <w:rPr>
          <w:color w:val="00B0F0"/>
          <w:szCs w:val="22"/>
        </w:rPr>
        <w:t>…( POZN.</w:t>
      </w:r>
      <w:proofErr w:type="gramEnd"/>
      <w:r w:rsidRPr="006E5D85">
        <w:rPr>
          <w:color w:val="00B0F0"/>
          <w:szCs w:val="22"/>
        </w:rPr>
        <w:t xml:space="preserve">: </w:t>
      </w:r>
      <w:r>
        <w:rPr>
          <w:color w:val="00B0F0"/>
          <w:szCs w:val="22"/>
        </w:rPr>
        <w:t>Dodavatel nevyplňuje, d</w:t>
      </w:r>
      <w:r w:rsidRPr="006E5D85">
        <w:rPr>
          <w:color w:val="00B0F0"/>
          <w:szCs w:val="22"/>
        </w:rPr>
        <w:t>oplní zadavatel</w:t>
      </w:r>
      <w:r>
        <w:rPr>
          <w:color w:val="00B0F0"/>
          <w:szCs w:val="22"/>
        </w:rPr>
        <w:t xml:space="preserve"> až před podpisem smlouvy</w:t>
      </w:r>
      <w:r w:rsidRPr="006E5D85">
        <w:rPr>
          <w:color w:val="00B0F0"/>
          <w:szCs w:val="22"/>
        </w:rPr>
        <w:t>)</w:t>
      </w:r>
      <w:r w:rsidRPr="00670586">
        <w:rPr>
          <w:bCs/>
        </w:rPr>
        <w:t>) a objednatel před uzavřením smlouvy předvídat ani ji předejít, a která je mimo jakoukoliv kontrolu takové smluvní strany, a nebyla způsobena úmyslně ani z nedbalosti jednáním nebo opomenutím této smluvní strany.</w:t>
      </w:r>
    </w:p>
    <w:p w14:paraId="4C743DB6" w14:textId="77777777" w:rsidR="0072151D" w:rsidRPr="00670586" w:rsidRDefault="0072151D" w:rsidP="0072151D">
      <w:pPr>
        <w:spacing w:before="90"/>
        <w:ind w:left="567" w:right="21"/>
        <w:jc w:val="both"/>
        <w:rPr>
          <w:bCs/>
        </w:rPr>
      </w:pPr>
      <w:r w:rsidRPr="00670586">
        <w:rPr>
          <w:bCs/>
        </w:rPr>
        <w:t>Takovými událostmi, okolnostmi nebo překážkami jsou zejména, nikoliv však výlučně:</w:t>
      </w:r>
    </w:p>
    <w:p w14:paraId="22704F11" w14:textId="77777777" w:rsidR="0072151D" w:rsidRPr="00670586" w:rsidRDefault="0072151D" w:rsidP="005A1A95">
      <w:pPr>
        <w:numPr>
          <w:ilvl w:val="3"/>
          <w:numId w:val="8"/>
        </w:numPr>
        <w:spacing w:before="90" w:line="240" w:lineRule="auto"/>
        <w:ind w:left="851" w:right="21" w:hanging="284"/>
        <w:jc w:val="both"/>
      </w:pPr>
      <w:r w:rsidRPr="00670586">
        <w:rPr>
          <w:bCs/>
          <w:bdr w:val="none" w:sz="0" w:space="0" w:color="auto" w:frame="1"/>
        </w:rPr>
        <w:t>živelné události (zejména zemětřesení, záplavy, vichřice),</w:t>
      </w:r>
    </w:p>
    <w:p w14:paraId="4995F62C" w14:textId="77777777" w:rsidR="0072151D" w:rsidRPr="000154CF" w:rsidRDefault="0072151D" w:rsidP="005A1A95">
      <w:pPr>
        <w:numPr>
          <w:ilvl w:val="3"/>
          <w:numId w:val="8"/>
        </w:numPr>
        <w:spacing w:before="90" w:line="240" w:lineRule="auto"/>
        <w:ind w:left="851" w:right="21" w:hanging="284"/>
        <w:jc w:val="both"/>
      </w:pPr>
      <w:r w:rsidRPr="00670586">
        <w:rPr>
          <w:bCs/>
          <w:bdr w:val="none" w:sz="0" w:space="0" w:color="auto" w:frame="1"/>
        </w:rPr>
        <w:t>události související s činností člověka, např. války, občanské nepokoje,</w:t>
      </w:r>
    </w:p>
    <w:p w14:paraId="1911DC44" w14:textId="77777777" w:rsidR="0072151D" w:rsidRPr="00670586" w:rsidRDefault="0072151D" w:rsidP="005A1A95">
      <w:pPr>
        <w:numPr>
          <w:ilvl w:val="3"/>
          <w:numId w:val="8"/>
        </w:numPr>
        <w:spacing w:before="90" w:line="240" w:lineRule="auto"/>
        <w:ind w:left="851" w:right="21" w:hanging="284"/>
        <w:jc w:val="both"/>
      </w:pPr>
      <w:r>
        <w:rPr>
          <w:bCs/>
          <w:bdr w:val="none" w:sz="0" w:space="0" w:color="auto" w:frame="1"/>
        </w:rPr>
        <w:t>epidemie a s tím případná související krizová a další opatření orgánů veřejné moci.</w:t>
      </w:r>
    </w:p>
    <w:p w14:paraId="5D3BCDDB" w14:textId="77777777" w:rsidR="0072151D" w:rsidRPr="00236D28" w:rsidRDefault="0072151D" w:rsidP="0072151D">
      <w:pPr>
        <w:ind w:left="567" w:right="30"/>
        <w:jc w:val="both"/>
      </w:pPr>
      <w:r w:rsidRPr="00236D28">
        <w:t xml:space="preserve">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236D28">
        <w:t>koronaviru</w:t>
      </w:r>
      <w:proofErr w:type="spellEnd"/>
      <w:r w:rsidRPr="00236D28">
        <w:t xml:space="preserve"> označovaného jako SARS CoV-2 (způsobujícího nemoc COVID-19, jak může být virus také v praxi označován), a že veškerá tato opatření či nouzový stav byly již zhotovitelem zohledněny v rámci jeho nabídky.</w:t>
      </w:r>
    </w:p>
    <w:p w14:paraId="5A552A64" w14:textId="721C4948" w:rsidR="0072151D" w:rsidRPr="0016670F" w:rsidRDefault="0072151D" w:rsidP="0072151D">
      <w:pPr>
        <w:pStyle w:val="Odstavecseseznamem"/>
        <w:tabs>
          <w:tab w:val="clear" w:pos="709"/>
        </w:tabs>
        <w:ind w:left="567" w:hanging="567"/>
        <w:jc w:val="both"/>
        <w:rPr>
          <w:bCs/>
        </w:rPr>
      </w:pPr>
      <w:r w:rsidRPr="0016670F">
        <w:rPr>
          <w:bCs/>
        </w:rPr>
        <w:t xml:space="preserve">Smluvní strana </w:t>
      </w:r>
      <w:r w:rsidRPr="0072151D">
        <w:t>dotčená</w:t>
      </w:r>
      <w:r w:rsidRPr="0016670F">
        <w:rPr>
          <w:bCs/>
        </w:rPr>
        <w:t xml:space="preserve">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w:t>
      </w:r>
      <w:r>
        <w:rPr>
          <w:bCs/>
        </w:rPr>
        <w:t>této smlouvy</w:t>
      </w:r>
      <w:r w:rsidRPr="0016670F">
        <w:rPr>
          <w:bCs/>
        </w:rPr>
        <w:t xml:space="preserve">. </w:t>
      </w:r>
    </w:p>
    <w:p w14:paraId="23FA2B64" w14:textId="1D8DE6DC" w:rsidR="0060174F" w:rsidRPr="002E6B55" w:rsidRDefault="0072151D" w:rsidP="00CE6DBD">
      <w:pPr>
        <w:pStyle w:val="Odstavecseseznamem"/>
        <w:tabs>
          <w:tab w:val="clear" w:pos="709"/>
        </w:tabs>
        <w:ind w:left="567" w:hanging="567"/>
        <w:jc w:val="both"/>
      </w:pPr>
      <w:r w:rsidRPr="002E6B55">
        <w:t xml:space="preserve">Zhotovitel písemně oznámí </w:t>
      </w:r>
      <w:r>
        <w:t xml:space="preserve">oprávněné osobě </w:t>
      </w:r>
      <w:r w:rsidRPr="002E6B55">
        <w:t>objednatel</w:t>
      </w:r>
      <w:r>
        <w:t>e</w:t>
      </w:r>
      <w:r w:rsidRPr="002E6B55">
        <w:t xml:space="preserve"> (</w:t>
      </w:r>
      <w:r>
        <w:t xml:space="preserve">Ing. </w:t>
      </w:r>
      <w:r w:rsidR="003C42D9">
        <w:t>Naděžda Vyroubalová</w:t>
      </w:r>
      <w:r>
        <w:t xml:space="preserve"> – kontaktní údaje jsou uvedeny v článku I.</w:t>
      </w:r>
      <w:r w:rsidRPr="002E6B55">
        <w:t xml:space="preserve">) </w:t>
      </w:r>
      <w:r>
        <w:t xml:space="preserve">nebo </w:t>
      </w:r>
      <w:r w:rsidRPr="00312CE3">
        <w:t xml:space="preserve">poštou na adresu Dopravní podnik Ostrava a.s., </w:t>
      </w:r>
      <w:r w:rsidRPr="00312CE3">
        <w:rPr>
          <w:iCs/>
        </w:rPr>
        <w:t xml:space="preserve">odbor dopravní cesta, středisko správa a údržba ostatního majetku, </w:t>
      </w:r>
      <w:r w:rsidRPr="00AA0E04">
        <w:t>Poděbradova 494/2, Moravská Ostrava, 702 00 Ostrava</w:t>
      </w:r>
      <w:r>
        <w:t>,</w:t>
      </w:r>
      <w:r w:rsidRPr="00312CE3">
        <w:t xml:space="preserve"> </w:t>
      </w:r>
      <w:r w:rsidRPr="002E6B55">
        <w:t>dokončení díla nejpozději 10 kalendářních dnů předem. Poté oprávněná osoba objednatele vyzve zhotovitele k přejímacímu řízení nejpozději do</w:t>
      </w:r>
      <w:r w:rsidR="00F87F41">
        <w:t xml:space="preserve"> </w:t>
      </w:r>
      <w:r w:rsidRPr="002E6B55">
        <w:t>10 kalendářních dnů od doručení tohoto oznámení.</w:t>
      </w:r>
    </w:p>
    <w:p w14:paraId="4F5F6309" w14:textId="3076516F" w:rsidR="00F666F6" w:rsidRPr="002E6B55" w:rsidRDefault="0060174F" w:rsidP="00CE6DBD">
      <w:pPr>
        <w:pStyle w:val="Odstavecseseznamem"/>
        <w:tabs>
          <w:tab w:val="clear" w:pos="709"/>
        </w:tabs>
        <w:ind w:left="567" w:hanging="567"/>
        <w:jc w:val="both"/>
      </w:pPr>
      <w:r w:rsidRPr="002E6B55">
        <w:lastRenderedPageBreak/>
        <w:t>O předání a převzetí dokončeného díla</w:t>
      </w:r>
      <w:r w:rsidR="00FD6F79">
        <w:t xml:space="preserve"> nebo jeho části bude</w:t>
      </w:r>
      <w:r w:rsidR="0049237F" w:rsidRPr="002E6B55">
        <w:t xml:space="preserve"> </w:t>
      </w:r>
      <w:r w:rsidRPr="002E6B55">
        <w:t xml:space="preserve">sepsán Protokol o předání a převzetí </w:t>
      </w:r>
      <w:r w:rsidR="0049237F" w:rsidRPr="002E6B55">
        <w:t>díla</w:t>
      </w:r>
      <w:r w:rsidRPr="002E6B55">
        <w:t xml:space="preserve">, ve kterém budou mimo jiné také uvedeny i vady a nedodělky s termínem jejich odstranění. Protokol bude podepsán oběma stranami, </w:t>
      </w:r>
      <w:r w:rsidR="00D22827">
        <w:t>zástupcem</w:t>
      </w:r>
      <w:r w:rsidRPr="002E6B55">
        <w:t xml:space="preserve"> ve věcech technických uvedených v </w:t>
      </w:r>
      <w:r w:rsidR="006E7B7F">
        <w:t>čl.</w:t>
      </w:r>
      <w:r w:rsidRPr="002E6B55">
        <w:t xml:space="preserve"> I.</w:t>
      </w:r>
      <w:r w:rsidR="002A3069" w:rsidRPr="002E6B55">
        <w:t xml:space="preserve"> Objednatel je oprávněn odmítnout převzetí díla s vadami či nedodělky.</w:t>
      </w:r>
    </w:p>
    <w:p w14:paraId="19672398" w14:textId="15C808D4" w:rsidR="00F666F6" w:rsidRDefault="00F666F6" w:rsidP="00CE6DBD">
      <w:pPr>
        <w:pStyle w:val="Odstavecseseznamem"/>
        <w:tabs>
          <w:tab w:val="clear" w:pos="709"/>
        </w:tabs>
        <w:ind w:left="567" w:hanging="567"/>
        <w:jc w:val="both"/>
      </w:pPr>
      <w:r w:rsidRPr="002E6B55">
        <w:t xml:space="preserve">Zhotovitel se zavazuje vyklidit staveniště </w:t>
      </w:r>
      <w:r w:rsidR="009C1794" w:rsidRPr="002E6B55">
        <w:t xml:space="preserve">a uvést ho </w:t>
      </w:r>
      <w:r w:rsidRPr="002E6B55">
        <w:t>do náležitého stavu nejpozději do 10</w:t>
      </w:r>
      <w:r w:rsidR="00910514" w:rsidRPr="002E6B55">
        <w:t> </w:t>
      </w:r>
      <w:r w:rsidRPr="002E6B55">
        <w:t xml:space="preserve">kalendářních dnů po převzetí </w:t>
      </w:r>
      <w:r w:rsidR="00FD6F79">
        <w:t xml:space="preserve">části </w:t>
      </w:r>
      <w:r w:rsidRPr="002E6B55">
        <w:t xml:space="preserve">díla </w:t>
      </w:r>
      <w:r w:rsidR="00861E1A" w:rsidRPr="002E6B55">
        <w:t>objednatelem</w:t>
      </w:r>
      <w:r w:rsidRPr="002E6B55">
        <w:t xml:space="preserve">. O vyklizení staveniště </w:t>
      </w:r>
      <w:r w:rsidR="00A06EF2" w:rsidRPr="002E6B55">
        <w:t xml:space="preserve">obě </w:t>
      </w:r>
      <w:r w:rsidRPr="002E6B55">
        <w:t xml:space="preserve">strany sepíší protokol potvrzující </w:t>
      </w:r>
      <w:r w:rsidR="00581CE5" w:rsidRPr="002E6B55">
        <w:t xml:space="preserve">předání a </w:t>
      </w:r>
      <w:r w:rsidRPr="002E6B55">
        <w:t>převzetí vyklizeného staveniště.</w:t>
      </w:r>
      <w:r w:rsidR="00A06EF2" w:rsidRPr="002E6B55">
        <w:t xml:space="preserve"> Případnou vzniklou škodu se zhotovitel zavazuje uhradit.</w:t>
      </w:r>
    </w:p>
    <w:p w14:paraId="6EE14C5E" w14:textId="77777777" w:rsidR="00F666F6" w:rsidRPr="002E6B55" w:rsidRDefault="00F666F6" w:rsidP="0060174F">
      <w:pPr>
        <w:pStyle w:val="Nadpis1"/>
        <w:ind w:left="0" w:firstLine="0"/>
        <w:jc w:val="center"/>
      </w:pPr>
      <w:r w:rsidRPr="002E6B55">
        <w:t xml:space="preserve">Cena předmětu smlouvy </w:t>
      </w:r>
    </w:p>
    <w:p w14:paraId="543BAC81" w14:textId="77777777" w:rsidR="00D36EEF" w:rsidRPr="002E6B55" w:rsidRDefault="00F666F6" w:rsidP="00CE6DBD">
      <w:pPr>
        <w:pStyle w:val="Odstavecseseznamem"/>
        <w:tabs>
          <w:tab w:val="clear" w:pos="709"/>
        </w:tabs>
        <w:ind w:left="567" w:hanging="567"/>
        <w:jc w:val="both"/>
        <w:rPr>
          <w:i/>
        </w:rPr>
      </w:pPr>
      <w:r w:rsidRPr="002E6B55">
        <w:t>Cena je stanovena ve smyslu nabídky zhotovitele jako cena nejvýše přípustná, obsahující veškeré náklady na provedení předmětu plnění</w:t>
      </w:r>
      <w:r w:rsidR="00D36EEF" w:rsidRPr="002E6B55">
        <w:t>,</w:t>
      </w:r>
      <w:r w:rsidRPr="002E6B55">
        <w:t xml:space="preserve"> plat</w:t>
      </w:r>
      <w:r w:rsidR="00F823A5" w:rsidRPr="002E6B55">
        <w:t xml:space="preserve">ná po celou dobu </w:t>
      </w:r>
      <w:r w:rsidR="00FE1782" w:rsidRPr="002E6B55">
        <w:t xml:space="preserve">realizace </w:t>
      </w:r>
      <w:r w:rsidR="00F823A5" w:rsidRPr="002E6B55">
        <w:t>díla</w:t>
      </w:r>
      <w:r w:rsidRPr="002E6B55">
        <w:t>.</w:t>
      </w:r>
      <w:r w:rsidR="00D36EEF" w:rsidRPr="002E6B55">
        <w:t xml:space="preserve"> </w:t>
      </w:r>
    </w:p>
    <w:p w14:paraId="1055C288" w14:textId="711AA4A9" w:rsidR="00F666F6" w:rsidRPr="00EA1A8D" w:rsidRDefault="00F666F6" w:rsidP="00EA1A8D">
      <w:pPr>
        <w:pStyle w:val="Text"/>
        <w:tabs>
          <w:tab w:val="clear" w:pos="227"/>
        </w:tabs>
        <w:spacing w:before="90" w:line="240" w:lineRule="auto"/>
        <w:ind w:left="567" w:right="21"/>
        <w:rPr>
          <w:i/>
          <w:color w:val="00B0F0"/>
          <w:sz w:val="22"/>
          <w:szCs w:val="22"/>
        </w:rPr>
      </w:pPr>
      <w:r w:rsidRPr="00EA1A8D">
        <w:rPr>
          <w:sz w:val="22"/>
          <w:szCs w:val="22"/>
        </w:rPr>
        <w:t>Cena je</w:t>
      </w:r>
      <w:r w:rsidR="00951AB9" w:rsidRPr="00EA1A8D">
        <w:rPr>
          <w:sz w:val="22"/>
          <w:szCs w:val="22"/>
        </w:rPr>
        <w:t xml:space="preserve"> </w:t>
      </w:r>
      <w:r w:rsidR="00951AB9" w:rsidRPr="00EA1A8D">
        <w:rPr>
          <w:color w:val="auto"/>
          <w:sz w:val="22"/>
          <w:szCs w:val="22"/>
        </w:rPr>
        <w:t>určena</w:t>
      </w:r>
      <w:r w:rsidR="00951AB9" w:rsidRPr="00EA1A8D">
        <w:rPr>
          <w:sz w:val="22"/>
          <w:szCs w:val="22"/>
        </w:rPr>
        <w:t xml:space="preserve"> jako součet cen položek</w:t>
      </w:r>
      <w:r w:rsidRPr="00EA1A8D">
        <w:rPr>
          <w:sz w:val="22"/>
          <w:szCs w:val="22"/>
        </w:rPr>
        <w:t>, které jsou nedílnou součástí nabídky zhotovitele v</w:t>
      </w:r>
      <w:r w:rsidR="00D36EEF" w:rsidRPr="00EA1A8D">
        <w:rPr>
          <w:sz w:val="22"/>
          <w:szCs w:val="22"/>
        </w:rPr>
        <w:t xml:space="preserve"> </w:t>
      </w:r>
      <w:r w:rsidRPr="00EA1A8D">
        <w:rPr>
          <w:sz w:val="22"/>
          <w:szCs w:val="22"/>
        </w:rPr>
        <w:t xml:space="preserve">rámci veřejné zakázky </w:t>
      </w:r>
      <w:r w:rsidRPr="008340F8">
        <w:rPr>
          <w:b/>
          <w:color w:val="auto"/>
          <w:sz w:val="22"/>
          <w:szCs w:val="22"/>
        </w:rPr>
        <w:t>„</w:t>
      </w:r>
      <w:r w:rsidR="0072151D">
        <w:rPr>
          <w:b/>
          <w:color w:val="auto"/>
          <w:sz w:val="22"/>
          <w:szCs w:val="22"/>
        </w:rPr>
        <w:t xml:space="preserve">Rekonstrukce </w:t>
      </w:r>
      <w:r w:rsidR="003C42D9">
        <w:rPr>
          <w:b/>
          <w:color w:val="auto"/>
          <w:sz w:val="22"/>
          <w:szCs w:val="22"/>
        </w:rPr>
        <w:t>SZ Výškovice</w:t>
      </w:r>
      <w:r w:rsidRPr="008340F8">
        <w:rPr>
          <w:b/>
          <w:color w:val="auto"/>
          <w:sz w:val="22"/>
          <w:szCs w:val="22"/>
        </w:rPr>
        <w:t>”</w:t>
      </w:r>
      <w:r w:rsidRPr="00EA1A8D">
        <w:rPr>
          <w:sz w:val="22"/>
          <w:szCs w:val="22"/>
        </w:rPr>
        <w:t xml:space="preserve"> ze dne </w:t>
      </w:r>
      <w:r w:rsidR="002845BB" w:rsidRPr="00EA1A8D">
        <w:rPr>
          <w:sz w:val="22"/>
          <w:szCs w:val="22"/>
        </w:rPr>
        <w:t>……</w:t>
      </w:r>
      <w:proofErr w:type="gramStart"/>
      <w:r w:rsidR="002845BB" w:rsidRPr="00EA1A8D">
        <w:rPr>
          <w:sz w:val="22"/>
          <w:szCs w:val="22"/>
        </w:rPr>
        <w:t>…..</w:t>
      </w:r>
      <w:r w:rsidRPr="00EA1A8D">
        <w:rPr>
          <w:sz w:val="22"/>
          <w:szCs w:val="22"/>
        </w:rPr>
        <w:t xml:space="preserve"> </w:t>
      </w:r>
      <w:r w:rsidRPr="00EA1A8D">
        <w:rPr>
          <w:i/>
          <w:color w:val="00B0F0"/>
          <w:sz w:val="22"/>
          <w:szCs w:val="22"/>
        </w:rPr>
        <w:t>(POZ</w:t>
      </w:r>
      <w:r w:rsidR="008B19CD" w:rsidRPr="00EA1A8D">
        <w:rPr>
          <w:i/>
          <w:color w:val="00B0F0"/>
          <w:sz w:val="22"/>
          <w:szCs w:val="22"/>
        </w:rPr>
        <w:t>N</w:t>
      </w:r>
      <w:r w:rsidRPr="00EA1A8D">
        <w:rPr>
          <w:i/>
          <w:color w:val="00B0F0"/>
          <w:sz w:val="22"/>
          <w:szCs w:val="22"/>
        </w:rPr>
        <w:t>.</w:t>
      </w:r>
      <w:proofErr w:type="gramEnd"/>
      <w:r w:rsidRPr="00EA1A8D">
        <w:rPr>
          <w:i/>
          <w:color w:val="00B0F0"/>
          <w:sz w:val="22"/>
          <w:szCs w:val="22"/>
        </w:rPr>
        <w:t xml:space="preserve"> Doplní </w:t>
      </w:r>
      <w:r w:rsidR="00663A0E">
        <w:rPr>
          <w:i/>
          <w:color w:val="00B0F0"/>
          <w:sz w:val="22"/>
          <w:szCs w:val="22"/>
        </w:rPr>
        <w:t>zhotovitel</w:t>
      </w:r>
      <w:r w:rsidRPr="00EA1A8D">
        <w:rPr>
          <w:i/>
          <w:color w:val="00B0F0"/>
          <w:sz w:val="22"/>
          <w:szCs w:val="22"/>
        </w:rPr>
        <w:t>. Poté poznámku vymažte)</w:t>
      </w:r>
    </w:p>
    <w:p w14:paraId="4514A3F0" w14:textId="2C7B838C" w:rsidR="00355E0A" w:rsidRPr="002E6B55" w:rsidRDefault="00951AB9" w:rsidP="00087617">
      <w:pPr>
        <w:pStyle w:val="Odstavecseseznamem"/>
        <w:tabs>
          <w:tab w:val="clear" w:pos="709"/>
        </w:tabs>
        <w:ind w:left="567" w:hanging="567"/>
        <w:jc w:val="both"/>
      </w:pPr>
      <w:r w:rsidRPr="002E6B55">
        <w:t>C</w:t>
      </w:r>
      <w:r w:rsidR="00D36EEF" w:rsidRPr="002E6B55">
        <w:t xml:space="preserve">ena </w:t>
      </w:r>
      <w:r w:rsidR="000E2040">
        <w:t xml:space="preserve">celkem </w:t>
      </w:r>
      <w:r w:rsidR="00D36EEF" w:rsidRPr="002E6B55">
        <w:t xml:space="preserve">za dílo je stanovena jako cena dohodou </w:t>
      </w:r>
      <w:r w:rsidR="00087617" w:rsidRPr="002E6B55">
        <w:t>a činí:</w:t>
      </w:r>
    </w:p>
    <w:p w14:paraId="08978C83" w14:textId="07EB8B95" w:rsidR="00D22827" w:rsidRPr="00D22827" w:rsidRDefault="009A0250" w:rsidP="00D22827">
      <w:pPr>
        <w:pStyle w:val="Text"/>
        <w:tabs>
          <w:tab w:val="clear" w:pos="227"/>
        </w:tabs>
        <w:spacing w:before="90" w:line="240" w:lineRule="auto"/>
        <w:ind w:left="567" w:right="21"/>
        <w:rPr>
          <w:b/>
          <w:color w:val="auto"/>
          <w:sz w:val="22"/>
          <w:szCs w:val="22"/>
        </w:rPr>
      </w:pPr>
      <w:r>
        <w:rPr>
          <w:b/>
          <w:color w:val="auto"/>
          <w:sz w:val="22"/>
          <w:szCs w:val="22"/>
        </w:rPr>
        <w:t>„</w:t>
      </w:r>
      <w:r w:rsidR="0072151D">
        <w:rPr>
          <w:b/>
          <w:color w:val="auto"/>
          <w:sz w:val="22"/>
          <w:szCs w:val="22"/>
        </w:rPr>
        <w:t>Rekonstrukce</w:t>
      </w:r>
      <w:r w:rsidR="003C42D9">
        <w:rPr>
          <w:b/>
          <w:color w:val="auto"/>
          <w:sz w:val="22"/>
          <w:szCs w:val="22"/>
        </w:rPr>
        <w:t xml:space="preserve"> SZ Výškovice</w:t>
      </w:r>
      <w:r w:rsidR="00FC3397">
        <w:rPr>
          <w:b/>
          <w:color w:val="auto"/>
          <w:sz w:val="22"/>
          <w:szCs w:val="22"/>
        </w:rPr>
        <w:t xml:space="preserve">“ </w:t>
      </w:r>
      <w:r w:rsidR="003C42D9">
        <w:rPr>
          <w:b/>
          <w:color w:val="auto"/>
          <w:sz w:val="22"/>
          <w:szCs w:val="22"/>
        </w:rPr>
        <w:tab/>
      </w:r>
      <w:r w:rsidR="003C42D9">
        <w:rPr>
          <w:b/>
          <w:color w:val="auto"/>
          <w:sz w:val="22"/>
          <w:szCs w:val="22"/>
        </w:rPr>
        <w:tab/>
      </w:r>
      <w:r w:rsidR="003C42D9">
        <w:rPr>
          <w:b/>
          <w:color w:val="auto"/>
          <w:sz w:val="22"/>
          <w:szCs w:val="22"/>
        </w:rPr>
        <w:tab/>
      </w:r>
      <w:r w:rsidR="003C42D9">
        <w:rPr>
          <w:b/>
          <w:color w:val="auto"/>
          <w:sz w:val="22"/>
          <w:szCs w:val="22"/>
        </w:rPr>
        <w:tab/>
      </w:r>
      <w:r w:rsidR="003C42D9">
        <w:rPr>
          <w:b/>
          <w:color w:val="auto"/>
          <w:sz w:val="22"/>
          <w:szCs w:val="22"/>
        </w:rPr>
        <w:tab/>
      </w:r>
      <w:r w:rsidR="003C42D9">
        <w:rPr>
          <w:b/>
          <w:color w:val="auto"/>
          <w:sz w:val="22"/>
          <w:szCs w:val="22"/>
        </w:rPr>
        <w:tab/>
      </w:r>
      <w:r w:rsidR="003C42D9">
        <w:rPr>
          <w:b/>
          <w:color w:val="auto"/>
          <w:sz w:val="22"/>
          <w:szCs w:val="22"/>
        </w:rPr>
        <w:tab/>
      </w:r>
      <w:r w:rsidR="00D22827">
        <w:rPr>
          <w:b/>
          <w:color w:val="auto"/>
          <w:sz w:val="22"/>
          <w:szCs w:val="22"/>
        </w:rPr>
        <w:tab/>
        <w:t>Kč bez DPH</w:t>
      </w:r>
    </w:p>
    <w:p w14:paraId="622DA4F0" w14:textId="53AAD0DD" w:rsidR="00880144" w:rsidRPr="002E6B55" w:rsidRDefault="008340F8" w:rsidP="00F823A5">
      <w:pPr>
        <w:tabs>
          <w:tab w:val="left" w:pos="1560"/>
        </w:tabs>
        <w:spacing w:line="240" w:lineRule="auto"/>
        <w:ind w:left="567"/>
        <w:rPr>
          <w:b/>
          <w:szCs w:val="22"/>
        </w:rPr>
      </w:pPr>
      <w:r w:rsidRPr="002E6B55">
        <w:rPr>
          <w:i/>
          <w:color w:val="00B0F0"/>
          <w:szCs w:val="22"/>
        </w:rPr>
        <w:t xml:space="preserve"> </w:t>
      </w:r>
      <w:r w:rsidR="007C33C9" w:rsidRPr="002E6B55">
        <w:rPr>
          <w:i/>
          <w:color w:val="00B0F0"/>
          <w:szCs w:val="22"/>
        </w:rPr>
        <w:t xml:space="preserve">(Pozn. Doplní </w:t>
      </w:r>
      <w:r w:rsidR="00663A0E">
        <w:rPr>
          <w:i/>
          <w:color w:val="00B0F0"/>
          <w:szCs w:val="22"/>
        </w:rPr>
        <w:t>zhotovitel</w:t>
      </w:r>
      <w:r w:rsidR="007C33C9" w:rsidRPr="002E6B55">
        <w:rPr>
          <w:i/>
          <w:color w:val="00B0F0"/>
          <w:szCs w:val="22"/>
        </w:rPr>
        <w:t>. Poté poznámku vymažte</w:t>
      </w:r>
      <w:r w:rsidR="003168CA" w:rsidRPr="002E6B55">
        <w:rPr>
          <w:i/>
          <w:color w:val="00B0F0"/>
          <w:szCs w:val="22"/>
        </w:rPr>
        <w:t>. Tento údaj bude předmětem hodnocení.</w:t>
      </w:r>
      <w:r w:rsidR="007C33C9" w:rsidRPr="002E6B55">
        <w:rPr>
          <w:i/>
          <w:color w:val="00B0F0"/>
          <w:szCs w:val="22"/>
        </w:rPr>
        <w:t>)</w:t>
      </w:r>
    </w:p>
    <w:p w14:paraId="0C1D87B9" w14:textId="77777777" w:rsidR="00647E5C" w:rsidRPr="002E6B55" w:rsidRDefault="00647E5C" w:rsidP="00F823A5">
      <w:pPr>
        <w:pStyle w:val="Odstavecseseznamem"/>
        <w:tabs>
          <w:tab w:val="clear" w:pos="709"/>
        </w:tabs>
        <w:ind w:left="567" w:hanging="567"/>
        <w:jc w:val="both"/>
      </w:pPr>
      <w:r w:rsidRPr="002E6B55">
        <w:t>Poskytovaný předmět této smlouvy o dílo je zařazen do číselného kódu klasifikace produkce CZ CPA 42, to znamená, že plnění podléhá režimu přenesení daňové povinnosti dle § 92e zákona č. 235/2004 Sb., o dani z přidané hodnoty (dále jen zákon o DPH)</w:t>
      </w:r>
      <w:r w:rsidR="00AE58A8" w:rsidRPr="002E6B55">
        <w:t>,</w:t>
      </w:r>
      <w:r w:rsidRPr="002E6B55">
        <w:t xml:space="preserve"> v platném znění. Zhotovitel bude fakturovat bez daně z přidané hodnoty, daň je povinen přiznat a zaplatit objednatel. Faktura bude mít náležitosti dle § 29 odst. 1 písm. a) až j) a dle § 29 odst. 2, písm. c) zákona o DPH.</w:t>
      </w:r>
    </w:p>
    <w:p w14:paraId="63EC7356" w14:textId="77777777" w:rsidR="00F666F6" w:rsidRPr="002E6B55" w:rsidRDefault="00F666F6" w:rsidP="00F823A5">
      <w:pPr>
        <w:pStyle w:val="Odstavecseseznamem"/>
        <w:tabs>
          <w:tab w:val="clear" w:pos="709"/>
        </w:tabs>
        <w:ind w:left="567" w:hanging="567"/>
        <w:jc w:val="both"/>
      </w:pPr>
      <w:r w:rsidRPr="002E6B55">
        <w:t>Objednatel prohlašuje, že financování prací a dodávek, které jsou předmětem této smlouvy, má zajištěno.</w:t>
      </w:r>
    </w:p>
    <w:p w14:paraId="01118DC0" w14:textId="30ECE9AD" w:rsidR="00F666F6" w:rsidRPr="002E6B55" w:rsidRDefault="00F666F6" w:rsidP="00F823A5">
      <w:pPr>
        <w:pStyle w:val="Odstavecseseznamem"/>
        <w:tabs>
          <w:tab w:val="clear" w:pos="709"/>
        </w:tabs>
        <w:ind w:left="567" w:hanging="567"/>
        <w:jc w:val="both"/>
      </w:pPr>
      <w:r w:rsidRPr="002E6B55">
        <w:t xml:space="preserve">Výši sjednané ceny lze překročit pouze </w:t>
      </w:r>
      <w:r w:rsidR="00FD6F79" w:rsidRPr="00716EBF">
        <w:t xml:space="preserve">na základě dohody obou smluvních stran formou písemného dodatku k této smlouvě, a to pouze </w:t>
      </w:r>
      <w:r w:rsidRPr="002E6B55">
        <w:t>v případě:</w:t>
      </w:r>
    </w:p>
    <w:p w14:paraId="1977BA9F" w14:textId="3EF7C3F4" w:rsidR="00F666F6" w:rsidRPr="002E6B55" w:rsidRDefault="00EC2305" w:rsidP="00F823A5">
      <w:pPr>
        <w:pStyle w:val="odrka"/>
        <w:tabs>
          <w:tab w:val="clear" w:pos="1560"/>
        </w:tabs>
        <w:ind w:left="851" w:hanging="284"/>
        <w:jc w:val="both"/>
      </w:pPr>
      <w:r w:rsidRPr="002E6B55">
        <w:t>v o</w:t>
      </w:r>
      <w:r w:rsidR="00F666F6" w:rsidRPr="002E6B55">
        <w:t>důvodněných</w:t>
      </w:r>
      <w:r w:rsidRPr="002E6B55">
        <w:t xml:space="preserve"> </w:t>
      </w:r>
      <w:r w:rsidR="0051486A" w:rsidRPr="002E6B55">
        <w:t xml:space="preserve">případech </w:t>
      </w:r>
      <w:r w:rsidR="00F666F6" w:rsidRPr="002E6B55">
        <w:t xml:space="preserve">změn </w:t>
      </w:r>
      <w:r w:rsidR="0051486A" w:rsidRPr="002E6B55">
        <w:t xml:space="preserve">rozsahu a druhu prací a dodávek </w:t>
      </w:r>
      <w:r w:rsidR="00F666F6" w:rsidRPr="002E6B55">
        <w:t>a doplňků technické specifikace předmětu plnění</w:t>
      </w:r>
      <w:r w:rsidR="0051486A" w:rsidRPr="002E6B55">
        <w:t xml:space="preserve"> provedených v souladu </w:t>
      </w:r>
      <w:r w:rsidR="00EF399E" w:rsidRPr="002E6B55">
        <w:t>s</w:t>
      </w:r>
      <w:r w:rsidR="0072151D">
        <w:t> čl. III. a body 2.</w:t>
      </w:r>
      <w:r w:rsidR="00F87F41">
        <w:t>4</w:t>
      </w:r>
      <w:r w:rsidR="00F87F41" w:rsidRPr="002E6B55">
        <w:t xml:space="preserve"> </w:t>
      </w:r>
      <w:r w:rsidR="00710367" w:rsidRPr="002E6B55">
        <w:t>a 6.</w:t>
      </w:r>
      <w:r w:rsidR="000D3F19" w:rsidRPr="002E6B55">
        <w:t>8</w:t>
      </w:r>
      <w:r w:rsidR="004574C8" w:rsidRPr="002E6B55">
        <w:t xml:space="preserve"> </w:t>
      </w:r>
      <w:r w:rsidR="0051486A" w:rsidRPr="002E6B55">
        <w:t>této smlouvy</w:t>
      </w:r>
      <w:r w:rsidR="00F666F6" w:rsidRPr="002E6B55">
        <w:t>, a to však pouze a výlučně, na základě písemného požadavku ze strany objednatele;</w:t>
      </w:r>
    </w:p>
    <w:p w14:paraId="213F1E43" w14:textId="77777777" w:rsidR="00F666F6" w:rsidRPr="002E6B55" w:rsidRDefault="00F666F6" w:rsidP="00F823A5">
      <w:pPr>
        <w:pStyle w:val="odrka"/>
        <w:tabs>
          <w:tab w:val="clear" w:pos="1560"/>
        </w:tabs>
        <w:ind w:left="851" w:hanging="284"/>
        <w:jc w:val="both"/>
      </w:pPr>
      <w:r w:rsidRPr="002E6B55">
        <w:t>pokud v průběhu plnění dojde ke změnám legislativních či technických předpisů a norem, které budou mít prokazatelný vliv na výši sjednané ceny.</w:t>
      </w:r>
    </w:p>
    <w:p w14:paraId="0D78ADAC" w14:textId="77777777" w:rsidR="00783C00" w:rsidRPr="002E6B55" w:rsidRDefault="00F666F6" w:rsidP="00F823A5">
      <w:pPr>
        <w:pStyle w:val="Odstavecseseznamem"/>
        <w:tabs>
          <w:tab w:val="clear" w:pos="709"/>
        </w:tabs>
        <w:ind w:left="567" w:hanging="567"/>
        <w:jc w:val="both"/>
      </w:pPr>
      <w:r w:rsidRPr="002E6B55">
        <w:t xml:space="preserve">Cena obsahuje i případné zvýšené náklady spojené s vývojem cen vstupních nákladů, a to až do doby ukončení </w:t>
      </w:r>
      <w:r w:rsidR="004C4A0D" w:rsidRPr="002E6B55">
        <w:t xml:space="preserve">celého </w:t>
      </w:r>
      <w:r w:rsidRPr="002E6B55">
        <w:t>díla.</w:t>
      </w:r>
    </w:p>
    <w:p w14:paraId="69AB5997" w14:textId="026A01DC" w:rsidR="00F666F6" w:rsidRPr="002E6B55" w:rsidRDefault="00783C00" w:rsidP="00F823A5">
      <w:pPr>
        <w:pStyle w:val="Odstavecseseznamem"/>
        <w:tabs>
          <w:tab w:val="clear" w:pos="709"/>
        </w:tabs>
        <w:ind w:left="567" w:hanging="567"/>
        <w:jc w:val="both"/>
      </w:pPr>
      <w:r w:rsidRPr="002E6B55">
        <w:t>Zhotovitel prohlašuje, že v uvedené ceně jsou zahrnuty veškeré dodávky, výkony, náklady a nákladové faktory všeho druhu vztahující se k předmětu díla (např. náklady na provedení zkoušek</w:t>
      </w:r>
      <w:r w:rsidR="004C4A0D" w:rsidRPr="002E6B55">
        <w:t xml:space="preserve"> a revizí</w:t>
      </w:r>
      <w:r w:rsidRPr="002E6B55">
        <w:t xml:space="preserve">, náklady na zajištění staveniště, skládkovné, atd.), které zhotoviteli vzniknou </w:t>
      </w:r>
      <w:r w:rsidR="00ED474C" w:rsidRPr="002E6B55">
        <w:t>při</w:t>
      </w:r>
      <w:r w:rsidRPr="002E6B55">
        <w:t xml:space="preserve"> realizac</w:t>
      </w:r>
      <w:r w:rsidR="00ED474C" w:rsidRPr="002E6B55">
        <w:t>i</w:t>
      </w:r>
      <w:r w:rsidRPr="002E6B55">
        <w:t xml:space="preserve"> díla až do doby předání provedeného díla v požadovaném termínu</w:t>
      </w:r>
      <w:r w:rsidR="00663A0E">
        <w:t>,</w:t>
      </w:r>
      <w:r w:rsidRPr="002E6B55">
        <w:t xml:space="preserve">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r w:rsidR="00F666F6" w:rsidRPr="002E6B55">
        <w:t xml:space="preserve"> </w:t>
      </w:r>
    </w:p>
    <w:p w14:paraId="6D98DD97" w14:textId="439B0BB4" w:rsidR="004574C8" w:rsidRPr="002E6B55" w:rsidRDefault="00F666F6" w:rsidP="00F823A5">
      <w:pPr>
        <w:pStyle w:val="Odstavecseseznamem"/>
        <w:tabs>
          <w:tab w:val="clear" w:pos="709"/>
        </w:tabs>
        <w:ind w:left="567" w:hanging="567"/>
        <w:jc w:val="both"/>
      </w:pPr>
      <w:r w:rsidRPr="002E6B55">
        <w:t xml:space="preserve">V případě, že bude objednatel požadovat realizaci dodatečných požadavků, kvalitativních či množstevních změn, budou tyto práce oceněny pomocí jednotkových cen z příslušných </w:t>
      </w:r>
      <w:r w:rsidR="00A5795D" w:rsidRPr="002E6B55">
        <w:t xml:space="preserve">oceněných </w:t>
      </w:r>
      <w:r w:rsidR="0080021F" w:rsidRPr="002E6B55">
        <w:t>soupisů prací</w:t>
      </w:r>
      <w:r w:rsidR="003B1BF5">
        <w:t>, které tvoří Přílohu č. 1 této smlouvy</w:t>
      </w:r>
      <w:r w:rsidRPr="002E6B55">
        <w:t xml:space="preserve">. </w:t>
      </w:r>
    </w:p>
    <w:p w14:paraId="1C79E963" w14:textId="0759B77D" w:rsidR="004574C8" w:rsidRPr="002E6B55" w:rsidRDefault="00F666F6" w:rsidP="00F823A5">
      <w:pPr>
        <w:ind w:left="567"/>
        <w:jc w:val="both"/>
        <w:rPr>
          <w:szCs w:val="22"/>
        </w:rPr>
      </w:pPr>
      <w:r w:rsidRPr="002E6B55">
        <w:rPr>
          <w:szCs w:val="22"/>
        </w:rPr>
        <w:t>Položky v </w:t>
      </w:r>
      <w:r w:rsidR="0080021F" w:rsidRPr="002E6B55">
        <w:rPr>
          <w:szCs w:val="22"/>
        </w:rPr>
        <w:t>soupisu prací</w:t>
      </w:r>
      <w:r w:rsidRPr="002E6B55">
        <w:rPr>
          <w:szCs w:val="22"/>
        </w:rPr>
        <w:t xml:space="preserve"> neobsažené budou oceněny </w:t>
      </w:r>
      <w:r w:rsidR="0067395F" w:rsidRPr="002E6B55">
        <w:rPr>
          <w:szCs w:val="22"/>
        </w:rPr>
        <w:t>na základě ceníků ÚRS Praha v cenové úrovni příslušné roku podání nabídky zhotovitelem</w:t>
      </w:r>
      <w:r w:rsidR="009E5BEA">
        <w:rPr>
          <w:szCs w:val="22"/>
        </w:rPr>
        <w:t>.</w:t>
      </w:r>
      <w:r w:rsidR="0067395F" w:rsidRPr="002E6B55">
        <w:rPr>
          <w:szCs w:val="22"/>
        </w:rPr>
        <w:t xml:space="preserve"> </w:t>
      </w:r>
    </w:p>
    <w:p w14:paraId="0BFB3470" w14:textId="68B0947B" w:rsidR="00F666F6" w:rsidRDefault="0067395F" w:rsidP="00F823A5">
      <w:pPr>
        <w:ind w:left="567"/>
        <w:jc w:val="both"/>
        <w:rPr>
          <w:szCs w:val="22"/>
        </w:rPr>
      </w:pPr>
      <w:r w:rsidRPr="002E6B55">
        <w:rPr>
          <w:szCs w:val="22"/>
        </w:rPr>
        <w:t xml:space="preserve">V případě, že datová základna ÚRS Praha položky nutné k ocenění neobsahuje, budou oceněny </w:t>
      </w:r>
      <w:r w:rsidR="00F666F6" w:rsidRPr="002E6B55">
        <w:rPr>
          <w:szCs w:val="22"/>
        </w:rPr>
        <w:t>dle dohody obou stran.</w:t>
      </w:r>
      <w:r w:rsidRPr="002E6B55">
        <w:rPr>
          <w:szCs w:val="22"/>
        </w:rPr>
        <w:t xml:space="preserve"> Ke</w:t>
      </w:r>
      <w:r w:rsidR="00910514" w:rsidRPr="002E6B55">
        <w:rPr>
          <w:szCs w:val="22"/>
        </w:rPr>
        <w:t> </w:t>
      </w:r>
      <w:r w:rsidRPr="002E6B55">
        <w:rPr>
          <w:szCs w:val="22"/>
        </w:rPr>
        <w:t>každému dodatečnému požadavku bude vypracován Změnový list dle příslušného vzoru objednatele.</w:t>
      </w:r>
      <w:r w:rsidR="001E5EEC">
        <w:rPr>
          <w:szCs w:val="22"/>
        </w:rPr>
        <w:t xml:space="preserve"> </w:t>
      </w:r>
      <w:r w:rsidR="001E5EEC">
        <w:rPr>
          <w:szCs w:val="22"/>
        </w:rPr>
        <w:lastRenderedPageBreak/>
        <w:t>Změnový list bude ze strany objednatele podepsán osobou oprávněnou pro změny díla uvedenou v čl. I. této smlouvy.</w:t>
      </w:r>
    </w:p>
    <w:p w14:paraId="00A587DB" w14:textId="77777777" w:rsidR="00F666F6" w:rsidRPr="002E6B55" w:rsidRDefault="00F666F6" w:rsidP="004574C8">
      <w:pPr>
        <w:pStyle w:val="Nadpis1"/>
        <w:ind w:left="0" w:firstLine="0"/>
        <w:jc w:val="center"/>
      </w:pPr>
      <w:r w:rsidRPr="002E6B55">
        <w:t>Platební podmínky</w:t>
      </w:r>
    </w:p>
    <w:p w14:paraId="69597C07" w14:textId="428B53F9" w:rsidR="009053A8" w:rsidRDefault="00B82E30" w:rsidP="00F823A5">
      <w:pPr>
        <w:pStyle w:val="Odstavecseseznamem"/>
        <w:tabs>
          <w:tab w:val="clear" w:pos="709"/>
        </w:tabs>
        <w:ind w:left="567" w:hanging="567"/>
        <w:jc w:val="both"/>
      </w:pPr>
      <w:r w:rsidRPr="002E6B55">
        <w:t xml:space="preserve">Úhradu ceny za provedení díla provede objednatel na základě faktur (daňových dokladů) vystavených zhotovitelem vždy </w:t>
      </w:r>
      <w:r w:rsidR="002A3069" w:rsidRPr="002E6B55">
        <w:t xml:space="preserve">do </w:t>
      </w:r>
      <w:r w:rsidRPr="002E6B55">
        <w:t xml:space="preserve">15 dnů ode dne uskutečnění zdanitelného plnění. </w:t>
      </w:r>
    </w:p>
    <w:p w14:paraId="28F7FD79" w14:textId="59399A69" w:rsidR="00B82E30" w:rsidRPr="002E6B55" w:rsidRDefault="00B82E30" w:rsidP="009053A8">
      <w:pPr>
        <w:spacing w:before="90" w:line="240" w:lineRule="auto"/>
        <w:ind w:left="567"/>
        <w:jc w:val="both"/>
      </w:pPr>
      <w:r w:rsidRPr="002E6B55">
        <w:t xml:space="preserve">Faktury budou vystaveny na </w:t>
      </w:r>
      <w:r w:rsidR="00F666F6" w:rsidRPr="002E6B55">
        <w:t>základě v daném měsíci provedených vzájemně odsouhlasených prací</w:t>
      </w:r>
      <w:r w:rsidR="00B2463C">
        <w:t xml:space="preserve"> </w:t>
      </w:r>
      <w:r w:rsidR="00F2284D">
        <w:t>a</w:t>
      </w:r>
      <w:r w:rsidR="00F666F6" w:rsidRPr="002E6B55">
        <w:t xml:space="preserve"> bud</w:t>
      </w:r>
      <w:r w:rsidR="00951AB9" w:rsidRPr="002E6B55">
        <w:t>ou se</w:t>
      </w:r>
      <w:r w:rsidR="00F666F6" w:rsidRPr="002E6B55">
        <w:t xml:space="preserve"> členi</w:t>
      </w:r>
      <w:r w:rsidR="00D26D18" w:rsidRPr="002E6B55">
        <w:t>t do dílčích – měsíčních plnění</w:t>
      </w:r>
      <w:r w:rsidR="00F666F6" w:rsidRPr="002E6B55">
        <w:t xml:space="preserve">. V případě měsíčních dílčích plnění bude dnem </w:t>
      </w:r>
      <w:r w:rsidR="002A3069" w:rsidRPr="002E6B55">
        <w:t xml:space="preserve">uskutečnění zdanitelného plnění </w:t>
      </w:r>
      <w:r w:rsidR="00F666F6" w:rsidRPr="002E6B55">
        <w:t>poslední ka</w:t>
      </w:r>
      <w:r w:rsidRPr="002E6B55">
        <w:t>lendářní den příslušného měsíce.</w:t>
      </w:r>
      <w:r w:rsidR="00F666F6" w:rsidRPr="002E6B55">
        <w:t xml:space="preserve"> </w:t>
      </w:r>
    </w:p>
    <w:p w14:paraId="4CC3E399" w14:textId="25E988D0" w:rsidR="004574C8" w:rsidRPr="002E6B55" w:rsidRDefault="00B82E30" w:rsidP="009053A8">
      <w:pPr>
        <w:spacing w:before="90" w:line="240" w:lineRule="auto"/>
        <w:ind w:left="567"/>
        <w:jc w:val="both"/>
        <w:rPr>
          <w:szCs w:val="22"/>
        </w:rPr>
      </w:pPr>
      <w:r w:rsidRPr="002E6B55">
        <w:rPr>
          <w:szCs w:val="22"/>
        </w:rPr>
        <w:t>V</w:t>
      </w:r>
      <w:r w:rsidR="00F666F6" w:rsidRPr="002E6B55">
        <w:rPr>
          <w:szCs w:val="22"/>
        </w:rPr>
        <w:t> </w:t>
      </w:r>
      <w:r w:rsidR="00F666F6" w:rsidRPr="009053A8">
        <w:t>případě</w:t>
      </w:r>
      <w:r w:rsidR="00F666F6" w:rsidRPr="002E6B55">
        <w:rPr>
          <w:szCs w:val="22"/>
        </w:rPr>
        <w:t xml:space="preserve"> dokončení </w:t>
      </w:r>
      <w:r w:rsidRPr="002E6B55">
        <w:rPr>
          <w:szCs w:val="22"/>
        </w:rPr>
        <w:t>díla</w:t>
      </w:r>
      <w:r w:rsidR="009A0250">
        <w:rPr>
          <w:szCs w:val="22"/>
        </w:rPr>
        <w:t xml:space="preserve"> </w:t>
      </w:r>
      <w:r w:rsidRPr="002E6B55">
        <w:rPr>
          <w:szCs w:val="22"/>
        </w:rPr>
        <w:t>bude</w:t>
      </w:r>
      <w:r w:rsidR="00D26D18" w:rsidRPr="002E6B55">
        <w:rPr>
          <w:szCs w:val="22"/>
        </w:rPr>
        <w:t xml:space="preserve"> dnem </w:t>
      </w:r>
      <w:r w:rsidR="005604E1" w:rsidRPr="002E6B55">
        <w:rPr>
          <w:szCs w:val="22"/>
        </w:rPr>
        <w:t xml:space="preserve">uskutečnění zdanitelného plnění </w:t>
      </w:r>
      <w:r w:rsidR="00D26D18" w:rsidRPr="002E6B55">
        <w:rPr>
          <w:szCs w:val="22"/>
        </w:rPr>
        <w:t xml:space="preserve">den </w:t>
      </w:r>
      <w:r w:rsidR="00F666F6" w:rsidRPr="002E6B55">
        <w:rPr>
          <w:szCs w:val="22"/>
        </w:rPr>
        <w:t>předání a</w:t>
      </w:r>
      <w:r w:rsidR="003B1BF5">
        <w:rPr>
          <w:szCs w:val="22"/>
        </w:rPr>
        <w:t> </w:t>
      </w:r>
      <w:r w:rsidR="00F666F6" w:rsidRPr="002E6B55">
        <w:rPr>
          <w:szCs w:val="22"/>
        </w:rPr>
        <w:t xml:space="preserve">převzetí </w:t>
      </w:r>
      <w:r w:rsidR="00BF29CA" w:rsidRPr="002E6B55">
        <w:rPr>
          <w:szCs w:val="22"/>
        </w:rPr>
        <w:t>díla</w:t>
      </w:r>
      <w:r w:rsidR="003A5048" w:rsidRPr="002E6B55">
        <w:rPr>
          <w:szCs w:val="22"/>
        </w:rPr>
        <w:t>,</w:t>
      </w:r>
      <w:r w:rsidR="00BF29CA" w:rsidRPr="002E6B55">
        <w:rPr>
          <w:szCs w:val="22"/>
        </w:rPr>
        <w:t xml:space="preserve"> </w:t>
      </w:r>
      <w:r w:rsidR="00F666F6" w:rsidRPr="002E6B55">
        <w:rPr>
          <w:szCs w:val="22"/>
        </w:rPr>
        <w:t xml:space="preserve">stvrzený oběma smluvními stranami </w:t>
      </w:r>
      <w:r w:rsidR="003A5048" w:rsidRPr="002E6B55">
        <w:rPr>
          <w:szCs w:val="22"/>
        </w:rPr>
        <w:t>Protokol</w:t>
      </w:r>
      <w:r w:rsidR="00F666F6" w:rsidRPr="002E6B55">
        <w:rPr>
          <w:szCs w:val="22"/>
        </w:rPr>
        <w:t>em</w:t>
      </w:r>
      <w:r w:rsidR="00D26D18" w:rsidRPr="002E6B55">
        <w:rPr>
          <w:szCs w:val="22"/>
        </w:rPr>
        <w:t xml:space="preserve"> o předání a převzetí</w:t>
      </w:r>
      <w:r w:rsidR="00BF29CA" w:rsidRPr="002E6B55">
        <w:rPr>
          <w:szCs w:val="22"/>
        </w:rPr>
        <w:t xml:space="preserve"> díla</w:t>
      </w:r>
      <w:r w:rsidR="00F666F6" w:rsidRPr="002E6B55">
        <w:rPr>
          <w:szCs w:val="22"/>
        </w:rPr>
        <w:t xml:space="preserve">. </w:t>
      </w:r>
    </w:p>
    <w:p w14:paraId="11FF39DB" w14:textId="1D31CD2A" w:rsidR="004574C8" w:rsidRDefault="00F666F6" w:rsidP="009053A8">
      <w:pPr>
        <w:spacing w:before="90" w:line="240" w:lineRule="auto"/>
        <w:ind w:left="567"/>
        <w:jc w:val="both"/>
        <w:rPr>
          <w:szCs w:val="22"/>
        </w:rPr>
      </w:pPr>
      <w:r w:rsidRPr="009053A8">
        <w:t>Nedílnou</w:t>
      </w:r>
      <w:r w:rsidRPr="002E6B55">
        <w:rPr>
          <w:szCs w:val="22"/>
        </w:rPr>
        <w:t xml:space="preserve"> součástí jednotlivých faktur bude kopie příslušného oběma smluvními stranami potvrzeného Soupisu provedených prací</w:t>
      </w:r>
      <w:r w:rsidR="00BF29CA" w:rsidRPr="002E6B55">
        <w:rPr>
          <w:szCs w:val="22"/>
        </w:rPr>
        <w:t>,</w:t>
      </w:r>
      <w:r w:rsidRPr="002E6B55">
        <w:rPr>
          <w:szCs w:val="22"/>
        </w:rPr>
        <w:t xml:space="preserve"> a u poslední faktury navíc kopie oběma smluvními stranami potvrzeného </w:t>
      </w:r>
      <w:r w:rsidR="0049237F" w:rsidRPr="002E6B55">
        <w:rPr>
          <w:szCs w:val="22"/>
        </w:rPr>
        <w:t xml:space="preserve">Protokolu </w:t>
      </w:r>
      <w:r w:rsidRPr="002E6B55">
        <w:rPr>
          <w:szCs w:val="22"/>
        </w:rPr>
        <w:t>o předání a převzetí díla</w:t>
      </w:r>
      <w:r w:rsidR="00984C4E" w:rsidRPr="002E6B55">
        <w:rPr>
          <w:szCs w:val="22"/>
        </w:rPr>
        <w:t xml:space="preserve"> dle příslušného vzoru objednatele.</w:t>
      </w:r>
      <w:r w:rsidR="00D403CB" w:rsidRPr="002E6B55">
        <w:rPr>
          <w:szCs w:val="22"/>
        </w:rPr>
        <w:t xml:space="preserve"> </w:t>
      </w:r>
    </w:p>
    <w:p w14:paraId="501F1057" w14:textId="5277FEB8" w:rsidR="00F666F6" w:rsidRPr="002E6B55" w:rsidRDefault="001E5EEC" w:rsidP="00F823A5">
      <w:pPr>
        <w:pStyle w:val="Odstavecseseznamem"/>
        <w:tabs>
          <w:tab w:val="clear" w:pos="709"/>
        </w:tabs>
        <w:ind w:left="567" w:hanging="567"/>
        <w:jc w:val="both"/>
      </w:pPr>
      <w:r>
        <w:t xml:space="preserve">Jakékoli změny závazku ze smlouvy dle čl. III. </w:t>
      </w:r>
      <w:r w:rsidR="007225BD" w:rsidRPr="002E6B55">
        <w:t>budou fakturovány po uzavření příslušného smluvního dodatku</w:t>
      </w:r>
      <w:r w:rsidR="00C66B88" w:rsidRPr="002E6B55">
        <w:t>.</w:t>
      </w:r>
    </w:p>
    <w:p w14:paraId="696F4A4C" w14:textId="77777777" w:rsidR="007806BB" w:rsidRDefault="00F666F6" w:rsidP="00F823A5">
      <w:pPr>
        <w:pStyle w:val="Odstavecseseznamem"/>
        <w:tabs>
          <w:tab w:val="clear" w:pos="709"/>
        </w:tabs>
        <w:ind w:left="567" w:hanging="567"/>
        <w:jc w:val="both"/>
      </w:pPr>
      <w:r w:rsidRPr="002E6B55">
        <w:t xml:space="preserve">U každého daňového dokladu </w:t>
      </w:r>
      <w:r w:rsidR="00861F6F">
        <w:t xml:space="preserve">vztahujícího se k bodu 7.1 a 7.2 </w:t>
      </w:r>
      <w:r w:rsidRPr="002E6B55">
        <w:t>bude provedena 10</w:t>
      </w:r>
      <w:r w:rsidR="003B1BF5">
        <w:t xml:space="preserve"> </w:t>
      </w:r>
      <w:r w:rsidRPr="002E6B55">
        <w:t xml:space="preserve">% pozastávka. Pozastávka </w:t>
      </w:r>
      <w:r w:rsidR="00D26D18" w:rsidRPr="002E6B55">
        <w:t xml:space="preserve">z daňových dokladů </w:t>
      </w:r>
      <w:r w:rsidRPr="002E6B55">
        <w:t xml:space="preserve">bude uvolněna do </w:t>
      </w:r>
      <w:r w:rsidR="00DB60F2" w:rsidRPr="002E6B55">
        <w:t xml:space="preserve">30 </w:t>
      </w:r>
      <w:r w:rsidRPr="002E6B55">
        <w:t xml:space="preserve">dnů </w:t>
      </w:r>
      <w:r w:rsidR="00BF29CA" w:rsidRPr="002E6B55">
        <w:t xml:space="preserve">od </w:t>
      </w:r>
      <w:r w:rsidRPr="002E6B55">
        <w:t>odstranění všech vad a</w:t>
      </w:r>
      <w:r w:rsidR="000F2AEB" w:rsidRPr="002E6B55">
        <w:t> </w:t>
      </w:r>
      <w:r w:rsidRPr="002E6B55">
        <w:t xml:space="preserve">nedodělků uvedených v </w:t>
      </w:r>
      <w:r w:rsidR="003F002D" w:rsidRPr="002E6B55">
        <w:t xml:space="preserve">Protokolu </w:t>
      </w:r>
      <w:r w:rsidRPr="002E6B55">
        <w:t xml:space="preserve">o předání a převzetí díla. </w:t>
      </w:r>
      <w:r w:rsidR="002F60C3" w:rsidRPr="002E6B55">
        <w:t xml:space="preserve">O odstranění vad a nedodělků bude sepsán samostatný protokol. </w:t>
      </w:r>
    </w:p>
    <w:p w14:paraId="52C2B757" w14:textId="4BA08DDE" w:rsidR="00D26D18" w:rsidRPr="002E6B55" w:rsidRDefault="007806BB" w:rsidP="007806BB">
      <w:pPr>
        <w:ind w:left="567"/>
        <w:jc w:val="both"/>
      </w:pPr>
      <w:r>
        <w:t>V případě, že v Protokolu o předání a převzetí díla nebudou evidovány žádné vady a nedodělky, bude pozastávka uvolněna do 30 kalendářních dnů od předání a převzetí díla.</w:t>
      </w:r>
    </w:p>
    <w:p w14:paraId="1300675D" w14:textId="77777777" w:rsidR="00F666F6" w:rsidRPr="002E6B55" w:rsidRDefault="00F666F6" w:rsidP="00F823A5">
      <w:pPr>
        <w:pStyle w:val="Odstavecseseznamem"/>
        <w:tabs>
          <w:tab w:val="clear" w:pos="709"/>
        </w:tabs>
        <w:ind w:left="567" w:hanging="567"/>
        <w:jc w:val="both"/>
      </w:pPr>
      <w:r w:rsidRPr="002E6B55">
        <w:t xml:space="preserve">Smluvní strany se dohodly na splatnosti faktur 30 kalendářních dnů ode dne jejich doručení objednateli, přičemž protokol o odsouhlasených pracích bude přílohou faktur. </w:t>
      </w:r>
    </w:p>
    <w:p w14:paraId="118A1DB3" w14:textId="4EE2BEDD" w:rsidR="00F666F6" w:rsidRPr="002E6B55" w:rsidRDefault="00F666F6" w:rsidP="00F823A5">
      <w:pPr>
        <w:pStyle w:val="Odstavecseseznamem"/>
        <w:tabs>
          <w:tab w:val="clear" w:pos="709"/>
        </w:tabs>
        <w:ind w:left="567" w:hanging="567"/>
        <w:jc w:val="both"/>
      </w:pPr>
      <w:r w:rsidRPr="002E6B55">
        <w:t xml:space="preserve">Pokud faktury nebudou obsahovat předepsané náležitosti, je objednatel oprávněn vrátit je zhotoviteli k doplnění. Ve vrácené faktuře vyznačí objednatel důvod vrácení. V tomto případě se ruší původní lhůta splatnosti dle </w:t>
      </w:r>
      <w:r w:rsidR="00DB60F2" w:rsidRPr="002E6B55">
        <w:t>bodu</w:t>
      </w:r>
      <w:r w:rsidRPr="002E6B55">
        <w:t xml:space="preserve"> </w:t>
      </w:r>
      <w:r w:rsidR="00BF29CA" w:rsidRPr="002E6B55">
        <w:t>7</w:t>
      </w:r>
      <w:r w:rsidR="005604E1" w:rsidRPr="002E6B55">
        <w:t>.</w:t>
      </w:r>
      <w:r w:rsidR="00F2284D">
        <w:t>4</w:t>
      </w:r>
      <w:r w:rsidRPr="002E6B55">
        <w:t xml:space="preserve"> a nová lhůta splatnosti začne plynout až doručením opravené či doplněné faktury – daňového dokladu zpět objednateli. </w:t>
      </w:r>
    </w:p>
    <w:p w14:paraId="7AA2175E" w14:textId="77777777" w:rsidR="00647E5C" w:rsidRPr="002E6B55" w:rsidRDefault="00647E5C" w:rsidP="00F823A5">
      <w:pPr>
        <w:pStyle w:val="Odstavecseseznamem"/>
        <w:tabs>
          <w:tab w:val="clear" w:pos="709"/>
        </w:tabs>
        <w:ind w:left="567" w:hanging="567"/>
        <w:jc w:val="both"/>
      </w:pPr>
      <w:r w:rsidRPr="002E6B55">
        <w:t xml:space="preserve">Smluvní strany se dohodly na platbách formou bezhotovostního bankovního převodu na účty uvedené ve vystavených fakturách (daňových dokladech). </w:t>
      </w:r>
    </w:p>
    <w:p w14:paraId="37676BF5" w14:textId="2E9DCCC0" w:rsidR="00F666F6" w:rsidRPr="002E6B55" w:rsidRDefault="00F666F6" w:rsidP="00F823A5">
      <w:pPr>
        <w:pStyle w:val="Odstavecseseznamem"/>
        <w:tabs>
          <w:tab w:val="clear" w:pos="709"/>
        </w:tabs>
        <w:ind w:left="567" w:hanging="567"/>
        <w:jc w:val="both"/>
      </w:pPr>
      <w:r w:rsidRPr="002E6B55">
        <w:t xml:space="preserve">Bankovní účet, na který bude objednatelem placeno, musí být vždy bankovním účtem zhotovitele. </w:t>
      </w:r>
      <w:r w:rsidR="00861F6F" w:rsidRPr="00B73990">
        <w:t>Za správnost údajů o svém účtu odpovídá zhotovitel.</w:t>
      </w:r>
    </w:p>
    <w:p w14:paraId="15A564C2" w14:textId="77777777" w:rsidR="009053A8" w:rsidRDefault="009053A8" w:rsidP="00F823A5">
      <w:pPr>
        <w:pStyle w:val="Odstavecseseznamem"/>
        <w:tabs>
          <w:tab w:val="clear" w:pos="709"/>
        </w:tabs>
        <w:ind w:left="567" w:hanging="567"/>
        <w:jc w:val="both"/>
      </w:pPr>
      <w:r w:rsidRPr="002E6B55">
        <w:t>Zhotovitel uvede na faktuře číslo smlouvy objednatele.</w:t>
      </w:r>
    </w:p>
    <w:p w14:paraId="05171649" w14:textId="77777777" w:rsidR="00F666F6" w:rsidRPr="002E6B55" w:rsidRDefault="009053A8" w:rsidP="00205296">
      <w:pPr>
        <w:pStyle w:val="Odstavecseseznamem"/>
        <w:tabs>
          <w:tab w:val="clear" w:pos="709"/>
        </w:tabs>
        <w:ind w:left="567" w:hanging="567"/>
        <w:jc w:val="both"/>
      </w:pPr>
      <w:r w:rsidRPr="00C909E5">
        <w:t>Na realizaci tohoto díla objednatel neposkytne žádnou finanční zálohu.</w:t>
      </w:r>
    </w:p>
    <w:p w14:paraId="61BE9DA6" w14:textId="217B959B" w:rsidR="00FA1A1D" w:rsidRDefault="00861F6F" w:rsidP="00F823A5">
      <w:pPr>
        <w:pStyle w:val="Odstavecseseznamem"/>
        <w:tabs>
          <w:tab w:val="clear" w:pos="709"/>
        </w:tabs>
        <w:ind w:left="567" w:hanging="567"/>
        <w:jc w:val="both"/>
      </w:pPr>
      <w:r w:rsidRPr="002E6B55">
        <w:t xml:space="preserve">Faktury </w:t>
      </w:r>
      <w:r>
        <w:t>budou</w:t>
      </w:r>
      <w:r w:rsidRPr="002E6B55">
        <w:t xml:space="preserve"> zhotovitelem vystavovány ve formátu PDF a zasílány včetně naskenovaného soupisu provedených prací se zjišťovacím protokolem potvrzeným technickým dozorem objednatele (tyto dokumenty jsou nedílnou součástí faktury) na adresu </w:t>
      </w:r>
      <w:hyperlink r:id="rId11" w:history="1">
        <w:r w:rsidRPr="002E6B55">
          <w:rPr>
            <w:rStyle w:val="Hypertextovodkaz"/>
          </w:rPr>
          <w:t>elektronicka.fakturace@dpo.cz</w:t>
        </w:r>
      </w:hyperlink>
      <w:r w:rsidRPr="002E6B55">
        <w:t>.</w:t>
      </w:r>
    </w:p>
    <w:p w14:paraId="68B2CCCF" w14:textId="77777777" w:rsidR="00F666F6" w:rsidRPr="002E6B55" w:rsidRDefault="00F666F6" w:rsidP="00757252">
      <w:pPr>
        <w:pStyle w:val="Nadpis1"/>
        <w:ind w:left="0" w:firstLine="0"/>
        <w:jc w:val="center"/>
      </w:pPr>
      <w:r w:rsidRPr="002E6B55">
        <w:t xml:space="preserve">Záruka </w:t>
      </w:r>
      <w:r w:rsidR="005E61AF" w:rsidRPr="002E6B55">
        <w:t xml:space="preserve">na </w:t>
      </w:r>
      <w:r w:rsidRPr="002E6B55">
        <w:t>předmět smlouvy</w:t>
      </w:r>
    </w:p>
    <w:p w14:paraId="2653A968" w14:textId="77777777" w:rsidR="00B90D10" w:rsidRDefault="00F666F6" w:rsidP="003C60A0">
      <w:pPr>
        <w:pStyle w:val="Odstavecseseznamem"/>
        <w:tabs>
          <w:tab w:val="clear" w:pos="709"/>
        </w:tabs>
        <w:ind w:left="567" w:hanging="567"/>
        <w:jc w:val="both"/>
      </w:pPr>
      <w:r w:rsidRPr="002E6B55">
        <w:t xml:space="preserve">Zhotovitel poskytuje na provedené dílo jako celek i jeho jednotlivé části </w:t>
      </w:r>
      <w:r w:rsidR="00FB14A0" w:rsidRPr="002E6B55">
        <w:t xml:space="preserve">záruku za jakost </w:t>
      </w:r>
      <w:r w:rsidRPr="002E6B55">
        <w:t>v</w:t>
      </w:r>
      <w:r w:rsidR="00B90D10">
        <w:t> </w:t>
      </w:r>
      <w:r w:rsidRPr="002E6B55">
        <w:t>trvání</w:t>
      </w:r>
      <w:r w:rsidR="00B90D10">
        <w:t>:</w:t>
      </w:r>
    </w:p>
    <w:p w14:paraId="7D5405BB" w14:textId="5AC66C0C" w:rsidR="00B90D10" w:rsidRDefault="00767B99" w:rsidP="00B90D10">
      <w:pPr>
        <w:pStyle w:val="odrka"/>
        <w:tabs>
          <w:tab w:val="clear" w:pos="1560"/>
        </w:tabs>
        <w:ind w:left="851" w:hanging="284"/>
        <w:jc w:val="both"/>
      </w:pPr>
      <w:r w:rsidRPr="002E6B55">
        <w:t>60 měsíců</w:t>
      </w:r>
      <w:r w:rsidR="00B90D10">
        <w:t xml:space="preserve"> na stavební a montážní práce</w:t>
      </w:r>
      <w:r w:rsidR="001D0D2D">
        <w:t>,</w:t>
      </w:r>
    </w:p>
    <w:p w14:paraId="675871D1" w14:textId="52D494D2" w:rsidR="00F666F6" w:rsidRDefault="00B90D10" w:rsidP="00B90D10">
      <w:pPr>
        <w:pStyle w:val="odrka"/>
        <w:tabs>
          <w:tab w:val="clear" w:pos="1560"/>
        </w:tabs>
        <w:ind w:left="851" w:hanging="284"/>
        <w:jc w:val="both"/>
      </w:pPr>
      <w:r>
        <w:t>24 měsíců na dodávky technologických zařízení</w:t>
      </w:r>
      <w:r w:rsidR="00767B99" w:rsidRPr="002E6B55">
        <w:t>.</w:t>
      </w:r>
    </w:p>
    <w:p w14:paraId="405E2903" w14:textId="08C32797" w:rsidR="00B90D10" w:rsidRPr="004A6FBE" w:rsidRDefault="004A6FBE" w:rsidP="004A6FBE">
      <w:pPr>
        <w:pStyle w:val="Text"/>
        <w:tabs>
          <w:tab w:val="clear" w:pos="227"/>
        </w:tabs>
        <w:spacing w:before="90" w:line="240" w:lineRule="auto"/>
        <w:ind w:left="567"/>
        <w:rPr>
          <w:sz w:val="22"/>
          <w:szCs w:val="22"/>
        </w:rPr>
      </w:pPr>
      <w:r w:rsidRPr="004A6FBE">
        <w:rPr>
          <w:sz w:val="22"/>
          <w:szCs w:val="22"/>
        </w:rPr>
        <w:t xml:space="preserve">Zhotovitel předá objednateli při předání díla soupis jednotlivých technologických zařízení s uvedenou zárukou </w:t>
      </w:r>
      <w:r w:rsidR="009736BB">
        <w:rPr>
          <w:sz w:val="22"/>
          <w:szCs w:val="22"/>
        </w:rPr>
        <w:t>z</w:t>
      </w:r>
      <w:r w:rsidR="009736BB" w:rsidRPr="004A6FBE">
        <w:rPr>
          <w:sz w:val="22"/>
          <w:szCs w:val="22"/>
        </w:rPr>
        <w:t xml:space="preserve">a </w:t>
      </w:r>
      <w:r w:rsidRPr="004A6FBE">
        <w:rPr>
          <w:sz w:val="22"/>
          <w:szCs w:val="22"/>
        </w:rPr>
        <w:t xml:space="preserve">jakost v délce pro dodávky technologických zařízení. Dále budou součástí předaných dokumentů i záruční listy. U dodávek, které nebudou v tomto soupise uvedeny, se má za to, že jsou součástí stavebního celku a záruka </w:t>
      </w:r>
      <w:r w:rsidR="001E5EEC">
        <w:rPr>
          <w:sz w:val="22"/>
          <w:szCs w:val="22"/>
        </w:rPr>
        <w:t>z</w:t>
      </w:r>
      <w:r w:rsidR="001E5EEC" w:rsidRPr="004A6FBE">
        <w:rPr>
          <w:sz w:val="22"/>
          <w:szCs w:val="22"/>
        </w:rPr>
        <w:t xml:space="preserve">a </w:t>
      </w:r>
      <w:r w:rsidRPr="004A6FBE">
        <w:rPr>
          <w:sz w:val="22"/>
          <w:szCs w:val="22"/>
        </w:rPr>
        <w:t>jakost je v délce stavebních a montážních prací.</w:t>
      </w:r>
      <w:r w:rsidR="003B5CAD">
        <w:rPr>
          <w:sz w:val="22"/>
          <w:szCs w:val="22"/>
        </w:rPr>
        <w:t xml:space="preserve"> </w:t>
      </w:r>
      <w:r w:rsidR="003B5CAD" w:rsidRPr="003B5CAD">
        <w:rPr>
          <w:sz w:val="22"/>
          <w:szCs w:val="22"/>
        </w:rPr>
        <w:t xml:space="preserve">Pro vyloučení pochybností smluvní strany sjednávají, že </w:t>
      </w:r>
      <w:r w:rsidR="003B5CAD" w:rsidRPr="003B5CAD">
        <w:rPr>
          <w:sz w:val="22"/>
          <w:szCs w:val="22"/>
        </w:rPr>
        <w:lastRenderedPageBreak/>
        <w:t xml:space="preserve">v případě, že zhotovitel uvede do soupisu </w:t>
      </w:r>
      <w:r w:rsidR="00292033" w:rsidRPr="00292033">
        <w:rPr>
          <w:sz w:val="22"/>
          <w:szCs w:val="22"/>
        </w:rPr>
        <w:t>jednotlivých technologických zařízení</w:t>
      </w:r>
      <w:r w:rsidR="003B5CAD" w:rsidRPr="003B5CAD">
        <w:rPr>
          <w:sz w:val="22"/>
          <w:szCs w:val="22"/>
        </w:rPr>
        <w:t xml:space="preserve"> některé položky v rozporu s výše uvedenými podmínkami (tj. že se nebude v daném případě jednat o </w:t>
      </w:r>
      <w:r w:rsidR="00292033">
        <w:rPr>
          <w:sz w:val="22"/>
          <w:szCs w:val="22"/>
        </w:rPr>
        <w:t>technologické</w:t>
      </w:r>
      <w:r w:rsidR="003B5CAD" w:rsidRPr="003B5CAD">
        <w:rPr>
          <w:sz w:val="22"/>
          <w:szCs w:val="22"/>
        </w:rPr>
        <w:t xml:space="preserve"> zařízení), platí pro takovéto části </w:t>
      </w:r>
      <w:r w:rsidR="00292033">
        <w:rPr>
          <w:sz w:val="22"/>
          <w:szCs w:val="22"/>
        </w:rPr>
        <w:t>d</w:t>
      </w:r>
      <w:r w:rsidR="003B5CAD" w:rsidRPr="003B5CAD">
        <w:rPr>
          <w:sz w:val="22"/>
          <w:szCs w:val="22"/>
        </w:rPr>
        <w:t>íla záruční doba v délce 60 měsíců.</w:t>
      </w:r>
    </w:p>
    <w:p w14:paraId="15D78131" w14:textId="261AB9A9" w:rsidR="00F666F6" w:rsidRPr="002E6B55" w:rsidRDefault="00F666F6" w:rsidP="00F823A5">
      <w:pPr>
        <w:pStyle w:val="Odstavecseseznamem"/>
        <w:tabs>
          <w:tab w:val="clear" w:pos="709"/>
        </w:tabs>
        <w:ind w:left="567" w:hanging="567"/>
        <w:jc w:val="both"/>
      </w:pPr>
      <w:r w:rsidRPr="002E6B55">
        <w:t xml:space="preserve">Zhotovitel je odpovědný za to, že převzatý předmět smlouvy po dobu </w:t>
      </w:r>
      <w:r w:rsidR="00D403CB" w:rsidRPr="002E6B55">
        <w:t xml:space="preserve">záruky </w:t>
      </w:r>
      <w:r w:rsidR="00857497">
        <w:t>z</w:t>
      </w:r>
      <w:r w:rsidR="00857497" w:rsidRPr="002E6B55">
        <w:t xml:space="preserve">a </w:t>
      </w:r>
      <w:r w:rsidR="00D403CB" w:rsidRPr="002E6B55">
        <w:t xml:space="preserve">jakost </w:t>
      </w:r>
      <w:r w:rsidRPr="002E6B55">
        <w:t>bude splňovat určené technické parametry, bude sloužit sjednanému účelu či účelu obvyklému a bude v souladu s normami a</w:t>
      </w:r>
      <w:r w:rsidR="000F2AEB" w:rsidRPr="002E6B55">
        <w:t> </w:t>
      </w:r>
      <w:r w:rsidRPr="002E6B55">
        <w:t>předpisy určenými objednatelem.</w:t>
      </w:r>
    </w:p>
    <w:p w14:paraId="0783FACA" w14:textId="36CF2891" w:rsidR="00F666F6" w:rsidRPr="002E6B55" w:rsidRDefault="00D403CB" w:rsidP="00F823A5">
      <w:pPr>
        <w:pStyle w:val="Odstavecseseznamem"/>
        <w:tabs>
          <w:tab w:val="clear" w:pos="709"/>
        </w:tabs>
        <w:ind w:left="567" w:hanging="567"/>
        <w:jc w:val="both"/>
      </w:pPr>
      <w:r w:rsidRPr="002E6B55">
        <w:t xml:space="preserve">Záruka </w:t>
      </w:r>
      <w:r w:rsidR="00ED59A4" w:rsidRPr="002E6B55">
        <w:t xml:space="preserve">za </w:t>
      </w:r>
      <w:r w:rsidRPr="002E6B55">
        <w:t xml:space="preserve">jakost </w:t>
      </w:r>
      <w:r w:rsidR="00F666F6" w:rsidRPr="002E6B55">
        <w:t>začíná plynout od</w:t>
      </w:r>
      <w:r w:rsidR="00E43D6E" w:rsidRPr="002E6B55">
        <w:t>e</w:t>
      </w:r>
      <w:r w:rsidR="00F666F6" w:rsidRPr="002E6B55">
        <w:t xml:space="preserve"> dne</w:t>
      </w:r>
      <w:r w:rsidR="00E43D6E" w:rsidRPr="002E6B55">
        <w:t xml:space="preserve"> </w:t>
      </w:r>
      <w:r w:rsidR="007D7797" w:rsidRPr="002E6B55">
        <w:t>protokolárního převzetí</w:t>
      </w:r>
      <w:r w:rsidR="00F666F6" w:rsidRPr="002E6B55">
        <w:t xml:space="preserve"> </w:t>
      </w:r>
      <w:r w:rsidR="00ED59A4" w:rsidRPr="002E6B55">
        <w:t>díla</w:t>
      </w:r>
      <w:r w:rsidR="009A0250">
        <w:t xml:space="preserve"> či jeho části</w:t>
      </w:r>
      <w:r w:rsidR="00ED59A4" w:rsidRPr="002E6B55">
        <w:t xml:space="preserve">. V případě, že bylo dílo převzato s vadami či nedodělky, </w:t>
      </w:r>
      <w:r w:rsidR="00A01961">
        <w:t>prodlužuje se záruční doba o dobu od převzetí díl</w:t>
      </w:r>
      <w:r w:rsidR="00F2284D">
        <w:t>a</w:t>
      </w:r>
      <w:r w:rsidR="00A01961">
        <w:t xml:space="preserve"> nebo jeho části do odstranění poslední vady či nedodělku.</w:t>
      </w:r>
    </w:p>
    <w:p w14:paraId="34CB829D" w14:textId="16621E4E" w:rsidR="007C33C9" w:rsidRPr="002E6B55" w:rsidRDefault="007C33C9" w:rsidP="00F823A5">
      <w:pPr>
        <w:pStyle w:val="Odstavecseseznamem"/>
        <w:tabs>
          <w:tab w:val="clear" w:pos="709"/>
        </w:tabs>
        <w:ind w:left="567" w:hanging="567"/>
        <w:jc w:val="both"/>
      </w:pPr>
      <w:r w:rsidRPr="002E6B55">
        <w:t>Vyskytne-li se v průběhu záruční lhůty na provedeném díle vada, oznámí objednatel kontaktní osobě zhotovitele její výskyt, a to elektronicky na email ………………</w:t>
      </w:r>
      <w:proofErr w:type="gramStart"/>
      <w:r w:rsidRPr="002E6B55">
        <w:t>….. a</w:t>
      </w:r>
      <w:r w:rsidRPr="002E6B55">
        <w:rPr>
          <w:i/>
          <w:color w:val="00B0F0"/>
        </w:rPr>
        <w:t xml:space="preserve"> </w:t>
      </w:r>
      <w:r w:rsidRPr="002E6B55">
        <w:t>zároveň</w:t>
      </w:r>
      <w:proofErr w:type="gramEnd"/>
      <w:r w:rsidRPr="002E6B55">
        <w:t xml:space="preserve"> na telefonní číslo …………….. </w:t>
      </w:r>
      <w:r w:rsidRPr="002E6B55">
        <w:rPr>
          <w:i/>
          <w:color w:val="00B0F0"/>
        </w:rPr>
        <w:t xml:space="preserve">(Pozn. Doplní </w:t>
      </w:r>
      <w:r w:rsidR="00C10293">
        <w:rPr>
          <w:i/>
          <w:color w:val="00B0F0"/>
        </w:rPr>
        <w:t>zhotovitel</w:t>
      </w:r>
      <w:r w:rsidRPr="002E6B55">
        <w:rPr>
          <w:i/>
          <w:color w:val="00B0F0"/>
        </w:rPr>
        <w:t>. Poté poznámku vymažte)</w:t>
      </w:r>
    </w:p>
    <w:p w14:paraId="7E5E9F11" w14:textId="77777777" w:rsidR="007C33C9" w:rsidRPr="002E6B55" w:rsidRDefault="007C33C9" w:rsidP="00F823A5">
      <w:pPr>
        <w:pStyle w:val="Text"/>
        <w:tabs>
          <w:tab w:val="clear" w:pos="227"/>
        </w:tabs>
        <w:spacing w:before="90" w:line="240" w:lineRule="auto"/>
        <w:ind w:left="567"/>
        <w:rPr>
          <w:sz w:val="22"/>
          <w:szCs w:val="22"/>
        </w:rPr>
      </w:pPr>
      <w:r w:rsidRPr="002E6B55">
        <w:rPr>
          <w:sz w:val="22"/>
          <w:szCs w:val="22"/>
        </w:rPr>
        <w:t>Jakmile objednatel odeslal toto oznámení na určený e-mail, má se za to, že požaduje bezplatné odstranění vady</w:t>
      </w:r>
      <w:r w:rsidR="00CC3F97" w:rsidRPr="002E6B55">
        <w:rPr>
          <w:sz w:val="22"/>
          <w:szCs w:val="22"/>
        </w:rPr>
        <w:t xml:space="preserve"> následovně:</w:t>
      </w:r>
      <w:r w:rsidRPr="002E6B55">
        <w:rPr>
          <w:sz w:val="22"/>
          <w:szCs w:val="22"/>
        </w:rPr>
        <w:t xml:space="preserve"> </w:t>
      </w:r>
    </w:p>
    <w:p w14:paraId="0F094DCF" w14:textId="663AADB0" w:rsidR="006F6760" w:rsidRPr="002E6B55" w:rsidRDefault="006F6760" w:rsidP="008550CB">
      <w:pPr>
        <w:pStyle w:val="odrka"/>
        <w:tabs>
          <w:tab w:val="clear" w:pos="1560"/>
        </w:tabs>
        <w:ind w:left="851" w:hanging="284"/>
        <w:jc w:val="both"/>
      </w:pPr>
      <w:r w:rsidRPr="002E6B55">
        <w:t>Zhotovitel je povinen vad</w:t>
      </w:r>
      <w:r w:rsidR="008550CB" w:rsidRPr="002E6B55">
        <w:t>u</w:t>
      </w:r>
      <w:r w:rsidRPr="002E6B55">
        <w:t xml:space="preserve"> odstranit bezodkladně</w:t>
      </w:r>
      <w:r w:rsidR="00A01961">
        <w:t>,</w:t>
      </w:r>
      <w:r w:rsidRPr="002E6B55">
        <w:t xml:space="preserve"> nejpozději však do 3</w:t>
      </w:r>
      <w:r w:rsidR="00CE7B99" w:rsidRPr="002E6B55">
        <w:t> </w:t>
      </w:r>
      <w:r w:rsidRPr="002E6B55">
        <w:t>pracovních dní od jejího nahlášení</w:t>
      </w:r>
      <w:r w:rsidR="00A01961">
        <w:t>,</w:t>
      </w:r>
      <w:r w:rsidRPr="002E6B55">
        <w:t xml:space="preserve"> tzn. od doručení zprávy, pokud nebude dohodnuto jinak</w:t>
      </w:r>
      <w:r w:rsidR="004A6FBE">
        <w:t xml:space="preserve"> (např. s ohledem na klimatické podmínky a technologické postupy)</w:t>
      </w:r>
      <w:r w:rsidRPr="002E6B55">
        <w:t>.</w:t>
      </w:r>
    </w:p>
    <w:p w14:paraId="72FAB0C6" w14:textId="77777777" w:rsidR="00F666F6" w:rsidRPr="002E6B55" w:rsidRDefault="00F666F6" w:rsidP="00F823A5">
      <w:pPr>
        <w:pStyle w:val="Odstavecseseznamem"/>
        <w:tabs>
          <w:tab w:val="clear" w:pos="709"/>
        </w:tabs>
        <w:ind w:left="567" w:hanging="567"/>
        <w:jc w:val="both"/>
      </w:pPr>
      <w:r w:rsidRPr="002E6B55">
        <w:t>Objednatel je povinen umožnit zhotoviteli odstranění vad a nedodělků.</w:t>
      </w:r>
    </w:p>
    <w:p w14:paraId="165C8D13" w14:textId="15F7EA06" w:rsidR="00F666F6" w:rsidRPr="002E6B55" w:rsidRDefault="00F666F6" w:rsidP="00F823A5">
      <w:pPr>
        <w:pStyle w:val="Odstavecseseznamem"/>
        <w:tabs>
          <w:tab w:val="clear" w:pos="709"/>
        </w:tabs>
        <w:ind w:left="567" w:hanging="567"/>
        <w:jc w:val="both"/>
      </w:pPr>
      <w:r w:rsidRPr="002E6B55">
        <w:t xml:space="preserve">Provedené odstranění vad a nedodělků zhotovitel objednateli předá. Na provedené odstranění vady poskytne zhotovitel záruku </w:t>
      </w:r>
      <w:r w:rsidR="00BE5AE2">
        <w:t>za</w:t>
      </w:r>
      <w:r w:rsidR="00BE5AE2" w:rsidRPr="002E6B55">
        <w:t xml:space="preserve"> </w:t>
      </w:r>
      <w:r w:rsidR="00D403CB" w:rsidRPr="002E6B55">
        <w:t xml:space="preserve">jakost </w:t>
      </w:r>
      <w:r w:rsidRPr="002E6B55">
        <w:t xml:space="preserve">v délce minimálně 12 měsíců. Běh této záruční lhůty však neskončí před uplynutím záruční lhůty na předmětnou část díla dle odstavce </w:t>
      </w:r>
      <w:r w:rsidR="00F37634" w:rsidRPr="002E6B55">
        <w:t>8</w:t>
      </w:r>
      <w:r w:rsidRPr="002E6B55">
        <w:t xml:space="preserve">.1 </w:t>
      </w:r>
      <w:r w:rsidR="009C6E6F" w:rsidRPr="002E6B55">
        <w:t>a 8.</w:t>
      </w:r>
      <w:r w:rsidR="00BE5AE2">
        <w:t>3</w:t>
      </w:r>
      <w:r w:rsidR="00BE5AE2" w:rsidRPr="002E6B55">
        <w:t xml:space="preserve"> </w:t>
      </w:r>
      <w:r w:rsidRPr="002E6B55">
        <w:t>této smlouvy.</w:t>
      </w:r>
    </w:p>
    <w:p w14:paraId="7BA19E0E" w14:textId="77777777" w:rsidR="00BE5AE2" w:rsidRDefault="00F666F6" w:rsidP="00F823A5">
      <w:pPr>
        <w:pStyle w:val="Odstavecseseznamem"/>
        <w:tabs>
          <w:tab w:val="clear" w:pos="709"/>
        </w:tabs>
        <w:ind w:left="567" w:hanging="567"/>
        <w:jc w:val="both"/>
      </w:pPr>
      <w:r w:rsidRPr="002E6B55">
        <w:t xml:space="preserve">Zhotovitel nese veškeré náklady spojené se zárukou </w:t>
      </w:r>
      <w:r w:rsidR="00F46C47" w:rsidRPr="002E6B55">
        <w:t>z</w:t>
      </w:r>
      <w:r w:rsidRPr="002E6B55">
        <w:t>a předmět smlouvy.</w:t>
      </w:r>
    </w:p>
    <w:p w14:paraId="779CD02A" w14:textId="774E0A51" w:rsidR="00F666F6" w:rsidRPr="001E0845" w:rsidRDefault="00BE5AE2" w:rsidP="00F823A5">
      <w:pPr>
        <w:pStyle w:val="Odstavecseseznamem"/>
        <w:tabs>
          <w:tab w:val="clear" w:pos="709"/>
        </w:tabs>
        <w:ind w:left="567" w:hanging="567"/>
        <w:jc w:val="both"/>
      </w:pPr>
      <w:r w:rsidRPr="001E0845">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0405DB" w:rsidRPr="001E0845">
        <w:t xml:space="preserve"> </w:t>
      </w:r>
    </w:p>
    <w:p w14:paraId="2D9EB371" w14:textId="77777777" w:rsidR="00F666F6" w:rsidRPr="002E6B55" w:rsidRDefault="00F666F6" w:rsidP="00F73D1F">
      <w:pPr>
        <w:pStyle w:val="Nadpis1"/>
        <w:ind w:hanging="5404"/>
        <w:jc w:val="center"/>
      </w:pPr>
      <w:r w:rsidRPr="002E6B55">
        <w:t>Sankční ujednání</w:t>
      </w:r>
    </w:p>
    <w:p w14:paraId="3C56BB6F" w14:textId="7013E306" w:rsidR="00F666F6" w:rsidRPr="002E6B55" w:rsidRDefault="00F666F6" w:rsidP="002974B3">
      <w:pPr>
        <w:pStyle w:val="Odstavecseseznamem"/>
        <w:tabs>
          <w:tab w:val="clear" w:pos="709"/>
        </w:tabs>
        <w:ind w:left="567" w:hanging="567"/>
        <w:jc w:val="both"/>
      </w:pPr>
      <w:r w:rsidRPr="002E6B55">
        <w:t>V případě, že zhotovitel bude v prodlení s</w:t>
      </w:r>
      <w:r w:rsidR="00962C3B" w:rsidRPr="002E6B55">
        <w:t xml:space="preserve"> předáním díla </w:t>
      </w:r>
      <w:r w:rsidRPr="002E6B55">
        <w:t xml:space="preserve">oproti </w:t>
      </w:r>
      <w:r w:rsidR="006B7BD3" w:rsidRPr="002E6B55">
        <w:t xml:space="preserve">sjednanému </w:t>
      </w:r>
      <w:r w:rsidRPr="002E6B55">
        <w:t xml:space="preserve">termínu, je objednatel oprávněn požadovat, a zhotovitel v tomto případě zaplatí objednateli, smluvní pokutu ve výši </w:t>
      </w:r>
      <w:r w:rsidR="007806BB">
        <w:t xml:space="preserve">0,1 % </w:t>
      </w:r>
      <w:r w:rsidR="0047601B">
        <w:t xml:space="preserve">z celkové ceny díla </w:t>
      </w:r>
      <w:r w:rsidR="002A23DD">
        <w:t>bez</w:t>
      </w:r>
      <w:r w:rsidR="0047601B">
        <w:t xml:space="preserve"> DPH</w:t>
      </w:r>
      <w:r w:rsidR="002A23DD">
        <w:t>,</w:t>
      </w:r>
      <w:r w:rsidR="003A5048" w:rsidRPr="002E6B55">
        <w:t xml:space="preserve"> </w:t>
      </w:r>
      <w:r w:rsidR="009C6E6F" w:rsidRPr="002E6B55">
        <w:t xml:space="preserve">za </w:t>
      </w:r>
      <w:r w:rsidR="003A5048" w:rsidRPr="002E6B55">
        <w:t>k</w:t>
      </w:r>
      <w:r w:rsidRPr="002E6B55">
        <w:t>aždý i započatý den prodlení.</w:t>
      </w:r>
      <w:r w:rsidR="00962C3B" w:rsidRPr="002E6B55">
        <w:t xml:space="preserve"> </w:t>
      </w:r>
    </w:p>
    <w:p w14:paraId="666172CE" w14:textId="1D6D4F8B" w:rsidR="006F6760" w:rsidRPr="002E6B55" w:rsidRDefault="006F6760" w:rsidP="002974B3">
      <w:pPr>
        <w:pStyle w:val="Odstavecseseznamem"/>
        <w:tabs>
          <w:tab w:val="clear" w:pos="709"/>
        </w:tabs>
        <w:ind w:left="567" w:hanging="567"/>
        <w:jc w:val="both"/>
      </w:pPr>
      <w:r w:rsidRPr="002E6B55">
        <w:t xml:space="preserve">V případě, že se zhotovitel dostane do prodlení s odstraněním záručních vad </w:t>
      </w:r>
      <w:r w:rsidR="008550CB" w:rsidRPr="002E6B55">
        <w:t>(</w:t>
      </w:r>
      <w:r w:rsidRPr="002E6B55">
        <w:t>viz bod 8.</w:t>
      </w:r>
      <w:r w:rsidR="00BE5AE2">
        <w:t>4</w:t>
      </w:r>
      <w:r w:rsidRPr="002E6B55">
        <w:t>), je objednatel oprávněn účtovat zhotoviteli smluvní pokutu ve výši</w:t>
      </w:r>
      <w:r w:rsidR="00861F6F">
        <w:t xml:space="preserve"> 5</w:t>
      </w:r>
      <w:r w:rsidRPr="002E6B55">
        <w:t xml:space="preserve">00,- Kč (slovy </w:t>
      </w:r>
      <w:proofErr w:type="spellStart"/>
      <w:r w:rsidR="00861F6F">
        <w:t>pětset</w:t>
      </w:r>
      <w:proofErr w:type="spellEnd"/>
      <w:r w:rsidRPr="002E6B55">
        <w:t xml:space="preserve"> korun</w:t>
      </w:r>
      <w:r w:rsidR="00BE5AE2">
        <w:t xml:space="preserve"> českých</w:t>
      </w:r>
      <w:r w:rsidRPr="002E6B55">
        <w:t xml:space="preserve">) za každý i započatý </w:t>
      </w:r>
      <w:r w:rsidR="00ED59A4" w:rsidRPr="002E6B55">
        <w:t>den</w:t>
      </w:r>
      <w:r w:rsidRPr="002E6B55">
        <w:t xml:space="preserve"> prodlení</w:t>
      </w:r>
      <w:r w:rsidR="00BE5AE2">
        <w:t xml:space="preserve"> a každou jednotlivou vadu</w:t>
      </w:r>
      <w:r w:rsidRPr="002E6B55">
        <w:t>.</w:t>
      </w:r>
    </w:p>
    <w:p w14:paraId="437E2EBD" w14:textId="575ADBC5" w:rsidR="00F666F6" w:rsidRPr="002E6B55" w:rsidRDefault="00E0623E" w:rsidP="002974B3">
      <w:pPr>
        <w:pStyle w:val="Odstavecseseznamem"/>
        <w:tabs>
          <w:tab w:val="clear" w:pos="709"/>
        </w:tabs>
        <w:ind w:left="567" w:hanging="567"/>
        <w:jc w:val="both"/>
      </w:pPr>
      <w:r w:rsidRPr="002E6B55">
        <w:t xml:space="preserve">Při prodlení </w:t>
      </w:r>
      <w:r w:rsidR="00927BF2" w:rsidRPr="002E6B55">
        <w:t xml:space="preserve">zhotovitele </w:t>
      </w:r>
      <w:r w:rsidRPr="002E6B55">
        <w:t xml:space="preserve">s odstraněním vad a nedodělků uvedených v </w:t>
      </w:r>
      <w:r w:rsidR="00BE5AE2">
        <w:t>protokolu</w:t>
      </w:r>
      <w:r w:rsidR="00BE5AE2" w:rsidRPr="002E6B55">
        <w:t xml:space="preserve"> </w:t>
      </w:r>
      <w:r w:rsidRPr="002E6B55">
        <w:t xml:space="preserve">o předání a převzetí po dohodnutém termínu, je objednatel oprávněn účtovat zhotoviteli smluvní pokutu ve výši </w:t>
      </w:r>
      <w:r w:rsidR="003C60A0">
        <w:t>5</w:t>
      </w:r>
      <w:r w:rsidRPr="002E6B55">
        <w:t xml:space="preserve">00,- Kč (slovy </w:t>
      </w:r>
      <w:proofErr w:type="spellStart"/>
      <w:r w:rsidR="003C60A0">
        <w:t>pětset</w:t>
      </w:r>
      <w:proofErr w:type="spellEnd"/>
      <w:r w:rsidRPr="002E6B55">
        <w:t xml:space="preserve"> korun</w:t>
      </w:r>
      <w:r w:rsidR="00BE5AE2">
        <w:t xml:space="preserve"> českých</w:t>
      </w:r>
      <w:r w:rsidRPr="002E6B55">
        <w:t>) za každý i započatý den prodlení při odstranění každé jednotlivé vady</w:t>
      </w:r>
      <w:r w:rsidR="00857497">
        <w:t xml:space="preserve"> či nedodělku</w:t>
      </w:r>
      <w:r w:rsidRPr="002E6B55">
        <w:t xml:space="preserve">. </w:t>
      </w:r>
    </w:p>
    <w:p w14:paraId="5AD3E3B2" w14:textId="318CFA88" w:rsidR="00F666F6" w:rsidRPr="002E6B55" w:rsidRDefault="00F666F6" w:rsidP="002974B3">
      <w:pPr>
        <w:pStyle w:val="Odstavecseseznamem"/>
        <w:tabs>
          <w:tab w:val="clear" w:pos="709"/>
        </w:tabs>
        <w:ind w:left="567" w:hanging="567"/>
        <w:jc w:val="both"/>
      </w:pPr>
      <w:r w:rsidRPr="002E6B55">
        <w:t xml:space="preserve">Při prodlení s vyklizením staveniště je objednatel oprávněn účtovat zhotoviteli smluvní pokutu ve výši </w:t>
      </w:r>
      <w:r w:rsidR="003C60A0">
        <w:t>5</w:t>
      </w:r>
      <w:r w:rsidRPr="002E6B55">
        <w:t>00</w:t>
      </w:r>
      <w:r w:rsidR="000F2AEB" w:rsidRPr="002E6B55">
        <w:t>,- </w:t>
      </w:r>
      <w:r w:rsidRPr="002E6B55">
        <w:t xml:space="preserve">Kč (slovy </w:t>
      </w:r>
      <w:proofErr w:type="spellStart"/>
      <w:r w:rsidR="003C60A0">
        <w:t>pětset</w:t>
      </w:r>
      <w:proofErr w:type="spellEnd"/>
      <w:r w:rsidRPr="002E6B55">
        <w:t xml:space="preserve"> korun</w:t>
      </w:r>
      <w:r w:rsidR="00BE5AE2">
        <w:t xml:space="preserve"> českých</w:t>
      </w:r>
      <w:r w:rsidRPr="002E6B55">
        <w:t>) za každý i započatý den prodlení.</w:t>
      </w:r>
    </w:p>
    <w:p w14:paraId="0DD3181B" w14:textId="539BEAE3" w:rsidR="009C2310" w:rsidRDefault="00C67386" w:rsidP="002974B3">
      <w:pPr>
        <w:pStyle w:val="Odstavecseseznamem"/>
        <w:tabs>
          <w:tab w:val="clear" w:pos="709"/>
        </w:tabs>
        <w:ind w:left="567" w:hanging="567"/>
        <w:jc w:val="both"/>
      </w:pPr>
      <w:r>
        <w:t>Objednatel</w:t>
      </w:r>
      <w:r w:rsidR="009C2310">
        <w:t xml:space="preserve"> j</w:t>
      </w:r>
      <w:r w:rsidR="009C2310" w:rsidRPr="002E6B55">
        <w:t xml:space="preserve">e oprávněn účtovat zhotoviteli smluvní pokutu ve výši </w:t>
      </w:r>
      <w:r w:rsidR="009C2310">
        <w:t>5</w:t>
      </w:r>
      <w:r w:rsidR="009C2310" w:rsidRPr="002E6B55">
        <w:t xml:space="preserve">00,- Kč (slovy </w:t>
      </w:r>
      <w:proofErr w:type="spellStart"/>
      <w:r w:rsidR="009C2310">
        <w:t>pětset</w:t>
      </w:r>
      <w:proofErr w:type="spellEnd"/>
      <w:r w:rsidR="009C2310" w:rsidRPr="002E6B55">
        <w:t xml:space="preserve"> korun</w:t>
      </w:r>
      <w:r w:rsidR="00BE5AE2">
        <w:t xml:space="preserve"> českých</w:t>
      </w:r>
      <w:r w:rsidR="009C2310" w:rsidRPr="002E6B55">
        <w:t>) za každý i započatý den</w:t>
      </w:r>
      <w:r w:rsidR="009C2310">
        <w:t>, kdy zhotovitel nepovede stavební deník</w:t>
      </w:r>
      <w:r w:rsidR="00BE5AE2">
        <w:t xml:space="preserve"> dle platných právních předpisů a této smlouvy</w:t>
      </w:r>
      <w:r w:rsidR="009C2310">
        <w:t xml:space="preserve">. </w:t>
      </w:r>
    </w:p>
    <w:p w14:paraId="7650819F" w14:textId="515C1DEE" w:rsidR="00E0623E" w:rsidRDefault="00E0623E" w:rsidP="002974B3">
      <w:pPr>
        <w:pStyle w:val="Odstavecseseznamem"/>
        <w:tabs>
          <w:tab w:val="clear" w:pos="709"/>
        </w:tabs>
        <w:ind w:left="567" w:hanging="567"/>
        <w:jc w:val="both"/>
      </w:pPr>
      <w:r w:rsidRPr="002E6B55">
        <w:t xml:space="preserve">Za každý jednotlivě zjištěný případ porušení sjednaných podmínek nebo předpisů k zajištění BOZP, viz Příloha č. </w:t>
      </w:r>
      <w:r w:rsidR="0013327F">
        <w:t>3</w:t>
      </w:r>
      <w:r w:rsidRPr="002E6B55">
        <w:t xml:space="preserve">: Základní požadavky k zajištění BOZP, je objednatel oprávněn účtovat zhotoviteli smluvní pokutu ve výši 2.000,- Kč (slovy </w:t>
      </w:r>
      <w:proofErr w:type="spellStart"/>
      <w:r w:rsidRPr="002E6B55">
        <w:t>dvatisíce</w:t>
      </w:r>
      <w:proofErr w:type="spellEnd"/>
      <w:r w:rsidRPr="002E6B55">
        <w:t xml:space="preserve"> korun</w:t>
      </w:r>
      <w:r w:rsidR="00E20800">
        <w:t xml:space="preserve"> českých</w:t>
      </w:r>
      <w:r w:rsidRPr="002E6B55">
        <w:t xml:space="preserve">). </w:t>
      </w:r>
    </w:p>
    <w:p w14:paraId="3EB328BD" w14:textId="4048F1C8" w:rsidR="00537B0F" w:rsidRPr="002E6B55" w:rsidRDefault="00537B0F" w:rsidP="00C446F8">
      <w:pPr>
        <w:pStyle w:val="Odstavecseseznamem"/>
        <w:tabs>
          <w:tab w:val="clear" w:pos="709"/>
        </w:tabs>
        <w:ind w:left="567" w:hanging="567"/>
        <w:jc w:val="both"/>
      </w:pPr>
      <w:r w:rsidRPr="00312C54">
        <w:lastRenderedPageBreak/>
        <w:t xml:space="preserve">V případě, že vozidla stavby vjíždějící na </w:t>
      </w:r>
      <w:r w:rsidR="00C67386">
        <w:t>místní</w:t>
      </w:r>
      <w:r w:rsidRPr="00312C54">
        <w:t xml:space="preserve"> komunikaci</w:t>
      </w:r>
      <w:r w:rsidR="0013327F">
        <w:t xml:space="preserve"> </w:t>
      </w:r>
      <w:r w:rsidR="00C3693F">
        <w:t>(</w:t>
      </w:r>
      <w:r w:rsidR="00292033">
        <w:t xml:space="preserve">zejména </w:t>
      </w:r>
      <w:r w:rsidR="00C67386">
        <w:t xml:space="preserve">ul. </w:t>
      </w:r>
      <w:r w:rsidR="00C3693F">
        <w:t>Výškovická</w:t>
      </w:r>
      <w:r w:rsidR="00C67386">
        <w:t xml:space="preserve">) </w:t>
      </w:r>
      <w:r w:rsidRPr="009E2A33">
        <w:t>znečistí</w:t>
      </w:r>
      <w:r w:rsidRPr="00312C54">
        <w:t xml:space="preserve"> pozemní komunikaci, a zhotovitel bez průtahů nezajistí (denně a po celou dobu realizace stavby) odstranění znečištění a uvedení pozemní </w:t>
      </w:r>
      <w:r w:rsidR="00E20800" w:rsidRPr="00312C54">
        <w:t>komunikac</w:t>
      </w:r>
      <w:r w:rsidR="00E20800">
        <w:t>e</w:t>
      </w:r>
      <w:r w:rsidR="00E20800" w:rsidRPr="00312C54">
        <w:t xml:space="preserve"> </w:t>
      </w:r>
      <w:r w:rsidRPr="00312C54">
        <w:t xml:space="preserve">do původního stavu, je objednatel oprávněn účtovat smluvní pokutu ve výši 20.000,- Kč (slovy </w:t>
      </w:r>
      <w:proofErr w:type="spellStart"/>
      <w:r w:rsidRPr="00312C54">
        <w:t>dvacettisíc</w:t>
      </w:r>
      <w:proofErr w:type="spellEnd"/>
      <w:r w:rsidRPr="00312C54">
        <w:t xml:space="preserve"> korun</w:t>
      </w:r>
      <w:r w:rsidR="00E20800">
        <w:t xml:space="preserve"> českých</w:t>
      </w:r>
      <w:r w:rsidRPr="00312C54">
        <w:t>) za každý zjištěný případ.</w:t>
      </w:r>
    </w:p>
    <w:p w14:paraId="0989AB59" w14:textId="77777777" w:rsidR="00F666F6" w:rsidRPr="002E6B55" w:rsidRDefault="00F666F6" w:rsidP="002974B3">
      <w:pPr>
        <w:pStyle w:val="Odstavecseseznamem"/>
        <w:tabs>
          <w:tab w:val="clear" w:pos="709"/>
        </w:tabs>
        <w:ind w:left="567" w:hanging="567"/>
        <w:jc w:val="both"/>
      </w:pPr>
      <w:r w:rsidRPr="002E6B55">
        <w:t xml:space="preserve">V případě prodlení objednatele s úhradou faktury je zhotovitel oprávněn účtovat objednateli úrok z prodlení ve výši </w:t>
      </w:r>
      <w:r w:rsidR="00E0623E" w:rsidRPr="002E6B55">
        <w:t>0,05</w:t>
      </w:r>
      <w:r w:rsidR="000F2AEB" w:rsidRPr="002E6B55">
        <w:t xml:space="preserve"> </w:t>
      </w:r>
      <w:r w:rsidRPr="002E6B55">
        <w:t>% z dlužné částky za každý i započatý den prodlení.</w:t>
      </w:r>
    </w:p>
    <w:p w14:paraId="017F2F1B" w14:textId="77777777" w:rsidR="00F666F6" w:rsidRPr="002E6B55" w:rsidRDefault="00F666F6" w:rsidP="002974B3">
      <w:pPr>
        <w:pStyle w:val="Odstavecseseznamem"/>
        <w:tabs>
          <w:tab w:val="clear" w:pos="709"/>
        </w:tabs>
        <w:ind w:left="567" w:hanging="567"/>
        <w:jc w:val="both"/>
      </w:pPr>
      <w:r w:rsidRPr="002E6B55">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73ED403" w14:textId="77777777" w:rsidR="00501EA2" w:rsidRDefault="00F666F6" w:rsidP="002974B3">
      <w:pPr>
        <w:pStyle w:val="Odstavecseseznamem"/>
        <w:tabs>
          <w:tab w:val="clear" w:pos="709"/>
        </w:tabs>
        <w:ind w:left="567" w:hanging="567"/>
        <w:jc w:val="both"/>
      </w:pPr>
      <w:r w:rsidRPr="002E6B55">
        <w:t>Zhotovitel uhradí objednateli poplatky, sankce, škody a práce vzniklé navíc (dále jen více náklady) z důvodu nedodržení podmínek pravomocných rozhodnutí nebo závazných vyjádření orgánů státní správy.</w:t>
      </w:r>
    </w:p>
    <w:p w14:paraId="21321C2E" w14:textId="77777777" w:rsidR="00F666F6" w:rsidRPr="002E6B55" w:rsidRDefault="00F666F6" w:rsidP="00757252">
      <w:pPr>
        <w:pStyle w:val="Nadpis1"/>
        <w:ind w:hanging="5404"/>
        <w:jc w:val="center"/>
      </w:pPr>
      <w:r w:rsidRPr="002E6B55">
        <w:t>Stavební deník</w:t>
      </w:r>
    </w:p>
    <w:p w14:paraId="1A6FCFD7" w14:textId="77777777" w:rsidR="00F666F6" w:rsidRPr="002E6B55" w:rsidRDefault="00F666F6" w:rsidP="002974B3">
      <w:pPr>
        <w:pStyle w:val="Odstavecseseznamem"/>
        <w:tabs>
          <w:tab w:val="clear" w:pos="709"/>
        </w:tabs>
        <w:ind w:left="567" w:hanging="567"/>
        <w:jc w:val="both"/>
      </w:pPr>
      <w:r w:rsidRPr="002E6B55">
        <w:t xml:space="preserve">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w:t>
      </w:r>
      <w:r w:rsidR="00646AB8" w:rsidRPr="002E6B55">
        <w:t>(</w:t>
      </w:r>
      <w:r w:rsidR="001107B1" w:rsidRPr="002E6B55">
        <w:t xml:space="preserve">co se týče </w:t>
      </w:r>
      <w:r w:rsidR="00646AB8" w:rsidRPr="002E6B55">
        <w:t>druhu, množství</w:t>
      </w:r>
      <w:r w:rsidR="001107B1" w:rsidRPr="002E6B55">
        <w:t>, atd.</w:t>
      </w:r>
      <w:r w:rsidR="00646AB8" w:rsidRPr="002E6B55">
        <w:t xml:space="preserve">) </w:t>
      </w:r>
      <w:r w:rsidRPr="002E6B55">
        <w:t>od projektové dokumentace a údaje potřebné pro posouzení prací orgány státní správy.</w:t>
      </w:r>
    </w:p>
    <w:p w14:paraId="4E853300" w14:textId="77777777" w:rsidR="00F666F6" w:rsidRPr="002E6B55" w:rsidRDefault="00F666F6" w:rsidP="002974B3">
      <w:pPr>
        <w:pStyle w:val="Odstavecseseznamem"/>
        <w:tabs>
          <w:tab w:val="clear" w:pos="709"/>
        </w:tabs>
        <w:ind w:left="567" w:hanging="567"/>
        <w:jc w:val="both"/>
      </w:pPr>
      <w:r w:rsidRPr="002E6B55">
        <w:t>Objednatel je povinen stavební deník sledovat a k zápisům připojovat své stanovisko.</w:t>
      </w:r>
    </w:p>
    <w:p w14:paraId="6702588F" w14:textId="77777777" w:rsidR="00F666F6" w:rsidRPr="002E6B55" w:rsidRDefault="00F666F6" w:rsidP="002974B3">
      <w:pPr>
        <w:pStyle w:val="Odstavecseseznamem"/>
        <w:tabs>
          <w:tab w:val="clear" w:pos="709"/>
        </w:tabs>
        <w:ind w:left="567" w:hanging="567"/>
        <w:jc w:val="both"/>
      </w:pPr>
      <w:r w:rsidRPr="002E6B55">
        <w:t xml:space="preserve">Stavební deník </w:t>
      </w:r>
      <w:r w:rsidR="00EC2305" w:rsidRPr="002E6B55">
        <w:t xml:space="preserve">zejména </w:t>
      </w:r>
      <w:r w:rsidRPr="002E6B55">
        <w:t>obsahuje:</w:t>
      </w:r>
    </w:p>
    <w:p w14:paraId="600C481B" w14:textId="77777777" w:rsidR="00F666F6" w:rsidRPr="002E6B55" w:rsidRDefault="00F666F6" w:rsidP="002974B3">
      <w:pPr>
        <w:pStyle w:val="odrka"/>
        <w:tabs>
          <w:tab w:val="clear" w:pos="1560"/>
        </w:tabs>
        <w:ind w:left="851" w:hanging="284"/>
        <w:jc w:val="both"/>
      </w:pPr>
      <w:r w:rsidRPr="002E6B55">
        <w:t>základní list, ve kterém se uvádí název a sídlo objednatele, projektanta a změny těchto údajů;</w:t>
      </w:r>
    </w:p>
    <w:p w14:paraId="52370BB3" w14:textId="77777777" w:rsidR="00F666F6" w:rsidRPr="002E6B55" w:rsidRDefault="00F666F6" w:rsidP="002974B3">
      <w:pPr>
        <w:pStyle w:val="odrka"/>
        <w:tabs>
          <w:tab w:val="clear" w:pos="1560"/>
        </w:tabs>
        <w:ind w:left="851" w:hanging="284"/>
        <w:jc w:val="both"/>
      </w:pPr>
      <w:r w:rsidRPr="002E6B55">
        <w:t>identifikační údaje stavby podle projektové dokumentace;</w:t>
      </w:r>
    </w:p>
    <w:p w14:paraId="24C8AE57" w14:textId="77777777" w:rsidR="00F666F6" w:rsidRPr="002E6B55" w:rsidRDefault="00F666F6" w:rsidP="002974B3">
      <w:pPr>
        <w:pStyle w:val="odrka"/>
        <w:tabs>
          <w:tab w:val="clear" w:pos="1560"/>
        </w:tabs>
        <w:ind w:left="851" w:hanging="284"/>
        <w:jc w:val="both"/>
      </w:pPr>
      <w:r w:rsidRPr="002E6B55">
        <w:t>přehled smluv včetně dodatků a změn;</w:t>
      </w:r>
    </w:p>
    <w:p w14:paraId="41D5110E" w14:textId="77777777" w:rsidR="00F666F6" w:rsidRPr="002E6B55" w:rsidRDefault="00F666F6" w:rsidP="002974B3">
      <w:pPr>
        <w:pStyle w:val="odrka"/>
        <w:tabs>
          <w:tab w:val="clear" w:pos="1560"/>
        </w:tabs>
        <w:ind w:left="851" w:hanging="284"/>
        <w:jc w:val="both"/>
      </w:pPr>
      <w:r w:rsidRPr="002E6B55">
        <w:t>seznam dokladů a úředních opatření týkajících se stavby;</w:t>
      </w:r>
    </w:p>
    <w:p w14:paraId="25FC0A93" w14:textId="77777777" w:rsidR="00F666F6" w:rsidRPr="002E6B55" w:rsidRDefault="00F666F6" w:rsidP="002974B3">
      <w:pPr>
        <w:pStyle w:val="odrka"/>
        <w:tabs>
          <w:tab w:val="clear" w:pos="1560"/>
        </w:tabs>
        <w:ind w:left="851" w:hanging="284"/>
        <w:jc w:val="both"/>
      </w:pPr>
      <w:r w:rsidRPr="002E6B55">
        <w:t>seznam dokumentace stavby, jejich změn a doplnění;</w:t>
      </w:r>
    </w:p>
    <w:p w14:paraId="512E5DA0" w14:textId="77777777" w:rsidR="00F666F6" w:rsidRPr="002E6B55" w:rsidRDefault="00F666F6" w:rsidP="002974B3">
      <w:pPr>
        <w:pStyle w:val="odrka"/>
        <w:tabs>
          <w:tab w:val="clear" w:pos="1560"/>
        </w:tabs>
        <w:ind w:left="851" w:hanging="284"/>
        <w:jc w:val="both"/>
      </w:pPr>
      <w:r w:rsidRPr="002E6B55">
        <w:t>přehled zkoušek všech druhů.</w:t>
      </w:r>
    </w:p>
    <w:p w14:paraId="7ACAB41D" w14:textId="77777777" w:rsidR="00F666F6" w:rsidRPr="002E6B55" w:rsidRDefault="00F666F6" w:rsidP="002974B3">
      <w:pPr>
        <w:pStyle w:val="Odstavecseseznamem"/>
        <w:tabs>
          <w:tab w:val="clear" w:pos="709"/>
        </w:tabs>
        <w:ind w:left="567" w:hanging="567"/>
        <w:jc w:val="both"/>
      </w:pPr>
      <w:r w:rsidRPr="002E6B55">
        <w:t>Denní záznamy budou zapisovány do deníku s očíslovanými listy, jednak pevnými, jednak perforovanými pro dva oddělitelné průpisy</w:t>
      </w:r>
      <w:r w:rsidR="00CD130D" w:rsidRPr="002E6B55">
        <w:t>, a to vzestupnou řadou</w:t>
      </w:r>
      <w:r w:rsidRPr="002E6B55">
        <w:t>. Perforované listy budou číslovány shodně s listy pevnými.</w:t>
      </w:r>
    </w:p>
    <w:p w14:paraId="4D6CB971" w14:textId="77777777" w:rsidR="00F666F6" w:rsidRPr="002E6B55" w:rsidRDefault="00F666F6" w:rsidP="002974B3">
      <w:pPr>
        <w:pStyle w:val="Odstavecseseznamem"/>
        <w:tabs>
          <w:tab w:val="clear" w:pos="709"/>
        </w:tabs>
        <w:ind w:left="567" w:hanging="567"/>
        <w:jc w:val="both"/>
      </w:pPr>
      <w:r w:rsidRPr="002E6B55">
        <w:t>Denní záznamy bude zapisovat a podepisovat stavbyvedoucí (jeho zástupce) v den, kdy práce byly provedeny nebo kdy nastaly okolnosti, které vyvolaly nutnost zápisu. Při denních záznamech nesmí být vynechána volná místa.</w:t>
      </w:r>
    </w:p>
    <w:p w14:paraId="5F12F618" w14:textId="77777777" w:rsidR="00F666F6" w:rsidRPr="002E6B55" w:rsidRDefault="00F666F6" w:rsidP="002974B3">
      <w:pPr>
        <w:pStyle w:val="Odstavecseseznamem"/>
        <w:tabs>
          <w:tab w:val="clear" w:pos="709"/>
        </w:tabs>
        <w:ind w:left="567" w:hanging="567"/>
        <w:jc w:val="both"/>
      </w:pPr>
      <w:r w:rsidRPr="002E6B55">
        <w:t xml:space="preserve">Do deníku je oprávněn provádět záznamy kromě státního stavebního dohledu také zástupce objednatele </w:t>
      </w:r>
      <w:r w:rsidR="006E7FF9" w:rsidRPr="002E6B55">
        <w:t xml:space="preserve">oprávněný jednat ve věcech technických, </w:t>
      </w:r>
      <w:r w:rsidRPr="002E6B55">
        <w:t>projektant v rámci autorského dozoru, případně osoby objednatelem pověřené zápisem do stavebního deníku.</w:t>
      </w:r>
    </w:p>
    <w:p w14:paraId="7577F2F2" w14:textId="77777777" w:rsidR="00F666F6" w:rsidRPr="002E6B55" w:rsidRDefault="00F666F6" w:rsidP="002974B3">
      <w:pPr>
        <w:pStyle w:val="Odstavecseseznamem"/>
        <w:tabs>
          <w:tab w:val="clear" w:pos="709"/>
        </w:tabs>
        <w:ind w:left="567" w:hanging="567"/>
        <w:jc w:val="both"/>
      </w:pPr>
      <w:r w:rsidRPr="002E6B55">
        <w:t>Nesouhlasí-li stavbyvedoucí se záznamem orgánů a osob, uvedených v předchozím ustanovení, připojí k jejich záznamu do tří pracovních dnů své vyjádření, jinak se má za to, že s obsahem záznamu souhlasí.</w:t>
      </w:r>
    </w:p>
    <w:p w14:paraId="15B03443" w14:textId="77777777" w:rsidR="00F666F6" w:rsidRPr="002E6B55" w:rsidRDefault="00F666F6" w:rsidP="002974B3">
      <w:pPr>
        <w:pStyle w:val="Odstavecseseznamem"/>
        <w:tabs>
          <w:tab w:val="clear" w:pos="709"/>
        </w:tabs>
        <w:ind w:left="567" w:hanging="567"/>
        <w:jc w:val="both"/>
      </w:pPr>
      <w:r w:rsidRPr="002E6B55">
        <w:t>Nesouhlasí-li objednatel s obsahem záznamu ve stavebním deníku, zašle námitky zhotoviteli do jednoho týdne od doručení záznamu - jinak se má za to, že s obsahem záznamu souhlasí.</w:t>
      </w:r>
    </w:p>
    <w:p w14:paraId="23D1BC0B" w14:textId="77777777" w:rsidR="006E7FF9" w:rsidRDefault="00F666F6" w:rsidP="00041A35">
      <w:pPr>
        <w:pStyle w:val="Odstavecseseznamem"/>
        <w:tabs>
          <w:tab w:val="clear" w:pos="709"/>
        </w:tabs>
        <w:ind w:left="567" w:hanging="567"/>
        <w:jc w:val="both"/>
      </w:pPr>
      <w:r w:rsidRPr="002E6B55">
        <w:t>Zhotovitel bude objednateli pravidelně předávat druhý průpis denních záznamů. Po dokončení stavby předá objednateli originály stavebních deníků.</w:t>
      </w:r>
      <w:r w:rsidR="00F46C47" w:rsidRPr="002E6B55">
        <w:t xml:space="preserve"> </w:t>
      </w:r>
      <w:r w:rsidR="006E7FF9" w:rsidRPr="002E6B55">
        <w:t xml:space="preserve">V době provádění </w:t>
      </w:r>
      <w:r w:rsidR="00C66B88" w:rsidRPr="002E6B55">
        <w:t xml:space="preserve">díla </w:t>
      </w:r>
      <w:r w:rsidR="006E7FF9" w:rsidRPr="002E6B55">
        <w:t>musí být stavební deník trvale dostupný na staveništi.</w:t>
      </w:r>
    </w:p>
    <w:p w14:paraId="4E17ACB4" w14:textId="77777777" w:rsidR="00F666F6" w:rsidRPr="002E6B55" w:rsidRDefault="00F666F6" w:rsidP="00757252">
      <w:pPr>
        <w:pStyle w:val="Nadpis1"/>
        <w:ind w:hanging="5404"/>
        <w:jc w:val="center"/>
      </w:pPr>
      <w:r w:rsidRPr="002E6B55">
        <w:lastRenderedPageBreak/>
        <w:t>Provádění díla</w:t>
      </w:r>
    </w:p>
    <w:p w14:paraId="607CCE8A" w14:textId="77777777" w:rsidR="00C67386" w:rsidRDefault="00C67386" w:rsidP="00C67386">
      <w:pPr>
        <w:pStyle w:val="Odstavecseseznamem"/>
        <w:tabs>
          <w:tab w:val="clear" w:pos="709"/>
        </w:tabs>
        <w:ind w:left="567" w:hanging="567"/>
        <w:jc w:val="both"/>
      </w:pPr>
      <w:r>
        <w:t xml:space="preserve">Staveniště (vztahující se k místu plnění dle čl. IV. této smlouvy) bude za účelem realizace předmětu plnění (v rozsahu dle článku II. této smlouvy), předáno a převzato </w:t>
      </w:r>
      <w:proofErr w:type="gramStart"/>
      <w:r>
        <w:t>do 5-ti</w:t>
      </w:r>
      <w:proofErr w:type="gramEnd"/>
      <w:r>
        <w:t xml:space="preserve"> pracovních dní od doručení výzvy ze strany objednatele. </w:t>
      </w:r>
    </w:p>
    <w:p w14:paraId="2F0C6551" w14:textId="77777777" w:rsidR="00C67386" w:rsidRPr="00680667" w:rsidRDefault="00C67386" w:rsidP="00C67386">
      <w:pPr>
        <w:pStyle w:val="Text"/>
        <w:tabs>
          <w:tab w:val="clear" w:pos="227"/>
        </w:tabs>
        <w:spacing w:before="90" w:line="240" w:lineRule="auto"/>
        <w:ind w:left="567"/>
        <w:rPr>
          <w:sz w:val="22"/>
          <w:szCs w:val="22"/>
        </w:rPr>
      </w:pPr>
      <w:r w:rsidRPr="00680667">
        <w:rPr>
          <w:sz w:val="22"/>
          <w:szCs w:val="22"/>
        </w:rPr>
        <w:t xml:space="preserve">Zhotovitel je povinen si staveniště na základě výzvy převzít. O předání a převzetí staveniště bude sepsán předávací protokol podepsaný oběma smluvními stranami. V případě, že zhotovitel staveniště ve stanovené lhůtě nepřevezme z důvodů na jeho straně, považuje se staveniště za předané a převzaté uplynutím stanovené lhůty. </w:t>
      </w:r>
    </w:p>
    <w:p w14:paraId="4E474D55" w14:textId="7C8E2769" w:rsidR="00C67386" w:rsidRPr="00680667" w:rsidRDefault="00C67386" w:rsidP="00C67386">
      <w:pPr>
        <w:pStyle w:val="Text"/>
        <w:tabs>
          <w:tab w:val="clear" w:pos="227"/>
        </w:tabs>
        <w:spacing w:before="90" w:line="240" w:lineRule="auto"/>
        <w:ind w:left="567"/>
        <w:rPr>
          <w:b/>
          <w:sz w:val="22"/>
          <w:szCs w:val="22"/>
        </w:rPr>
      </w:pPr>
      <w:r w:rsidRPr="00680667">
        <w:rPr>
          <w:b/>
          <w:sz w:val="22"/>
          <w:szCs w:val="22"/>
        </w:rPr>
        <w:t xml:space="preserve">Předpoklad </w:t>
      </w:r>
      <w:r w:rsidR="003457B3">
        <w:rPr>
          <w:b/>
          <w:sz w:val="22"/>
          <w:szCs w:val="22"/>
        </w:rPr>
        <w:t>zaslání</w:t>
      </w:r>
      <w:r w:rsidR="003457B3" w:rsidRPr="00680667">
        <w:rPr>
          <w:b/>
          <w:sz w:val="22"/>
          <w:szCs w:val="22"/>
        </w:rPr>
        <w:t xml:space="preserve"> </w:t>
      </w:r>
      <w:r w:rsidRPr="00680667">
        <w:rPr>
          <w:b/>
          <w:sz w:val="22"/>
          <w:szCs w:val="22"/>
        </w:rPr>
        <w:t>výzvy objednatele zhotoviteli k předání a převzetí staveniště je do</w:t>
      </w:r>
      <w:r w:rsidR="003457B3">
        <w:rPr>
          <w:b/>
          <w:sz w:val="22"/>
          <w:szCs w:val="22"/>
        </w:rPr>
        <w:t xml:space="preserve"> </w:t>
      </w:r>
      <w:r w:rsidR="00680667" w:rsidRPr="00680667">
        <w:rPr>
          <w:b/>
          <w:sz w:val="22"/>
          <w:szCs w:val="22"/>
        </w:rPr>
        <w:t>30</w:t>
      </w:r>
      <w:r w:rsidRPr="00680667">
        <w:rPr>
          <w:b/>
          <w:sz w:val="22"/>
          <w:szCs w:val="22"/>
        </w:rPr>
        <w:t xml:space="preserve"> kalendářních dní od nabytí účinnosti této smlouvy.</w:t>
      </w:r>
    </w:p>
    <w:p w14:paraId="08358AC3" w14:textId="4DFD97B8" w:rsidR="00680667" w:rsidRDefault="00680667" w:rsidP="00680667">
      <w:pPr>
        <w:pStyle w:val="Odstavecseseznamem"/>
        <w:tabs>
          <w:tab w:val="clear" w:pos="709"/>
        </w:tabs>
        <w:ind w:left="567" w:hanging="567"/>
        <w:jc w:val="both"/>
      </w:pPr>
      <w:r w:rsidRPr="00CF3BEC">
        <w:t>Výzv</w:t>
      </w:r>
      <w:r>
        <w:t>u</w:t>
      </w:r>
      <w:r w:rsidRPr="00CF3BEC">
        <w:t xml:space="preserve"> objednatele </w:t>
      </w:r>
      <w:r>
        <w:t>dle bodu 11.1 té</w:t>
      </w:r>
      <w:r w:rsidRPr="00CF3BEC">
        <w:t xml:space="preserve">to smlouvy bude objednatel zasílat na </w:t>
      </w:r>
      <w:r>
        <w:t xml:space="preserve">emailovou </w:t>
      </w:r>
      <w:r w:rsidRPr="00CF3BEC">
        <w:t xml:space="preserve">adresu zhotovitele </w:t>
      </w:r>
      <w:r>
        <w:t>………</w:t>
      </w:r>
      <w:proofErr w:type="gramStart"/>
      <w:r>
        <w:t>….. nebo</w:t>
      </w:r>
      <w:proofErr w:type="gramEnd"/>
      <w:r>
        <w:t xml:space="preserve"> do jeho datové schránky …………. </w:t>
      </w:r>
      <w:r w:rsidRPr="00435050">
        <w:rPr>
          <w:i/>
          <w:color w:val="00B0F0"/>
        </w:rPr>
        <w:t>(</w:t>
      </w:r>
      <w:r w:rsidRPr="000C1718">
        <w:rPr>
          <w:i/>
          <w:color w:val="00B0F0"/>
        </w:rPr>
        <w:t>Pozn. Doplní zhotovitel. Poté poznámku vymažte</w:t>
      </w:r>
      <w:r>
        <w:rPr>
          <w:i/>
          <w:color w:val="00B0F0"/>
        </w:rPr>
        <w:t>).</w:t>
      </w:r>
    </w:p>
    <w:p w14:paraId="09191AC2" w14:textId="77777777" w:rsidR="00680667" w:rsidRDefault="00680667" w:rsidP="00680667">
      <w:pPr>
        <w:pStyle w:val="Odstavecseseznamem"/>
        <w:numPr>
          <w:ilvl w:val="0"/>
          <w:numId w:val="0"/>
        </w:numPr>
        <w:tabs>
          <w:tab w:val="clear" w:pos="709"/>
        </w:tabs>
        <w:ind w:left="567"/>
        <w:jc w:val="both"/>
      </w:pPr>
      <w:r w:rsidRPr="00CF3BEC">
        <w:t xml:space="preserve">Mají-li se dle předchozí věty výzvy zasílat do datové schránky zhotovitele, je zhotovitel povinen zajistit možnost příjmu datových zpráv od soukromých subjektů do jeho datové schránky. V opačném případě je objednatel oprávněn zaslat výzvu na kteroukoliv emailovou adresu uvedenou v čl. I této smlouvy. Pro doručování výzvy do datové schránky se použijí ustanovení zákona č. 99/1963 Sb., občanský soudní řád, o fikci doručení. </w:t>
      </w:r>
    </w:p>
    <w:p w14:paraId="232435A2" w14:textId="77777777" w:rsidR="00680667" w:rsidRDefault="00680667" w:rsidP="00680667">
      <w:pPr>
        <w:pStyle w:val="Text"/>
        <w:tabs>
          <w:tab w:val="clear" w:pos="227"/>
        </w:tabs>
        <w:spacing w:before="90" w:line="240" w:lineRule="auto"/>
        <w:ind w:left="567"/>
        <w:rPr>
          <w:sz w:val="22"/>
          <w:szCs w:val="22"/>
        </w:rPr>
      </w:pPr>
      <w:r w:rsidRPr="004B3D28">
        <w:rPr>
          <w:sz w:val="22"/>
          <w:szCs w:val="22"/>
        </w:rPr>
        <w:t>Mají-li se výzvy zasílat na emailovou adresu, považují se za doručené v den jejich odeslání, nebude-li prokázáno, že do emailové schránky zhotovitele byly doručeny v jiný den. Za doručení do emailové schránky zhotovitele se považuje rovněž zachycení zprávy ve spamovém či jiném filtru.</w:t>
      </w:r>
    </w:p>
    <w:p w14:paraId="1B6BEBBE" w14:textId="77777777" w:rsidR="00680667" w:rsidRPr="00680667" w:rsidRDefault="00680667" w:rsidP="00680667">
      <w:pPr>
        <w:numPr>
          <w:ilvl w:val="1"/>
          <w:numId w:val="1"/>
        </w:numPr>
        <w:spacing w:before="90" w:line="240" w:lineRule="auto"/>
        <w:ind w:left="567" w:right="21" w:hanging="567"/>
        <w:jc w:val="both"/>
        <w:rPr>
          <w:color w:val="auto"/>
          <w:szCs w:val="22"/>
        </w:rPr>
      </w:pPr>
      <w:r w:rsidRPr="00680667">
        <w:rPr>
          <w:bCs/>
          <w:color w:val="auto"/>
          <w:szCs w:val="22"/>
        </w:rPr>
        <w:t>Osoba</w:t>
      </w:r>
      <w:r w:rsidRPr="00680667">
        <w:rPr>
          <w:color w:val="auto"/>
          <w:szCs w:val="22"/>
        </w:rPr>
        <w:t xml:space="preserve"> oprávněná k předání a převzetí staveniště:</w:t>
      </w:r>
    </w:p>
    <w:p w14:paraId="163FA32E" w14:textId="4F907559" w:rsidR="00680667" w:rsidRPr="00680667" w:rsidRDefault="00680667" w:rsidP="005A1A95">
      <w:pPr>
        <w:numPr>
          <w:ilvl w:val="0"/>
          <w:numId w:val="12"/>
        </w:numPr>
        <w:spacing w:before="120" w:line="240" w:lineRule="auto"/>
        <w:ind w:left="851" w:hanging="284"/>
        <w:jc w:val="both"/>
        <w:rPr>
          <w:szCs w:val="22"/>
        </w:rPr>
      </w:pPr>
      <w:r w:rsidRPr="00680667">
        <w:rPr>
          <w:szCs w:val="22"/>
        </w:rPr>
        <w:t>za objednatele:</w:t>
      </w:r>
      <w:r>
        <w:rPr>
          <w:szCs w:val="22"/>
        </w:rPr>
        <w:t xml:space="preserve"> Ing. </w:t>
      </w:r>
      <w:r w:rsidR="00C3693F">
        <w:rPr>
          <w:szCs w:val="22"/>
        </w:rPr>
        <w:t>Naděžda Vyroubalová</w:t>
      </w:r>
    </w:p>
    <w:p w14:paraId="46DFB888" w14:textId="2A295B7C" w:rsidR="00680667" w:rsidRDefault="00680667" w:rsidP="005A1A95">
      <w:pPr>
        <w:numPr>
          <w:ilvl w:val="0"/>
          <w:numId w:val="12"/>
        </w:numPr>
        <w:spacing w:before="120" w:line="240" w:lineRule="auto"/>
        <w:ind w:left="851" w:hanging="284"/>
        <w:jc w:val="both"/>
      </w:pPr>
      <w:r w:rsidRPr="00680667">
        <w:rPr>
          <w:szCs w:val="22"/>
        </w:rPr>
        <w:t xml:space="preserve">za zhotovitele: </w:t>
      </w:r>
      <w:proofErr w:type="spellStart"/>
      <w:r w:rsidRPr="00680667">
        <w:rPr>
          <w:color w:val="FFFFFF"/>
          <w:szCs w:val="22"/>
        </w:rPr>
        <w:t>investi</w:t>
      </w:r>
      <w:proofErr w:type="spellEnd"/>
      <w:r w:rsidRPr="00680667">
        <w:rPr>
          <w:i/>
          <w:color w:val="00B0F0"/>
          <w:szCs w:val="22"/>
        </w:rPr>
        <w:t>(POZ. Doplní zhotovitel. Poté poznámku vymažte.)</w:t>
      </w:r>
    </w:p>
    <w:p w14:paraId="0221B8D4" w14:textId="6BAF8073" w:rsidR="00B420B9" w:rsidRPr="002E6B55" w:rsidRDefault="002845BB" w:rsidP="009E5BEA">
      <w:pPr>
        <w:pStyle w:val="Odstavecseseznamem"/>
        <w:tabs>
          <w:tab w:val="clear" w:pos="709"/>
        </w:tabs>
        <w:ind w:left="567" w:hanging="567"/>
        <w:jc w:val="both"/>
      </w:pPr>
      <w:r w:rsidRPr="002E6B55">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14:paraId="62BC3B96" w14:textId="3A0D6BFA" w:rsidR="00F666F6" w:rsidRPr="00C3693F" w:rsidRDefault="00F666F6" w:rsidP="002974B3">
      <w:pPr>
        <w:pStyle w:val="Odstavecseseznamem"/>
        <w:tabs>
          <w:tab w:val="clear" w:pos="709"/>
        </w:tabs>
        <w:ind w:left="567" w:hanging="567"/>
        <w:jc w:val="both"/>
      </w:pPr>
      <w:r w:rsidRPr="002E6B55">
        <w:t xml:space="preserve">Zhotovitel provede </w:t>
      </w:r>
      <w:r w:rsidR="00B95DB1" w:rsidRPr="002E6B55">
        <w:t>dílo</w:t>
      </w:r>
      <w:r w:rsidRPr="002E6B55">
        <w:t xml:space="preserve"> </w:t>
      </w:r>
      <w:r w:rsidR="00D1304B" w:rsidRPr="002E6B55">
        <w:t>dle</w:t>
      </w:r>
      <w:r w:rsidR="00D83C34" w:rsidRPr="00D83C34">
        <w:t xml:space="preserve"> </w:t>
      </w:r>
      <w:r w:rsidR="00D83C34" w:rsidRPr="00FD658E">
        <w:t>dokumentac</w:t>
      </w:r>
      <w:r w:rsidR="00D83C34">
        <w:t>e</w:t>
      </w:r>
      <w:r w:rsidR="00D83C34" w:rsidRPr="00FD658E">
        <w:t xml:space="preserve"> </w:t>
      </w:r>
      <w:r w:rsidR="00D83C34">
        <w:t>(</w:t>
      </w:r>
      <w:r w:rsidR="00C3693F">
        <w:t xml:space="preserve">DSP + </w:t>
      </w:r>
      <w:r w:rsidR="00D83C34">
        <w:t>DPS)</w:t>
      </w:r>
      <w:r w:rsidR="00D83C34" w:rsidRPr="00FD658E">
        <w:t xml:space="preserve"> vypracované </w:t>
      </w:r>
      <w:r w:rsidR="00C3693F" w:rsidRPr="00C3693F">
        <w:t>společností R&amp;P PROJEKT statika, projekce s.r.o., zápisu</w:t>
      </w:r>
      <w:r w:rsidRPr="00C3693F">
        <w:t xml:space="preserve"> z předání staveniště</w:t>
      </w:r>
      <w:r w:rsidR="00680667" w:rsidRPr="00C3693F">
        <w:t>,</w:t>
      </w:r>
      <w:r w:rsidRPr="00C3693F">
        <w:t xml:space="preserve"> a případných dodatků uplatněných objednatelem zápisem ve stavebním deníku a dohodnutých smluvně mezi oběma stranami.</w:t>
      </w:r>
    </w:p>
    <w:p w14:paraId="6A46D306" w14:textId="0B1FF643" w:rsidR="00F666F6" w:rsidRDefault="00F666F6" w:rsidP="002974B3">
      <w:pPr>
        <w:pStyle w:val="Odstavecseseznamem"/>
        <w:tabs>
          <w:tab w:val="clear" w:pos="709"/>
        </w:tabs>
        <w:ind w:left="567" w:hanging="567"/>
        <w:jc w:val="both"/>
      </w:pPr>
      <w:r w:rsidRPr="002E6B55">
        <w:t>Zhotovitel vyzve objednatele písemně</w:t>
      </w:r>
      <w:r w:rsidR="00C420D2" w:rsidRPr="002E6B55">
        <w:t xml:space="preserve"> do stavebního deníku</w:t>
      </w:r>
      <w:r w:rsidRPr="002E6B55">
        <w:t xml:space="preserve">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14:paraId="3A1A837E" w14:textId="77777777" w:rsidR="00683E38" w:rsidRPr="002E6B55" w:rsidRDefault="00F666F6" w:rsidP="002974B3">
      <w:pPr>
        <w:pStyle w:val="Odstavecseseznamem"/>
        <w:tabs>
          <w:tab w:val="clear" w:pos="709"/>
        </w:tabs>
        <w:ind w:left="567" w:hanging="567"/>
        <w:jc w:val="both"/>
      </w:pPr>
      <w:r w:rsidRPr="002E6B55">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w:t>
      </w:r>
      <w:r w:rsidR="00656E54" w:rsidRPr="002E6B55">
        <w:t xml:space="preserve"> V tomto případě zhotovitel provede detailní fotodokumentaci příslušných zakrývaných konstrukcí, kterou předá zástupci objednatele.</w:t>
      </w:r>
      <w:r w:rsidR="00683E38" w:rsidRPr="002E6B55">
        <w:t xml:space="preserve"> </w:t>
      </w:r>
      <w:r w:rsidRPr="002E6B55">
        <w:t>Požaduje</w:t>
      </w:r>
      <w:r w:rsidR="00492B09" w:rsidRPr="002E6B55">
        <w:t>-</w:t>
      </w:r>
      <w:r w:rsidRPr="002E6B55">
        <w:t>li přesto objednatel dodatečné odkrytí, je povinen hradit náklady zhotovitele na předmětné dodatečné odkrytí.</w:t>
      </w:r>
      <w:r w:rsidR="00683E38" w:rsidRPr="002E6B55">
        <w:t xml:space="preserve"> </w:t>
      </w:r>
    </w:p>
    <w:p w14:paraId="26334B59" w14:textId="20788028" w:rsidR="00F666F6" w:rsidRDefault="00F666F6" w:rsidP="00683E38">
      <w:pPr>
        <w:ind w:left="567"/>
        <w:jc w:val="both"/>
        <w:rPr>
          <w:szCs w:val="22"/>
        </w:rPr>
      </w:pPr>
      <w:r w:rsidRPr="002E6B55">
        <w:rPr>
          <w:szCs w:val="22"/>
        </w:rPr>
        <w:t>Zjistí-li se však při dodatečném odkrytí, že práce byly provedeny zřejmě vadně, nese náklady dodatečného odkrytí zhotovitel.</w:t>
      </w:r>
    </w:p>
    <w:p w14:paraId="49D9312F" w14:textId="381A8B74" w:rsidR="00680667" w:rsidRPr="002E6B55" w:rsidRDefault="00680667" w:rsidP="00683E38">
      <w:pPr>
        <w:ind w:left="567"/>
        <w:jc w:val="both"/>
        <w:rPr>
          <w:szCs w:val="22"/>
        </w:rPr>
      </w:pPr>
      <w:r w:rsidRPr="00C936C0">
        <w:rPr>
          <w:szCs w:val="22"/>
        </w:rPr>
        <w:t>Náklady dodatečného odkrytí nese zhotovitel i v případě, kdy neprovede detailní fotodokumentaci příslušných zakrývaných konstrukcí v souladu s tímto odstavcem</w:t>
      </w:r>
      <w:r>
        <w:rPr>
          <w:szCs w:val="22"/>
        </w:rPr>
        <w:t xml:space="preserve"> smlouvy</w:t>
      </w:r>
      <w:r w:rsidRPr="00C936C0">
        <w:rPr>
          <w:szCs w:val="22"/>
        </w:rPr>
        <w:t>.</w:t>
      </w:r>
    </w:p>
    <w:p w14:paraId="18DE4F41" w14:textId="4EECAB3C" w:rsidR="00F666F6" w:rsidRPr="002E6B55" w:rsidRDefault="00F666F6" w:rsidP="002974B3">
      <w:pPr>
        <w:pStyle w:val="Odstavecseseznamem"/>
        <w:tabs>
          <w:tab w:val="clear" w:pos="709"/>
        </w:tabs>
        <w:ind w:left="567" w:hanging="567"/>
        <w:jc w:val="both"/>
      </w:pPr>
      <w:r w:rsidRPr="002E6B55">
        <w:lastRenderedPageBreak/>
        <w:t xml:space="preserve">Zhotovitel je povinen udržovat na staveništi a na přenechaných inženýrských sítích pořádek a čistotu, je povinen odstraňovat odpady a nečistoty vzniklé jeho činností. Zhotovitel je podle § </w:t>
      </w:r>
      <w:r w:rsidR="00680667">
        <w:t>5</w:t>
      </w:r>
      <w:r w:rsidRPr="002E6B55">
        <w:t xml:space="preserve"> zákona č.</w:t>
      </w:r>
      <w:r w:rsidR="000F2AEB" w:rsidRPr="002E6B55">
        <w:t> </w:t>
      </w:r>
      <w:r w:rsidR="00680667">
        <w:t>541</w:t>
      </w:r>
      <w:r w:rsidRPr="002E6B55">
        <w:t>/</w:t>
      </w:r>
      <w:r w:rsidR="003457B3" w:rsidRPr="002E6B55">
        <w:t>20</w:t>
      </w:r>
      <w:r w:rsidR="003457B3">
        <w:t xml:space="preserve">20 </w:t>
      </w:r>
      <w:r w:rsidR="003457B3" w:rsidRPr="002E6B55">
        <w:t>Sb</w:t>
      </w:r>
      <w:r w:rsidRPr="002E6B55">
        <w:t>., o odpadech a o změně některých dalších předpisů v platném znění, původcem odpadů.</w:t>
      </w:r>
    </w:p>
    <w:p w14:paraId="4B1BAABC" w14:textId="77777777" w:rsidR="00680667" w:rsidRDefault="00F666F6" w:rsidP="002974B3">
      <w:pPr>
        <w:pStyle w:val="Odstavecseseznamem"/>
        <w:tabs>
          <w:tab w:val="clear" w:pos="709"/>
        </w:tabs>
        <w:ind w:left="567" w:hanging="567"/>
        <w:jc w:val="both"/>
      </w:pPr>
      <w:r w:rsidRPr="002E6B55">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2E6B55">
        <w:t>desettisíc</w:t>
      </w:r>
      <w:proofErr w:type="spellEnd"/>
      <w:r w:rsidRPr="002E6B55">
        <w:t xml:space="preserve"> korun</w:t>
      </w:r>
      <w:r w:rsidR="006E7B7F">
        <w:t xml:space="preserve"> českých</w:t>
      </w:r>
      <w:r w:rsidRPr="002E6B55">
        <w:t xml:space="preserve">) za každý zjištěný případ. Zaplacením smluvní pokuty není dotčeno </w:t>
      </w:r>
      <w:r w:rsidR="00AD7736">
        <w:t xml:space="preserve">ani omezeno </w:t>
      </w:r>
      <w:r w:rsidRPr="002E6B55">
        <w:t xml:space="preserve">právo objednatele na náhradu škody. </w:t>
      </w:r>
    </w:p>
    <w:p w14:paraId="239333C0" w14:textId="4A07F7D2" w:rsidR="00F666F6" w:rsidRPr="002E6B55" w:rsidRDefault="00F666F6" w:rsidP="00680667">
      <w:pPr>
        <w:ind w:left="567"/>
        <w:jc w:val="both"/>
      </w:pPr>
      <w:r w:rsidRPr="002E6B55">
        <w:t>Zhotovitel – původce odpadu si je vědom toho, že je povinen veškerý vzniklý odpad předat osobě oprávněné k jeho převzetí podle §</w:t>
      </w:r>
      <w:r w:rsidR="00680667">
        <w:t xml:space="preserve"> </w:t>
      </w:r>
      <w:r w:rsidRPr="002E6B55">
        <w:t>1</w:t>
      </w:r>
      <w:r w:rsidR="00680667">
        <w:t>3</w:t>
      </w:r>
      <w:r w:rsidRPr="002E6B55">
        <w:t xml:space="preserve"> zákona č. </w:t>
      </w:r>
      <w:r w:rsidR="00680667">
        <w:t>541</w:t>
      </w:r>
      <w:r w:rsidRPr="002E6B55">
        <w:t>/</w:t>
      </w:r>
      <w:r w:rsidR="003457B3" w:rsidRPr="002E6B55">
        <w:t>20</w:t>
      </w:r>
      <w:r w:rsidR="003457B3">
        <w:t xml:space="preserve">20 </w:t>
      </w:r>
      <w:r w:rsidR="003457B3" w:rsidRPr="002E6B55">
        <w:t>Sb</w:t>
      </w:r>
      <w:r w:rsidRPr="002E6B55">
        <w:t>., o odpadech a o změně některých dalších předpisů, v platném znění. V případě vzniku ekologické události nebo ekologické havárie odstraní tuto zhotovitel na vlastní náklady a</w:t>
      </w:r>
      <w:r w:rsidR="001D0D2D">
        <w:t> </w:t>
      </w:r>
      <w:r w:rsidRPr="002E6B55">
        <w:t xml:space="preserve">událost nebo havárii oznámí na oddělení </w:t>
      </w:r>
      <w:r w:rsidR="00A416E2" w:rsidRPr="002E6B55">
        <w:t xml:space="preserve">energie </w:t>
      </w:r>
      <w:r w:rsidRPr="002E6B55">
        <w:t xml:space="preserve">a ekologie objednatele na </w:t>
      </w:r>
      <w:r w:rsidR="005378A7" w:rsidRPr="002E6B55">
        <w:t xml:space="preserve">e-mailovou adresu </w:t>
      </w:r>
      <w:hyperlink r:id="rId12" w:history="1">
        <w:r w:rsidR="007C33C9" w:rsidRPr="002E6B55">
          <w:rPr>
            <w:rStyle w:val="Hypertextovodkaz"/>
          </w:rPr>
          <w:t>ekologie@dpo.cz</w:t>
        </w:r>
      </w:hyperlink>
      <w:r w:rsidRPr="002E6B55">
        <w:t>. Zhotovitel odpovídá občanům a majitelům pozemků dle ustanovení občanského zákoníku v platném znění za škody vzniklé mimo staveniště, které způsobil svou stavební činností.</w:t>
      </w:r>
    </w:p>
    <w:p w14:paraId="61351CFF" w14:textId="77777777" w:rsidR="0044339C" w:rsidRPr="002E6B55" w:rsidRDefault="00F666F6" w:rsidP="002974B3">
      <w:pPr>
        <w:pStyle w:val="Odstavecseseznamem"/>
        <w:tabs>
          <w:tab w:val="clear" w:pos="709"/>
        </w:tabs>
        <w:ind w:left="567" w:hanging="567"/>
        <w:jc w:val="both"/>
      </w:pPr>
      <w:r w:rsidRPr="002E6B55">
        <w:t xml:space="preserve">Kovový odpad je majetkem objednatele, a zhotovitel je povinen tento ukládat do určených kontejnerů </w:t>
      </w:r>
      <w:r w:rsidR="004954E7" w:rsidRPr="002E6B55">
        <w:t xml:space="preserve">nebo prostor </w:t>
      </w:r>
      <w:r w:rsidRPr="002E6B55">
        <w:t>objednatele</w:t>
      </w:r>
      <w:r w:rsidR="001F40B3" w:rsidRPr="002E6B55">
        <w:t>, pokud nebude dohodnuto jinak</w:t>
      </w:r>
      <w:r w:rsidR="004954E7" w:rsidRPr="002E6B55">
        <w:t>.</w:t>
      </w:r>
      <w:r w:rsidR="001F40B3" w:rsidRPr="002E6B55">
        <w:t xml:space="preserve"> </w:t>
      </w:r>
      <w:r w:rsidR="00DA59A7" w:rsidRPr="002E6B55">
        <w:t>Majetkem objednatele je rovněž další v</w:t>
      </w:r>
      <w:r w:rsidR="0044339C" w:rsidRPr="002E6B55">
        <w:t>yzískan</w:t>
      </w:r>
      <w:r w:rsidR="00DA59A7" w:rsidRPr="002E6B55">
        <w:t>ý</w:t>
      </w:r>
      <w:r w:rsidR="0044339C" w:rsidRPr="002E6B55">
        <w:t xml:space="preserve"> materiál </w:t>
      </w:r>
      <w:r w:rsidR="00DA59A7" w:rsidRPr="002E6B55">
        <w:t xml:space="preserve">vhodný </w:t>
      </w:r>
      <w:r w:rsidR="0044339C" w:rsidRPr="002E6B55">
        <w:t>pro opětovné použití.</w:t>
      </w:r>
      <w:r w:rsidR="00DA59A7" w:rsidRPr="002E6B55">
        <w:t xml:space="preserve"> </w:t>
      </w:r>
      <w:r w:rsidR="00081276" w:rsidRPr="002E6B55">
        <w:t>Objednatel</w:t>
      </w:r>
      <w:r w:rsidR="00DA59A7" w:rsidRPr="002E6B55">
        <w:t xml:space="preserve"> určí, jak bude s těmito materiály naloženo.</w:t>
      </w:r>
    </w:p>
    <w:p w14:paraId="4DA65115" w14:textId="66878D06" w:rsidR="00F666F6" w:rsidRPr="002E6B55" w:rsidRDefault="00F666F6" w:rsidP="002974B3">
      <w:pPr>
        <w:pStyle w:val="Odstavecseseznamem"/>
        <w:tabs>
          <w:tab w:val="clear" w:pos="709"/>
        </w:tabs>
        <w:ind w:left="567" w:hanging="567"/>
        <w:jc w:val="both"/>
      </w:pPr>
      <w:r w:rsidRPr="002E6B55">
        <w:t>Zhotovitel je povinen staveniště zabezpečit v souladu s platnými právními předpisy zejména podle zákona č.</w:t>
      </w:r>
      <w:r w:rsidR="001D0D2D">
        <w:t> </w:t>
      </w:r>
      <w:r w:rsidRPr="002E6B55">
        <w:t>309/2006 Sb., o zajištění dalších podmínek bezpečnosti a ochrany zdraví při práci, nařízení vlády č.591/2006 Sb., o bližších minimálních požadavcích na bezpečnost a ochranu zdraví při práci na staveništích a nařízení vlády č.101/2005 Sb., o podrobnějších požadavcích na pracoviště a pracovní prostředí. Škody způsobené živelnými pohromami nebudou hrazeny objednatelem.</w:t>
      </w:r>
    </w:p>
    <w:p w14:paraId="0081626F" w14:textId="3CA7703D" w:rsidR="00F666F6" w:rsidRPr="002E6B55" w:rsidRDefault="00F666F6" w:rsidP="002974B3">
      <w:pPr>
        <w:pStyle w:val="Odstavecseseznamem"/>
        <w:tabs>
          <w:tab w:val="clear" w:pos="709"/>
        </w:tabs>
        <w:ind w:left="567" w:hanging="567"/>
        <w:jc w:val="both"/>
      </w:pPr>
      <w:r w:rsidRPr="002E6B55">
        <w:t>Zástupci smluvních stran, uvedení v této smlouvě, jako osoby oprávněné ve věcech technických, jsou zmocněni k</w:t>
      </w:r>
      <w:r w:rsidR="001D0D2D">
        <w:t> </w:t>
      </w:r>
      <w:r w:rsidRPr="002E6B55">
        <w:t>převzetí provedeného díla, a to i každý jednotlivě.</w:t>
      </w:r>
    </w:p>
    <w:p w14:paraId="7EA9DA97" w14:textId="0EBDAFA9" w:rsidR="00D1304B" w:rsidRPr="002E6B55" w:rsidRDefault="00F666F6" w:rsidP="002974B3">
      <w:pPr>
        <w:pStyle w:val="Odstavecseseznamem"/>
        <w:tabs>
          <w:tab w:val="clear" w:pos="709"/>
        </w:tabs>
        <w:ind w:left="567" w:hanging="567"/>
        <w:jc w:val="both"/>
      </w:pPr>
      <w:r w:rsidRPr="002E6B55">
        <w:t xml:space="preserve">Objednatel je povinen převzít pouze dílo, </w:t>
      </w:r>
      <w:r w:rsidR="000B1BF9" w:rsidRPr="002E6B55">
        <w:t xml:space="preserve">u kterého byla při předání zhotovitelem předvedena jeho způsobilost sloužit bezpečně svému účelu </w:t>
      </w:r>
      <w:r w:rsidRPr="002E6B55">
        <w:t>a ke kterému zhotovitel doloží veškeré dokumenty (výsledky zkoušek, atesty použitých materiálů</w:t>
      </w:r>
      <w:r w:rsidR="00896B93">
        <w:t>)</w:t>
      </w:r>
      <w:r w:rsidRPr="002E6B55">
        <w:t xml:space="preserve">, </w:t>
      </w:r>
      <w:r w:rsidR="00896B93">
        <w:t>dle</w:t>
      </w:r>
      <w:r w:rsidRPr="002E6B55">
        <w:t xml:space="preserve"> zákona č. 183/2006 Sb., stavební zákon v platném znění a jeho prováděcích předpisů a navazujících vyhlášek</w:t>
      </w:r>
      <w:r w:rsidR="00D1304B" w:rsidRPr="002E6B55">
        <w:t>.</w:t>
      </w:r>
      <w:r w:rsidR="00A416E2" w:rsidRPr="002E6B55">
        <w:t xml:space="preserve"> </w:t>
      </w:r>
    </w:p>
    <w:p w14:paraId="5533E1BE" w14:textId="0C282086" w:rsidR="00F666F6" w:rsidRPr="002E6B55" w:rsidRDefault="00A416E2" w:rsidP="002974B3">
      <w:pPr>
        <w:pStyle w:val="Odstavecseseznamem"/>
        <w:tabs>
          <w:tab w:val="clear" w:pos="709"/>
        </w:tabs>
        <w:ind w:left="567" w:hanging="567"/>
        <w:jc w:val="both"/>
      </w:pPr>
      <w:r w:rsidRPr="002E6B55">
        <w:t>Při přejímce zhotovitel předá objednateli rovněž doklady o nakládání s odpady vzniklými při výstavbě a</w:t>
      </w:r>
      <w:r w:rsidR="001D0D2D">
        <w:t> </w:t>
      </w:r>
      <w:r w:rsidRPr="002E6B55">
        <w:t xml:space="preserve">podrobnou fotografickou dokumentaci průběhu výstavby </w:t>
      </w:r>
      <w:r w:rsidR="00826B7C" w:rsidRPr="002E6B55">
        <w:t xml:space="preserve">a zakrývaných částí díla </w:t>
      </w:r>
      <w:r w:rsidRPr="002E6B55">
        <w:t>1x na elektronickém nosiči.</w:t>
      </w:r>
    </w:p>
    <w:p w14:paraId="42682A63" w14:textId="77777777" w:rsidR="00F666F6" w:rsidRPr="002E6B55" w:rsidRDefault="00D1304B" w:rsidP="002974B3">
      <w:pPr>
        <w:pStyle w:val="Odstavecseseznamem"/>
        <w:tabs>
          <w:tab w:val="clear" w:pos="709"/>
        </w:tabs>
        <w:ind w:left="567" w:hanging="567"/>
        <w:jc w:val="both"/>
      </w:pPr>
      <w:r w:rsidRPr="002E6B55">
        <w:t xml:space="preserve"> </w:t>
      </w:r>
      <w:r w:rsidR="00F666F6" w:rsidRPr="002E6B55">
        <w:t>Pokud objednatel převezme dílo vykazující vady a nedodělky, dohodne se zhotovitelem písemně způsob a</w:t>
      </w:r>
      <w:r w:rsidR="000F2AEB" w:rsidRPr="002E6B55">
        <w:t> </w:t>
      </w:r>
      <w:r w:rsidR="00F666F6" w:rsidRPr="002E6B55">
        <w:t xml:space="preserve">termín odstranění vad </w:t>
      </w:r>
      <w:r w:rsidR="00A416E2" w:rsidRPr="002E6B55">
        <w:t xml:space="preserve">a nedodělků </w:t>
      </w:r>
      <w:r w:rsidR="00F666F6" w:rsidRPr="002E6B55">
        <w:t>díla.</w:t>
      </w:r>
    </w:p>
    <w:p w14:paraId="312EF52D" w14:textId="7F62094C" w:rsidR="00F666F6" w:rsidRPr="0075708D" w:rsidRDefault="00F666F6" w:rsidP="002974B3">
      <w:pPr>
        <w:pStyle w:val="Odstavecseseznamem"/>
        <w:tabs>
          <w:tab w:val="clear" w:pos="709"/>
        </w:tabs>
        <w:ind w:left="567" w:hanging="567"/>
        <w:jc w:val="both"/>
      </w:pPr>
      <w:r w:rsidRPr="002E6B55">
        <w:t xml:space="preserve">Objednatel není oprávněn jakkoliv užívat nepředané dílo bez předchozí dohody se zhotovitelem. Dohoda o předání části díla k užívání musí být písemná a musí být podepsána osobami uvedenými v </w:t>
      </w:r>
      <w:r w:rsidR="006E7B7F">
        <w:t>čl.</w:t>
      </w:r>
      <w:r w:rsidR="006E7B7F" w:rsidRPr="002E6B55">
        <w:t xml:space="preserve"> </w:t>
      </w:r>
      <w:r w:rsidRPr="002E6B55">
        <w:t>I. této smlouvy</w:t>
      </w:r>
      <w:r w:rsidR="00843CCA">
        <w:t xml:space="preserve">. Ze strany objednatele, </w:t>
      </w:r>
      <w:r w:rsidR="00D83C34">
        <w:t>osobou oprávněnou pro změny díla</w:t>
      </w:r>
      <w:r w:rsidR="000A774B">
        <w:t xml:space="preserve"> uvedenou v čl. I</w:t>
      </w:r>
      <w:r w:rsidR="00670E7C">
        <w:t>,</w:t>
      </w:r>
      <w:r w:rsidR="00843CCA">
        <w:t xml:space="preserve"> vedoucí</w:t>
      </w:r>
      <w:r w:rsidR="00670E7C">
        <w:t>m</w:t>
      </w:r>
      <w:r w:rsidR="00843CCA">
        <w:t xml:space="preserve"> odboru dopravní cesta</w:t>
      </w:r>
      <w:r w:rsidRPr="002E6B55">
        <w:t xml:space="preserve">. </w:t>
      </w:r>
      <w:r w:rsidR="00843CCA">
        <w:t xml:space="preserve">Ze strany </w:t>
      </w:r>
      <w:proofErr w:type="gramStart"/>
      <w:r w:rsidR="00843CCA" w:rsidRPr="001E2A42">
        <w:t>zhotovitele</w:t>
      </w:r>
      <w:r w:rsidR="00843CCA">
        <w:t xml:space="preserve"> </w:t>
      </w:r>
      <w:r w:rsidR="00843CCA" w:rsidRPr="001E2A42">
        <w:t>:…</w:t>
      </w:r>
      <w:proofErr w:type="gramEnd"/>
      <w:r w:rsidR="00843CCA" w:rsidRPr="001E2A42">
        <w:t>………….</w:t>
      </w:r>
      <w:r w:rsidR="00843CCA" w:rsidRPr="001E2A42">
        <w:rPr>
          <w:i/>
          <w:color w:val="00B0F0"/>
        </w:rPr>
        <w:t xml:space="preserve"> (POZN. Doplní zhotovitel, poté poznámku vymažte).</w:t>
      </w:r>
      <w:r w:rsidR="0075708D">
        <w:rPr>
          <w:i/>
          <w:color w:val="00B0F0"/>
        </w:rPr>
        <w:t xml:space="preserve"> </w:t>
      </w:r>
    </w:p>
    <w:p w14:paraId="16608D08" w14:textId="7C77C365" w:rsidR="0075708D" w:rsidRPr="002E6B55" w:rsidRDefault="0075708D" w:rsidP="0075708D">
      <w:pPr>
        <w:ind w:firstLine="567"/>
        <w:jc w:val="both"/>
      </w:pPr>
      <w:r w:rsidRPr="00C936C0">
        <w:t xml:space="preserve">Ujednání </w:t>
      </w:r>
      <w:r>
        <w:t>tohoto odstavce</w:t>
      </w:r>
      <w:r w:rsidRPr="00C936C0">
        <w:t xml:space="preserve"> nevylučuje podepsání takové dohody statutárními zástupci</w:t>
      </w:r>
      <w:r>
        <w:t xml:space="preserve"> smluvních stran</w:t>
      </w:r>
      <w:r w:rsidRPr="00C936C0">
        <w:t>.</w:t>
      </w:r>
    </w:p>
    <w:p w14:paraId="718097AF" w14:textId="77777777" w:rsidR="00F666F6" w:rsidRPr="002E6B55" w:rsidRDefault="00F666F6" w:rsidP="002974B3">
      <w:pPr>
        <w:pStyle w:val="Odstavecseseznamem"/>
        <w:tabs>
          <w:tab w:val="clear" w:pos="709"/>
        </w:tabs>
        <w:ind w:left="567" w:hanging="567"/>
        <w:jc w:val="both"/>
      </w:pPr>
      <w:r w:rsidRPr="002E6B55">
        <w:t>Bude-li objednatel jakkoliv užívat nepředané dílo bez předchozí dohody se zhotovitelem, nenese zhotovitel odpovědnost za vady a zhoršení vlastností díla, vzniklé v důsledku tohoto užívání.</w:t>
      </w:r>
    </w:p>
    <w:p w14:paraId="6D481AB2" w14:textId="06545F3F" w:rsidR="00F666F6" w:rsidRPr="002E6B55" w:rsidRDefault="00F666F6" w:rsidP="002974B3">
      <w:pPr>
        <w:pStyle w:val="Odstavecseseznamem"/>
        <w:tabs>
          <w:tab w:val="clear" w:pos="709"/>
        </w:tabs>
        <w:ind w:left="567" w:hanging="567"/>
        <w:jc w:val="both"/>
      </w:pPr>
      <w:r w:rsidRPr="002E6B55">
        <w:t xml:space="preserve">Zhotovitel nese až do lhůty předání a převzetí díla jako celku nebezpečí škod na zhotovovaném díle s výjimkou případů, kdy bude objednatel užívat nepředané dílo nebo jeho část na základě dohody ve smyslu bodu </w:t>
      </w:r>
      <w:r w:rsidR="00B95DB1" w:rsidRPr="002E6B55">
        <w:t>11.</w:t>
      </w:r>
      <w:r w:rsidR="0046380A" w:rsidRPr="002E6B55">
        <w:t>1</w:t>
      </w:r>
      <w:r w:rsidR="0075708D">
        <w:t>6</w:t>
      </w:r>
      <w:r w:rsidR="0046380A" w:rsidRPr="002E6B55">
        <w:t xml:space="preserve"> </w:t>
      </w:r>
      <w:r w:rsidRPr="002E6B55">
        <w:t xml:space="preserve">této smlouvy. </w:t>
      </w:r>
    </w:p>
    <w:p w14:paraId="0234FDE7" w14:textId="77CB298E" w:rsidR="00F666F6" w:rsidRPr="002E6B55" w:rsidRDefault="00F666F6" w:rsidP="002974B3">
      <w:pPr>
        <w:pStyle w:val="Odstavecseseznamem"/>
        <w:tabs>
          <w:tab w:val="clear" w:pos="709"/>
        </w:tabs>
        <w:ind w:left="567" w:hanging="567"/>
        <w:jc w:val="both"/>
      </w:pPr>
      <w:r w:rsidRPr="002E6B55">
        <w:t xml:space="preserve">Základní požadavky k zajištění BOZP jsou stanoveny v Příloze č. </w:t>
      </w:r>
      <w:r w:rsidR="0013327F">
        <w:t>3</w:t>
      </w:r>
      <w:r w:rsidR="00B95DB1" w:rsidRPr="002E6B55">
        <w:t xml:space="preserve"> této smlouvy</w:t>
      </w:r>
      <w:r w:rsidRPr="002E6B55">
        <w:t>.</w:t>
      </w:r>
    </w:p>
    <w:p w14:paraId="45FD354C" w14:textId="77777777" w:rsidR="00F666F6" w:rsidRPr="002E6B55" w:rsidRDefault="00F666F6" w:rsidP="002974B3">
      <w:pPr>
        <w:pStyle w:val="Odstavecseseznamem"/>
        <w:tabs>
          <w:tab w:val="clear" w:pos="709"/>
        </w:tabs>
        <w:ind w:left="567" w:hanging="567"/>
        <w:jc w:val="both"/>
      </w:pPr>
      <w:r w:rsidRPr="002E6B55">
        <w:t>Zhotovitel se zavazuje realizovat práce vyžadující zvláštní způsobilost nebo povolení podle příslušných předpisů osobami, které tuto podmínku splňují.</w:t>
      </w:r>
    </w:p>
    <w:p w14:paraId="1DF28F2A" w14:textId="1C2B30BD" w:rsidR="008403ED" w:rsidRDefault="00244383" w:rsidP="008403ED">
      <w:pPr>
        <w:pStyle w:val="Odstavecseseznamem"/>
        <w:tabs>
          <w:tab w:val="clear" w:pos="709"/>
        </w:tabs>
        <w:ind w:left="567" w:hanging="567"/>
        <w:jc w:val="both"/>
      </w:pPr>
      <w:r w:rsidRPr="002E6B55">
        <w:lastRenderedPageBreak/>
        <w:t xml:space="preserve">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w:t>
      </w:r>
      <w:r w:rsidR="004954E7" w:rsidRPr="002E6B55">
        <w:t xml:space="preserve">včetně resortních </w:t>
      </w:r>
      <w:r w:rsidRPr="002E6B55">
        <w:t>platných na území České republiky.</w:t>
      </w:r>
      <w:r w:rsidR="008403ED" w:rsidRPr="002E6B55">
        <w:t xml:space="preserve"> </w:t>
      </w:r>
    </w:p>
    <w:p w14:paraId="3FF98AD1" w14:textId="2502BB3D" w:rsidR="00B02E25" w:rsidRDefault="00B02E25" w:rsidP="008403ED">
      <w:pPr>
        <w:pStyle w:val="Odstavecseseznamem"/>
        <w:tabs>
          <w:tab w:val="clear" w:pos="709"/>
        </w:tabs>
        <w:ind w:left="567" w:hanging="567"/>
        <w:jc w:val="both"/>
      </w:pPr>
      <w:r>
        <w:t xml:space="preserve">Dílo bude prováděno v souladu s přílohou č. </w:t>
      </w:r>
      <w:r w:rsidR="0013327F">
        <w:t>4</w:t>
      </w:r>
      <w:r>
        <w:t>: Podmínky pro provádění díla.</w:t>
      </w:r>
    </w:p>
    <w:p w14:paraId="0A2A7216" w14:textId="77777777" w:rsidR="00244383" w:rsidRPr="002E6B55" w:rsidRDefault="00244383" w:rsidP="00757252">
      <w:pPr>
        <w:pStyle w:val="Nadpis1"/>
        <w:ind w:hanging="5404"/>
        <w:jc w:val="center"/>
      </w:pPr>
      <w:r w:rsidRPr="002E6B55">
        <w:t>Další práva a povinnosti smluvních stran</w:t>
      </w:r>
    </w:p>
    <w:p w14:paraId="19676593" w14:textId="77777777" w:rsidR="00244383" w:rsidRPr="002E6B55" w:rsidRDefault="00244383" w:rsidP="002974B3">
      <w:pPr>
        <w:pStyle w:val="Odstavecseseznamem"/>
        <w:tabs>
          <w:tab w:val="clear" w:pos="709"/>
        </w:tabs>
        <w:ind w:left="567" w:hanging="567"/>
        <w:jc w:val="both"/>
      </w:pPr>
      <w:r w:rsidRPr="002E6B55">
        <w:t xml:space="preserve">Objednatel může od smlouvy odstoupit za podmínek upravených zákonem č. 89/2012 Sb., </w:t>
      </w:r>
      <w:r w:rsidR="005365D0" w:rsidRPr="002E6B55">
        <w:t>o</w:t>
      </w:r>
      <w:r w:rsidRPr="002E6B55">
        <w:t>bčanský zákoník, v platném znění. Objednatel je dále oprávněn od smlouvy odstoupit v případě stanovených v </w:t>
      </w:r>
      <w:r w:rsidR="0023186E" w:rsidRPr="002E6B55">
        <w:t>Z</w:t>
      </w:r>
      <w:r w:rsidRPr="002E6B55">
        <w:t>ZVZ, tj. v případě, že zhotovitel uvedl v nabídce informace nebo doklady, které neodpovídají skutečnosti a měly nebo mohly mít vliv na výsledek zadávacího řízení, na jehož základě došlo k uzavření této smlouvy o dílo</w:t>
      </w:r>
      <w:r w:rsidR="001107B1" w:rsidRPr="002E6B55">
        <w:t>.</w:t>
      </w:r>
    </w:p>
    <w:p w14:paraId="2EB078FE" w14:textId="77777777" w:rsidR="00244383" w:rsidRPr="002E6B55" w:rsidRDefault="00244383" w:rsidP="002974B3">
      <w:pPr>
        <w:pStyle w:val="Odstavecseseznamem"/>
        <w:tabs>
          <w:tab w:val="clear" w:pos="709"/>
        </w:tabs>
        <w:ind w:left="567" w:hanging="567"/>
        <w:jc w:val="both"/>
      </w:pPr>
      <w:r w:rsidRPr="002E6B55">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14:paraId="431E71C7" w14:textId="4E19442C" w:rsidR="00244383" w:rsidRPr="002E6B55" w:rsidRDefault="00244383" w:rsidP="002974B3">
      <w:pPr>
        <w:pStyle w:val="Odstavecseseznamem"/>
        <w:tabs>
          <w:tab w:val="clear" w:pos="709"/>
        </w:tabs>
        <w:ind w:left="567" w:hanging="567"/>
        <w:jc w:val="both"/>
      </w:pPr>
      <w:r w:rsidRPr="002E6B55">
        <w:t>Odstoupení od smlouvy musí být provedeno písemně, jinak je neplatné. Odstoupení od smlouvy musí být doručeno druhé smluvní straně písemnou zásilkou na doručenku</w:t>
      </w:r>
      <w:r w:rsidR="00792B78">
        <w:t xml:space="preserve"> nebo do datové schránky</w:t>
      </w:r>
      <w:r w:rsidRPr="002E6B55">
        <w:t>.</w:t>
      </w:r>
    </w:p>
    <w:p w14:paraId="01FFC067" w14:textId="77777777" w:rsidR="00244383" w:rsidRPr="002E6B55" w:rsidRDefault="00244383" w:rsidP="002974B3">
      <w:pPr>
        <w:pStyle w:val="Odstavecseseznamem"/>
        <w:tabs>
          <w:tab w:val="clear" w:pos="709"/>
        </w:tabs>
        <w:ind w:left="567" w:hanging="567"/>
        <w:jc w:val="both"/>
      </w:pPr>
      <w:r w:rsidRPr="002E6B55">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14:paraId="4B84F27A" w14:textId="1F311745" w:rsidR="00244383" w:rsidRPr="00E71EE1" w:rsidRDefault="00244383" w:rsidP="002974B3">
      <w:pPr>
        <w:pStyle w:val="Odstavecseseznamem"/>
        <w:tabs>
          <w:tab w:val="clear" w:pos="709"/>
        </w:tabs>
        <w:ind w:left="567" w:hanging="567"/>
        <w:jc w:val="both"/>
      </w:pPr>
      <w:r w:rsidRPr="00E71EE1">
        <w:t>Pokud nebylo v této smlouvě ujednáno jinak, řídí se práva a povinnosti a právní poměry z této smlouvy vyplývající, vznikající a související, ustanoveními zákona č. 89/2012 Sb.</w:t>
      </w:r>
      <w:r w:rsidR="005365D0" w:rsidRPr="00E71EE1">
        <w:t>,</w:t>
      </w:r>
      <w:r w:rsidRPr="00E71EE1">
        <w:t xml:space="preserve"> </w:t>
      </w:r>
      <w:r w:rsidR="005365D0" w:rsidRPr="00E71EE1">
        <w:t>o</w:t>
      </w:r>
      <w:r w:rsidRPr="00E71EE1">
        <w:t>bčanský zákoník</w:t>
      </w:r>
      <w:r w:rsidR="005365D0" w:rsidRPr="00E71EE1">
        <w:t>,</w:t>
      </w:r>
      <w:r w:rsidRPr="00E71EE1">
        <w:t xml:space="preserve"> v platném znění. Dojde-li mezi smluvními stranami ke sporu, a tento bude řešen soudní cestou, pak místně příslušným soudem bude soud objednatele a rozhodným právem je české právo.</w:t>
      </w:r>
    </w:p>
    <w:p w14:paraId="6725DF53" w14:textId="02F7EC8B" w:rsidR="00E71EE1" w:rsidRPr="00E71EE1" w:rsidRDefault="00E71EE1" w:rsidP="00E71EE1">
      <w:pPr>
        <w:pStyle w:val="Text"/>
        <w:numPr>
          <w:ilvl w:val="1"/>
          <w:numId w:val="1"/>
        </w:numPr>
        <w:tabs>
          <w:tab w:val="clear" w:pos="227"/>
        </w:tabs>
        <w:spacing w:before="90" w:line="240" w:lineRule="auto"/>
        <w:ind w:left="567" w:hanging="567"/>
        <w:rPr>
          <w:sz w:val="22"/>
          <w:szCs w:val="22"/>
        </w:rPr>
      </w:pPr>
      <w:r w:rsidRPr="00E71EE1">
        <w:rPr>
          <w:sz w:val="22"/>
          <w:szCs w:val="22"/>
        </w:rPr>
        <w:t>Zhotovitel se zavazuje, že bude při realizaci díla dodržovat pravidla sociální odpovědnosti v souladu s Přílohou č. 6 této smlouvy. Porušení kteréhokoliv pravidla sociální odpovědnosti, nebude-li bezodkladně napraveno v souladu s Příloh</w:t>
      </w:r>
      <w:r w:rsidR="0089721A">
        <w:rPr>
          <w:sz w:val="22"/>
          <w:szCs w:val="22"/>
        </w:rPr>
        <w:t>o</w:t>
      </w:r>
      <w:r w:rsidRPr="00E71EE1">
        <w:rPr>
          <w:sz w:val="22"/>
          <w:szCs w:val="22"/>
        </w:rPr>
        <w:t>u č. 6 této smlouvy, se považuje za podstatné porušení této smlouvy. V případě využití poddodavatelů zhotovitel v tomto rozsahu zaváže i své poddodavatele a zajistí, aby i oni takto zavázali své poddodavatele tak, aby byly požadavky uvedené v Příloze č. 6 této smlouvy splněny ve vztahu ke všem osobám podílejícím se na plnění předmětu díla.</w:t>
      </w:r>
    </w:p>
    <w:p w14:paraId="32F57142" w14:textId="77777777" w:rsidR="00E71EE1" w:rsidRPr="00E71EE1" w:rsidRDefault="00E71EE1" w:rsidP="00E71EE1">
      <w:pPr>
        <w:pStyle w:val="Text"/>
        <w:numPr>
          <w:ilvl w:val="1"/>
          <w:numId w:val="1"/>
        </w:numPr>
        <w:tabs>
          <w:tab w:val="clear" w:pos="227"/>
        </w:tabs>
        <w:spacing w:before="90" w:line="240" w:lineRule="auto"/>
        <w:ind w:left="567" w:hanging="567"/>
        <w:rPr>
          <w:sz w:val="22"/>
          <w:szCs w:val="22"/>
        </w:rPr>
      </w:pPr>
      <w:r w:rsidRPr="00E71EE1">
        <w:rPr>
          <w:sz w:val="22"/>
          <w:szCs w:val="22"/>
        </w:rPr>
        <w:t>Zhotovitel se dále zavazuje, že:</w:t>
      </w:r>
    </w:p>
    <w:p w14:paraId="0D06BF5B" w14:textId="59C6F062" w:rsidR="00E71EE1" w:rsidRPr="00E71EE1" w:rsidRDefault="00E71EE1" w:rsidP="005A1A95">
      <w:pPr>
        <w:pStyle w:val="Odstavecseseznamem"/>
        <w:numPr>
          <w:ilvl w:val="0"/>
          <w:numId w:val="13"/>
        </w:numPr>
        <w:tabs>
          <w:tab w:val="clear" w:pos="709"/>
        </w:tabs>
        <w:spacing w:before="0"/>
        <w:ind w:left="851" w:right="0" w:hanging="284"/>
        <w:jc w:val="both"/>
      </w:pPr>
      <w:r w:rsidRPr="00E71EE1">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w:t>
      </w:r>
      <w:r w:rsidR="008038F4" w:rsidRPr="00E71EE1">
        <w:t>podmínky, jako</w:t>
      </w:r>
      <w:r w:rsidRPr="00E71EE1">
        <w:t xml:space="preserve"> jsou obsaženy v této smlouvě, a to mimo jiné co do okruhu a výše smluvních pokut, splatnosti faktur za poskytnuté plnění či režimu víceprací/</w:t>
      </w:r>
      <w:proofErr w:type="spellStart"/>
      <w:r w:rsidRPr="00E71EE1">
        <w:t>méněprací</w:t>
      </w:r>
      <w:proofErr w:type="spellEnd"/>
      <w:r w:rsidRPr="00E71EE1">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56E7B962" w14:textId="77777777" w:rsidR="00E71EE1" w:rsidRPr="00E71EE1" w:rsidRDefault="00E71EE1" w:rsidP="005A1A95">
      <w:pPr>
        <w:pStyle w:val="Text"/>
        <w:numPr>
          <w:ilvl w:val="0"/>
          <w:numId w:val="13"/>
        </w:numPr>
        <w:tabs>
          <w:tab w:val="clear" w:pos="227"/>
          <w:tab w:val="left" w:pos="709"/>
        </w:tabs>
        <w:spacing w:line="240" w:lineRule="auto"/>
        <w:ind w:left="851" w:hanging="284"/>
        <w:rPr>
          <w:sz w:val="22"/>
          <w:szCs w:val="22"/>
        </w:rPr>
      </w:pPr>
      <w:r w:rsidRPr="00E71EE1">
        <w:rPr>
          <w:sz w:val="22"/>
          <w:szCs w:val="22"/>
        </w:rPr>
        <w:t>že zajistí řádné a včasné plnění finančních závazků vůči svým poddodavatelům, tedy bude řádně a včas proplácet oprávněně vystavené faktury poddodavatelů za podmínek sjednaných ve smlouvách s těmito poddodavateli,</w:t>
      </w:r>
    </w:p>
    <w:p w14:paraId="12BFCEB4" w14:textId="77777777" w:rsidR="00E71EE1" w:rsidRPr="00E71EE1" w:rsidRDefault="00E71EE1" w:rsidP="005A1A95">
      <w:pPr>
        <w:pStyle w:val="Text"/>
        <w:numPr>
          <w:ilvl w:val="0"/>
          <w:numId w:val="13"/>
        </w:numPr>
        <w:tabs>
          <w:tab w:val="clear" w:pos="227"/>
          <w:tab w:val="left" w:pos="709"/>
        </w:tabs>
        <w:spacing w:line="240" w:lineRule="auto"/>
        <w:ind w:left="851" w:hanging="284"/>
        <w:rPr>
          <w:sz w:val="22"/>
          <w:szCs w:val="22"/>
        </w:rPr>
      </w:pPr>
      <w:r w:rsidRPr="00E71EE1">
        <w:rPr>
          <w:sz w:val="22"/>
          <w:szCs w:val="22"/>
        </w:rPr>
        <w:t>že zajistí dodržování ochrany životního prostředí v souladu s platnými právními předpisy, zejména v souladu se Zákonem č. 17/1992 Sb. o životním prostředí, v platném znění.</w:t>
      </w:r>
    </w:p>
    <w:p w14:paraId="39567F8B" w14:textId="0A07BAAE" w:rsidR="00E71EE1" w:rsidRPr="00E71EE1" w:rsidRDefault="00E71EE1" w:rsidP="00E71EE1">
      <w:pPr>
        <w:pStyle w:val="Text"/>
        <w:numPr>
          <w:ilvl w:val="1"/>
          <w:numId w:val="1"/>
        </w:numPr>
        <w:tabs>
          <w:tab w:val="clear" w:pos="227"/>
        </w:tabs>
        <w:spacing w:before="90" w:line="240" w:lineRule="auto"/>
        <w:ind w:left="567" w:hanging="567"/>
        <w:rPr>
          <w:sz w:val="22"/>
          <w:szCs w:val="22"/>
        </w:rPr>
      </w:pPr>
      <w:r w:rsidRPr="00E71EE1">
        <w:rPr>
          <w:sz w:val="22"/>
          <w:szCs w:val="22"/>
        </w:rPr>
        <w:t xml:space="preserve">Objednatel je oprávněn plnění povinností vyplývajících z  odstavce </w:t>
      </w:r>
      <w:proofErr w:type="gramStart"/>
      <w:r w:rsidR="00D83C34">
        <w:rPr>
          <w:sz w:val="22"/>
          <w:szCs w:val="22"/>
        </w:rPr>
        <w:t xml:space="preserve">12.7. </w:t>
      </w:r>
      <w:r w:rsidRPr="00E71EE1">
        <w:rPr>
          <w:sz w:val="22"/>
          <w:szCs w:val="22"/>
        </w:rPr>
        <w:t>této</w:t>
      </w:r>
      <w:proofErr w:type="gramEnd"/>
      <w:r w:rsidRPr="00E71EE1">
        <w:rPr>
          <w:sz w:val="22"/>
          <w:szCs w:val="22"/>
        </w:rPr>
        <w:t xml:space="preserve"> smlouvy</w:t>
      </w:r>
      <w:r w:rsidR="008038F4">
        <w:rPr>
          <w:sz w:val="22"/>
          <w:szCs w:val="22"/>
        </w:rPr>
        <w:t>,</w:t>
      </w:r>
      <w:r w:rsidRPr="00E71EE1">
        <w:rPr>
          <w:sz w:val="22"/>
          <w:szCs w:val="22"/>
        </w:rPr>
        <w:t xml:space="preserve"> kdykoliv kontrolovat, a to i bez předchozího ohlášení zhotoviteli. Je-li k provedení kontroly potřeba předložení dokumentů, zavazuje se </w:t>
      </w:r>
      <w:r w:rsidRPr="00E71EE1">
        <w:rPr>
          <w:sz w:val="22"/>
          <w:szCs w:val="22"/>
        </w:rPr>
        <w:lastRenderedPageBreak/>
        <w:t>zhotovitel k jejich předložení nejpozději do 5 pracovních dnů od doručení výzvy objednatele. Výzva dle předchozí věty může být učiněna i zápisem do stavebního deníku.</w:t>
      </w:r>
    </w:p>
    <w:p w14:paraId="113B348C" w14:textId="77777777" w:rsidR="00244383" w:rsidRPr="002E6B55" w:rsidRDefault="00592709" w:rsidP="00BE6E12">
      <w:pPr>
        <w:pStyle w:val="Nadpis1"/>
        <w:tabs>
          <w:tab w:val="clear" w:pos="709"/>
        </w:tabs>
        <w:ind w:left="0" w:firstLine="0"/>
        <w:jc w:val="center"/>
      </w:pPr>
      <w:r w:rsidRPr="002E6B55">
        <w:t>Účinnost smlouvy a z</w:t>
      </w:r>
      <w:r w:rsidR="00757252" w:rsidRPr="002E6B55">
        <w:t>ávěrečná</w:t>
      </w:r>
      <w:r w:rsidR="00244383" w:rsidRPr="002E6B55">
        <w:t xml:space="preserve"> ujednání</w:t>
      </w:r>
    </w:p>
    <w:p w14:paraId="275BA7D7" w14:textId="5BF4E036" w:rsidR="00244383" w:rsidRPr="002E6B55" w:rsidRDefault="00592709" w:rsidP="002974B3">
      <w:pPr>
        <w:pStyle w:val="Odstavecseseznamem"/>
        <w:tabs>
          <w:tab w:val="clear" w:pos="709"/>
        </w:tabs>
        <w:ind w:left="567" w:hanging="567"/>
        <w:jc w:val="both"/>
      </w:pPr>
      <w:r w:rsidRPr="002E6B55">
        <w:t>Smlouva nabývá účinnosti dnem jejího zveřejnění na Portálu veřejné správy v Registru smluv, které zprostředkuje objednatel</w:t>
      </w:r>
      <w:r w:rsidR="00244383" w:rsidRPr="002E6B55">
        <w:t>.</w:t>
      </w:r>
      <w:r w:rsidRPr="002E6B55">
        <w:t xml:space="preserve"> O nabytí účinnosti smlouvy se objednatel zavazuje informovat zhotovitele bez zbytečného odkladu</w:t>
      </w:r>
      <w:r w:rsidR="0046380A" w:rsidRPr="002E6B55">
        <w:t>,</w:t>
      </w:r>
      <w:r w:rsidR="0046380A" w:rsidRPr="002E6B55">
        <w:rPr>
          <w:rFonts w:eastAsiaTheme="minorHAnsi"/>
        </w:rPr>
        <w:t xml:space="preserve"> </w:t>
      </w:r>
      <w:r w:rsidR="0046380A" w:rsidRPr="002E6B55">
        <w:t>a</w:t>
      </w:r>
      <w:r w:rsidR="001D0D2D">
        <w:t> </w:t>
      </w:r>
      <w:r w:rsidR="0046380A" w:rsidRPr="002E6B55">
        <w:t xml:space="preserve">to na e-mailovou adresu </w:t>
      </w:r>
      <w:proofErr w:type="gramStart"/>
      <w:r w:rsidR="0046380A" w:rsidRPr="002E6B55">
        <w:t xml:space="preserve">….. </w:t>
      </w:r>
      <w:r w:rsidR="0046380A" w:rsidRPr="002E6B55">
        <w:rPr>
          <w:i/>
          <w:color w:val="00B0F0"/>
        </w:rPr>
        <w:t>(Pozn.</w:t>
      </w:r>
      <w:proofErr w:type="gramEnd"/>
      <w:r w:rsidR="0046380A" w:rsidRPr="002E6B55">
        <w:rPr>
          <w:i/>
          <w:color w:val="00B0F0"/>
        </w:rPr>
        <w:t xml:space="preserve"> Doplní </w:t>
      </w:r>
      <w:r w:rsidR="00C10293">
        <w:rPr>
          <w:i/>
          <w:color w:val="00B0F0"/>
        </w:rPr>
        <w:t>zhotovitel (</w:t>
      </w:r>
      <w:r w:rsidR="0046380A" w:rsidRPr="002E6B55">
        <w:rPr>
          <w:i/>
          <w:color w:val="00B0F0"/>
        </w:rPr>
        <w:t>elektronickou adresu</w:t>
      </w:r>
      <w:r w:rsidR="00C10293">
        <w:rPr>
          <w:i/>
          <w:color w:val="00B0F0"/>
        </w:rPr>
        <w:t>)</w:t>
      </w:r>
      <w:r w:rsidR="0046380A" w:rsidRPr="002E6B55">
        <w:rPr>
          <w:i/>
          <w:color w:val="00B0F0"/>
        </w:rPr>
        <w:t xml:space="preserve">. Poté poznámku vymažte.) </w:t>
      </w:r>
      <w:r w:rsidR="0046380A" w:rsidRPr="002E6B55">
        <w:t>nebo do jeho datové schránky. Plnění předmětu smlouvy před účinností této smlouvy se považuje za plnění podle této smlouvy a práva a povinnosti z něj vzniklé se řídí touto smlouvou</w:t>
      </w:r>
      <w:r w:rsidRPr="002E6B55">
        <w:t xml:space="preserve">. </w:t>
      </w:r>
    </w:p>
    <w:p w14:paraId="0242B9CD" w14:textId="2EA527C7" w:rsidR="00244383" w:rsidRPr="002E6B55" w:rsidRDefault="00244383" w:rsidP="002974B3">
      <w:pPr>
        <w:pStyle w:val="Odstavecseseznamem"/>
        <w:tabs>
          <w:tab w:val="clear" w:pos="709"/>
        </w:tabs>
        <w:ind w:left="567" w:hanging="567"/>
        <w:jc w:val="both"/>
      </w:pPr>
      <w:r w:rsidRPr="002E6B55">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w:t>
      </w:r>
      <w:r w:rsidR="0013327F">
        <w:t>1</w:t>
      </w:r>
      <w:r w:rsidR="009E07D2" w:rsidRPr="002E6B55">
        <w:t xml:space="preserve"> </w:t>
      </w:r>
      <w:r w:rsidRPr="002E6B55">
        <w:t xml:space="preserve">mil. Kč pro jednu pojistnou událost a celková částka pojistného plnění minimálně </w:t>
      </w:r>
      <w:r w:rsidR="0013327F">
        <w:t>5</w:t>
      </w:r>
      <w:r w:rsidR="00CF21B3" w:rsidRPr="002E6B55">
        <w:t xml:space="preserve"> </w:t>
      </w:r>
      <w:r w:rsidRPr="002E6B55">
        <w:t>mil. Kč ročně.</w:t>
      </w:r>
    </w:p>
    <w:p w14:paraId="54DEA704" w14:textId="2D2F89DE" w:rsidR="00244383" w:rsidRPr="002E6B55" w:rsidRDefault="00244383" w:rsidP="002974B3">
      <w:pPr>
        <w:pStyle w:val="Odstavecseseznamem"/>
        <w:tabs>
          <w:tab w:val="clear" w:pos="709"/>
        </w:tabs>
        <w:ind w:left="567" w:hanging="567"/>
        <w:jc w:val="both"/>
      </w:pPr>
      <w:r w:rsidRPr="002E6B55">
        <w:t>Veškeré změny a doplňky smlouvy lze provést pouze formou písemných dodatků odsouhlasených oběma smluvními stranami.</w:t>
      </w:r>
      <w:r w:rsidR="00646AB8" w:rsidRPr="002E6B55">
        <w:t xml:space="preserve"> V případě, že smluvní dodatek bude obsahovat změnu ceny díla, bude podkladem pro jeho uzavření oběma stranami odsouhlasený změnový list</w:t>
      </w:r>
      <w:r w:rsidR="00E55454">
        <w:t xml:space="preserve"> (za objednatele je změnový list oprávněna odsouhlasit osoba oprávněná pro změny díla uvedená v čl. I. této smlouvy)</w:t>
      </w:r>
      <w:r w:rsidR="00646AB8" w:rsidRPr="002E6B55">
        <w:t>.</w:t>
      </w:r>
    </w:p>
    <w:p w14:paraId="191228A4" w14:textId="77777777" w:rsidR="0013327F" w:rsidRDefault="00307D5F" w:rsidP="002974B3">
      <w:pPr>
        <w:pStyle w:val="Odstavecseseznamem"/>
        <w:tabs>
          <w:tab w:val="clear" w:pos="709"/>
        </w:tabs>
        <w:ind w:left="567" w:hanging="567"/>
        <w:jc w:val="both"/>
      </w:pPr>
      <w:r w:rsidRPr="002E6B55">
        <w:t>Zhotovitel podpisem této smlouvy bere na vědomí, že Dopravní podnik Ostrava a.s. je povinným subjektem v souladu se zákonem č. 106/1999 Sb., o svobodném přístupu k informacím (dále také jen „zákon“) a</w:t>
      </w:r>
      <w:r w:rsidR="000F2AEB" w:rsidRPr="002E6B55">
        <w:t> </w:t>
      </w:r>
      <w:r w:rsidRPr="002E6B55">
        <w:t>v souladu a</w:t>
      </w:r>
      <w:r w:rsidR="00C10293">
        <w:t> </w:t>
      </w:r>
      <w:r w:rsidRPr="002E6B55">
        <w:t>za podmínek stanovených v zákoně je povinen tuto smlouvu, příp. informace v ní obsažené nebo z ní vyplývající zveřejnit. Podpisem této smlouvy dále bere zhotovitel na vědomí, že Dopravní podnik Ostrava a.s. je povinen za podmínek stanovených v zákoně č.</w:t>
      </w:r>
      <w:r w:rsidR="006B73CF" w:rsidRPr="002E6B55">
        <w:t> </w:t>
      </w:r>
      <w:r w:rsidRPr="002E6B55">
        <w:t>340/2015 Sb., o registru smluv,</w:t>
      </w:r>
      <w:r w:rsidR="0015747B" w:rsidRPr="002E6B55">
        <w:t xml:space="preserve"> </w:t>
      </w:r>
      <w:r w:rsidRPr="002E6B55">
        <w:t>zveřejňovat smlouvy na Portálu veřejné správy v Registru smluv.</w:t>
      </w:r>
      <w:r w:rsidR="00CC7618">
        <w:t xml:space="preserve"> </w:t>
      </w:r>
    </w:p>
    <w:p w14:paraId="7CBA3179" w14:textId="5FB40AE0" w:rsidR="00307D5F" w:rsidRPr="002E6B55" w:rsidRDefault="00CC7618" w:rsidP="0013327F">
      <w:pPr>
        <w:ind w:left="567"/>
        <w:jc w:val="both"/>
      </w:pPr>
      <w:r w:rsidRPr="00CC7618">
        <w:t xml:space="preserve">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příloze č. </w:t>
      </w:r>
      <w:r w:rsidR="0013327F">
        <w:t>5</w:t>
      </w:r>
      <w:r w:rsidRPr="00CC7618">
        <w:t xml:space="preserve"> smlouvy. Ostatní ustanovení smlouvy nepodléhají ze strany zhotovitele obchodnímu tajemství a smluvní strany souhlasí se zveřejněním smluvních podmínek obsažených ve smlouvě, včetně jejich příloh a případných dodatků smlouvy za podmínek vyplívajících z příslušných právních předpisů, zejména zák. č. 106/1999 Sb., o svobodném přístupu k informacím, ve znění pozdějších předpisů, zákona č., 134/2016 Sb., o zadávání veřejných zakázek, ve znění pozdějších předpisů a</w:t>
      </w:r>
      <w:r w:rsidR="00C10293">
        <w:t> </w:t>
      </w:r>
      <w:r w:rsidRPr="00CC7618">
        <w:t>zákona č. 340/2015 Sb., o registru smluv, ve znění pozdějších předpisů.</w:t>
      </w:r>
    </w:p>
    <w:p w14:paraId="724C278D" w14:textId="77777777" w:rsidR="00E71EE1" w:rsidRPr="00750697" w:rsidRDefault="00E71EE1" w:rsidP="00E71EE1">
      <w:pPr>
        <w:pStyle w:val="Odstavecseseznamem"/>
        <w:tabs>
          <w:tab w:val="clear" w:pos="709"/>
        </w:tabs>
        <w:ind w:left="567" w:hanging="567"/>
        <w:jc w:val="both"/>
      </w:pPr>
      <w:r>
        <w:t>Tato</w:t>
      </w:r>
      <w:r w:rsidRPr="00750697">
        <w:t xml:space="preserve"> smlouva se vyhotovuje v jednom (1) vyhotovení v elektronické podobě, které bude poskytnuto oběma </w:t>
      </w:r>
      <w:r>
        <w:t>s</w:t>
      </w:r>
      <w:r w:rsidRPr="00750697">
        <w:t xml:space="preserve">mluvním stranám. </w:t>
      </w:r>
    </w:p>
    <w:p w14:paraId="6E96532A" w14:textId="77777777" w:rsidR="00E71EE1" w:rsidRPr="002E6B55" w:rsidRDefault="00E71EE1" w:rsidP="00E71EE1">
      <w:pPr>
        <w:ind w:left="567"/>
        <w:jc w:val="both"/>
      </w:pPr>
      <w:r w:rsidRPr="00750697">
        <w:rPr>
          <w:szCs w:val="22"/>
        </w:rPr>
        <w:t xml:space="preserve">V případě, že oprávněné osoby </w:t>
      </w:r>
      <w:r>
        <w:rPr>
          <w:szCs w:val="22"/>
        </w:rPr>
        <w:t>s</w:t>
      </w:r>
      <w:r w:rsidRPr="00750697">
        <w:rPr>
          <w:szCs w:val="22"/>
        </w:rPr>
        <w:t xml:space="preserve">mluvních stran, které budou tuto smlouvu podepisovat, nemají zaručený elektronický podpis, bude smlouva vyhotovena ve dvou (2) vyhotoveních v papírové podobě a podepsána ručně, s tím, že každá ze </w:t>
      </w:r>
      <w:r>
        <w:rPr>
          <w:szCs w:val="22"/>
        </w:rPr>
        <w:t>s</w:t>
      </w:r>
      <w:r w:rsidRPr="00750697">
        <w:rPr>
          <w:szCs w:val="22"/>
        </w:rPr>
        <w:t xml:space="preserve">mluvních stran obdrží jedno vyhotovení. Toto bude upraveno před podpisem </w:t>
      </w:r>
      <w:r>
        <w:rPr>
          <w:szCs w:val="22"/>
        </w:rPr>
        <w:t>této</w:t>
      </w:r>
      <w:r w:rsidRPr="00750697">
        <w:rPr>
          <w:szCs w:val="22"/>
        </w:rPr>
        <w:t xml:space="preserve"> smlouvy.</w:t>
      </w:r>
    </w:p>
    <w:p w14:paraId="50F92D88" w14:textId="77777777" w:rsidR="00E21F18" w:rsidRPr="002E6B55" w:rsidRDefault="00757252" w:rsidP="002974B3">
      <w:pPr>
        <w:pStyle w:val="Odstavecseseznamem"/>
        <w:tabs>
          <w:tab w:val="clear" w:pos="709"/>
        </w:tabs>
        <w:ind w:left="567" w:hanging="567"/>
        <w:jc w:val="both"/>
      </w:pPr>
      <w:r w:rsidRPr="002E6B55">
        <w:t>Smluvní strany prohlašují, že je jim znám celý obsah smlouvy a že tuto smlouvu uzavřely na základě své svobodné a vážné vůle. Na důkaz této skutečnosti připojují svoje podpisy.</w:t>
      </w:r>
    </w:p>
    <w:p w14:paraId="75EF76B2" w14:textId="77777777" w:rsidR="001556B5" w:rsidRDefault="001556B5" w:rsidP="00A85295">
      <w:pPr>
        <w:jc w:val="both"/>
      </w:pPr>
    </w:p>
    <w:p w14:paraId="019728C3" w14:textId="236F0A6B" w:rsidR="004707AE" w:rsidRPr="002E6B55" w:rsidRDefault="004707AE" w:rsidP="00A85295">
      <w:pPr>
        <w:jc w:val="both"/>
      </w:pPr>
      <w:r w:rsidRPr="002E6B55">
        <w:t>Přílohy této smlouvy tvoří:</w:t>
      </w:r>
    </w:p>
    <w:p w14:paraId="1F036D34" w14:textId="2BB4AC3C" w:rsidR="00896B93" w:rsidRDefault="00896B93" w:rsidP="00896B93">
      <w:pPr>
        <w:tabs>
          <w:tab w:val="left" w:pos="1701"/>
        </w:tabs>
        <w:spacing w:line="240" w:lineRule="auto"/>
        <w:ind w:right="21"/>
        <w:rPr>
          <w:szCs w:val="22"/>
        </w:rPr>
      </w:pPr>
      <w:r w:rsidRPr="00FD658E">
        <w:rPr>
          <w:szCs w:val="22"/>
        </w:rPr>
        <w:t>Příloha č. 1 – Rekapitulace ceny a oceněný soupi</w:t>
      </w:r>
      <w:r w:rsidR="00B057EF">
        <w:rPr>
          <w:szCs w:val="22"/>
        </w:rPr>
        <w:t>s prací</w:t>
      </w:r>
      <w:r w:rsidR="00391ED1">
        <w:rPr>
          <w:szCs w:val="22"/>
        </w:rPr>
        <w:t>.</w:t>
      </w:r>
    </w:p>
    <w:p w14:paraId="61811C61" w14:textId="461A3955" w:rsidR="00896B93" w:rsidRDefault="00391ED1" w:rsidP="004F0948">
      <w:pPr>
        <w:tabs>
          <w:tab w:val="left" w:pos="1701"/>
        </w:tabs>
        <w:spacing w:line="240" w:lineRule="auto"/>
        <w:ind w:right="21"/>
        <w:rPr>
          <w:szCs w:val="22"/>
        </w:rPr>
      </w:pPr>
      <w:r>
        <w:rPr>
          <w:szCs w:val="22"/>
        </w:rPr>
        <w:t xml:space="preserve">Příloha č. </w:t>
      </w:r>
      <w:r w:rsidR="0013327F">
        <w:rPr>
          <w:szCs w:val="22"/>
        </w:rPr>
        <w:t>2</w:t>
      </w:r>
      <w:r>
        <w:rPr>
          <w:szCs w:val="22"/>
        </w:rPr>
        <w:t xml:space="preserve"> - </w:t>
      </w:r>
      <w:r w:rsidR="004F0948" w:rsidRPr="00FD658E">
        <w:rPr>
          <w:szCs w:val="22"/>
        </w:rPr>
        <w:t>Harmonogram realizace díla</w:t>
      </w:r>
      <w:r w:rsidR="004F0948">
        <w:rPr>
          <w:szCs w:val="22"/>
        </w:rPr>
        <w:t>.</w:t>
      </w:r>
    </w:p>
    <w:p w14:paraId="312AA0A6" w14:textId="4E4B124B" w:rsidR="00896B93" w:rsidRDefault="00896B93" w:rsidP="00896B93">
      <w:pPr>
        <w:tabs>
          <w:tab w:val="left" w:pos="1701"/>
        </w:tabs>
        <w:spacing w:line="240" w:lineRule="auto"/>
        <w:ind w:right="21"/>
        <w:rPr>
          <w:szCs w:val="22"/>
        </w:rPr>
      </w:pPr>
      <w:r w:rsidRPr="00FD658E">
        <w:rPr>
          <w:szCs w:val="22"/>
        </w:rPr>
        <w:t xml:space="preserve">Příloha č. </w:t>
      </w:r>
      <w:r w:rsidR="0013327F">
        <w:rPr>
          <w:szCs w:val="22"/>
        </w:rPr>
        <w:t>3</w:t>
      </w:r>
      <w:r w:rsidRPr="00FD658E">
        <w:rPr>
          <w:szCs w:val="22"/>
        </w:rPr>
        <w:t xml:space="preserve"> –</w:t>
      </w:r>
      <w:r w:rsidR="004F0948">
        <w:rPr>
          <w:szCs w:val="22"/>
        </w:rPr>
        <w:t xml:space="preserve"> </w:t>
      </w:r>
      <w:r w:rsidR="004F0948" w:rsidRPr="00FD658E">
        <w:rPr>
          <w:szCs w:val="22"/>
        </w:rPr>
        <w:t>Základní požadavky k zajištění BOZP.</w:t>
      </w:r>
    </w:p>
    <w:p w14:paraId="4B61D593" w14:textId="625BC962" w:rsidR="00896B93" w:rsidRDefault="00896B93" w:rsidP="004F0948">
      <w:pPr>
        <w:tabs>
          <w:tab w:val="left" w:pos="1701"/>
        </w:tabs>
        <w:spacing w:line="240" w:lineRule="auto"/>
        <w:ind w:right="21"/>
        <w:rPr>
          <w:szCs w:val="22"/>
        </w:rPr>
      </w:pPr>
      <w:r w:rsidRPr="00FD658E">
        <w:rPr>
          <w:szCs w:val="22"/>
        </w:rPr>
        <w:lastRenderedPageBreak/>
        <w:t xml:space="preserve">Příloha č. </w:t>
      </w:r>
      <w:r w:rsidR="0013327F">
        <w:rPr>
          <w:szCs w:val="22"/>
        </w:rPr>
        <w:t>4</w:t>
      </w:r>
      <w:r w:rsidRPr="00FD658E">
        <w:rPr>
          <w:szCs w:val="22"/>
        </w:rPr>
        <w:t xml:space="preserve"> – </w:t>
      </w:r>
      <w:r w:rsidR="004F0948">
        <w:rPr>
          <w:szCs w:val="22"/>
        </w:rPr>
        <w:t>Podmínky pro provádění díla.</w:t>
      </w:r>
    </w:p>
    <w:p w14:paraId="034B3702" w14:textId="04AEE38D" w:rsidR="00896B93" w:rsidRDefault="00896B93" w:rsidP="00896B93">
      <w:pPr>
        <w:tabs>
          <w:tab w:val="left" w:pos="1701"/>
        </w:tabs>
        <w:spacing w:line="240" w:lineRule="auto"/>
        <w:ind w:right="21"/>
        <w:rPr>
          <w:szCs w:val="22"/>
        </w:rPr>
      </w:pPr>
      <w:r w:rsidRPr="00FD658E">
        <w:rPr>
          <w:szCs w:val="22"/>
        </w:rPr>
        <w:t xml:space="preserve">Příloha č. </w:t>
      </w:r>
      <w:r w:rsidR="0013327F">
        <w:rPr>
          <w:szCs w:val="22"/>
        </w:rPr>
        <w:t>5</w:t>
      </w:r>
      <w:r w:rsidRPr="00FD658E">
        <w:rPr>
          <w:szCs w:val="22"/>
        </w:rPr>
        <w:t xml:space="preserve"> – </w:t>
      </w:r>
      <w:r w:rsidR="004F0948" w:rsidRPr="003B5822">
        <w:rPr>
          <w:szCs w:val="22"/>
        </w:rPr>
        <w:t>Vymezení obchodního tajemství zhotovitele.</w:t>
      </w:r>
    </w:p>
    <w:p w14:paraId="445C4CBF" w14:textId="1EAC5E41" w:rsidR="00CF2BA2" w:rsidRPr="00FD658E" w:rsidRDefault="00CF2BA2" w:rsidP="00896B93">
      <w:pPr>
        <w:tabs>
          <w:tab w:val="left" w:pos="1701"/>
        </w:tabs>
        <w:spacing w:line="240" w:lineRule="auto"/>
        <w:ind w:right="21"/>
        <w:rPr>
          <w:szCs w:val="22"/>
        </w:rPr>
      </w:pPr>
      <w:r>
        <w:rPr>
          <w:szCs w:val="22"/>
        </w:rPr>
        <w:t>Příloha č. 6 – Pravidla sociální odpovědnosti.</w:t>
      </w:r>
    </w:p>
    <w:p w14:paraId="44C90F66" w14:textId="78B35C11" w:rsidR="00BA659F" w:rsidRPr="00391ED1" w:rsidRDefault="00BA659F" w:rsidP="00A85295">
      <w:pPr>
        <w:pStyle w:val="Text"/>
        <w:spacing w:line="240" w:lineRule="auto"/>
        <w:ind w:left="567" w:right="21" w:hanging="567"/>
        <w:rPr>
          <w:sz w:val="22"/>
          <w:szCs w:val="22"/>
        </w:rPr>
      </w:pPr>
    </w:p>
    <w:p w14:paraId="1394C22E" w14:textId="1E5BAE3B" w:rsidR="004438E2" w:rsidRDefault="004438E2" w:rsidP="00A85295">
      <w:pPr>
        <w:jc w:val="both"/>
        <w:rPr>
          <w:szCs w:val="22"/>
        </w:rPr>
      </w:pPr>
      <w:r>
        <w:rPr>
          <w:szCs w:val="22"/>
        </w:rPr>
        <w:t>Za Dopravní podnik Ostrava a.s.</w:t>
      </w:r>
      <w:r>
        <w:rPr>
          <w:szCs w:val="22"/>
        </w:rPr>
        <w:tab/>
      </w:r>
      <w:r>
        <w:rPr>
          <w:szCs w:val="22"/>
        </w:rPr>
        <w:tab/>
      </w:r>
      <w:r>
        <w:rPr>
          <w:szCs w:val="22"/>
        </w:rPr>
        <w:tab/>
      </w:r>
      <w:r>
        <w:rPr>
          <w:szCs w:val="22"/>
        </w:rPr>
        <w:tab/>
      </w:r>
      <w:r>
        <w:rPr>
          <w:szCs w:val="22"/>
        </w:rPr>
        <w:tab/>
        <w:t>Za zhotovitele</w:t>
      </w:r>
    </w:p>
    <w:p w14:paraId="52167EAF" w14:textId="77777777" w:rsidR="004438E2" w:rsidRDefault="004438E2" w:rsidP="00A85295">
      <w:pPr>
        <w:jc w:val="both"/>
        <w:rPr>
          <w:szCs w:val="22"/>
        </w:rPr>
      </w:pPr>
    </w:p>
    <w:p w14:paraId="70609C43" w14:textId="0960652F" w:rsidR="00E21F18" w:rsidRPr="002E6B55" w:rsidRDefault="00E21F18" w:rsidP="00A85295">
      <w:pPr>
        <w:jc w:val="both"/>
        <w:rPr>
          <w:szCs w:val="22"/>
        </w:rPr>
      </w:pPr>
      <w:r w:rsidRPr="002E6B55">
        <w:rPr>
          <w:szCs w:val="22"/>
        </w:rPr>
        <w:t xml:space="preserve">V </w:t>
      </w:r>
      <w:r w:rsidRPr="00A85295">
        <w:t>Ostravě</w:t>
      </w:r>
      <w:r w:rsidRPr="002E6B55">
        <w:rPr>
          <w:szCs w:val="22"/>
        </w:rPr>
        <w:t xml:space="preserve"> dne ………………</w:t>
      </w:r>
      <w:r w:rsidRPr="002E6B55">
        <w:rPr>
          <w:szCs w:val="22"/>
        </w:rPr>
        <w:tab/>
      </w:r>
      <w:r w:rsidR="007E7A8B">
        <w:rPr>
          <w:szCs w:val="22"/>
        </w:rPr>
        <w:tab/>
      </w:r>
      <w:r w:rsidR="007E7A8B">
        <w:rPr>
          <w:szCs w:val="22"/>
        </w:rPr>
        <w:tab/>
      </w:r>
      <w:r w:rsidR="007E7A8B">
        <w:rPr>
          <w:szCs w:val="22"/>
        </w:rPr>
        <w:tab/>
      </w:r>
      <w:r w:rsidR="007E7A8B">
        <w:rPr>
          <w:szCs w:val="22"/>
        </w:rPr>
        <w:tab/>
      </w:r>
      <w:r w:rsidRPr="002E6B55">
        <w:rPr>
          <w:szCs w:val="22"/>
        </w:rPr>
        <w:t xml:space="preserve">V …………………. </w:t>
      </w:r>
      <w:proofErr w:type="gramStart"/>
      <w:r w:rsidRPr="002E6B55">
        <w:rPr>
          <w:szCs w:val="22"/>
        </w:rPr>
        <w:t>dne ....................</w:t>
      </w:r>
      <w:proofErr w:type="gramEnd"/>
    </w:p>
    <w:p w14:paraId="35D81BCF" w14:textId="1160125D" w:rsidR="004960C2" w:rsidRDefault="004960C2" w:rsidP="00E21F18">
      <w:pPr>
        <w:pStyle w:val="Text"/>
        <w:spacing w:line="240" w:lineRule="auto"/>
        <w:ind w:left="567" w:right="21" w:hanging="567"/>
        <w:rPr>
          <w:sz w:val="22"/>
          <w:szCs w:val="22"/>
        </w:rPr>
      </w:pPr>
    </w:p>
    <w:p w14:paraId="2DAD3189" w14:textId="04905FDE" w:rsidR="008C0FD3" w:rsidRDefault="008C0FD3" w:rsidP="00E21F18">
      <w:pPr>
        <w:pStyle w:val="Text"/>
        <w:spacing w:line="240" w:lineRule="auto"/>
        <w:ind w:left="567" w:right="21" w:hanging="567"/>
        <w:rPr>
          <w:sz w:val="22"/>
          <w:szCs w:val="22"/>
        </w:rPr>
      </w:pPr>
    </w:p>
    <w:p w14:paraId="31BA84A4" w14:textId="366FEE5A" w:rsidR="008C0FD3" w:rsidRDefault="008C0FD3" w:rsidP="00E21F18">
      <w:pPr>
        <w:pStyle w:val="Text"/>
        <w:spacing w:line="240" w:lineRule="auto"/>
        <w:ind w:left="567" w:right="21" w:hanging="567"/>
        <w:rPr>
          <w:sz w:val="22"/>
          <w:szCs w:val="22"/>
        </w:rPr>
      </w:pPr>
    </w:p>
    <w:p w14:paraId="7F17D06D" w14:textId="77777777" w:rsidR="00F616CF" w:rsidRPr="002E6B55" w:rsidRDefault="00F616CF" w:rsidP="00E21F18">
      <w:pPr>
        <w:pStyle w:val="Text"/>
        <w:spacing w:line="240" w:lineRule="auto"/>
        <w:ind w:left="567" w:right="21" w:hanging="567"/>
        <w:rPr>
          <w:sz w:val="22"/>
          <w:szCs w:val="22"/>
        </w:rPr>
      </w:pPr>
    </w:p>
    <w:p w14:paraId="7B396649" w14:textId="77777777" w:rsidR="00335FA8" w:rsidRPr="002E6B55" w:rsidRDefault="00E21F18" w:rsidP="00335FA8">
      <w:pPr>
        <w:pStyle w:val="Zkladntext"/>
        <w:tabs>
          <w:tab w:val="left" w:pos="5670"/>
        </w:tabs>
        <w:rPr>
          <w:szCs w:val="22"/>
        </w:rPr>
      </w:pPr>
      <w:r w:rsidRPr="002E6B55">
        <w:rPr>
          <w:szCs w:val="22"/>
        </w:rPr>
        <w:t>………………………………….</w:t>
      </w:r>
      <w:r w:rsidRPr="002E6B55">
        <w:rPr>
          <w:szCs w:val="22"/>
        </w:rPr>
        <w:tab/>
        <w:t>………………………………….</w:t>
      </w:r>
    </w:p>
    <w:p w14:paraId="6415E77E" w14:textId="5E02A085" w:rsidR="00122C99" w:rsidRDefault="007D1810" w:rsidP="00335FA8">
      <w:pPr>
        <w:pStyle w:val="Zkladntext"/>
        <w:tabs>
          <w:tab w:val="left" w:pos="5670"/>
        </w:tabs>
        <w:rPr>
          <w:i/>
          <w:color w:val="00B0F0"/>
          <w:szCs w:val="22"/>
        </w:rPr>
      </w:pPr>
      <w:r>
        <w:rPr>
          <w:color w:val="auto"/>
          <w:szCs w:val="22"/>
        </w:rPr>
        <w:t xml:space="preserve">Ing. </w:t>
      </w:r>
      <w:r w:rsidR="00C3693F">
        <w:rPr>
          <w:color w:val="auto"/>
          <w:szCs w:val="22"/>
        </w:rPr>
        <w:t>Martin Chovanec</w:t>
      </w:r>
      <w:r w:rsidR="00E21F18" w:rsidRPr="002E6B55">
        <w:rPr>
          <w:i/>
          <w:color w:val="00B0F0"/>
          <w:szCs w:val="22"/>
        </w:rPr>
        <w:tab/>
        <w:t xml:space="preserve">(POZN. doplní </w:t>
      </w:r>
      <w:r w:rsidR="00C10293">
        <w:rPr>
          <w:i/>
          <w:color w:val="00B0F0"/>
          <w:szCs w:val="22"/>
        </w:rPr>
        <w:t>zhotovitel</w:t>
      </w:r>
      <w:r w:rsidR="00E21F18" w:rsidRPr="002E6B55">
        <w:rPr>
          <w:i/>
          <w:color w:val="00B0F0"/>
          <w:szCs w:val="22"/>
        </w:rPr>
        <w:t>, poté poznámku vymažte)</w:t>
      </w:r>
    </w:p>
    <w:p w14:paraId="21EE742D" w14:textId="6346040C" w:rsidR="007D1810" w:rsidRPr="007D1810" w:rsidRDefault="00C3693F" w:rsidP="00335FA8">
      <w:pPr>
        <w:pStyle w:val="Zkladntext"/>
        <w:tabs>
          <w:tab w:val="left" w:pos="5670"/>
        </w:tabs>
        <w:rPr>
          <w:color w:val="auto"/>
          <w:szCs w:val="22"/>
        </w:rPr>
      </w:pPr>
      <w:r>
        <w:rPr>
          <w:color w:val="auto"/>
          <w:szCs w:val="22"/>
        </w:rPr>
        <w:t>ředitel úseku technického</w:t>
      </w:r>
    </w:p>
    <w:sectPr w:rsidR="007D1810" w:rsidRPr="007D1810" w:rsidSect="00A85295">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2098" w:right="851" w:bottom="1276" w:left="851" w:header="709" w:footer="709"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D69E3" w14:textId="77777777" w:rsidR="007635B5" w:rsidRDefault="007635B5">
      <w:r>
        <w:separator/>
      </w:r>
    </w:p>
  </w:endnote>
  <w:endnote w:type="continuationSeparator" w:id="0">
    <w:p w14:paraId="27296137" w14:textId="77777777" w:rsidR="007635B5" w:rsidRDefault="0076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6FE86" w14:textId="77777777" w:rsidR="005A712E" w:rsidRDefault="005A712E">
    <w:pPr>
      <w:pStyle w:val="Zpat"/>
      <w:jc w:val="right"/>
    </w:pPr>
    <w:r>
      <w:rPr>
        <w:i/>
        <w:szCs w:val="22"/>
      </w:rPr>
      <w:t xml:space="preserve">Stránka </w:t>
    </w:r>
    <w:r w:rsidR="00FD7C89">
      <w:rPr>
        <w:i/>
        <w:szCs w:val="22"/>
      </w:rPr>
      <w:fldChar w:fldCharType="begin"/>
    </w:r>
    <w:r>
      <w:rPr>
        <w:i/>
        <w:szCs w:val="22"/>
      </w:rPr>
      <w:instrText>PAGE</w:instrText>
    </w:r>
    <w:r w:rsidR="00FD7C89">
      <w:rPr>
        <w:i/>
        <w:szCs w:val="22"/>
      </w:rPr>
      <w:fldChar w:fldCharType="separate"/>
    </w:r>
    <w:r>
      <w:rPr>
        <w:i/>
        <w:noProof/>
        <w:szCs w:val="22"/>
      </w:rPr>
      <w:t>12</w:t>
    </w:r>
    <w:r w:rsidR="00FD7C89">
      <w:rPr>
        <w:i/>
        <w:szCs w:val="22"/>
      </w:rPr>
      <w:fldChar w:fldCharType="end"/>
    </w:r>
    <w:r>
      <w:rPr>
        <w:i/>
        <w:szCs w:val="22"/>
      </w:rPr>
      <w:t xml:space="preserve"> z </w:t>
    </w:r>
    <w:r w:rsidR="00FD7C89">
      <w:rPr>
        <w:i/>
        <w:szCs w:val="22"/>
      </w:rPr>
      <w:fldChar w:fldCharType="begin"/>
    </w:r>
    <w:r>
      <w:rPr>
        <w:i/>
        <w:szCs w:val="22"/>
      </w:rPr>
      <w:instrText>NUMPAGES</w:instrText>
    </w:r>
    <w:r w:rsidR="00FD7C89">
      <w:rPr>
        <w:i/>
        <w:szCs w:val="22"/>
      </w:rPr>
      <w:fldChar w:fldCharType="separate"/>
    </w:r>
    <w:r w:rsidR="00297ED2">
      <w:rPr>
        <w:i/>
        <w:noProof/>
        <w:szCs w:val="22"/>
      </w:rPr>
      <w:t>14</w:t>
    </w:r>
    <w:r w:rsidR="00FD7C89">
      <w:rPr>
        <w:i/>
        <w:szCs w:val="22"/>
      </w:rPr>
      <w:fldChar w:fldCharType="end"/>
    </w:r>
  </w:p>
  <w:p w14:paraId="0E0F1DD2" w14:textId="77777777" w:rsidR="005A712E" w:rsidRDefault="005A71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EA56D" w14:textId="7CF8BECC" w:rsidR="005A712E" w:rsidRPr="00786215" w:rsidRDefault="005A712E" w:rsidP="00472266">
    <w:pPr>
      <w:pStyle w:val="Pata"/>
      <w:pBdr>
        <w:top w:val="single" w:sz="4" w:space="1" w:color="auto"/>
      </w:pBdr>
      <w:rPr>
        <w:rFonts w:ascii="Times New Roman" w:hAnsi="Times New Roman" w:cs="Times New Roman"/>
        <w:i/>
        <w:sz w:val="20"/>
        <w:szCs w:val="20"/>
      </w:rPr>
    </w:pPr>
    <w:r w:rsidRPr="004F0948">
      <w:rPr>
        <w:rFonts w:ascii="Times New Roman" w:hAnsi="Times New Roman" w:cs="Times New Roman"/>
        <w:i/>
        <w:sz w:val="20"/>
        <w:szCs w:val="20"/>
      </w:rPr>
      <w:t>„</w:t>
    </w:r>
    <w:r w:rsidR="00861F6F" w:rsidRPr="00861F6F">
      <w:rPr>
        <w:rFonts w:ascii="Times New Roman" w:hAnsi="Times New Roman" w:cs="Times New Roman"/>
        <w:i/>
        <w:sz w:val="20"/>
        <w:szCs w:val="20"/>
      </w:rPr>
      <w:t xml:space="preserve">Rekonstrukce </w:t>
    </w:r>
    <w:r w:rsidR="003C42D9">
      <w:rPr>
        <w:rFonts w:ascii="Times New Roman" w:hAnsi="Times New Roman" w:cs="Times New Roman"/>
        <w:i/>
        <w:sz w:val="20"/>
        <w:szCs w:val="20"/>
      </w:rPr>
      <w:t>SZ Výškovice</w:t>
    </w:r>
    <w:r w:rsidRPr="004F0948">
      <w:rPr>
        <w:rFonts w:ascii="Times New Roman" w:hAnsi="Times New Roman" w:cs="Times New Roman"/>
        <w:i/>
        <w:sz w:val="20"/>
        <w:szCs w:val="20"/>
      </w:rPr>
      <w:t>“</w:t>
    </w:r>
    <w:r w:rsidRPr="00786215">
      <w:rPr>
        <w:rFonts w:ascii="Times New Roman" w:hAnsi="Times New Roman" w:cs="Times New Roman"/>
        <w:i/>
        <w:sz w:val="20"/>
        <w:szCs w:val="20"/>
      </w:rPr>
      <w:t xml:space="preserve"> </w:t>
    </w:r>
    <w:r w:rsidRPr="00786215">
      <w:rPr>
        <w:rFonts w:ascii="Times New Roman" w:hAnsi="Times New Roman" w:cs="Times New Roman"/>
        <w:i/>
        <w:sz w:val="20"/>
        <w:szCs w:val="20"/>
      </w:rPr>
      <w:tab/>
    </w: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Pr="00786215">
              <w:rPr>
                <w:rFonts w:ascii="Times New Roman" w:hAnsi="Times New Roman" w:cs="Times New Roman"/>
                <w:i/>
                <w:sz w:val="20"/>
                <w:szCs w:val="20"/>
              </w:rPr>
              <w:t xml:space="preserve">strana </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PAGE</w:instrText>
            </w:r>
            <w:r w:rsidR="00FD7C89" w:rsidRPr="00786215">
              <w:rPr>
                <w:rFonts w:ascii="Times New Roman" w:hAnsi="Times New Roman" w:cs="Times New Roman"/>
                <w:i/>
                <w:sz w:val="20"/>
                <w:szCs w:val="20"/>
              </w:rPr>
              <w:fldChar w:fldCharType="separate"/>
            </w:r>
            <w:r w:rsidR="00091F00">
              <w:rPr>
                <w:rFonts w:ascii="Times New Roman" w:hAnsi="Times New Roman" w:cs="Times New Roman"/>
                <w:i/>
                <w:noProof/>
                <w:sz w:val="20"/>
                <w:szCs w:val="20"/>
              </w:rPr>
              <w:t>12</w:t>
            </w:r>
            <w:r w:rsidR="00FD7C89" w:rsidRPr="00786215">
              <w:rPr>
                <w:rFonts w:ascii="Times New Roman" w:hAnsi="Times New Roman" w:cs="Times New Roman"/>
                <w:i/>
                <w:noProof/>
                <w:sz w:val="20"/>
                <w:szCs w:val="20"/>
              </w:rPr>
              <w:fldChar w:fldCharType="end"/>
            </w:r>
            <w:r w:rsidRPr="00786215">
              <w:rPr>
                <w:rFonts w:ascii="Times New Roman" w:hAnsi="Times New Roman" w:cs="Times New Roman"/>
                <w:i/>
                <w:sz w:val="20"/>
                <w:szCs w:val="20"/>
              </w:rPr>
              <w:t>/</w:t>
            </w:r>
            <w:r w:rsidR="00FD7C89" w:rsidRPr="00786215">
              <w:rPr>
                <w:rFonts w:ascii="Times New Roman" w:hAnsi="Times New Roman" w:cs="Times New Roman"/>
                <w:i/>
                <w:sz w:val="20"/>
                <w:szCs w:val="20"/>
              </w:rPr>
              <w:fldChar w:fldCharType="begin"/>
            </w:r>
            <w:r w:rsidRPr="00786215">
              <w:rPr>
                <w:rFonts w:ascii="Times New Roman" w:hAnsi="Times New Roman" w:cs="Times New Roman"/>
                <w:i/>
                <w:sz w:val="20"/>
                <w:szCs w:val="20"/>
              </w:rPr>
              <w:instrText>NUMPAGES</w:instrText>
            </w:r>
            <w:r w:rsidR="00FD7C89" w:rsidRPr="00786215">
              <w:rPr>
                <w:rFonts w:ascii="Times New Roman" w:hAnsi="Times New Roman" w:cs="Times New Roman"/>
                <w:i/>
                <w:sz w:val="20"/>
                <w:szCs w:val="20"/>
              </w:rPr>
              <w:fldChar w:fldCharType="separate"/>
            </w:r>
            <w:r w:rsidR="00091F00">
              <w:rPr>
                <w:rFonts w:ascii="Times New Roman" w:hAnsi="Times New Roman" w:cs="Times New Roman"/>
                <w:i/>
                <w:noProof/>
                <w:sz w:val="20"/>
                <w:szCs w:val="20"/>
              </w:rPr>
              <w:t>13</w:t>
            </w:r>
            <w:r w:rsidR="00FD7C89" w:rsidRPr="00786215">
              <w:rPr>
                <w:rFonts w:ascii="Times New Roman" w:hAnsi="Times New Roman" w:cs="Times New Roman"/>
                <w:i/>
                <w:noProof/>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AD8" w14:textId="77777777" w:rsidR="005A712E" w:rsidRPr="001526C2" w:rsidRDefault="005A712E" w:rsidP="00F42B09">
    <w:pPr>
      <w:pStyle w:val="Pata"/>
    </w:pPr>
    <w:r w:rsidRPr="001526C2">
      <w:tab/>
      <w:t xml:space="preserve">█ Registrace: Obchodní rejstřík Krajského soudu v Ostravě, </w:t>
    </w:r>
    <w:proofErr w:type="spellStart"/>
    <w:r w:rsidRPr="001526C2">
      <w:t>sp</w:t>
    </w:r>
    <w:proofErr w:type="spellEnd"/>
    <w:r w:rsidRPr="001526C2">
      <w:t>. zn. B 1104</w:t>
    </w:r>
  </w:p>
  <w:p w14:paraId="77988A5A" w14:textId="5C79C247" w:rsidR="005A712E" w:rsidRDefault="007635B5"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5A712E" w:rsidRPr="001526C2">
              <w:t xml:space="preserve">strana </w:t>
            </w:r>
            <w:r w:rsidR="00C9177F">
              <w:fldChar w:fldCharType="begin"/>
            </w:r>
            <w:r w:rsidR="00C9177F">
              <w:instrText>PAGE</w:instrText>
            </w:r>
            <w:r w:rsidR="00C9177F">
              <w:fldChar w:fldCharType="separate"/>
            </w:r>
            <w:r w:rsidR="00091F00">
              <w:rPr>
                <w:noProof/>
              </w:rPr>
              <w:t>1</w:t>
            </w:r>
            <w:r w:rsidR="00C9177F">
              <w:rPr>
                <w:noProof/>
              </w:rPr>
              <w:fldChar w:fldCharType="end"/>
            </w:r>
            <w:r w:rsidR="005A712E" w:rsidRPr="001526C2">
              <w:t>/</w:t>
            </w:r>
            <w:r w:rsidR="00C9177F">
              <w:fldChar w:fldCharType="begin"/>
            </w:r>
            <w:r w:rsidR="00C9177F">
              <w:instrText>NUMPAGES</w:instrText>
            </w:r>
            <w:r w:rsidR="00C9177F">
              <w:fldChar w:fldCharType="separate"/>
            </w:r>
            <w:r w:rsidR="00091F00">
              <w:rPr>
                <w:noProof/>
              </w:rPr>
              <w:t>13</w:t>
            </w:r>
            <w:r w:rsidR="00C9177F">
              <w:rPr>
                <w:noProof/>
              </w:rPr>
              <w:fldChar w:fldCharType="end"/>
            </w:r>
            <w:r w:rsidR="005A712E" w:rsidRPr="001526C2">
              <w:tab/>
            </w:r>
            <w:r w:rsidR="005A712E">
              <w:t>Statutární město Ostrava je jediným akcionářem Dopravního podniku Ostrava a.s.</w:t>
            </w:r>
          </w:sdtContent>
        </w:sdt>
      </w:sdtContent>
    </w:sdt>
  </w:p>
  <w:p w14:paraId="32008D24" w14:textId="77777777" w:rsidR="005A712E" w:rsidRDefault="005A71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D5612" w14:textId="77777777" w:rsidR="007635B5" w:rsidRDefault="007635B5">
      <w:r>
        <w:separator/>
      </w:r>
    </w:p>
  </w:footnote>
  <w:footnote w:type="continuationSeparator" w:id="0">
    <w:p w14:paraId="17629888" w14:textId="77777777" w:rsidR="007635B5" w:rsidRDefault="00763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4A912" w14:textId="77777777" w:rsidR="005A712E" w:rsidRDefault="005A712E">
    <w:pPr>
      <w:pStyle w:val="Zhlav"/>
      <w:tabs>
        <w:tab w:val="clear" w:pos="4536"/>
        <w:tab w:val="clear" w:pos="9072"/>
      </w:tabs>
      <w:jc w:val="both"/>
      <w:rPr>
        <w:szCs w:val="22"/>
      </w:rPr>
    </w:pPr>
    <w:r>
      <w:rPr>
        <w:szCs w:val="22"/>
      </w:rPr>
      <w:t>Příloha č. 1 – Návrh smlouvy</w:t>
    </w:r>
  </w:p>
  <w:p w14:paraId="3156FB6B" w14:textId="77777777" w:rsidR="005A712E" w:rsidRDefault="005A712E">
    <w:pPr>
      <w:pStyle w:val="Zhlav"/>
      <w:tabs>
        <w:tab w:val="clear" w:pos="4536"/>
        <w:tab w:val="clear" w:pos="9072"/>
      </w:tabs>
      <w:jc w:val="both"/>
      <w:rPr>
        <w:szCs w:val="22"/>
      </w:rPr>
    </w:pPr>
  </w:p>
  <w:p w14:paraId="70F81694" w14:textId="77777777" w:rsidR="005A712E" w:rsidRDefault="005A712E">
    <w:pPr>
      <w:pStyle w:val="Zhlav"/>
      <w:tabs>
        <w:tab w:val="clear" w:pos="4536"/>
        <w:tab w:val="clear" w:pos="9072"/>
      </w:tabs>
      <w:jc w:val="center"/>
    </w:pPr>
    <w:r>
      <w:rPr>
        <w:noProof/>
      </w:rPr>
      <w:drawing>
        <wp:inline distT="0" distB="0" distL="0" distR="0" wp14:anchorId="5ACC99D1" wp14:editId="7635D06D">
          <wp:extent cx="2956560" cy="876300"/>
          <wp:effectExtent l="19050" t="0" r="0" b="0"/>
          <wp:docPr id="1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78871C61" w14:textId="77777777" w:rsidR="005A712E" w:rsidRDefault="005A712E">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10148" w14:textId="77777777" w:rsidR="005A712E" w:rsidRDefault="005A712E">
    <w:pPr>
      <w:pStyle w:val="Zhlav"/>
      <w:tabs>
        <w:tab w:val="clear" w:pos="4536"/>
        <w:tab w:val="clear" w:pos="9072"/>
      </w:tabs>
      <w:jc w:val="center"/>
    </w:pPr>
  </w:p>
  <w:p w14:paraId="68DAF71A" w14:textId="77777777" w:rsidR="005A712E" w:rsidRDefault="005A712E" w:rsidP="009E748F">
    <w:pPr>
      <w:pStyle w:val="Zhlav"/>
      <w:tabs>
        <w:tab w:val="clear" w:pos="4536"/>
        <w:tab w:val="clear" w:pos="9072"/>
      </w:tabs>
      <w:jc w:val="center"/>
    </w:pPr>
    <w:r w:rsidRPr="00F42B09">
      <w:rPr>
        <w:noProof/>
      </w:rPr>
      <w:drawing>
        <wp:anchor distT="0" distB="0" distL="114300" distR="114300" simplePos="0" relativeHeight="251662336" behindDoc="0" locked="0" layoutInCell="1" allowOverlap="1" wp14:anchorId="0989CCDA" wp14:editId="0684865D">
          <wp:simplePos x="0" y="0"/>
          <wp:positionH relativeFrom="margin">
            <wp:align>right</wp:align>
          </wp:positionH>
          <wp:positionV relativeFrom="page">
            <wp:posOffset>542925</wp:posOffset>
          </wp:positionV>
          <wp:extent cx="2169795" cy="171450"/>
          <wp:effectExtent l="19050" t="0" r="1905" b="0"/>
          <wp:wrapSquare wrapText="bothSides"/>
          <wp:docPr id="1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68938" w14:textId="77777777" w:rsidR="005A712E" w:rsidRDefault="005A712E">
    <w:pPr>
      <w:pStyle w:val="Zhlav"/>
    </w:pPr>
    <w:r w:rsidRPr="00F42B09">
      <w:rPr>
        <w:noProof/>
      </w:rPr>
      <w:drawing>
        <wp:anchor distT="0" distB="0" distL="114300" distR="114300" simplePos="0" relativeHeight="251660288" behindDoc="0" locked="0" layoutInCell="1" allowOverlap="1" wp14:anchorId="252355FC" wp14:editId="57A660DD">
          <wp:simplePos x="0" y="0"/>
          <wp:positionH relativeFrom="margin">
            <wp:align>right</wp:align>
          </wp:positionH>
          <wp:positionV relativeFrom="page">
            <wp:posOffset>542925</wp:posOffset>
          </wp:positionV>
          <wp:extent cx="2181225" cy="619125"/>
          <wp:effectExtent l="19050" t="0" r="0" b="0"/>
          <wp:wrapSquare wrapText="bothSides"/>
          <wp:docPr id="15" name="Obrázek 15"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F42B09">
      <w:rPr>
        <w:noProof/>
      </w:rPr>
      <w:drawing>
        <wp:anchor distT="0" distB="0" distL="114300" distR="114300" simplePos="0" relativeHeight="251659264" behindDoc="0" locked="0" layoutInCell="1" allowOverlap="1" wp14:anchorId="24DEE098" wp14:editId="155AE6B0">
          <wp:simplePos x="0" y="0"/>
          <wp:positionH relativeFrom="page">
            <wp:posOffset>504825</wp:posOffset>
          </wp:positionH>
          <wp:positionV relativeFrom="page">
            <wp:posOffset>542925</wp:posOffset>
          </wp:positionV>
          <wp:extent cx="1866900" cy="504825"/>
          <wp:effectExtent l="19050" t="0" r="0" b="0"/>
          <wp:wrapSquare wrapText="bothSides"/>
          <wp:docPr id="1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476" cy="5029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BC1C2B22"/>
    <w:lvl w:ilvl="0">
      <w:start w:val="1"/>
      <w:numFmt w:val="upperRoman"/>
      <w:pStyle w:val="Nadpis1"/>
      <w:lvlText w:val="%1."/>
      <w:lvlJc w:val="left"/>
      <w:pPr>
        <w:ind w:left="5404"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20673DD6"/>
    <w:multiLevelType w:val="hybridMultilevel"/>
    <w:tmpl w:val="39B402BE"/>
    <w:lvl w:ilvl="0" w:tplc="3530F748">
      <w:start w:val="1"/>
      <w:numFmt w:val="bullet"/>
      <w:lvlText w:val=""/>
      <w:lvlJc w:val="left"/>
      <w:pPr>
        <w:ind w:left="720" w:hanging="360"/>
      </w:pPr>
      <w:rPr>
        <w:rFonts w:ascii="Symbol" w:hAnsi="Symbol" w:hint="default"/>
        <w:color w:val="auto"/>
      </w:rPr>
    </w:lvl>
    <w:lvl w:ilvl="1" w:tplc="04050017">
      <w:start w:val="1"/>
      <w:numFmt w:val="lowerLetter"/>
      <w:lvlText w:val="%2)"/>
      <w:lvlJc w:val="left"/>
      <w:pPr>
        <w:ind w:left="1440" w:hanging="360"/>
      </w:pPr>
      <w:rPr>
        <w:rFonts w:hint="default"/>
        <w:color w:val="auto"/>
      </w:rPr>
    </w:lvl>
    <w:lvl w:ilvl="2" w:tplc="8F12156E">
      <w:numFmt w:val="bullet"/>
      <w:lvlText w:val="-"/>
      <w:lvlJc w:val="left"/>
      <w:pPr>
        <w:ind w:left="2160" w:hanging="360"/>
      </w:pPr>
      <w:rPr>
        <w:rFonts w:ascii="Times New Roman" w:eastAsia="Times New Roman" w:hAnsi="Times New Roman" w:cs="Times New Roman" w:hint="default"/>
        <w:color w:val="000000"/>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7E60CB"/>
    <w:multiLevelType w:val="hybridMultilevel"/>
    <w:tmpl w:val="1AA46C8A"/>
    <w:lvl w:ilvl="0" w:tplc="04050001">
      <w:start w:val="1"/>
      <w:numFmt w:val="bullet"/>
      <w:lvlText w:val=""/>
      <w:lvlJc w:val="left"/>
      <w:pPr>
        <w:ind w:left="1335" w:hanging="360"/>
      </w:pPr>
      <w:rPr>
        <w:rFonts w:ascii="Symbol" w:hAnsi="Symbol"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5" w15:restartNumberingAfterBreak="0">
    <w:nsid w:val="3D401287"/>
    <w:multiLevelType w:val="multilevel"/>
    <w:tmpl w:val="13E20382"/>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41CC742A"/>
    <w:multiLevelType w:val="hybridMultilevel"/>
    <w:tmpl w:val="6E705B8E"/>
    <w:lvl w:ilvl="0" w:tplc="04050001">
      <w:start w:val="1"/>
      <w:numFmt w:val="bullet"/>
      <w:lvlText w:val=""/>
      <w:lvlJc w:val="left"/>
      <w:pPr>
        <w:ind w:left="1854" w:hanging="360"/>
      </w:pPr>
      <w:rPr>
        <w:rFonts w:ascii="Symbol" w:hAnsi="Symbol" w:hint="default"/>
      </w:rPr>
    </w:lvl>
    <w:lvl w:ilvl="1" w:tplc="04050003">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8" w15:restartNumberingAfterBreak="0">
    <w:nsid w:val="4D6B3E6C"/>
    <w:multiLevelType w:val="hybridMultilevel"/>
    <w:tmpl w:val="41E8D72A"/>
    <w:lvl w:ilvl="0" w:tplc="4F723A42">
      <w:start w:val="1"/>
      <w:numFmt w:val="bullet"/>
      <w:pStyle w:val="odrka"/>
      <w:lvlText w:val=""/>
      <w:lvlJc w:val="left"/>
      <w:pPr>
        <w:ind w:left="1647" w:hanging="360"/>
      </w:pPr>
      <w:rPr>
        <w:rFonts w:ascii="Symbol" w:hAnsi="Symbol" w:hint="default"/>
      </w:rPr>
    </w:lvl>
    <w:lvl w:ilvl="1" w:tplc="25B61CF4">
      <w:numFmt w:val="bullet"/>
      <w:lvlText w:val="•"/>
      <w:lvlJc w:val="left"/>
      <w:pPr>
        <w:ind w:left="2007" w:hanging="360"/>
      </w:pPr>
      <w:rPr>
        <w:rFonts w:ascii="Times New Roman" w:eastAsia="Times New Roman" w:hAnsi="Times New Roman" w:cs="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D7661FC"/>
    <w:multiLevelType w:val="hybridMultilevel"/>
    <w:tmpl w:val="4A54DA72"/>
    <w:lvl w:ilvl="0" w:tplc="03FC2B56">
      <w:start w:val="1"/>
      <w:numFmt w:val="bullet"/>
      <w:pStyle w:val="Seznamsodrkami"/>
      <w:lvlText w:val=""/>
      <w:lvlJc w:val="left"/>
      <w:pPr>
        <w:ind w:left="780" w:hanging="360"/>
      </w:pPr>
      <w:rPr>
        <w:rFonts w:ascii="Symbol" w:hAnsi="Symbol"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FFF2301"/>
    <w:multiLevelType w:val="multilevel"/>
    <w:tmpl w:val="1E4EF87E"/>
    <w:styleLink w:val="Styl5"/>
    <w:lvl w:ilvl="0">
      <w:start w:val="2"/>
      <w:numFmt w:val="decimal"/>
      <w:suff w:val="nothing"/>
      <w:lvlText w:val="Článek %1."/>
      <w:lvlJc w:val="left"/>
      <w:pPr>
        <w:ind w:left="0" w:firstLine="0"/>
      </w:pPr>
    </w:lvl>
    <w:lvl w:ilvl="1">
      <w:start w:val="1"/>
      <w:numFmt w:val="decimal"/>
      <w:lvlText w:val="%2."/>
      <w:lvlJc w:val="left"/>
      <w:pPr>
        <w:ind w:left="1418" w:hanging="1418"/>
      </w:pPr>
      <w:rPr>
        <w:rFonts w:hint="default"/>
        <w:b w:val="0"/>
      </w:rPr>
    </w:lvl>
    <w:lvl w:ilvl="2">
      <w:start w:val="1"/>
      <w:numFmt w:val="lowerLetter"/>
      <w:suff w:val="nothing"/>
      <w:lvlText w:val="(%3)"/>
      <w:lvlJc w:val="left"/>
      <w:pPr>
        <w:ind w:left="2211" w:hanging="1020"/>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60061DB2"/>
    <w:multiLevelType w:val="hybridMultilevel"/>
    <w:tmpl w:val="C20028D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A73BFA"/>
    <w:multiLevelType w:val="hybridMultilevel"/>
    <w:tmpl w:val="3034C892"/>
    <w:lvl w:ilvl="0" w:tplc="A8D6C11E">
      <w:start w:val="1"/>
      <w:numFmt w:val="bullet"/>
      <w:lvlText w:val=""/>
      <w:lvlJc w:val="left"/>
      <w:pPr>
        <w:ind w:left="1647" w:hanging="360"/>
      </w:pPr>
      <w:rPr>
        <w:rFonts w:ascii="Symbol" w:hAnsi="Symbol" w:hint="default"/>
      </w:rPr>
    </w:lvl>
    <w:lvl w:ilvl="1" w:tplc="57CCA804" w:tentative="1">
      <w:start w:val="1"/>
      <w:numFmt w:val="bullet"/>
      <w:lvlText w:val="o"/>
      <w:lvlJc w:val="left"/>
      <w:pPr>
        <w:ind w:left="2007" w:hanging="360"/>
      </w:pPr>
      <w:rPr>
        <w:rFonts w:ascii="Courier New" w:hAnsi="Courier New" w:hint="default"/>
      </w:rPr>
    </w:lvl>
    <w:lvl w:ilvl="2" w:tplc="147C4120" w:tentative="1">
      <w:start w:val="1"/>
      <w:numFmt w:val="bullet"/>
      <w:lvlText w:val=""/>
      <w:lvlJc w:val="left"/>
      <w:pPr>
        <w:ind w:left="2727" w:hanging="360"/>
      </w:pPr>
      <w:rPr>
        <w:rFonts w:ascii="Wingdings" w:hAnsi="Wingdings" w:hint="default"/>
      </w:rPr>
    </w:lvl>
    <w:lvl w:ilvl="3" w:tplc="B7BE6BF2" w:tentative="1">
      <w:start w:val="1"/>
      <w:numFmt w:val="bullet"/>
      <w:lvlText w:val=""/>
      <w:lvlJc w:val="left"/>
      <w:pPr>
        <w:ind w:left="3447" w:hanging="360"/>
      </w:pPr>
      <w:rPr>
        <w:rFonts w:ascii="Symbol" w:hAnsi="Symbol" w:hint="default"/>
      </w:rPr>
    </w:lvl>
    <w:lvl w:ilvl="4" w:tplc="AEF2F688" w:tentative="1">
      <w:start w:val="1"/>
      <w:numFmt w:val="bullet"/>
      <w:lvlText w:val="o"/>
      <w:lvlJc w:val="left"/>
      <w:pPr>
        <w:ind w:left="4167" w:hanging="360"/>
      </w:pPr>
      <w:rPr>
        <w:rFonts w:ascii="Courier New" w:hAnsi="Courier New" w:hint="default"/>
      </w:rPr>
    </w:lvl>
    <w:lvl w:ilvl="5" w:tplc="4FF4D934" w:tentative="1">
      <w:start w:val="1"/>
      <w:numFmt w:val="bullet"/>
      <w:lvlText w:val=""/>
      <w:lvlJc w:val="left"/>
      <w:pPr>
        <w:ind w:left="4887" w:hanging="360"/>
      </w:pPr>
      <w:rPr>
        <w:rFonts w:ascii="Wingdings" w:hAnsi="Wingdings" w:hint="default"/>
      </w:rPr>
    </w:lvl>
    <w:lvl w:ilvl="6" w:tplc="5BB80B2E" w:tentative="1">
      <w:start w:val="1"/>
      <w:numFmt w:val="bullet"/>
      <w:lvlText w:val=""/>
      <w:lvlJc w:val="left"/>
      <w:pPr>
        <w:ind w:left="5607" w:hanging="360"/>
      </w:pPr>
      <w:rPr>
        <w:rFonts w:ascii="Symbol" w:hAnsi="Symbol" w:hint="default"/>
      </w:rPr>
    </w:lvl>
    <w:lvl w:ilvl="7" w:tplc="2B0006E2" w:tentative="1">
      <w:start w:val="1"/>
      <w:numFmt w:val="bullet"/>
      <w:lvlText w:val="o"/>
      <w:lvlJc w:val="left"/>
      <w:pPr>
        <w:ind w:left="6327" w:hanging="360"/>
      </w:pPr>
      <w:rPr>
        <w:rFonts w:ascii="Courier New" w:hAnsi="Courier New" w:hint="default"/>
      </w:rPr>
    </w:lvl>
    <w:lvl w:ilvl="8" w:tplc="630E992A" w:tentative="1">
      <w:start w:val="1"/>
      <w:numFmt w:val="bullet"/>
      <w:lvlText w:val=""/>
      <w:lvlJc w:val="left"/>
      <w:pPr>
        <w:ind w:left="7047" w:hanging="360"/>
      </w:pPr>
      <w:rPr>
        <w:rFonts w:ascii="Wingdings" w:hAnsi="Wingdings" w:hint="default"/>
      </w:rPr>
    </w:lvl>
  </w:abstractNum>
  <w:num w:numId="1">
    <w:abstractNumId w:val="0"/>
  </w:num>
  <w:num w:numId="2">
    <w:abstractNumId w:val="8"/>
  </w:num>
  <w:num w:numId="3">
    <w:abstractNumId w:val="6"/>
  </w:num>
  <w:num w:numId="4">
    <w:abstractNumId w:val="1"/>
  </w:num>
  <w:num w:numId="5">
    <w:abstractNumId w:val="9"/>
  </w:num>
  <w:num w:numId="6">
    <w:abstractNumId w:val="12"/>
  </w:num>
  <w:num w:numId="7">
    <w:abstractNumId w:val="7"/>
  </w:num>
  <w:num w:numId="8">
    <w:abstractNumId w:val="2"/>
  </w:num>
  <w:num w:numId="9">
    <w:abstractNumId w:val="4"/>
  </w:num>
  <w:num w:numId="10">
    <w:abstractNumId w:val="10"/>
  </w:num>
  <w:num w:numId="11">
    <w:abstractNumId w:val="5"/>
  </w:num>
  <w:num w:numId="12">
    <w:abstractNumId w:val="13"/>
  </w:num>
  <w:num w:numId="13">
    <w:abstractNumId w:val="3"/>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ocumentProtection w:edit="readOnly" w:enforcement="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5BDE"/>
    <w:rsid w:val="0000651C"/>
    <w:rsid w:val="00007907"/>
    <w:rsid w:val="0001012E"/>
    <w:rsid w:val="0001205F"/>
    <w:rsid w:val="00013595"/>
    <w:rsid w:val="000155CA"/>
    <w:rsid w:val="00016D8E"/>
    <w:rsid w:val="0001726A"/>
    <w:rsid w:val="000213D6"/>
    <w:rsid w:val="000237EE"/>
    <w:rsid w:val="00026548"/>
    <w:rsid w:val="00027403"/>
    <w:rsid w:val="00027CF9"/>
    <w:rsid w:val="00032B9E"/>
    <w:rsid w:val="00034454"/>
    <w:rsid w:val="000364AF"/>
    <w:rsid w:val="0003722C"/>
    <w:rsid w:val="000400E5"/>
    <w:rsid w:val="000405DB"/>
    <w:rsid w:val="00043350"/>
    <w:rsid w:val="00050A61"/>
    <w:rsid w:val="000541E8"/>
    <w:rsid w:val="00055A4E"/>
    <w:rsid w:val="00055D1F"/>
    <w:rsid w:val="0006199B"/>
    <w:rsid w:val="0006217B"/>
    <w:rsid w:val="00072704"/>
    <w:rsid w:val="00072984"/>
    <w:rsid w:val="00077A70"/>
    <w:rsid w:val="00081276"/>
    <w:rsid w:val="00084174"/>
    <w:rsid w:val="00085148"/>
    <w:rsid w:val="00087617"/>
    <w:rsid w:val="0009097E"/>
    <w:rsid w:val="00091F00"/>
    <w:rsid w:val="00092B5A"/>
    <w:rsid w:val="00093E95"/>
    <w:rsid w:val="000948A3"/>
    <w:rsid w:val="00095708"/>
    <w:rsid w:val="000A4702"/>
    <w:rsid w:val="000A67C5"/>
    <w:rsid w:val="000A774B"/>
    <w:rsid w:val="000A7EA9"/>
    <w:rsid w:val="000B1BF9"/>
    <w:rsid w:val="000B460C"/>
    <w:rsid w:val="000B7BA7"/>
    <w:rsid w:val="000C0379"/>
    <w:rsid w:val="000C31F0"/>
    <w:rsid w:val="000C51EF"/>
    <w:rsid w:val="000C5E73"/>
    <w:rsid w:val="000C7BEC"/>
    <w:rsid w:val="000D3F19"/>
    <w:rsid w:val="000D3F83"/>
    <w:rsid w:val="000D499A"/>
    <w:rsid w:val="000E028C"/>
    <w:rsid w:val="000E1783"/>
    <w:rsid w:val="000E1E22"/>
    <w:rsid w:val="000E2040"/>
    <w:rsid w:val="000E46FC"/>
    <w:rsid w:val="000E4CBC"/>
    <w:rsid w:val="000F050A"/>
    <w:rsid w:val="000F0CA9"/>
    <w:rsid w:val="000F17BA"/>
    <w:rsid w:val="000F2AEB"/>
    <w:rsid w:val="000F2B2C"/>
    <w:rsid w:val="000F2BD2"/>
    <w:rsid w:val="000F443D"/>
    <w:rsid w:val="000F4C97"/>
    <w:rsid w:val="000F52B5"/>
    <w:rsid w:val="0010089A"/>
    <w:rsid w:val="00102E5D"/>
    <w:rsid w:val="0010617B"/>
    <w:rsid w:val="00110646"/>
    <w:rsid w:val="001107B1"/>
    <w:rsid w:val="001128BE"/>
    <w:rsid w:val="00117142"/>
    <w:rsid w:val="00117A0A"/>
    <w:rsid w:val="001228EF"/>
    <w:rsid w:val="00122C99"/>
    <w:rsid w:val="00122D6A"/>
    <w:rsid w:val="0012621E"/>
    <w:rsid w:val="00126A08"/>
    <w:rsid w:val="00127B7A"/>
    <w:rsid w:val="0013085E"/>
    <w:rsid w:val="00130DDB"/>
    <w:rsid w:val="0013327F"/>
    <w:rsid w:val="00136497"/>
    <w:rsid w:val="00143009"/>
    <w:rsid w:val="00151355"/>
    <w:rsid w:val="0015159D"/>
    <w:rsid w:val="001556B5"/>
    <w:rsid w:val="001560BF"/>
    <w:rsid w:val="00157151"/>
    <w:rsid w:val="0015747B"/>
    <w:rsid w:val="0016037E"/>
    <w:rsid w:val="001635F6"/>
    <w:rsid w:val="0017000D"/>
    <w:rsid w:val="001706B7"/>
    <w:rsid w:val="00173EBF"/>
    <w:rsid w:val="001757F6"/>
    <w:rsid w:val="00175B55"/>
    <w:rsid w:val="00180E9C"/>
    <w:rsid w:val="00181049"/>
    <w:rsid w:val="00182F72"/>
    <w:rsid w:val="00185224"/>
    <w:rsid w:val="00190ED8"/>
    <w:rsid w:val="00191DB9"/>
    <w:rsid w:val="00192E6C"/>
    <w:rsid w:val="00195D47"/>
    <w:rsid w:val="00195F4F"/>
    <w:rsid w:val="00196535"/>
    <w:rsid w:val="00197397"/>
    <w:rsid w:val="001A1493"/>
    <w:rsid w:val="001A5787"/>
    <w:rsid w:val="001A5BD4"/>
    <w:rsid w:val="001A5C61"/>
    <w:rsid w:val="001A62D3"/>
    <w:rsid w:val="001A7448"/>
    <w:rsid w:val="001A7CEF"/>
    <w:rsid w:val="001B41BA"/>
    <w:rsid w:val="001B4332"/>
    <w:rsid w:val="001B4CD3"/>
    <w:rsid w:val="001B51DD"/>
    <w:rsid w:val="001B62A1"/>
    <w:rsid w:val="001B7B7B"/>
    <w:rsid w:val="001C06F0"/>
    <w:rsid w:val="001C0D97"/>
    <w:rsid w:val="001C2928"/>
    <w:rsid w:val="001C36F2"/>
    <w:rsid w:val="001D0D2D"/>
    <w:rsid w:val="001D2E53"/>
    <w:rsid w:val="001D35C7"/>
    <w:rsid w:val="001D4D08"/>
    <w:rsid w:val="001D5484"/>
    <w:rsid w:val="001D796A"/>
    <w:rsid w:val="001E0845"/>
    <w:rsid w:val="001E2A42"/>
    <w:rsid w:val="001E5EEC"/>
    <w:rsid w:val="001F17E2"/>
    <w:rsid w:val="001F40B3"/>
    <w:rsid w:val="001F458E"/>
    <w:rsid w:val="00201217"/>
    <w:rsid w:val="00204F4F"/>
    <w:rsid w:val="0020585D"/>
    <w:rsid w:val="002104F9"/>
    <w:rsid w:val="00211A51"/>
    <w:rsid w:val="0021220F"/>
    <w:rsid w:val="00212757"/>
    <w:rsid w:val="002174C9"/>
    <w:rsid w:val="00220476"/>
    <w:rsid w:val="00221D75"/>
    <w:rsid w:val="00221EC1"/>
    <w:rsid w:val="002248BB"/>
    <w:rsid w:val="00224EF9"/>
    <w:rsid w:val="002257E2"/>
    <w:rsid w:val="00226230"/>
    <w:rsid w:val="002274A1"/>
    <w:rsid w:val="00231019"/>
    <w:rsid w:val="0023186E"/>
    <w:rsid w:val="002359D3"/>
    <w:rsid w:val="00244383"/>
    <w:rsid w:val="00245EC2"/>
    <w:rsid w:val="0025217E"/>
    <w:rsid w:val="0025321C"/>
    <w:rsid w:val="0025385E"/>
    <w:rsid w:val="00255F07"/>
    <w:rsid w:val="002579E6"/>
    <w:rsid w:val="0026375A"/>
    <w:rsid w:val="00264E3F"/>
    <w:rsid w:val="00265960"/>
    <w:rsid w:val="002675DA"/>
    <w:rsid w:val="00270AF5"/>
    <w:rsid w:val="00270DDE"/>
    <w:rsid w:val="0027175A"/>
    <w:rsid w:val="0027283B"/>
    <w:rsid w:val="002747CA"/>
    <w:rsid w:val="00276C96"/>
    <w:rsid w:val="00277110"/>
    <w:rsid w:val="002812A5"/>
    <w:rsid w:val="0028227F"/>
    <w:rsid w:val="002842CC"/>
    <w:rsid w:val="002845BB"/>
    <w:rsid w:val="0028539A"/>
    <w:rsid w:val="002857CE"/>
    <w:rsid w:val="00285886"/>
    <w:rsid w:val="002908DC"/>
    <w:rsid w:val="00292033"/>
    <w:rsid w:val="00294C4A"/>
    <w:rsid w:val="00295D43"/>
    <w:rsid w:val="0029721B"/>
    <w:rsid w:val="002974B3"/>
    <w:rsid w:val="00297ED2"/>
    <w:rsid w:val="002A23DD"/>
    <w:rsid w:val="002A29E8"/>
    <w:rsid w:val="002A3069"/>
    <w:rsid w:val="002A320C"/>
    <w:rsid w:val="002A533D"/>
    <w:rsid w:val="002B17C0"/>
    <w:rsid w:val="002B4999"/>
    <w:rsid w:val="002B7576"/>
    <w:rsid w:val="002B7A49"/>
    <w:rsid w:val="002C2ACB"/>
    <w:rsid w:val="002C2BF3"/>
    <w:rsid w:val="002C36FD"/>
    <w:rsid w:val="002D17E6"/>
    <w:rsid w:val="002D182E"/>
    <w:rsid w:val="002D3B83"/>
    <w:rsid w:val="002D54D2"/>
    <w:rsid w:val="002D583B"/>
    <w:rsid w:val="002D62B3"/>
    <w:rsid w:val="002E0C8C"/>
    <w:rsid w:val="002E146C"/>
    <w:rsid w:val="002E24E4"/>
    <w:rsid w:val="002E3280"/>
    <w:rsid w:val="002E6B47"/>
    <w:rsid w:val="002E6B55"/>
    <w:rsid w:val="002E79E5"/>
    <w:rsid w:val="002F27CE"/>
    <w:rsid w:val="002F5653"/>
    <w:rsid w:val="002F60C3"/>
    <w:rsid w:val="003014E1"/>
    <w:rsid w:val="00304731"/>
    <w:rsid w:val="00306250"/>
    <w:rsid w:val="00307080"/>
    <w:rsid w:val="00307725"/>
    <w:rsid w:val="00307D5F"/>
    <w:rsid w:val="00311C26"/>
    <w:rsid w:val="00312117"/>
    <w:rsid w:val="003122F1"/>
    <w:rsid w:val="00312873"/>
    <w:rsid w:val="00312C54"/>
    <w:rsid w:val="00314519"/>
    <w:rsid w:val="003145DA"/>
    <w:rsid w:val="003148D7"/>
    <w:rsid w:val="003168CA"/>
    <w:rsid w:val="00316C68"/>
    <w:rsid w:val="00317895"/>
    <w:rsid w:val="00320399"/>
    <w:rsid w:val="003267FC"/>
    <w:rsid w:val="0032716A"/>
    <w:rsid w:val="003271CF"/>
    <w:rsid w:val="00327637"/>
    <w:rsid w:val="003325B6"/>
    <w:rsid w:val="0033319A"/>
    <w:rsid w:val="003335AD"/>
    <w:rsid w:val="003350D5"/>
    <w:rsid w:val="00335FA8"/>
    <w:rsid w:val="003368AF"/>
    <w:rsid w:val="00336D62"/>
    <w:rsid w:val="0033702A"/>
    <w:rsid w:val="00340DA0"/>
    <w:rsid w:val="00343052"/>
    <w:rsid w:val="003447F2"/>
    <w:rsid w:val="003457B3"/>
    <w:rsid w:val="00347421"/>
    <w:rsid w:val="003475E3"/>
    <w:rsid w:val="003476B4"/>
    <w:rsid w:val="00350895"/>
    <w:rsid w:val="0035174F"/>
    <w:rsid w:val="003519D9"/>
    <w:rsid w:val="00351D8C"/>
    <w:rsid w:val="00352CDC"/>
    <w:rsid w:val="003552BA"/>
    <w:rsid w:val="00355E0A"/>
    <w:rsid w:val="00357869"/>
    <w:rsid w:val="00373131"/>
    <w:rsid w:val="00375162"/>
    <w:rsid w:val="00375C74"/>
    <w:rsid w:val="00375E14"/>
    <w:rsid w:val="0037654E"/>
    <w:rsid w:val="00380B21"/>
    <w:rsid w:val="00380E4D"/>
    <w:rsid w:val="00381DE5"/>
    <w:rsid w:val="00383CB1"/>
    <w:rsid w:val="00385FC5"/>
    <w:rsid w:val="00387B45"/>
    <w:rsid w:val="00387E96"/>
    <w:rsid w:val="00391C2A"/>
    <w:rsid w:val="00391ED1"/>
    <w:rsid w:val="003A5048"/>
    <w:rsid w:val="003A79CB"/>
    <w:rsid w:val="003B18E7"/>
    <w:rsid w:val="003B1BF2"/>
    <w:rsid w:val="003B1BF5"/>
    <w:rsid w:val="003B292D"/>
    <w:rsid w:val="003B38FD"/>
    <w:rsid w:val="003B5CAD"/>
    <w:rsid w:val="003B6FE1"/>
    <w:rsid w:val="003B799A"/>
    <w:rsid w:val="003C26C4"/>
    <w:rsid w:val="003C3B33"/>
    <w:rsid w:val="003C3CEA"/>
    <w:rsid w:val="003C42D9"/>
    <w:rsid w:val="003C60A0"/>
    <w:rsid w:val="003C763A"/>
    <w:rsid w:val="003D0C15"/>
    <w:rsid w:val="003D1519"/>
    <w:rsid w:val="003D31BF"/>
    <w:rsid w:val="003D4291"/>
    <w:rsid w:val="003D6569"/>
    <w:rsid w:val="003D70C1"/>
    <w:rsid w:val="003E0A6E"/>
    <w:rsid w:val="003E1BC6"/>
    <w:rsid w:val="003E25D0"/>
    <w:rsid w:val="003E46E3"/>
    <w:rsid w:val="003E5274"/>
    <w:rsid w:val="003E7C48"/>
    <w:rsid w:val="003F002D"/>
    <w:rsid w:val="003F5955"/>
    <w:rsid w:val="003F6FF1"/>
    <w:rsid w:val="0040039B"/>
    <w:rsid w:val="0040355F"/>
    <w:rsid w:val="00405552"/>
    <w:rsid w:val="00407DEB"/>
    <w:rsid w:val="0041088B"/>
    <w:rsid w:val="0041129B"/>
    <w:rsid w:val="00412C5D"/>
    <w:rsid w:val="004158CC"/>
    <w:rsid w:val="00416E2A"/>
    <w:rsid w:val="004200E0"/>
    <w:rsid w:val="004230EA"/>
    <w:rsid w:val="004242DE"/>
    <w:rsid w:val="004347BE"/>
    <w:rsid w:val="00437AE7"/>
    <w:rsid w:val="00437F39"/>
    <w:rsid w:val="0044339C"/>
    <w:rsid w:val="004438E2"/>
    <w:rsid w:val="00443C5A"/>
    <w:rsid w:val="00443E9E"/>
    <w:rsid w:val="00451445"/>
    <w:rsid w:val="00451DF9"/>
    <w:rsid w:val="00452790"/>
    <w:rsid w:val="004529AE"/>
    <w:rsid w:val="0045335B"/>
    <w:rsid w:val="00455368"/>
    <w:rsid w:val="00455712"/>
    <w:rsid w:val="004574C8"/>
    <w:rsid w:val="00461D09"/>
    <w:rsid w:val="0046380A"/>
    <w:rsid w:val="00465551"/>
    <w:rsid w:val="004671EE"/>
    <w:rsid w:val="004707AE"/>
    <w:rsid w:val="00471183"/>
    <w:rsid w:val="00471B5E"/>
    <w:rsid w:val="00472266"/>
    <w:rsid w:val="004723A6"/>
    <w:rsid w:val="004728E3"/>
    <w:rsid w:val="00473137"/>
    <w:rsid w:val="00473ABB"/>
    <w:rsid w:val="004741CA"/>
    <w:rsid w:val="004742B9"/>
    <w:rsid w:val="00475A13"/>
    <w:rsid w:val="0047601B"/>
    <w:rsid w:val="004837FF"/>
    <w:rsid w:val="00484EBB"/>
    <w:rsid w:val="00485089"/>
    <w:rsid w:val="0048766B"/>
    <w:rsid w:val="0049237F"/>
    <w:rsid w:val="00492B09"/>
    <w:rsid w:val="004931EB"/>
    <w:rsid w:val="004954E7"/>
    <w:rsid w:val="00495C0D"/>
    <w:rsid w:val="004960C2"/>
    <w:rsid w:val="004A2A91"/>
    <w:rsid w:val="004A3041"/>
    <w:rsid w:val="004A3C7C"/>
    <w:rsid w:val="004A5A3B"/>
    <w:rsid w:val="004A6B6A"/>
    <w:rsid w:val="004A6FBE"/>
    <w:rsid w:val="004A7B8B"/>
    <w:rsid w:val="004A7C15"/>
    <w:rsid w:val="004B3A5D"/>
    <w:rsid w:val="004B60CC"/>
    <w:rsid w:val="004B732F"/>
    <w:rsid w:val="004C0EA7"/>
    <w:rsid w:val="004C4603"/>
    <w:rsid w:val="004C4A0D"/>
    <w:rsid w:val="004C6562"/>
    <w:rsid w:val="004D0D41"/>
    <w:rsid w:val="004D14B5"/>
    <w:rsid w:val="004D3925"/>
    <w:rsid w:val="004D47B1"/>
    <w:rsid w:val="004D61DF"/>
    <w:rsid w:val="004E3566"/>
    <w:rsid w:val="004E4180"/>
    <w:rsid w:val="004E76DA"/>
    <w:rsid w:val="004F0948"/>
    <w:rsid w:val="004F1115"/>
    <w:rsid w:val="004F186B"/>
    <w:rsid w:val="004F27C1"/>
    <w:rsid w:val="004F2FEC"/>
    <w:rsid w:val="004F6E9F"/>
    <w:rsid w:val="00501EA2"/>
    <w:rsid w:val="00504B5A"/>
    <w:rsid w:val="00507EDE"/>
    <w:rsid w:val="00510259"/>
    <w:rsid w:val="0051486A"/>
    <w:rsid w:val="005161DD"/>
    <w:rsid w:val="00516FF5"/>
    <w:rsid w:val="00520727"/>
    <w:rsid w:val="00520E19"/>
    <w:rsid w:val="00523E5A"/>
    <w:rsid w:val="00525C09"/>
    <w:rsid w:val="00525CC7"/>
    <w:rsid w:val="005303D3"/>
    <w:rsid w:val="00531F06"/>
    <w:rsid w:val="005365D0"/>
    <w:rsid w:val="005378A7"/>
    <w:rsid w:val="00537B0F"/>
    <w:rsid w:val="00540C4F"/>
    <w:rsid w:val="0054118E"/>
    <w:rsid w:val="00546ACA"/>
    <w:rsid w:val="00546E5E"/>
    <w:rsid w:val="00547489"/>
    <w:rsid w:val="00547C11"/>
    <w:rsid w:val="00551937"/>
    <w:rsid w:val="00553027"/>
    <w:rsid w:val="0055387A"/>
    <w:rsid w:val="00553CE7"/>
    <w:rsid w:val="00554D22"/>
    <w:rsid w:val="0055579B"/>
    <w:rsid w:val="005562CF"/>
    <w:rsid w:val="00556544"/>
    <w:rsid w:val="005604E1"/>
    <w:rsid w:val="00564810"/>
    <w:rsid w:val="00564BF6"/>
    <w:rsid w:val="00567492"/>
    <w:rsid w:val="005700B3"/>
    <w:rsid w:val="00574EAA"/>
    <w:rsid w:val="00576D4E"/>
    <w:rsid w:val="00581907"/>
    <w:rsid w:val="00581CE5"/>
    <w:rsid w:val="005839B3"/>
    <w:rsid w:val="005860E6"/>
    <w:rsid w:val="005918F5"/>
    <w:rsid w:val="00592709"/>
    <w:rsid w:val="00595890"/>
    <w:rsid w:val="00596F42"/>
    <w:rsid w:val="005978C2"/>
    <w:rsid w:val="005A19D7"/>
    <w:rsid w:val="005A1A95"/>
    <w:rsid w:val="005A1DF3"/>
    <w:rsid w:val="005A5611"/>
    <w:rsid w:val="005A56FA"/>
    <w:rsid w:val="005A6D2E"/>
    <w:rsid w:val="005A712E"/>
    <w:rsid w:val="005B0AAC"/>
    <w:rsid w:val="005B42C2"/>
    <w:rsid w:val="005B500C"/>
    <w:rsid w:val="005B53EC"/>
    <w:rsid w:val="005B5D4D"/>
    <w:rsid w:val="005B6B2A"/>
    <w:rsid w:val="005C00E0"/>
    <w:rsid w:val="005C2BC4"/>
    <w:rsid w:val="005C303E"/>
    <w:rsid w:val="005C3C67"/>
    <w:rsid w:val="005C68A2"/>
    <w:rsid w:val="005C6ACC"/>
    <w:rsid w:val="005D0577"/>
    <w:rsid w:val="005D1EDB"/>
    <w:rsid w:val="005D2137"/>
    <w:rsid w:val="005D3C0E"/>
    <w:rsid w:val="005E1A05"/>
    <w:rsid w:val="005E3626"/>
    <w:rsid w:val="005E53B6"/>
    <w:rsid w:val="005E61AF"/>
    <w:rsid w:val="005E6985"/>
    <w:rsid w:val="005E7FD8"/>
    <w:rsid w:val="005F1967"/>
    <w:rsid w:val="005F245D"/>
    <w:rsid w:val="005F4F4E"/>
    <w:rsid w:val="005F73F3"/>
    <w:rsid w:val="0060008B"/>
    <w:rsid w:val="006009FD"/>
    <w:rsid w:val="00600D74"/>
    <w:rsid w:val="006015AC"/>
    <w:rsid w:val="0060174F"/>
    <w:rsid w:val="006029AE"/>
    <w:rsid w:val="006048F1"/>
    <w:rsid w:val="006109F2"/>
    <w:rsid w:val="00611759"/>
    <w:rsid w:val="006143F4"/>
    <w:rsid w:val="006148F5"/>
    <w:rsid w:val="00614D02"/>
    <w:rsid w:val="00616665"/>
    <w:rsid w:val="00617354"/>
    <w:rsid w:val="00624D5A"/>
    <w:rsid w:val="00627967"/>
    <w:rsid w:val="00630446"/>
    <w:rsid w:val="00633F17"/>
    <w:rsid w:val="006342E3"/>
    <w:rsid w:val="006355BE"/>
    <w:rsid w:val="00635BD8"/>
    <w:rsid w:val="00636489"/>
    <w:rsid w:val="0063797C"/>
    <w:rsid w:val="0064389F"/>
    <w:rsid w:val="006454D0"/>
    <w:rsid w:val="006462B5"/>
    <w:rsid w:val="0064645A"/>
    <w:rsid w:val="00646AB8"/>
    <w:rsid w:val="0064725D"/>
    <w:rsid w:val="006473D9"/>
    <w:rsid w:val="00647E5C"/>
    <w:rsid w:val="0065218B"/>
    <w:rsid w:val="0065419E"/>
    <w:rsid w:val="00654F63"/>
    <w:rsid w:val="00656E4D"/>
    <w:rsid w:val="00656E54"/>
    <w:rsid w:val="00663A0E"/>
    <w:rsid w:val="00667EC9"/>
    <w:rsid w:val="00670022"/>
    <w:rsid w:val="00670338"/>
    <w:rsid w:val="0067093F"/>
    <w:rsid w:val="00670E7C"/>
    <w:rsid w:val="00671CE7"/>
    <w:rsid w:val="0067395F"/>
    <w:rsid w:val="00680667"/>
    <w:rsid w:val="00683E38"/>
    <w:rsid w:val="00685C94"/>
    <w:rsid w:val="00686290"/>
    <w:rsid w:val="00691DFE"/>
    <w:rsid w:val="00694DB3"/>
    <w:rsid w:val="0069744C"/>
    <w:rsid w:val="006A0EBC"/>
    <w:rsid w:val="006A3AC2"/>
    <w:rsid w:val="006A59EA"/>
    <w:rsid w:val="006A6040"/>
    <w:rsid w:val="006B24F4"/>
    <w:rsid w:val="006B4E50"/>
    <w:rsid w:val="006B4E90"/>
    <w:rsid w:val="006B73CF"/>
    <w:rsid w:val="006B7BD3"/>
    <w:rsid w:val="006C282F"/>
    <w:rsid w:val="006C4793"/>
    <w:rsid w:val="006C528E"/>
    <w:rsid w:val="006C6987"/>
    <w:rsid w:val="006C783C"/>
    <w:rsid w:val="006D00EB"/>
    <w:rsid w:val="006D0CD7"/>
    <w:rsid w:val="006D31CD"/>
    <w:rsid w:val="006D3D5F"/>
    <w:rsid w:val="006D4668"/>
    <w:rsid w:val="006D7B15"/>
    <w:rsid w:val="006E20E7"/>
    <w:rsid w:val="006E2D6F"/>
    <w:rsid w:val="006E44BC"/>
    <w:rsid w:val="006E4CBA"/>
    <w:rsid w:val="006E7B7F"/>
    <w:rsid w:val="006E7FF9"/>
    <w:rsid w:val="006F0950"/>
    <w:rsid w:val="006F552D"/>
    <w:rsid w:val="006F6760"/>
    <w:rsid w:val="007001D0"/>
    <w:rsid w:val="00700287"/>
    <w:rsid w:val="00705081"/>
    <w:rsid w:val="00710367"/>
    <w:rsid w:val="00713B74"/>
    <w:rsid w:val="00713C6C"/>
    <w:rsid w:val="007144F2"/>
    <w:rsid w:val="0072151D"/>
    <w:rsid w:val="0072222C"/>
    <w:rsid w:val="007225BD"/>
    <w:rsid w:val="00722D63"/>
    <w:rsid w:val="007232B2"/>
    <w:rsid w:val="00726120"/>
    <w:rsid w:val="00726BFF"/>
    <w:rsid w:val="00727385"/>
    <w:rsid w:val="00731273"/>
    <w:rsid w:val="00733F4B"/>
    <w:rsid w:val="00734CDE"/>
    <w:rsid w:val="0073548D"/>
    <w:rsid w:val="0073672B"/>
    <w:rsid w:val="00737916"/>
    <w:rsid w:val="007407B1"/>
    <w:rsid w:val="00740913"/>
    <w:rsid w:val="00741C2D"/>
    <w:rsid w:val="00741C3C"/>
    <w:rsid w:val="007426CD"/>
    <w:rsid w:val="0074304D"/>
    <w:rsid w:val="00743198"/>
    <w:rsid w:val="00743C39"/>
    <w:rsid w:val="0074493F"/>
    <w:rsid w:val="00745706"/>
    <w:rsid w:val="00747C52"/>
    <w:rsid w:val="007500CA"/>
    <w:rsid w:val="00751000"/>
    <w:rsid w:val="007511E7"/>
    <w:rsid w:val="00751BD0"/>
    <w:rsid w:val="00753518"/>
    <w:rsid w:val="00754806"/>
    <w:rsid w:val="00754ADD"/>
    <w:rsid w:val="0075708D"/>
    <w:rsid w:val="00757252"/>
    <w:rsid w:val="007600AA"/>
    <w:rsid w:val="00761487"/>
    <w:rsid w:val="007629BB"/>
    <w:rsid w:val="007635B5"/>
    <w:rsid w:val="00763F94"/>
    <w:rsid w:val="00766711"/>
    <w:rsid w:val="00766721"/>
    <w:rsid w:val="00767B99"/>
    <w:rsid w:val="0077126F"/>
    <w:rsid w:val="0077155B"/>
    <w:rsid w:val="00773566"/>
    <w:rsid w:val="00775714"/>
    <w:rsid w:val="007806BB"/>
    <w:rsid w:val="0078099B"/>
    <w:rsid w:val="00780C64"/>
    <w:rsid w:val="00781605"/>
    <w:rsid w:val="007820FF"/>
    <w:rsid w:val="00782383"/>
    <w:rsid w:val="00783649"/>
    <w:rsid w:val="00783790"/>
    <w:rsid w:val="00783C00"/>
    <w:rsid w:val="00786215"/>
    <w:rsid w:val="007867E1"/>
    <w:rsid w:val="00790AB4"/>
    <w:rsid w:val="00792432"/>
    <w:rsid w:val="00792B78"/>
    <w:rsid w:val="007945FB"/>
    <w:rsid w:val="007974F3"/>
    <w:rsid w:val="00797FBE"/>
    <w:rsid w:val="007A02F6"/>
    <w:rsid w:val="007A035E"/>
    <w:rsid w:val="007A13CE"/>
    <w:rsid w:val="007A2593"/>
    <w:rsid w:val="007A3901"/>
    <w:rsid w:val="007A4006"/>
    <w:rsid w:val="007A40FB"/>
    <w:rsid w:val="007A66E6"/>
    <w:rsid w:val="007A6CBC"/>
    <w:rsid w:val="007A6E39"/>
    <w:rsid w:val="007A7FD1"/>
    <w:rsid w:val="007B0EEE"/>
    <w:rsid w:val="007B191E"/>
    <w:rsid w:val="007B3BF9"/>
    <w:rsid w:val="007B7881"/>
    <w:rsid w:val="007C33C9"/>
    <w:rsid w:val="007C3B48"/>
    <w:rsid w:val="007D15B6"/>
    <w:rsid w:val="007D1810"/>
    <w:rsid w:val="007D3005"/>
    <w:rsid w:val="007D3A8A"/>
    <w:rsid w:val="007D68F3"/>
    <w:rsid w:val="007D6E9C"/>
    <w:rsid w:val="007D7797"/>
    <w:rsid w:val="007D7D69"/>
    <w:rsid w:val="007E20AB"/>
    <w:rsid w:val="007E4EA1"/>
    <w:rsid w:val="007E7A8B"/>
    <w:rsid w:val="007F118B"/>
    <w:rsid w:val="007F24CE"/>
    <w:rsid w:val="0080021F"/>
    <w:rsid w:val="008007BA"/>
    <w:rsid w:val="008038F4"/>
    <w:rsid w:val="008044F5"/>
    <w:rsid w:val="00804DAF"/>
    <w:rsid w:val="0080507D"/>
    <w:rsid w:val="00805D5C"/>
    <w:rsid w:val="00810CCB"/>
    <w:rsid w:val="008112FD"/>
    <w:rsid w:val="008156B5"/>
    <w:rsid w:val="00816117"/>
    <w:rsid w:val="008165C2"/>
    <w:rsid w:val="00823CA6"/>
    <w:rsid w:val="00824A31"/>
    <w:rsid w:val="00826B7C"/>
    <w:rsid w:val="00830095"/>
    <w:rsid w:val="00831B27"/>
    <w:rsid w:val="00831C62"/>
    <w:rsid w:val="0083204C"/>
    <w:rsid w:val="00833877"/>
    <w:rsid w:val="008340F8"/>
    <w:rsid w:val="00835007"/>
    <w:rsid w:val="00836493"/>
    <w:rsid w:val="00837D6F"/>
    <w:rsid w:val="00837D96"/>
    <w:rsid w:val="0084028B"/>
    <w:rsid w:val="008403ED"/>
    <w:rsid w:val="0084196E"/>
    <w:rsid w:val="00842C90"/>
    <w:rsid w:val="00843725"/>
    <w:rsid w:val="00843CCA"/>
    <w:rsid w:val="00843E71"/>
    <w:rsid w:val="008451F9"/>
    <w:rsid w:val="008455FA"/>
    <w:rsid w:val="00846F35"/>
    <w:rsid w:val="00847BBB"/>
    <w:rsid w:val="00851257"/>
    <w:rsid w:val="00851351"/>
    <w:rsid w:val="00852F31"/>
    <w:rsid w:val="00854570"/>
    <w:rsid w:val="008550A7"/>
    <w:rsid w:val="008550CB"/>
    <w:rsid w:val="008560D0"/>
    <w:rsid w:val="00857497"/>
    <w:rsid w:val="00860302"/>
    <w:rsid w:val="00861E1A"/>
    <w:rsid w:val="00861F6F"/>
    <w:rsid w:val="0086594E"/>
    <w:rsid w:val="0086667E"/>
    <w:rsid w:val="00866F9F"/>
    <w:rsid w:val="00870416"/>
    <w:rsid w:val="008714B2"/>
    <w:rsid w:val="00875A80"/>
    <w:rsid w:val="00876E33"/>
    <w:rsid w:val="00880144"/>
    <w:rsid w:val="0088113B"/>
    <w:rsid w:val="008831AA"/>
    <w:rsid w:val="00883D19"/>
    <w:rsid w:val="00883E20"/>
    <w:rsid w:val="00884B2E"/>
    <w:rsid w:val="00886554"/>
    <w:rsid w:val="00887635"/>
    <w:rsid w:val="00896B93"/>
    <w:rsid w:val="0089721A"/>
    <w:rsid w:val="008A03AB"/>
    <w:rsid w:val="008A2856"/>
    <w:rsid w:val="008A47A9"/>
    <w:rsid w:val="008A6787"/>
    <w:rsid w:val="008B00DC"/>
    <w:rsid w:val="008B1010"/>
    <w:rsid w:val="008B19CD"/>
    <w:rsid w:val="008B40F2"/>
    <w:rsid w:val="008B5FAC"/>
    <w:rsid w:val="008B69F1"/>
    <w:rsid w:val="008C0FD3"/>
    <w:rsid w:val="008C126D"/>
    <w:rsid w:val="008C3419"/>
    <w:rsid w:val="008C36E3"/>
    <w:rsid w:val="008C41F9"/>
    <w:rsid w:val="008D048C"/>
    <w:rsid w:val="008D21F8"/>
    <w:rsid w:val="008D3B6E"/>
    <w:rsid w:val="008D631B"/>
    <w:rsid w:val="008D7C7B"/>
    <w:rsid w:val="008E1F4F"/>
    <w:rsid w:val="008E4368"/>
    <w:rsid w:val="008E475E"/>
    <w:rsid w:val="008E5100"/>
    <w:rsid w:val="008E5689"/>
    <w:rsid w:val="008F391C"/>
    <w:rsid w:val="008F586C"/>
    <w:rsid w:val="00900032"/>
    <w:rsid w:val="00902546"/>
    <w:rsid w:val="009053A8"/>
    <w:rsid w:val="00910514"/>
    <w:rsid w:val="00910B22"/>
    <w:rsid w:val="00911734"/>
    <w:rsid w:val="009121F2"/>
    <w:rsid w:val="009145EC"/>
    <w:rsid w:val="00914A69"/>
    <w:rsid w:val="00917B69"/>
    <w:rsid w:val="00922C35"/>
    <w:rsid w:val="00927BF2"/>
    <w:rsid w:val="00927C6E"/>
    <w:rsid w:val="00932869"/>
    <w:rsid w:val="00932B6F"/>
    <w:rsid w:val="00932BE5"/>
    <w:rsid w:val="00933750"/>
    <w:rsid w:val="00933871"/>
    <w:rsid w:val="009429FF"/>
    <w:rsid w:val="00946300"/>
    <w:rsid w:val="00947C77"/>
    <w:rsid w:val="009502F7"/>
    <w:rsid w:val="00951AB9"/>
    <w:rsid w:val="00951B3D"/>
    <w:rsid w:val="00952BAF"/>
    <w:rsid w:val="00955D87"/>
    <w:rsid w:val="00962A6E"/>
    <w:rsid w:val="00962C3B"/>
    <w:rsid w:val="009638A0"/>
    <w:rsid w:val="009638B6"/>
    <w:rsid w:val="00967F35"/>
    <w:rsid w:val="009736BB"/>
    <w:rsid w:val="0097438D"/>
    <w:rsid w:val="00974C15"/>
    <w:rsid w:val="00976436"/>
    <w:rsid w:val="0098049B"/>
    <w:rsid w:val="00982BD2"/>
    <w:rsid w:val="00982E86"/>
    <w:rsid w:val="00984C4E"/>
    <w:rsid w:val="00985C5C"/>
    <w:rsid w:val="00986397"/>
    <w:rsid w:val="009873A7"/>
    <w:rsid w:val="009977A4"/>
    <w:rsid w:val="009A0250"/>
    <w:rsid w:val="009A16FA"/>
    <w:rsid w:val="009A2A0F"/>
    <w:rsid w:val="009A3AB2"/>
    <w:rsid w:val="009A4082"/>
    <w:rsid w:val="009A51A4"/>
    <w:rsid w:val="009B3FC9"/>
    <w:rsid w:val="009B5484"/>
    <w:rsid w:val="009C1794"/>
    <w:rsid w:val="009C1BCB"/>
    <w:rsid w:val="009C2310"/>
    <w:rsid w:val="009C53F6"/>
    <w:rsid w:val="009C6BE6"/>
    <w:rsid w:val="009C6E6F"/>
    <w:rsid w:val="009C7014"/>
    <w:rsid w:val="009D3EED"/>
    <w:rsid w:val="009D5015"/>
    <w:rsid w:val="009E0508"/>
    <w:rsid w:val="009E07D2"/>
    <w:rsid w:val="009E0F32"/>
    <w:rsid w:val="009E1B68"/>
    <w:rsid w:val="009E2A33"/>
    <w:rsid w:val="009E39C1"/>
    <w:rsid w:val="009E5BEA"/>
    <w:rsid w:val="009E748F"/>
    <w:rsid w:val="009F1A61"/>
    <w:rsid w:val="009F2045"/>
    <w:rsid w:val="009F3306"/>
    <w:rsid w:val="00A01961"/>
    <w:rsid w:val="00A025B4"/>
    <w:rsid w:val="00A03A82"/>
    <w:rsid w:val="00A0437F"/>
    <w:rsid w:val="00A05600"/>
    <w:rsid w:val="00A06D8C"/>
    <w:rsid w:val="00A06EF2"/>
    <w:rsid w:val="00A071AF"/>
    <w:rsid w:val="00A201BE"/>
    <w:rsid w:val="00A229A1"/>
    <w:rsid w:val="00A2627D"/>
    <w:rsid w:val="00A30331"/>
    <w:rsid w:val="00A31DD1"/>
    <w:rsid w:val="00A34D45"/>
    <w:rsid w:val="00A36FE2"/>
    <w:rsid w:val="00A37617"/>
    <w:rsid w:val="00A40DFF"/>
    <w:rsid w:val="00A416E2"/>
    <w:rsid w:val="00A43851"/>
    <w:rsid w:val="00A4406F"/>
    <w:rsid w:val="00A46880"/>
    <w:rsid w:val="00A4760E"/>
    <w:rsid w:val="00A515D7"/>
    <w:rsid w:val="00A5177F"/>
    <w:rsid w:val="00A5795D"/>
    <w:rsid w:val="00A612BD"/>
    <w:rsid w:val="00A64E1E"/>
    <w:rsid w:val="00A7090C"/>
    <w:rsid w:val="00A7515B"/>
    <w:rsid w:val="00A84378"/>
    <w:rsid w:val="00A84AEE"/>
    <w:rsid w:val="00A85295"/>
    <w:rsid w:val="00A85362"/>
    <w:rsid w:val="00A86D0A"/>
    <w:rsid w:val="00A91978"/>
    <w:rsid w:val="00A91B3F"/>
    <w:rsid w:val="00A94FC7"/>
    <w:rsid w:val="00A972FD"/>
    <w:rsid w:val="00A976D0"/>
    <w:rsid w:val="00A97878"/>
    <w:rsid w:val="00AA0176"/>
    <w:rsid w:val="00AA2D1A"/>
    <w:rsid w:val="00AA301B"/>
    <w:rsid w:val="00AA3417"/>
    <w:rsid w:val="00AA504A"/>
    <w:rsid w:val="00AA599C"/>
    <w:rsid w:val="00AA65DD"/>
    <w:rsid w:val="00AB15CA"/>
    <w:rsid w:val="00AB287A"/>
    <w:rsid w:val="00AB2DFB"/>
    <w:rsid w:val="00AB50F2"/>
    <w:rsid w:val="00AB605F"/>
    <w:rsid w:val="00AC2FE8"/>
    <w:rsid w:val="00AC4CD9"/>
    <w:rsid w:val="00AC54A8"/>
    <w:rsid w:val="00AC6086"/>
    <w:rsid w:val="00AD1313"/>
    <w:rsid w:val="00AD3B5D"/>
    <w:rsid w:val="00AD7736"/>
    <w:rsid w:val="00AD7A0C"/>
    <w:rsid w:val="00AD7C8B"/>
    <w:rsid w:val="00AE2D25"/>
    <w:rsid w:val="00AE4ACC"/>
    <w:rsid w:val="00AE58A8"/>
    <w:rsid w:val="00AF1B2D"/>
    <w:rsid w:val="00B003B3"/>
    <w:rsid w:val="00B01924"/>
    <w:rsid w:val="00B02E25"/>
    <w:rsid w:val="00B02FCF"/>
    <w:rsid w:val="00B03700"/>
    <w:rsid w:val="00B03810"/>
    <w:rsid w:val="00B04D98"/>
    <w:rsid w:val="00B051DE"/>
    <w:rsid w:val="00B057EF"/>
    <w:rsid w:val="00B07725"/>
    <w:rsid w:val="00B11143"/>
    <w:rsid w:val="00B12EDA"/>
    <w:rsid w:val="00B14D1E"/>
    <w:rsid w:val="00B2400A"/>
    <w:rsid w:val="00B2463C"/>
    <w:rsid w:val="00B26D65"/>
    <w:rsid w:val="00B3156E"/>
    <w:rsid w:val="00B317A4"/>
    <w:rsid w:val="00B3266C"/>
    <w:rsid w:val="00B33D90"/>
    <w:rsid w:val="00B3426E"/>
    <w:rsid w:val="00B406AB"/>
    <w:rsid w:val="00B420B9"/>
    <w:rsid w:val="00B442C4"/>
    <w:rsid w:val="00B543D3"/>
    <w:rsid w:val="00B5632B"/>
    <w:rsid w:val="00B56B5D"/>
    <w:rsid w:val="00B60A74"/>
    <w:rsid w:val="00B63E35"/>
    <w:rsid w:val="00B65179"/>
    <w:rsid w:val="00B66E6F"/>
    <w:rsid w:val="00B67779"/>
    <w:rsid w:val="00B71675"/>
    <w:rsid w:val="00B7185F"/>
    <w:rsid w:val="00B72CCE"/>
    <w:rsid w:val="00B749FE"/>
    <w:rsid w:val="00B80383"/>
    <w:rsid w:val="00B813F6"/>
    <w:rsid w:val="00B82E30"/>
    <w:rsid w:val="00B854B1"/>
    <w:rsid w:val="00B86FE7"/>
    <w:rsid w:val="00B90D10"/>
    <w:rsid w:val="00B91854"/>
    <w:rsid w:val="00B948F3"/>
    <w:rsid w:val="00B95DB1"/>
    <w:rsid w:val="00B975B6"/>
    <w:rsid w:val="00BA2F40"/>
    <w:rsid w:val="00BA5176"/>
    <w:rsid w:val="00BA659F"/>
    <w:rsid w:val="00BA671A"/>
    <w:rsid w:val="00BB0F2B"/>
    <w:rsid w:val="00BB2155"/>
    <w:rsid w:val="00BB5B5E"/>
    <w:rsid w:val="00BC1F20"/>
    <w:rsid w:val="00BC2833"/>
    <w:rsid w:val="00BC2F83"/>
    <w:rsid w:val="00BC4291"/>
    <w:rsid w:val="00BC43EC"/>
    <w:rsid w:val="00BC5A92"/>
    <w:rsid w:val="00BC6ABD"/>
    <w:rsid w:val="00BC6B23"/>
    <w:rsid w:val="00BD2DDA"/>
    <w:rsid w:val="00BD7617"/>
    <w:rsid w:val="00BE5AE2"/>
    <w:rsid w:val="00BE690C"/>
    <w:rsid w:val="00BE6E12"/>
    <w:rsid w:val="00BF163F"/>
    <w:rsid w:val="00BF2036"/>
    <w:rsid w:val="00BF2905"/>
    <w:rsid w:val="00BF29CA"/>
    <w:rsid w:val="00BF3091"/>
    <w:rsid w:val="00BF3356"/>
    <w:rsid w:val="00BF6E7C"/>
    <w:rsid w:val="00C014BE"/>
    <w:rsid w:val="00C03ED4"/>
    <w:rsid w:val="00C04CFF"/>
    <w:rsid w:val="00C05DAF"/>
    <w:rsid w:val="00C10293"/>
    <w:rsid w:val="00C16D12"/>
    <w:rsid w:val="00C22D19"/>
    <w:rsid w:val="00C2507F"/>
    <w:rsid w:val="00C3136F"/>
    <w:rsid w:val="00C3693F"/>
    <w:rsid w:val="00C420D2"/>
    <w:rsid w:val="00C437F4"/>
    <w:rsid w:val="00C43EAD"/>
    <w:rsid w:val="00C440A0"/>
    <w:rsid w:val="00C47399"/>
    <w:rsid w:val="00C47976"/>
    <w:rsid w:val="00C47AA7"/>
    <w:rsid w:val="00C47D29"/>
    <w:rsid w:val="00C50465"/>
    <w:rsid w:val="00C53D21"/>
    <w:rsid w:val="00C561CD"/>
    <w:rsid w:val="00C57402"/>
    <w:rsid w:val="00C61C41"/>
    <w:rsid w:val="00C64A87"/>
    <w:rsid w:val="00C66B88"/>
    <w:rsid w:val="00C67386"/>
    <w:rsid w:val="00C72DBB"/>
    <w:rsid w:val="00C7364B"/>
    <w:rsid w:val="00C767E2"/>
    <w:rsid w:val="00C76A3B"/>
    <w:rsid w:val="00C82E4F"/>
    <w:rsid w:val="00C83523"/>
    <w:rsid w:val="00C869B7"/>
    <w:rsid w:val="00C87F4C"/>
    <w:rsid w:val="00C9177F"/>
    <w:rsid w:val="00CA0C64"/>
    <w:rsid w:val="00CA3F06"/>
    <w:rsid w:val="00CA7816"/>
    <w:rsid w:val="00CB3EB4"/>
    <w:rsid w:val="00CC3765"/>
    <w:rsid w:val="00CC3874"/>
    <w:rsid w:val="00CC3F97"/>
    <w:rsid w:val="00CC7618"/>
    <w:rsid w:val="00CD0558"/>
    <w:rsid w:val="00CD130D"/>
    <w:rsid w:val="00CD2848"/>
    <w:rsid w:val="00CD2B70"/>
    <w:rsid w:val="00CE2C4D"/>
    <w:rsid w:val="00CE6DBD"/>
    <w:rsid w:val="00CE7B99"/>
    <w:rsid w:val="00CF21B3"/>
    <w:rsid w:val="00CF2BA2"/>
    <w:rsid w:val="00CF7485"/>
    <w:rsid w:val="00D034F8"/>
    <w:rsid w:val="00D0397F"/>
    <w:rsid w:val="00D05DA2"/>
    <w:rsid w:val="00D06107"/>
    <w:rsid w:val="00D06DA0"/>
    <w:rsid w:val="00D10136"/>
    <w:rsid w:val="00D1304B"/>
    <w:rsid w:val="00D146F3"/>
    <w:rsid w:val="00D1517A"/>
    <w:rsid w:val="00D156E4"/>
    <w:rsid w:val="00D17532"/>
    <w:rsid w:val="00D17E83"/>
    <w:rsid w:val="00D21C96"/>
    <w:rsid w:val="00D22819"/>
    <w:rsid w:val="00D22827"/>
    <w:rsid w:val="00D25A98"/>
    <w:rsid w:val="00D26557"/>
    <w:rsid w:val="00D26D18"/>
    <w:rsid w:val="00D32E91"/>
    <w:rsid w:val="00D36DA5"/>
    <w:rsid w:val="00D36EEF"/>
    <w:rsid w:val="00D403CB"/>
    <w:rsid w:val="00D41BBC"/>
    <w:rsid w:val="00D41E1B"/>
    <w:rsid w:val="00D43E6D"/>
    <w:rsid w:val="00D441EF"/>
    <w:rsid w:val="00D45419"/>
    <w:rsid w:val="00D45760"/>
    <w:rsid w:val="00D45A06"/>
    <w:rsid w:val="00D46EBB"/>
    <w:rsid w:val="00D51FAC"/>
    <w:rsid w:val="00D54220"/>
    <w:rsid w:val="00D54FFB"/>
    <w:rsid w:val="00D56915"/>
    <w:rsid w:val="00D5754D"/>
    <w:rsid w:val="00D61C14"/>
    <w:rsid w:val="00D65E7F"/>
    <w:rsid w:val="00D66A48"/>
    <w:rsid w:val="00D67D85"/>
    <w:rsid w:val="00D70691"/>
    <w:rsid w:val="00D72129"/>
    <w:rsid w:val="00D736E3"/>
    <w:rsid w:val="00D73716"/>
    <w:rsid w:val="00D74DE9"/>
    <w:rsid w:val="00D74E2D"/>
    <w:rsid w:val="00D83A25"/>
    <w:rsid w:val="00D83C34"/>
    <w:rsid w:val="00D841CD"/>
    <w:rsid w:val="00D84C14"/>
    <w:rsid w:val="00D85FAF"/>
    <w:rsid w:val="00D87076"/>
    <w:rsid w:val="00D910AD"/>
    <w:rsid w:val="00D92757"/>
    <w:rsid w:val="00D92E40"/>
    <w:rsid w:val="00D93F85"/>
    <w:rsid w:val="00D954E4"/>
    <w:rsid w:val="00D97743"/>
    <w:rsid w:val="00DA2168"/>
    <w:rsid w:val="00DA3D6A"/>
    <w:rsid w:val="00DA59A7"/>
    <w:rsid w:val="00DB242E"/>
    <w:rsid w:val="00DB5372"/>
    <w:rsid w:val="00DB60F2"/>
    <w:rsid w:val="00DB7E59"/>
    <w:rsid w:val="00DC3E21"/>
    <w:rsid w:val="00DC5D14"/>
    <w:rsid w:val="00DC7B24"/>
    <w:rsid w:val="00DD1184"/>
    <w:rsid w:val="00DD3427"/>
    <w:rsid w:val="00DD6891"/>
    <w:rsid w:val="00DE02E6"/>
    <w:rsid w:val="00DE058F"/>
    <w:rsid w:val="00DE0A0C"/>
    <w:rsid w:val="00DE4989"/>
    <w:rsid w:val="00DE7A36"/>
    <w:rsid w:val="00E0477C"/>
    <w:rsid w:val="00E055EA"/>
    <w:rsid w:val="00E0623E"/>
    <w:rsid w:val="00E12767"/>
    <w:rsid w:val="00E133C0"/>
    <w:rsid w:val="00E135DF"/>
    <w:rsid w:val="00E14A12"/>
    <w:rsid w:val="00E16175"/>
    <w:rsid w:val="00E168FE"/>
    <w:rsid w:val="00E17AEB"/>
    <w:rsid w:val="00E202C4"/>
    <w:rsid w:val="00E20800"/>
    <w:rsid w:val="00E20F8F"/>
    <w:rsid w:val="00E21258"/>
    <w:rsid w:val="00E2140E"/>
    <w:rsid w:val="00E21F18"/>
    <w:rsid w:val="00E22DD7"/>
    <w:rsid w:val="00E23265"/>
    <w:rsid w:val="00E24CE0"/>
    <w:rsid w:val="00E26D65"/>
    <w:rsid w:val="00E2778B"/>
    <w:rsid w:val="00E30239"/>
    <w:rsid w:val="00E326BA"/>
    <w:rsid w:val="00E33093"/>
    <w:rsid w:val="00E359C7"/>
    <w:rsid w:val="00E43692"/>
    <w:rsid w:val="00E43D6E"/>
    <w:rsid w:val="00E46948"/>
    <w:rsid w:val="00E534FD"/>
    <w:rsid w:val="00E54577"/>
    <w:rsid w:val="00E54CFC"/>
    <w:rsid w:val="00E55454"/>
    <w:rsid w:val="00E558C9"/>
    <w:rsid w:val="00E56C34"/>
    <w:rsid w:val="00E6352D"/>
    <w:rsid w:val="00E636F9"/>
    <w:rsid w:val="00E64D2B"/>
    <w:rsid w:val="00E702D4"/>
    <w:rsid w:val="00E711D4"/>
    <w:rsid w:val="00E71EE1"/>
    <w:rsid w:val="00E7622B"/>
    <w:rsid w:val="00E76639"/>
    <w:rsid w:val="00E82533"/>
    <w:rsid w:val="00E82CDF"/>
    <w:rsid w:val="00E83A7F"/>
    <w:rsid w:val="00E8498C"/>
    <w:rsid w:val="00E872AF"/>
    <w:rsid w:val="00E90BAA"/>
    <w:rsid w:val="00E92A61"/>
    <w:rsid w:val="00E936CE"/>
    <w:rsid w:val="00E9509D"/>
    <w:rsid w:val="00E97A54"/>
    <w:rsid w:val="00EA1A8D"/>
    <w:rsid w:val="00EB1A86"/>
    <w:rsid w:val="00EB70C5"/>
    <w:rsid w:val="00EB7330"/>
    <w:rsid w:val="00EC1D1D"/>
    <w:rsid w:val="00EC2305"/>
    <w:rsid w:val="00ED1F3C"/>
    <w:rsid w:val="00ED36F7"/>
    <w:rsid w:val="00ED3D7A"/>
    <w:rsid w:val="00ED474C"/>
    <w:rsid w:val="00ED59A4"/>
    <w:rsid w:val="00ED686F"/>
    <w:rsid w:val="00ED69B3"/>
    <w:rsid w:val="00ED72BB"/>
    <w:rsid w:val="00EE03C8"/>
    <w:rsid w:val="00EE04B8"/>
    <w:rsid w:val="00EE2FC2"/>
    <w:rsid w:val="00EE5F2A"/>
    <w:rsid w:val="00EE7B46"/>
    <w:rsid w:val="00EF10ED"/>
    <w:rsid w:val="00EF399E"/>
    <w:rsid w:val="00EF5378"/>
    <w:rsid w:val="00F10468"/>
    <w:rsid w:val="00F1170E"/>
    <w:rsid w:val="00F139F5"/>
    <w:rsid w:val="00F1407A"/>
    <w:rsid w:val="00F14EE1"/>
    <w:rsid w:val="00F160F2"/>
    <w:rsid w:val="00F20C71"/>
    <w:rsid w:val="00F20DF6"/>
    <w:rsid w:val="00F2284D"/>
    <w:rsid w:val="00F24A84"/>
    <w:rsid w:val="00F25476"/>
    <w:rsid w:val="00F25DCA"/>
    <w:rsid w:val="00F26556"/>
    <w:rsid w:val="00F26EDA"/>
    <w:rsid w:val="00F279CD"/>
    <w:rsid w:val="00F349E0"/>
    <w:rsid w:val="00F34FFF"/>
    <w:rsid w:val="00F37634"/>
    <w:rsid w:val="00F407A3"/>
    <w:rsid w:val="00F42622"/>
    <w:rsid w:val="00F42B09"/>
    <w:rsid w:val="00F42BCB"/>
    <w:rsid w:val="00F44712"/>
    <w:rsid w:val="00F46631"/>
    <w:rsid w:val="00F46C47"/>
    <w:rsid w:val="00F47146"/>
    <w:rsid w:val="00F501A5"/>
    <w:rsid w:val="00F5085E"/>
    <w:rsid w:val="00F5160B"/>
    <w:rsid w:val="00F55179"/>
    <w:rsid w:val="00F55CBE"/>
    <w:rsid w:val="00F569C2"/>
    <w:rsid w:val="00F616CF"/>
    <w:rsid w:val="00F62172"/>
    <w:rsid w:val="00F666F6"/>
    <w:rsid w:val="00F70EFB"/>
    <w:rsid w:val="00F73C2C"/>
    <w:rsid w:val="00F73D1F"/>
    <w:rsid w:val="00F740A8"/>
    <w:rsid w:val="00F77D18"/>
    <w:rsid w:val="00F80E22"/>
    <w:rsid w:val="00F823A5"/>
    <w:rsid w:val="00F84746"/>
    <w:rsid w:val="00F85C5E"/>
    <w:rsid w:val="00F861F6"/>
    <w:rsid w:val="00F86BA7"/>
    <w:rsid w:val="00F86C9C"/>
    <w:rsid w:val="00F87F41"/>
    <w:rsid w:val="00F944D7"/>
    <w:rsid w:val="00F95BB8"/>
    <w:rsid w:val="00FA02E0"/>
    <w:rsid w:val="00FA1A1D"/>
    <w:rsid w:val="00FA4453"/>
    <w:rsid w:val="00FA4ED0"/>
    <w:rsid w:val="00FB14A0"/>
    <w:rsid w:val="00FB1F18"/>
    <w:rsid w:val="00FB2B5F"/>
    <w:rsid w:val="00FC2FE5"/>
    <w:rsid w:val="00FC3397"/>
    <w:rsid w:val="00FC47F9"/>
    <w:rsid w:val="00FC4EF1"/>
    <w:rsid w:val="00FC789F"/>
    <w:rsid w:val="00FD0601"/>
    <w:rsid w:val="00FD2B00"/>
    <w:rsid w:val="00FD5E41"/>
    <w:rsid w:val="00FD6F79"/>
    <w:rsid w:val="00FD7C89"/>
    <w:rsid w:val="00FE1782"/>
    <w:rsid w:val="00FE17D1"/>
    <w:rsid w:val="00FE1BB0"/>
    <w:rsid w:val="00FE336A"/>
    <w:rsid w:val="00FE6506"/>
    <w:rsid w:val="00FF07C1"/>
    <w:rsid w:val="00FF210C"/>
    <w:rsid w:val="00FF5163"/>
    <w:rsid w:val="00FF5EEC"/>
    <w:rsid w:val="00FF76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6FDB23"/>
  <w15:docId w15:val="{C5DC8DCB-2913-488B-BEC0-99D2D9CB5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06F0"/>
    <w:pPr>
      <w:spacing w:line="240" w:lineRule="atLeast"/>
    </w:pPr>
    <w:rPr>
      <w:color w:val="000000"/>
      <w:szCs w:val="20"/>
    </w:rPr>
  </w:style>
  <w:style w:type="paragraph" w:styleId="Nadpis1">
    <w:name w:val="heading 1"/>
    <w:aliases w:val="Dopis nadpis"/>
    <w:basedOn w:val="Odstavecseseznamem"/>
    <w:next w:val="Normln"/>
    <w:link w:val="Nadpis1Char"/>
    <w:uiPriority w:val="99"/>
    <w:qFormat/>
    <w:rsid w:val="00201217"/>
    <w:pPr>
      <w:keepNext/>
      <w:numPr>
        <w:ilvl w:val="0"/>
      </w:numPr>
      <w:spacing w:before="200"/>
      <w:ind w:right="23"/>
      <w:outlineLvl w:val="0"/>
    </w:pPr>
    <w:rPr>
      <w:b/>
    </w:rPr>
  </w:style>
  <w:style w:type="paragraph" w:styleId="Nadpis2">
    <w:name w:val="heading 2"/>
    <w:basedOn w:val="Normln"/>
    <w:next w:val="Normln"/>
    <w:link w:val="Nadpis2Char"/>
    <w:uiPriority w:val="9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201217"/>
    <w:rPr>
      <w:b/>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odrka">
    <w:name w:val="odrážka"/>
    <w:basedOn w:val="Normln"/>
    <w:qFormat/>
    <w:rsid w:val="003E0A6E"/>
    <w:pPr>
      <w:numPr>
        <w:numId w:val="2"/>
      </w:numPr>
      <w:tabs>
        <w:tab w:val="left" w:pos="1560"/>
      </w:tabs>
      <w:spacing w:line="240" w:lineRule="auto"/>
    </w:pPr>
    <w:rPr>
      <w:szCs w:val="22"/>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uiPriority w:val="99"/>
    <w:semiHidden/>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
    <w:uiPriority w:val="99"/>
    <w:semiHidden/>
    <w:rsid w:val="00BF2905"/>
    <w:pPr>
      <w:tabs>
        <w:tab w:val="center" w:pos="4536"/>
        <w:tab w:val="right" w:pos="9072"/>
      </w:tabs>
      <w:spacing w:line="240" w:lineRule="auto"/>
    </w:pPr>
    <w:rPr>
      <w:color w:val="auto"/>
      <w:szCs w:val="24"/>
    </w:rPr>
  </w:style>
  <w:style w:type="character" w:customStyle="1" w:styleId="ZhlavChar">
    <w:name w:val="Záhlaví Char"/>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paragraph" w:styleId="Zkladntext3">
    <w:name w:val="Body Text 3"/>
    <w:basedOn w:val="Normln"/>
    <w:link w:val="Zkladntext3Char"/>
    <w:uiPriority w:val="99"/>
    <w:semiHidden/>
    <w:rsid w:val="00BF2905"/>
    <w:pPr>
      <w:spacing w:line="240" w:lineRule="exact"/>
      <w:jc w:val="both"/>
    </w:pPr>
    <w:rPr>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character" w:styleId="Odkaznakoment">
    <w:name w:val="annotation reference"/>
    <w:basedOn w:val="Standardnpsmoodstavce"/>
    <w:uiPriority w:val="99"/>
    <w:semiHidden/>
    <w:rsid w:val="00BF2905"/>
    <w:rPr>
      <w:rFonts w:cs="Times New Roman"/>
      <w:sz w:val="16"/>
      <w:szCs w:val="16"/>
    </w:rPr>
  </w:style>
  <w:style w:type="paragraph" w:styleId="Textkomente">
    <w:name w:val="annotation text"/>
    <w:basedOn w:val="Normln"/>
    <w:link w:val="TextkomenteChar"/>
    <w:uiPriority w:val="99"/>
    <w:semiHidden/>
    <w:rsid w:val="00BF2905"/>
    <w:rPr>
      <w:sz w:val="20"/>
    </w:rPr>
  </w:style>
  <w:style w:type="character" w:customStyle="1" w:styleId="TextkomenteChar">
    <w:name w:val="Text komentáře Char"/>
    <w:basedOn w:val="Standardnpsmoodstavce"/>
    <w:link w:val="Textkomente"/>
    <w:uiPriority w:val="99"/>
    <w:semiHidden/>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7D3A8A"/>
    <w:pPr>
      <w:spacing w:after="120"/>
    </w:pPr>
  </w:style>
  <w:style w:type="character" w:customStyle="1" w:styleId="ZkladntextChar">
    <w:name w:val="Základní text Char"/>
    <w:basedOn w:val="Standardnpsmoodstavce"/>
    <w:link w:val="Zkladntext"/>
    <w:uiPriority w:val="99"/>
    <w:locked/>
    <w:rsid w:val="007D3A8A"/>
    <w:rPr>
      <w:color w:val="000000"/>
      <w:szCs w:val="20"/>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
    <w:basedOn w:val="Normln"/>
    <w:link w:val="OdstavecseseznamemChar"/>
    <w:uiPriority w:val="34"/>
    <w:qFormat/>
    <w:rsid w:val="007D3A8A"/>
    <w:pPr>
      <w:numPr>
        <w:ilvl w:val="1"/>
        <w:numId w:val="1"/>
      </w:numPr>
      <w:tabs>
        <w:tab w:val="left" w:pos="709"/>
      </w:tabs>
      <w:spacing w:before="90" w:line="240" w:lineRule="auto"/>
      <w:ind w:right="21"/>
    </w:pPr>
    <w:rPr>
      <w:color w:val="auto"/>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styleId="Prosttext">
    <w:name w:val="Plain Text"/>
    <w:basedOn w:val="Normln"/>
    <w:link w:val="ProsttextChar"/>
    <w:uiPriority w:val="99"/>
    <w:semiHidden/>
    <w:unhideWhenUsed/>
    <w:rsid w:val="001A5BD4"/>
    <w:pPr>
      <w:spacing w:line="240" w:lineRule="auto"/>
    </w:pPr>
    <w:rPr>
      <w:rFonts w:ascii="Consolas" w:eastAsiaTheme="minorHAnsi" w:hAnsi="Consolas" w:cs="Consolas"/>
      <w:color w:val="auto"/>
      <w:sz w:val="21"/>
      <w:szCs w:val="21"/>
      <w:lang w:eastAsia="en-US"/>
    </w:rPr>
  </w:style>
  <w:style w:type="character" w:customStyle="1" w:styleId="ProsttextChar">
    <w:name w:val="Prostý text Char"/>
    <w:basedOn w:val="Standardnpsmoodstavce"/>
    <w:link w:val="Prosttext"/>
    <w:uiPriority w:val="99"/>
    <w:semiHidden/>
    <w:rsid w:val="001A5BD4"/>
    <w:rPr>
      <w:rFonts w:ascii="Consolas" w:eastAsiaTheme="minorHAnsi" w:hAnsi="Consolas" w:cs="Consolas"/>
      <w:sz w:val="21"/>
      <w:szCs w:val="21"/>
      <w:lang w:eastAsia="en-US"/>
    </w:rPr>
  </w:style>
  <w:style w:type="paragraph" w:customStyle="1" w:styleId="Pata">
    <w:name w:val="Pata"/>
    <w:qFormat/>
    <w:rsid w:val="00F42B09"/>
    <w:pPr>
      <w:tabs>
        <w:tab w:val="right" w:pos="10206"/>
      </w:tabs>
      <w:spacing w:line="276" w:lineRule="auto"/>
    </w:pPr>
    <w:rPr>
      <w:rFonts w:ascii="Arial" w:eastAsiaTheme="minorHAnsi" w:hAnsi="Arial" w:cs="Arial"/>
      <w:sz w:val="16"/>
      <w:szCs w:val="16"/>
      <w:lang w:eastAsia="en-US"/>
    </w:rPr>
  </w:style>
  <w:style w:type="paragraph" w:customStyle="1" w:styleId="Text">
    <w:name w:val="Text"/>
    <w:basedOn w:val="Normln"/>
    <w:uiPriority w:val="99"/>
    <w:rsid w:val="004742B9"/>
    <w:pPr>
      <w:tabs>
        <w:tab w:val="left" w:pos="227"/>
      </w:tabs>
      <w:spacing w:line="220" w:lineRule="exact"/>
      <w:jc w:val="both"/>
    </w:pPr>
    <w:rPr>
      <w:sz w:val="18"/>
    </w:rPr>
  </w:style>
  <w:style w:type="paragraph" w:styleId="Seznamsodrkami">
    <w:name w:val="List Bullet"/>
    <w:basedOn w:val="Odstavecseseznamem"/>
    <w:uiPriority w:val="99"/>
    <w:unhideWhenUsed/>
    <w:rsid w:val="00B33D90"/>
    <w:pPr>
      <w:numPr>
        <w:ilvl w:val="0"/>
        <w:numId w:val="5"/>
      </w:numPr>
      <w:tabs>
        <w:tab w:val="clear" w:pos="709"/>
      </w:tabs>
      <w:spacing w:before="75"/>
      <w:ind w:left="1418" w:right="0" w:hanging="567"/>
      <w:jc w:val="both"/>
    </w:pPr>
    <w:rPr>
      <w:sz w:val="24"/>
      <w:szCs w:val="24"/>
    </w:rPr>
  </w:style>
  <w:style w:type="paragraph" w:customStyle="1" w:styleId="Textvbloku1">
    <w:name w:val="Text v bloku1"/>
    <w:basedOn w:val="Normln"/>
    <w:rsid w:val="002908DC"/>
    <w:pPr>
      <w:suppressAutoHyphens/>
      <w:spacing w:line="240" w:lineRule="auto"/>
      <w:ind w:left="708" w:right="-284" w:hanging="304"/>
    </w:pPr>
    <w:rPr>
      <w:rFonts w:cs="Calibri"/>
      <w:color w:val="auto"/>
      <w:sz w:val="24"/>
      <w:lang w:eastAsia="ar-SA"/>
    </w:rPr>
  </w:style>
  <w:style w:type="paragraph" w:customStyle="1" w:styleId="pr5klad">
    <w:name w:val="pr5klad"/>
    <w:uiPriority w:val="99"/>
    <w:rsid w:val="007C33C9"/>
    <w:pPr>
      <w:widowControl w:val="0"/>
      <w:numPr>
        <w:numId w:val="6"/>
      </w:numPr>
      <w:spacing w:after="80"/>
      <w:jc w:val="both"/>
    </w:pPr>
    <w:rPr>
      <w:rFonts w:ascii="Arial" w:hAnsi="Arial"/>
      <w:color w:val="000000"/>
      <w:sz w:val="18"/>
      <w:szCs w:val="20"/>
    </w:rPr>
  </w:style>
  <w:style w:type="numbering" w:customStyle="1" w:styleId="Styl5">
    <w:name w:val="Styl5"/>
    <w:rsid w:val="009053A8"/>
    <w:pPr>
      <w:numPr>
        <w:numId w:val="10"/>
      </w:numPr>
    </w:pPr>
  </w:style>
  <w:style w:type="paragraph" w:customStyle="1" w:styleId="Norml12">
    <w:name w:val="Normál 12"/>
    <w:basedOn w:val="Normln"/>
    <w:rsid w:val="00CF7485"/>
    <w:pPr>
      <w:tabs>
        <w:tab w:val="left" w:pos="-2694"/>
        <w:tab w:val="left" w:pos="9778"/>
      </w:tabs>
      <w:spacing w:line="240" w:lineRule="auto"/>
      <w:ind w:left="567" w:hanging="567"/>
      <w:jc w:val="both"/>
    </w:pPr>
    <w:rPr>
      <w:b/>
      <w:bCs/>
      <w:color w:val="auto"/>
      <w:sz w:val="24"/>
      <w:szCs w:val="24"/>
    </w:rPr>
  </w:style>
  <w:style w:type="paragraph" w:customStyle="1" w:styleId="Default">
    <w:name w:val="Default"/>
    <w:rsid w:val="00D56915"/>
    <w:pPr>
      <w:autoSpaceDE w:val="0"/>
      <w:autoSpaceDN w:val="0"/>
      <w:adjustRightInd w:val="0"/>
    </w:pPr>
    <w:rPr>
      <w:rFonts w:ascii="Tahoma" w:hAnsi="Tahoma" w:cs="Tahoma"/>
      <w:color w:val="000000"/>
      <w:sz w:val="24"/>
      <w:szCs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
    <w:basedOn w:val="Standardnpsmoodstavce"/>
    <w:link w:val="Odstavecseseznamem"/>
    <w:uiPriority w:val="34"/>
    <w:rsid w:val="00834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12609979">
      <w:bodyDiv w:val="1"/>
      <w:marLeft w:val="0"/>
      <w:marRight w:val="0"/>
      <w:marTop w:val="0"/>
      <w:marBottom w:val="0"/>
      <w:divBdr>
        <w:top w:val="none" w:sz="0" w:space="0" w:color="auto"/>
        <w:left w:val="none" w:sz="0" w:space="0" w:color="auto"/>
        <w:bottom w:val="none" w:sz="0" w:space="0" w:color="auto"/>
        <w:right w:val="none" w:sz="0" w:space="0" w:color="auto"/>
      </w:divBdr>
    </w:div>
    <w:div w:id="496965363">
      <w:bodyDiv w:val="1"/>
      <w:marLeft w:val="0"/>
      <w:marRight w:val="0"/>
      <w:marTop w:val="0"/>
      <w:marBottom w:val="0"/>
      <w:divBdr>
        <w:top w:val="none" w:sz="0" w:space="0" w:color="auto"/>
        <w:left w:val="none" w:sz="0" w:space="0" w:color="auto"/>
        <w:bottom w:val="none" w:sz="0" w:space="0" w:color="auto"/>
        <w:right w:val="none" w:sz="0" w:space="0" w:color="auto"/>
      </w:divBdr>
    </w:div>
    <w:div w:id="966279585">
      <w:bodyDiv w:val="1"/>
      <w:marLeft w:val="0"/>
      <w:marRight w:val="0"/>
      <w:marTop w:val="0"/>
      <w:marBottom w:val="0"/>
      <w:divBdr>
        <w:top w:val="none" w:sz="0" w:space="0" w:color="auto"/>
        <w:left w:val="none" w:sz="0" w:space="0" w:color="auto"/>
        <w:bottom w:val="none" w:sz="0" w:space="0" w:color="auto"/>
        <w:right w:val="none" w:sz="0" w:space="0" w:color="auto"/>
      </w:divBdr>
    </w:div>
    <w:div w:id="1275668358">
      <w:bodyDiv w:val="1"/>
      <w:marLeft w:val="0"/>
      <w:marRight w:val="0"/>
      <w:marTop w:val="0"/>
      <w:marBottom w:val="0"/>
      <w:divBdr>
        <w:top w:val="none" w:sz="0" w:space="0" w:color="auto"/>
        <w:left w:val="none" w:sz="0" w:space="0" w:color="auto"/>
        <w:bottom w:val="none" w:sz="0" w:space="0" w:color="auto"/>
        <w:right w:val="none" w:sz="0" w:space="0" w:color="auto"/>
      </w:divBdr>
    </w:div>
    <w:div w:id="14144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chovanec@dpo.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dezda.vyroubalova@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r.holusa@dpo.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ksmh\winword\templa32\sablony\SMLODILOOBCHZ.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70380-44E2-4EC1-8624-E5B25664E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SMLODILOOBCHZ</Template>
  <TotalTime>89</TotalTime>
  <Pages>13</Pages>
  <Words>6131</Words>
  <Characters>36179</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SMLOUVA O DÍLO</vt:lpstr>
    </vt:vector>
  </TitlesOfParts>
  <Company>HP</Company>
  <LinksUpToDate>false</LinksUpToDate>
  <CharactersWithSpaces>42226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Lasák Jan, Mgr.</dc:creator>
  <cp:lastModifiedBy>Řezáčová Sylva, Ing.</cp:lastModifiedBy>
  <cp:revision>11</cp:revision>
  <cp:lastPrinted>2017-08-03T05:04:00Z</cp:lastPrinted>
  <dcterms:created xsi:type="dcterms:W3CDTF">2021-10-11T06:10:00Z</dcterms:created>
  <dcterms:modified xsi:type="dcterms:W3CDTF">2022-01-26T07:28:00Z</dcterms:modified>
</cp:coreProperties>
</file>