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874A2B">
      <w:pPr>
        <w:spacing w:after="240"/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2029BD" w:rsidRPr="00AE39BB" w:rsidRDefault="004C68C3" w:rsidP="002029BD">
      <w:pPr>
        <w:spacing w:line="276" w:lineRule="auto"/>
        <w:jc w:val="center"/>
        <w:outlineLvl w:val="0"/>
        <w:rPr>
          <w:b/>
        </w:rPr>
      </w:pPr>
      <w:r>
        <w:rPr>
          <w:b/>
        </w:rPr>
        <w:t>„</w:t>
      </w:r>
      <w:r w:rsidR="00332FAD">
        <w:rPr>
          <w:b/>
        </w:rPr>
        <w:t>Zdravé město Hodonín – Projekt participativního rozpočtu Kapesní park</w:t>
      </w:r>
      <w:bookmarkStart w:id="0" w:name="_GoBack"/>
      <w:bookmarkEnd w:id="0"/>
      <w:r>
        <w:rPr>
          <w:b/>
        </w:rPr>
        <w:t>“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7pt;height:71.35pt" o:ole="">
            <v:imagedata r:id="rId8" o:title=""/>
          </v:shape>
          <o:OLEObject Type="Embed" ProgID="Excel.Sheet.12" ShapeID="_x0000_i1025" DrawAspect="Content" ObjectID="_1699860235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FA" w:rsidRDefault="00A07DFA">
      <w:r>
        <w:separator/>
      </w:r>
    </w:p>
  </w:endnote>
  <w:endnote w:type="continuationSeparator" w:id="0">
    <w:p w:rsidR="00A07DFA" w:rsidRDefault="00A0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Dva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>y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>
      <w:rPr>
        <w:rFonts w:ascii="Arial Narrow" w:hAnsi="Arial Narrow" w:cs="Arial"/>
        <w:sz w:val="20"/>
        <w:szCs w:val="20"/>
      </w:rPr>
      <w:t xml:space="preserve">dva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332FAD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332FAD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FA" w:rsidRDefault="00A07DFA">
      <w:r>
        <w:separator/>
      </w:r>
    </w:p>
  </w:footnote>
  <w:footnote w:type="continuationSeparator" w:id="0">
    <w:p w:rsidR="00A07DFA" w:rsidRDefault="00A07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91316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CA059B1">
          <wp:extent cx="981710" cy="42291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029BD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32FAD"/>
    <w:rsid w:val="00341209"/>
    <w:rsid w:val="00341B27"/>
    <w:rsid w:val="0035627C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1BCB"/>
    <w:rsid w:val="004C4A5D"/>
    <w:rsid w:val="004C4F7F"/>
    <w:rsid w:val="004C68C3"/>
    <w:rsid w:val="004C7A73"/>
    <w:rsid w:val="004D6F54"/>
    <w:rsid w:val="004F766C"/>
    <w:rsid w:val="005053D5"/>
    <w:rsid w:val="00521BEB"/>
    <w:rsid w:val="005277AC"/>
    <w:rsid w:val="00537183"/>
    <w:rsid w:val="00543000"/>
    <w:rsid w:val="00545D44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551F1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C633B"/>
    <w:rsid w:val="007D62BB"/>
    <w:rsid w:val="007E0650"/>
    <w:rsid w:val="007F0739"/>
    <w:rsid w:val="007F2993"/>
    <w:rsid w:val="0080364E"/>
    <w:rsid w:val="00811273"/>
    <w:rsid w:val="00826A74"/>
    <w:rsid w:val="00874A2B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3162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07DFA"/>
    <w:rsid w:val="00A111EA"/>
    <w:rsid w:val="00A16371"/>
    <w:rsid w:val="00A379CD"/>
    <w:rsid w:val="00A45A73"/>
    <w:rsid w:val="00A5374C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D78A8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20D65B-6D0F-4F51-8229-0CE7274B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35E6B-1291-4CC4-97A4-22B10DD9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616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Libor Vaněk</dc:creator>
  <cp:lastModifiedBy>Nedůchalová Andrea Mgr.</cp:lastModifiedBy>
  <cp:revision>8</cp:revision>
  <cp:lastPrinted>2021-09-23T11:07:00Z</cp:lastPrinted>
  <dcterms:created xsi:type="dcterms:W3CDTF">2021-09-22T06:57:00Z</dcterms:created>
  <dcterms:modified xsi:type="dcterms:W3CDTF">2021-12-01T09:38:00Z</dcterms:modified>
</cp:coreProperties>
</file>