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B674F0" w14:textId="77777777" w:rsidR="00A52077" w:rsidRDefault="00A52077">
      <w:pPr>
        <w:pStyle w:val="Nadpis2"/>
        <w:rPr>
          <w:sz w:val="28"/>
        </w:rPr>
      </w:pPr>
      <w:r>
        <w:rPr>
          <w:sz w:val="28"/>
        </w:rPr>
        <w:t>Návrh s</w:t>
      </w:r>
      <w:r w:rsidR="004418F0">
        <w:rPr>
          <w:sz w:val="28"/>
        </w:rPr>
        <w:t>mlouv</w:t>
      </w:r>
      <w:r>
        <w:rPr>
          <w:sz w:val="28"/>
        </w:rPr>
        <w:t>y</w:t>
      </w:r>
      <w:r w:rsidR="004418F0">
        <w:rPr>
          <w:sz w:val="28"/>
        </w:rPr>
        <w:t xml:space="preserve"> o dílo</w:t>
      </w:r>
      <w:r w:rsidR="0027176C">
        <w:rPr>
          <w:sz w:val="28"/>
        </w:rPr>
        <w:t xml:space="preserve"> </w:t>
      </w:r>
    </w:p>
    <w:p w14:paraId="0CB0FE19" w14:textId="77777777" w:rsidR="00576F41" w:rsidRDefault="00576F41" w:rsidP="00895816">
      <w:pPr>
        <w:pStyle w:val="Nadpis2"/>
        <w:tabs>
          <w:tab w:val="decimal" w:pos="4678"/>
        </w:tabs>
        <w:rPr>
          <w:sz w:val="28"/>
        </w:rPr>
      </w:pPr>
    </w:p>
    <w:p w14:paraId="7D10AF90" w14:textId="77777777" w:rsidR="00576F41" w:rsidRPr="00327518" w:rsidRDefault="00A52077" w:rsidP="00895816">
      <w:pPr>
        <w:tabs>
          <w:tab w:val="center" w:pos="8364"/>
        </w:tabs>
        <w:ind w:left="1701" w:right="23"/>
        <w:jc w:val="both"/>
        <w:rPr>
          <w:i/>
          <w:color w:val="00B0F0"/>
          <w:sz w:val="22"/>
          <w:szCs w:val="22"/>
        </w:rPr>
      </w:pPr>
      <w:r>
        <w:rPr>
          <w:sz w:val="22"/>
          <w:szCs w:val="22"/>
        </w:rPr>
        <w:t xml:space="preserve">číslo </w:t>
      </w:r>
      <w:r w:rsidR="00565A54" w:rsidRPr="009D0B90">
        <w:rPr>
          <w:sz w:val="22"/>
          <w:szCs w:val="22"/>
        </w:rPr>
        <w:t>sml</w:t>
      </w:r>
      <w:r>
        <w:rPr>
          <w:sz w:val="22"/>
          <w:szCs w:val="22"/>
        </w:rPr>
        <w:t xml:space="preserve">ouvy </w:t>
      </w:r>
      <w:r w:rsidR="00565A54" w:rsidRPr="009D0B90">
        <w:rPr>
          <w:sz w:val="22"/>
          <w:szCs w:val="22"/>
        </w:rPr>
        <w:t>zhotovitele</w:t>
      </w:r>
      <w:r w:rsidR="00C51CEA" w:rsidRPr="009D0B90">
        <w:rPr>
          <w:sz w:val="22"/>
          <w:szCs w:val="22"/>
        </w:rPr>
        <w:t>:</w:t>
      </w:r>
      <w:r w:rsidR="00576F41">
        <w:rPr>
          <w:b/>
          <w:sz w:val="22"/>
          <w:szCs w:val="22"/>
        </w:rPr>
        <w:t xml:space="preserve"> </w:t>
      </w:r>
      <w:r w:rsidR="00576F41" w:rsidRPr="00327518">
        <w:rPr>
          <w:i/>
          <w:color w:val="00B0F0"/>
          <w:sz w:val="22"/>
          <w:szCs w:val="22"/>
        </w:rPr>
        <w:t xml:space="preserve">(Doplní </w:t>
      </w:r>
      <w:r w:rsidR="00895816">
        <w:rPr>
          <w:i/>
          <w:color w:val="00B0F0"/>
          <w:sz w:val="22"/>
          <w:szCs w:val="22"/>
        </w:rPr>
        <w:t>z</w:t>
      </w:r>
      <w:r w:rsidR="00576F41" w:rsidRPr="00327518">
        <w:rPr>
          <w:i/>
          <w:color w:val="00B0F0"/>
          <w:sz w:val="22"/>
          <w:szCs w:val="22"/>
        </w:rPr>
        <w:t>hotovitel. Poté poznámku vymaže.)</w:t>
      </w:r>
    </w:p>
    <w:p w14:paraId="042C2725" w14:textId="77777777" w:rsidR="00216428" w:rsidRDefault="001B0879" w:rsidP="00895816">
      <w:pPr>
        <w:pStyle w:val="Prosttext"/>
        <w:ind w:left="1701" w:firstLine="3"/>
        <w:rPr>
          <w:rFonts w:ascii="Times New Roman" w:hAnsi="Times New Roman"/>
        </w:rPr>
      </w:pPr>
      <w:r w:rsidRPr="009D0B90">
        <w:rPr>
          <w:rFonts w:ascii="Times New Roman" w:hAnsi="Times New Roman"/>
          <w:sz w:val="22"/>
          <w:szCs w:val="22"/>
        </w:rPr>
        <w:t>č</w:t>
      </w:r>
      <w:r w:rsidR="00A52077">
        <w:rPr>
          <w:rFonts w:ascii="Times New Roman" w:hAnsi="Times New Roman"/>
          <w:sz w:val="22"/>
          <w:szCs w:val="22"/>
        </w:rPr>
        <w:t xml:space="preserve">íslo </w:t>
      </w:r>
      <w:r w:rsidRPr="009D0B90">
        <w:rPr>
          <w:rFonts w:ascii="Times New Roman" w:hAnsi="Times New Roman"/>
          <w:sz w:val="22"/>
          <w:szCs w:val="22"/>
        </w:rPr>
        <w:t>smlo</w:t>
      </w:r>
      <w:r w:rsidR="00A52077">
        <w:rPr>
          <w:rFonts w:ascii="Times New Roman" w:hAnsi="Times New Roman"/>
          <w:sz w:val="22"/>
          <w:szCs w:val="22"/>
        </w:rPr>
        <w:t>uvy o</w:t>
      </w:r>
      <w:r w:rsidRPr="009D0B90">
        <w:rPr>
          <w:rFonts w:ascii="Times New Roman" w:hAnsi="Times New Roman"/>
          <w:sz w:val="22"/>
          <w:szCs w:val="22"/>
        </w:rPr>
        <w:t>bjednatele:</w:t>
      </w:r>
      <w:r w:rsidR="000C25A9">
        <w:rPr>
          <w:rFonts w:ascii="Times New Roman" w:hAnsi="Times New Roman"/>
          <w:sz w:val="22"/>
          <w:szCs w:val="22"/>
        </w:rPr>
        <w:t>DOD20220163</w:t>
      </w:r>
    </w:p>
    <w:p w14:paraId="2CE6656C" w14:textId="77777777" w:rsidR="00565A54" w:rsidRPr="00565A54" w:rsidRDefault="00565A54" w:rsidP="002D2CF5">
      <w:pPr>
        <w:pStyle w:val="Nadpis2"/>
        <w:jc w:val="left"/>
        <w:rPr>
          <w:b w:val="0"/>
          <w:sz w:val="28"/>
        </w:rPr>
      </w:pPr>
    </w:p>
    <w:p w14:paraId="1DCDB5CE" w14:textId="77777777" w:rsidR="000C6FC8" w:rsidRDefault="000C6FC8" w:rsidP="000C6FC8">
      <w:pPr>
        <w:spacing w:before="240"/>
        <w:jc w:val="center"/>
        <w:rPr>
          <w:b/>
          <w:sz w:val="22"/>
        </w:rPr>
      </w:pPr>
      <w:r>
        <w:rPr>
          <w:b/>
          <w:sz w:val="22"/>
        </w:rPr>
        <w:t>Článek I.</w:t>
      </w:r>
    </w:p>
    <w:p w14:paraId="77C463F1" w14:textId="77777777" w:rsidR="000C6FC8" w:rsidRDefault="000C6FC8" w:rsidP="000C6FC8">
      <w:pPr>
        <w:spacing w:after="120"/>
        <w:jc w:val="center"/>
        <w:rPr>
          <w:b/>
          <w:sz w:val="22"/>
        </w:rPr>
      </w:pPr>
      <w:r>
        <w:rPr>
          <w:b/>
          <w:sz w:val="22"/>
        </w:rPr>
        <w:t>Smluvní strany</w:t>
      </w:r>
    </w:p>
    <w:p w14:paraId="443B1906" w14:textId="77777777" w:rsidR="004418F0" w:rsidRDefault="004418F0">
      <w:pPr>
        <w:spacing w:before="240" w:after="120"/>
        <w:jc w:val="both"/>
        <w:rPr>
          <w:b/>
          <w:sz w:val="22"/>
        </w:rPr>
      </w:pPr>
    </w:p>
    <w:p w14:paraId="2A3BDA6A" w14:textId="77777777" w:rsidR="004418F0" w:rsidRPr="00512601" w:rsidRDefault="004418F0">
      <w:pPr>
        <w:tabs>
          <w:tab w:val="left" w:pos="3119"/>
        </w:tabs>
        <w:jc w:val="both"/>
        <w:rPr>
          <w:b/>
          <w:sz w:val="22"/>
        </w:rPr>
      </w:pPr>
      <w:r>
        <w:rPr>
          <w:b/>
          <w:sz w:val="22"/>
        </w:rPr>
        <w:t>Objednatel:</w:t>
      </w:r>
      <w:r>
        <w:rPr>
          <w:b/>
          <w:sz w:val="22"/>
        </w:rPr>
        <w:tab/>
        <w:t>Dopravní podnik Ostrava a.s.</w:t>
      </w:r>
    </w:p>
    <w:p w14:paraId="5536E92D" w14:textId="77777777" w:rsidR="00512601" w:rsidRDefault="00512601" w:rsidP="00512601">
      <w:pPr>
        <w:tabs>
          <w:tab w:val="left" w:pos="3119"/>
        </w:tabs>
        <w:jc w:val="both"/>
        <w:rPr>
          <w:sz w:val="22"/>
        </w:rPr>
      </w:pPr>
      <w:r>
        <w:rPr>
          <w:sz w:val="22"/>
        </w:rPr>
        <w:t>Sídlo:</w:t>
      </w:r>
      <w:r>
        <w:rPr>
          <w:sz w:val="22"/>
        </w:rPr>
        <w:tab/>
      </w:r>
      <w:r w:rsidR="004418F0">
        <w:rPr>
          <w:sz w:val="22"/>
        </w:rPr>
        <w:t xml:space="preserve">Poděbradova </w:t>
      </w:r>
      <w:r w:rsidR="00785CBC">
        <w:rPr>
          <w:sz w:val="22"/>
        </w:rPr>
        <w:t>494</w:t>
      </w:r>
      <w:r w:rsidR="004418F0">
        <w:rPr>
          <w:sz w:val="22"/>
        </w:rPr>
        <w:t xml:space="preserve">/2, </w:t>
      </w:r>
      <w:r w:rsidR="0027176C">
        <w:rPr>
          <w:sz w:val="22"/>
        </w:rPr>
        <w:t xml:space="preserve">Moravská Ostrava, </w:t>
      </w:r>
      <w:r w:rsidR="00DE275E">
        <w:rPr>
          <w:sz w:val="22"/>
        </w:rPr>
        <w:t>7</w:t>
      </w:r>
      <w:r w:rsidR="00E92BF3">
        <w:rPr>
          <w:sz w:val="22"/>
        </w:rPr>
        <w:t>02</w:t>
      </w:r>
      <w:r w:rsidR="00DE275E">
        <w:rPr>
          <w:sz w:val="22"/>
        </w:rPr>
        <w:t xml:space="preserve"> 00</w:t>
      </w:r>
      <w:r w:rsidR="004418F0">
        <w:rPr>
          <w:sz w:val="22"/>
        </w:rPr>
        <w:t xml:space="preserve"> </w:t>
      </w:r>
      <w:r w:rsidR="0027176C">
        <w:rPr>
          <w:sz w:val="22"/>
        </w:rPr>
        <w:t>Ostrava</w:t>
      </w:r>
    </w:p>
    <w:p w14:paraId="369C46EE" w14:textId="77777777" w:rsidR="004418F0" w:rsidRDefault="004418F0" w:rsidP="00512601">
      <w:pPr>
        <w:tabs>
          <w:tab w:val="left" w:pos="3119"/>
        </w:tabs>
        <w:ind w:left="3119"/>
        <w:jc w:val="both"/>
        <w:rPr>
          <w:sz w:val="22"/>
        </w:rPr>
      </w:pPr>
      <w:r>
        <w:rPr>
          <w:sz w:val="22"/>
        </w:rPr>
        <w:t xml:space="preserve">Zapsán v obchodním rejstříku Krajského soudu v Ostravě, oddíl B, vložka 1104 </w:t>
      </w:r>
    </w:p>
    <w:p w14:paraId="2459DB4D" w14:textId="77777777" w:rsidR="004418F0" w:rsidRDefault="00512601">
      <w:pPr>
        <w:tabs>
          <w:tab w:val="left" w:pos="3119"/>
        </w:tabs>
        <w:jc w:val="both"/>
        <w:rPr>
          <w:sz w:val="22"/>
        </w:rPr>
      </w:pPr>
      <w:r>
        <w:rPr>
          <w:sz w:val="22"/>
        </w:rPr>
        <w:t>IČ:</w:t>
      </w:r>
      <w:r>
        <w:rPr>
          <w:sz w:val="22"/>
        </w:rPr>
        <w:tab/>
      </w:r>
      <w:r w:rsidR="004418F0">
        <w:rPr>
          <w:sz w:val="22"/>
        </w:rPr>
        <w:t xml:space="preserve">61 97 47 57 </w:t>
      </w:r>
    </w:p>
    <w:p w14:paraId="263ECD59" w14:textId="77777777" w:rsidR="004418F0" w:rsidRDefault="00512601" w:rsidP="00CC6872">
      <w:pPr>
        <w:tabs>
          <w:tab w:val="left" w:pos="3119"/>
        </w:tabs>
        <w:jc w:val="both"/>
        <w:rPr>
          <w:sz w:val="22"/>
        </w:rPr>
      </w:pPr>
      <w:r>
        <w:rPr>
          <w:sz w:val="22"/>
        </w:rPr>
        <w:t>DIČ:</w:t>
      </w:r>
      <w:r>
        <w:rPr>
          <w:sz w:val="22"/>
        </w:rPr>
        <w:tab/>
      </w:r>
      <w:r w:rsidR="004418F0">
        <w:rPr>
          <w:sz w:val="22"/>
        </w:rPr>
        <w:t>CZ61974757</w:t>
      </w:r>
    </w:p>
    <w:p w14:paraId="5258A7E5" w14:textId="77777777" w:rsidR="004418F0" w:rsidRDefault="00512601" w:rsidP="00CC6872">
      <w:pPr>
        <w:tabs>
          <w:tab w:val="left" w:pos="3119"/>
        </w:tabs>
        <w:jc w:val="both"/>
        <w:rPr>
          <w:sz w:val="22"/>
        </w:rPr>
      </w:pPr>
      <w:r>
        <w:rPr>
          <w:sz w:val="22"/>
        </w:rPr>
        <w:t>Bankovní spojení:</w:t>
      </w:r>
      <w:r>
        <w:rPr>
          <w:sz w:val="22"/>
        </w:rPr>
        <w:tab/>
      </w:r>
      <w:r w:rsidR="004418F0">
        <w:rPr>
          <w:sz w:val="22"/>
        </w:rPr>
        <w:t>Komerční banka, a.s. Ostrava</w:t>
      </w:r>
    </w:p>
    <w:p w14:paraId="2E2DF0DB" w14:textId="77777777" w:rsidR="004418F0" w:rsidRDefault="004418F0">
      <w:pPr>
        <w:tabs>
          <w:tab w:val="left" w:pos="3119"/>
        </w:tabs>
        <w:jc w:val="both"/>
        <w:rPr>
          <w:sz w:val="22"/>
        </w:rPr>
      </w:pPr>
      <w:r>
        <w:rPr>
          <w:sz w:val="22"/>
        </w:rPr>
        <w:t>Čísl</w:t>
      </w:r>
      <w:r w:rsidR="00512601">
        <w:rPr>
          <w:sz w:val="22"/>
        </w:rPr>
        <w:t>o účtu:</w:t>
      </w:r>
      <w:r w:rsidR="00512601">
        <w:rPr>
          <w:sz w:val="22"/>
        </w:rPr>
        <w:tab/>
      </w:r>
      <w:r>
        <w:rPr>
          <w:sz w:val="22"/>
        </w:rPr>
        <w:t>5708761/0100</w:t>
      </w:r>
    </w:p>
    <w:p w14:paraId="337DD448" w14:textId="77777777" w:rsidR="00A52077" w:rsidRDefault="00512601" w:rsidP="00512601">
      <w:pPr>
        <w:tabs>
          <w:tab w:val="left" w:pos="3119"/>
        </w:tabs>
        <w:jc w:val="both"/>
        <w:rPr>
          <w:sz w:val="22"/>
        </w:rPr>
      </w:pPr>
      <w:r>
        <w:rPr>
          <w:sz w:val="22"/>
        </w:rPr>
        <w:t>Zastoupený:</w:t>
      </w:r>
      <w:r>
        <w:rPr>
          <w:sz w:val="22"/>
        </w:rPr>
        <w:tab/>
      </w:r>
      <w:r w:rsidR="002344AB">
        <w:rPr>
          <w:sz w:val="22"/>
        </w:rPr>
        <w:t>Petrem Holušou</w:t>
      </w:r>
      <w:r w:rsidR="00A52077">
        <w:rPr>
          <w:sz w:val="22"/>
        </w:rPr>
        <w:t xml:space="preserve">, </w:t>
      </w:r>
      <w:r w:rsidR="002344AB">
        <w:rPr>
          <w:sz w:val="22"/>
        </w:rPr>
        <w:t>vedoucím odboru dopravní cesta</w:t>
      </w:r>
      <w:r w:rsidR="00A52077">
        <w:rPr>
          <w:sz w:val="22"/>
        </w:rPr>
        <w:t>,</w:t>
      </w:r>
      <w:r>
        <w:rPr>
          <w:sz w:val="22"/>
        </w:rPr>
        <w:t xml:space="preserve"> tel.</w:t>
      </w:r>
      <w:r w:rsidR="00A52077">
        <w:rPr>
          <w:sz w:val="22"/>
        </w:rPr>
        <w:t xml:space="preserve"> </w:t>
      </w:r>
      <w:r w:rsidR="001966EC">
        <w:rPr>
          <w:sz w:val="22"/>
        </w:rPr>
        <w:t xml:space="preserve">57 740 </w:t>
      </w:r>
      <w:r w:rsidR="002344AB">
        <w:rPr>
          <w:sz w:val="22"/>
        </w:rPr>
        <w:t>2170</w:t>
      </w:r>
      <w:r>
        <w:rPr>
          <w:sz w:val="22"/>
        </w:rPr>
        <w:t>,</w:t>
      </w:r>
    </w:p>
    <w:p w14:paraId="7D459602" w14:textId="77777777" w:rsidR="004418F0" w:rsidRDefault="00512601" w:rsidP="00512601">
      <w:pPr>
        <w:tabs>
          <w:tab w:val="left" w:pos="3119"/>
        </w:tabs>
        <w:jc w:val="both"/>
        <w:rPr>
          <w:sz w:val="22"/>
        </w:rPr>
      </w:pPr>
      <w:r>
        <w:rPr>
          <w:sz w:val="22"/>
        </w:rPr>
        <w:tab/>
      </w:r>
      <w:r w:rsidR="00A52077">
        <w:rPr>
          <w:sz w:val="22"/>
        </w:rPr>
        <w:t xml:space="preserve">e-mail: </w:t>
      </w:r>
      <w:hyperlink r:id="rId8" w:history="1">
        <w:r w:rsidR="002344AB" w:rsidRPr="008F4C7B">
          <w:rPr>
            <w:rStyle w:val="Hypertextovodkaz"/>
            <w:sz w:val="22"/>
          </w:rPr>
          <w:t>petr.holusa@dpo.cz</w:t>
        </w:r>
      </w:hyperlink>
    </w:p>
    <w:p w14:paraId="7198D258" w14:textId="77777777" w:rsidR="00035E82" w:rsidRDefault="004418F0" w:rsidP="00035E82">
      <w:pPr>
        <w:jc w:val="both"/>
        <w:rPr>
          <w:sz w:val="22"/>
        </w:rPr>
      </w:pPr>
      <w:r>
        <w:rPr>
          <w:sz w:val="22"/>
        </w:rPr>
        <w:t>Osoba zmocněná</w:t>
      </w:r>
      <w:r w:rsidR="00035E82">
        <w:rPr>
          <w:sz w:val="22"/>
        </w:rPr>
        <w:t xml:space="preserve"> </w:t>
      </w:r>
      <w:r w:rsidR="00464FCB">
        <w:rPr>
          <w:sz w:val="22"/>
        </w:rPr>
        <w:t>pro jednání</w:t>
      </w:r>
      <w:r w:rsidR="00035E82">
        <w:rPr>
          <w:sz w:val="22"/>
        </w:rPr>
        <w:t xml:space="preserve"> ve věcech smluvních</w:t>
      </w:r>
      <w:r w:rsidR="00512601">
        <w:rPr>
          <w:sz w:val="22"/>
        </w:rPr>
        <w:t>:</w:t>
      </w:r>
    </w:p>
    <w:p w14:paraId="0ECA717C" w14:textId="77777777" w:rsidR="0027176C" w:rsidRDefault="002344AB" w:rsidP="00512601">
      <w:pPr>
        <w:tabs>
          <w:tab w:val="left" w:pos="3119"/>
        </w:tabs>
        <w:ind w:left="3544" w:hanging="425"/>
        <w:jc w:val="both"/>
        <w:rPr>
          <w:sz w:val="22"/>
        </w:rPr>
      </w:pPr>
      <w:r>
        <w:rPr>
          <w:sz w:val="22"/>
        </w:rPr>
        <w:t>Ing. Petr Holuša</w:t>
      </w:r>
      <w:r w:rsidR="00F35A74">
        <w:rPr>
          <w:sz w:val="22"/>
        </w:rPr>
        <w:t xml:space="preserve">, vedoucí </w:t>
      </w:r>
      <w:r w:rsidR="007412AC">
        <w:rPr>
          <w:sz w:val="22"/>
        </w:rPr>
        <w:t xml:space="preserve">odboru </w:t>
      </w:r>
      <w:r w:rsidR="00C90849">
        <w:rPr>
          <w:sz w:val="22"/>
        </w:rPr>
        <w:t xml:space="preserve">dopravní </w:t>
      </w:r>
      <w:r w:rsidR="007412AC">
        <w:rPr>
          <w:sz w:val="22"/>
        </w:rPr>
        <w:t>cesta</w:t>
      </w:r>
      <w:r w:rsidR="00F35A74">
        <w:rPr>
          <w:sz w:val="22"/>
        </w:rPr>
        <w:t xml:space="preserve">, tel.: </w:t>
      </w:r>
      <w:r w:rsidR="001966EC">
        <w:rPr>
          <w:sz w:val="22"/>
        </w:rPr>
        <w:t>59 740 2170</w:t>
      </w:r>
      <w:r w:rsidR="00035E82">
        <w:rPr>
          <w:sz w:val="22"/>
        </w:rPr>
        <w:t xml:space="preserve">,  </w:t>
      </w:r>
    </w:p>
    <w:p w14:paraId="07704ABD" w14:textId="77777777" w:rsidR="00035E82" w:rsidRDefault="00F35A74" w:rsidP="00CC6872">
      <w:pPr>
        <w:ind w:left="3119"/>
        <w:jc w:val="both"/>
        <w:rPr>
          <w:sz w:val="22"/>
        </w:rPr>
      </w:pPr>
      <w:r>
        <w:rPr>
          <w:sz w:val="22"/>
        </w:rPr>
        <w:t>e</w:t>
      </w:r>
      <w:r w:rsidR="0027176C">
        <w:rPr>
          <w:sz w:val="22"/>
        </w:rPr>
        <w:t>-</w:t>
      </w:r>
      <w:r>
        <w:rPr>
          <w:sz w:val="22"/>
        </w:rPr>
        <w:t xml:space="preserve">mail: </w:t>
      </w:r>
      <w:hyperlink r:id="rId9" w:history="1">
        <w:r w:rsidR="00D15DB2" w:rsidRPr="008F4C7B">
          <w:rPr>
            <w:rStyle w:val="Hypertextovodkaz"/>
            <w:sz w:val="22"/>
          </w:rPr>
          <w:t>petr.holusa@dpo.cz</w:t>
        </w:r>
      </w:hyperlink>
      <w:r>
        <w:rPr>
          <w:sz w:val="22"/>
        </w:rPr>
        <w:t xml:space="preserve"> </w:t>
      </w:r>
    </w:p>
    <w:p w14:paraId="79EFD9F9" w14:textId="77777777" w:rsidR="004418F0" w:rsidRDefault="00035E82" w:rsidP="00F35A74">
      <w:pPr>
        <w:ind w:left="3195" w:hanging="3195"/>
        <w:jc w:val="both"/>
        <w:rPr>
          <w:sz w:val="22"/>
        </w:rPr>
      </w:pPr>
      <w:r>
        <w:rPr>
          <w:sz w:val="22"/>
        </w:rPr>
        <w:t>Osoba zmocněná pro jednání ve věcech plnění:</w:t>
      </w:r>
      <w:r w:rsidR="00F35A74">
        <w:rPr>
          <w:sz w:val="22"/>
        </w:rPr>
        <w:t xml:space="preserve"> </w:t>
      </w:r>
    </w:p>
    <w:p w14:paraId="018A10D5" w14:textId="77777777" w:rsidR="007412AC" w:rsidRDefault="007412AC" w:rsidP="00CC6872">
      <w:pPr>
        <w:ind w:left="3119" w:hanging="3119"/>
        <w:jc w:val="both"/>
        <w:rPr>
          <w:sz w:val="22"/>
        </w:rPr>
      </w:pPr>
      <w:r>
        <w:rPr>
          <w:sz w:val="22"/>
        </w:rPr>
        <w:tab/>
        <w:t xml:space="preserve">Ing. </w:t>
      </w:r>
      <w:r w:rsidR="003C2A53">
        <w:rPr>
          <w:sz w:val="22"/>
        </w:rPr>
        <w:t>Roman Maceček</w:t>
      </w:r>
      <w:r>
        <w:rPr>
          <w:sz w:val="22"/>
        </w:rPr>
        <w:t xml:space="preserve">, vedoucí střediska </w:t>
      </w:r>
      <w:r w:rsidR="00C90849">
        <w:rPr>
          <w:sz w:val="22"/>
        </w:rPr>
        <w:t xml:space="preserve">vrchní </w:t>
      </w:r>
      <w:r>
        <w:rPr>
          <w:sz w:val="22"/>
        </w:rPr>
        <w:t>stavba, tel.: 59 740 2250</w:t>
      </w:r>
    </w:p>
    <w:p w14:paraId="28B47A18" w14:textId="77777777" w:rsidR="007412AC" w:rsidRDefault="0027176C" w:rsidP="00CC6872">
      <w:pPr>
        <w:ind w:left="3119" w:hanging="3119"/>
        <w:jc w:val="both"/>
        <w:rPr>
          <w:sz w:val="22"/>
        </w:rPr>
      </w:pPr>
      <w:r>
        <w:rPr>
          <w:sz w:val="22"/>
        </w:rPr>
        <w:tab/>
        <w:t>e-</w:t>
      </w:r>
      <w:r w:rsidR="007412AC">
        <w:rPr>
          <w:sz w:val="22"/>
        </w:rPr>
        <w:t xml:space="preserve">mail: </w:t>
      </w:r>
      <w:hyperlink r:id="rId10" w:history="1">
        <w:r w:rsidR="00E067DC" w:rsidRPr="00165DD4">
          <w:rPr>
            <w:rStyle w:val="Hypertextovodkaz"/>
            <w:sz w:val="22"/>
          </w:rPr>
          <w:t>roman.macecek@dpo.cz</w:t>
        </w:r>
      </w:hyperlink>
    </w:p>
    <w:p w14:paraId="2EBCC5D6" w14:textId="77777777" w:rsidR="004418F0" w:rsidRDefault="004418F0" w:rsidP="00CC6872">
      <w:pPr>
        <w:ind w:left="3119"/>
        <w:jc w:val="both"/>
        <w:rPr>
          <w:sz w:val="22"/>
        </w:rPr>
      </w:pPr>
      <w:r>
        <w:rPr>
          <w:sz w:val="22"/>
        </w:rPr>
        <w:t>p.</w:t>
      </w:r>
      <w:r w:rsidR="00BC1774">
        <w:rPr>
          <w:sz w:val="22"/>
        </w:rPr>
        <w:t xml:space="preserve"> </w:t>
      </w:r>
      <w:r w:rsidR="00E067DC">
        <w:rPr>
          <w:sz w:val="22"/>
        </w:rPr>
        <w:t xml:space="preserve">Marek </w:t>
      </w:r>
      <w:proofErr w:type="spellStart"/>
      <w:r w:rsidR="00E067DC">
        <w:rPr>
          <w:sz w:val="22"/>
        </w:rPr>
        <w:t>Pustelník</w:t>
      </w:r>
      <w:proofErr w:type="spellEnd"/>
      <w:r>
        <w:rPr>
          <w:sz w:val="22"/>
        </w:rPr>
        <w:t xml:space="preserve">, vrchní mistr střediska </w:t>
      </w:r>
      <w:r w:rsidR="00C90849">
        <w:rPr>
          <w:sz w:val="22"/>
        </w:rPr>
        <w:t xml:space="preserve">vrchní </w:t>
      </w:r>
      <w:r>
        <w:rPr>
          <w:sz w:val="22"/>
        </w:rPr>
        <w:t>stavb</w:t>
      </w:r>
      <w:r w:rsidR="00F35A74">
        <w:rPr>
          <w:sz w:val="22"/>
        </w:rPr>
        <w:t xml:space="preserve">a, tel.: </w:t>
      </w:r>
      <w:r w:rsidR="00A52077">
        <w:rPr>
          <w:sz w:val="22"/>
        </w:rPr>
        <w:t>59 740 2251</w:t>
      </w:r>
      <w:r w:rsidR="00F35A74">
        <w:rPr>
          <w:sz w:val="22"/>
        </w:rPr>
        <w:t>, e</w:t>
      </w:r>
      <w:r w:rsidR="0027176C">
        <w:rPr>
          <w:sz w:val="22"/>
        </w:rPr>
        <w:t>-</w:t>
      </w:r>
      <w:r w:rsidR="00F35A74">
        <w:rPr>
          <w:sz w:val="22"/>
        </w:rPr>
        <w:t xml:space="preserve">mail: </w:t>
      </w:r>
      <w:hyperlink r:id="rId11" w:history="1">
        <w:r w:rsidR="00E067DC" w:rsidRPr="00165DD4">
          <w:rPr>
            <w:rStyle w:val="Hypertextovodkaz"/>
            <w:sz w:val="22"/>
          </w:rPr>
          <w:t>marek.pustelnik@dpo.cz</w:t>
        </w:r>
      </w:hyperlink>
      <w:r w:rsidR="00F35A74">
        <w:rPr>
          <w:sz w:val="22"/>
        </w:rPr>
        <w:t xml:space="preserve"> </w:t>
      </w:r>
    </w:p>
    <w:p w14:paraId="1AFE5CED" w14:textId="77777777" w:rsidR="004418F0" w:rsidRDefault="004418F0">
      <w:pPr>
        <w:tabs>
          <w:tab w:val="left" w:pos="3119"/>
        </w:tabs>
        <w:ind w:left="360"/>
        <w:jc w:val="both"/>
        <w:rPr>
          <w:sz w:val="22"/>
        </w:rPr>
      </w:pPr>
    </w:p>
    <w:p w14:paraId="2B3FB871" w14:textId="77777777" w:rsidR="004418F0" w:rsidRDefault="004418F0">
      <w:pPr>
        <w:spacing w:before="120" w:after="120"/>
        <w:jc w:val="both"/>
        <w:rPr>
          <w:b/>
          <w:sz w:val="22"/>
        </w:rPr>
      </w:pPr>
      <w:r>
        <w:rPr>
          <w:b/>
          <w:sz w:val="22"/>
        </w:rPr>
        <w:t>a</w:t>
      </w:r>
    </w:p>
    <w:p w14:paraId="46939C0F" w14:textId="77777777" w:rsidR="004418F0" w:rsidRDefault="00CC6872" w:rsidP="00CC6872">
      <w:pPr>
        <w:tabs>
          <w:tab w:val="left" w:pos="3119"/>
        </w:tabs>
        <w:jc w:val="both"/>
        <w:rPr>
          <w:b/>
          <w:sz w:val="22"/>
        </w:rPr>
      </w:pPr>
      <w:r>
        <w:rPr>
          <w:b/>
          <w:sz w:val="22"/>
        </w:rPr>
        <w:t>Zhotovitel:</w:t>
      </w:r>
    </w:p>
    <w:p w14:paraId="27D6B4D8" w14:textId="77777777" w:rsidR="004418F0" w:rsidRDefault="004418F0" w:rsidP="00CC6872">
      <w:pPr>
        <w:tabs>
          <w:tab w:val="left" w:pos="3119"/>
        </w:tabs>
        <w:jc w:val="both"/>
        <w:rPr>
          <w:b/>
          <w:sz w:val="22"/>
        </w:rPr>
      </w:pPr>
      <w:r>
        <w:rPr>
          <w:sz w:val="22"/>
        </w:rPr>
        <w:t>Sídlo:</w:t>
      </w:r>
    </w:p>
    <w:p w14:paraId="72E485E7" w14:textId="77777777" w:rsidR="00CC6872" w:rsidRDefault="004418F0" w:rsidP="00CC6872">
      <w:pPr>
        <w:jc w:val="both"/>
        <w:rPr>
          <w:sz w:val="22"/>
        </w:rPr>
      </w:pPr>
      <w:r>
        <w:rPr>
          <w:sz w:val="22"/>
        </w:rPr>
        <w:t xml:space="preserve">Zapsán v obchodním rejstříku </w:t>
      </w:r>
    </w:p>
    <w:p w14:paraId="43F1DB0A" w14:textId="77777777" w:rsidR="004418F0" w:rsidRDefault="00CC6872" w:rsidP="00CC6872">
      <w:pPr>
        <w:jc w:val="both"/>
        <w:rPr>
          <w:sz w:val="22"/>
        </w:rPr>
      </w:pPr>
      <w:r>
        <w:rPr>
          <w:sz w:val="22"/>
        </w:rPr>
        <w:t>IČ</w:t>
      </w:r>
      <w:r w:rsidR="004418F0">
        <w:rPr>
          <w:sz w:val="22"/>
        </w:rPr>
        <w:t>:</w:t>
      </w:r>
    </w:p>
    <w:p w14:paraId="306CECAB" w14:textId="77777777" w:rsidR="004418F0" w:rsidRDefault="00CC6872" w:rsidP="00CC6872">
      <w:pPr>
        <w:tabs>
          <w:tab w:val="left" w:pos="3119"/>
        </w:tabs>
        <w:jc w:val="both"/>
        <w:rPr>
          <w:sz w:val="22"/>
        </w:rPr>
      </w:pPr>
      <w:r>
        <w:rPr>
          <w:sz w:val="22"/>
        </w:rPr>
        <w:t>DIČ</w:t>
      </w:r>
      <w:r w:rsidR="004418F0">
        <w:rPr>
          <w:sz w:val="22"/>
        </w:rPr>
        <w:t>:</w:t>
      </w:r>
    </w:p>
    <w:p w14:paraId="5DC03463" w14:textId="77777777" w:rsidR="004418F0" w:rsidRDefault="00CC6872" w:rsidP="00CC6872">
      <w:pPr>
        <w:tabs>
          <w:tab w:val="left" w:pos="3119"/>
        </w:tabs>
        <w:jc w:val="both"/>
        <w:rPr>
          <w:sz w:val="22"/>
        </w:rPr>
      </w:pPr>
      <w:r>
        <w:rPr>
          <w:sz w:val="22"/>
        </w:rPr>
        <w:t>Bankovní spojení</w:t>
      </w:r>
      <w:r w:rsidR="004418F0">
        <w:rPr>
          <w:sz w:val="22"/>
        </w:rPr>
        <w:t>:</w:t>
      </w:r>
    </w:p>
    <w:p w14:paraId="31A692C2" w14:textId="77777777" w:rsidR="004418F0" w:rsidRDefault="00CC6872">
      <w:pPr>
        <w:tabs>
          <w:tab w:val="left" w:pos="3119"/>
        </w:tabs>
        <w:jc w:val="both"/>
        <w:rPr>
          <w:sz w:val="22"/>
        </w:rPr>
      </w:pPr>
      <w:r>
        <w:rPr>
          <w:sz w:val="22"/>
        </w:rPr>
        <w:t>Číslo účtu</w:t>
      </w:r>
      <w:r w:rsidR="004418F0">
        <w:rPr>
          <w:sz w:val="22"/>
        </w:rPr>
        <w:t>:</w:t>
      </w:r>
    </w:p>
    <w:p w14:paraId="5E58D951" w14:textId="77777777" w:rsidR="009D53B8" w:rsidRDefault="001D0992">
      <w:pPr>
        <w:tabs>
          <w:tab w:val="left" w:pos="3119"/>
        </w:tabs>
        <w:jc w:val="both"/>
        <w:rPr>
          <w:sz w:val="22"/>
        </w:rPr>
      </w:pPr>
      <w:r>
        <w:rPr>
          <w:sz w:val="22"/>
        </w:rPr>
        <w:t>Jednající</w:t>
      </w:r>
      <w:r w:rsidR="004418F0">
        <w:rPr>
          <w:sz w:val="22"/>
        </w:rPr>
        <w:t>:</w:t>
      </w:r>
    </w:p>
    <w:p w14:paraId="1195E526" w14:textId="77777777" w:rsidR="004418F0" w:rsidRDefault="004418F0" w:rsidP="00CC6872">
      <w:pPr>
        <w:jc w:val="both"/>
        <w:rPr>
          <w:sz w:val="22"/>
        </w:rPr>
      </w:pPr>
      <w:r>
        <w:rPr>
          <w:sz w:val="22"/>
        </w:rPr>
        <w:t xml:space="preserve">Osoba zmocněná </w:t>
      </w:r>
      <w:r w:rsidR="00CC6872">
        <w:rPr>
          <w:sz w:val="22"/>
        </w:rPr>
        <w:t>pro věcná jednání</w:t>
      </w:r>
      <w:r>
        <w:rPr>
          <w:sz w:val="22"/>
        </w:rPr>
        <w:t>:</w:t>
      </w:r>
      <w:r w:rsidR="009D53B8">
        <w:rPr>
          <w:sz w:val="22"/>
        </w:rPr>
        <w:t xml:space="preserve"> </w:t>
      </w:r>
    </w:p>
    <w:p w14:paraId="3E84ABC9" w14:textId="77777777" w:rsidR="00576F41" w:rsidRPr="00895816" w:rsidRDefault="00576F41" w:rsidP="00576F41">
      <w:pPr>
        <w:tabs>
          <w:tab w:val="center" w:pos="8364"/>
        </w:tabs>
        <w:ind w:right="23"/>
        <w:rPr>
          <w:i/>
          <w:color w:val="00B0F0"/>
          <w:sz w:val="22"/>
          <w:szCs w:val="22"/>
        </w:rPr>
      </w:pPr>
      <w:r w:rsidRPr="00895816">
        <w:rPr>
          <w:i/>
          <w:color w:val="00B0F0"/>
          <w:sz w:val="22"/>
          <w:szCs w:val="22"/>
        </w:rPr>
        <w:t xml:space="preserve">(Doplní </w:t>
      </w:r>
      <w:r w:rsidR="00895816">
        <w:rPr>
          <w:i/>
          <w:color w:val="00B0F0"/>
          <w:sz w:val="22"/>
          <w:szCs w:val="22"/>
        </w:rPr>
        <w:t>z</w:t>
      </w:r>
      <w:r w:rsidRPr="00895816">
        <w:rPr>
          <w:i/>
          <w:color w:val="00B0F0"/>
          <w:sz w:val="22"/>
          <w:szCs w:val="22"/>
        </w:rPr>
        <w:t>hotovitel. Poté poznámku vymaže.)</w:t>
      </w:r>
    </w:p>
    <w:p w14:paraId="02BF14B7" w14:textId="77777777" w:rsidR="004418F0" w:rsidRDefault="004418F0">
      <w:pPr>
        <w:tabs>
          <w:tab w:val="left" w:pos="3119"/>
        </w:tabs>
        <w:jc w:val="both"/>
        <w:rPr>
          <w:sz w:val="22"/>
        </w:rPr>
      </w:pPr>
    </w:p>
    <w:p w14:paraId="778A6A06" w14:textId="77777777" w:rsidR="007F3173" w:rsidRDefault="007F3173">
      <w:pPr>
        <w:tabs>
          <w:tab w:val="left" w:pos="3119"/>
        </w:tabs>
        <w:jc w:val="both"/>
        <w:rPr>
          <w:sz w:val="22"/>
        </w:rPr>
      </w:pPr>
    </w:p>
    <w:p w14:paraId="14125535" w14:textId="77777777" w:rsidR="007F3173" w:rsidRDefault="007F3173">
      <w:pPr>
        <w:tabs>
          <w:tab w:val="left" w:pos="3119"/>
        </w:tabs>
        <w:jc w:val="both"/>
        <w:rPr>
          <w:sz w:val="22"/>
        </w:rPr>
      </w:pPr>
    </w:p>
    <w:p w14:paraId="1E5B8163" w14:textId="77777777" w:rsidR="007F3173" w:rsidRDefault="007F3173">
      <w:pPr>
        <w:tabs>
          <w:tab w:val="left" w:pos="3119"/>
        </w:tabs>
        <w:jc w:val="both"/>
        <w:rPr>
          <w:sz w:val="22"/>
        </w:rPr>
      </w:pPr>
    </w:p>
    <w:p w14:paraId="377F701B" w14:textId="2453789D" w:rsidR="00C64C01" w:rsidRPr="004E4635" w:rsidRDefault="00C64C01" w:rsidP="00C64C01">
      <w:pPr>
        <w:widowControl w:val="0"/>
        <w:tabs>
          <w:tab w:val="left" w:pos="9498"/>
        </w:tabs>
        <w:ind w:right="21"/>
        <w:jc w:val="both"/>
        <w:rPr>
          <w:sz w:val="22"/>
          <w:szCs w:val="22"/>
        </w:rPr>
      </w:pPr>
      <w:r w:rsidRPr="004E4635">
        <w:rPr>
          <w:sz w:val="22"/>
          <w:szCs w:val="22"/>
        </w:rPr>
        <w:t xml:space="preserve">uzavřely dále uvedeného dne, měsíce a roku v souladu s § </w:t>
      </w:r>
      <w:r w:rsidR="006B606C">
        <w:rPr>
          <w:sz w:val="22"/>
          <w:szCs w:val="22"/>
        </w:rPr>
        <w:t>2586</w:t>
      </w:r>
      <w:r w:rsidRPr="004E4635">
        <w:rPr>
          <w:sz w:val="22"/>
          <w:szCs w:val="22"/>
        </w:rPr>
        <w:t xml:space="preserve"> a násl. zákona č.  89/2012 Sb., občanský zákoník, a za podm</w:t>
      </w:r>
      <w:r>
        <w:rPr>
          <w:sz w:val="22"/>
          <w:szCs w:val="22"/>
        </w:rPr>
        <w:t xml:space="preserve">ínek dále uvedených </w:t>
      </w:r>
      <w:r w:rsidR="005B2B11">
        <w:rPr>
          <w:sz w:val="22"/>
          <w:szCs w:val="22"/>
        </w:rPr>
        <w:t>tuto smlouvu</w:t>
      </w:r>
      <w:r>
        <w:rPr>
          <w:sz w:val="22"/>
          <w:szCs w:val="22"/>
        </w:rPr>
        <w:t xml:space="preserve"> o dílo</w:t>
      </w:r>
      <w:r w:rsidRPr="004E4635">
        <w:rPr>
          <w:sz w:val="22"/>
          <w:szCs w:val="22"/>
        </w:rPr>
        <w:t xml:space="preserve">. Tato smlouva byla uzavřena v rámci výběrového řízení vedeného u Dopravního podniku Ostrava a.s. pod číslem </w:t>
      </w:r>
      <w:r w:rsidR="004A4DD6">
        <w:rPr>
          <w:color w:val="000000"/>
          <w:sz w:val="22"/>
          <w:szCs w:val="22"/>
        </w:rPr>
        <w:t>NR-32-22-PŘ-Ku.</w:t>
      </w:r>
    </w:p>
    <w:p w14:paraId="2EFC9E0A" w14:textId="77777777" w:rsidR="007F3173" w:rsidRDefault="007F3173">
      <w:pPr>
        <w:tabs>
          <w:tab w:val="left" w:pos="3119"/>
        </w:tabs>
        <w:jc w:val="both"/>
        <w:rPr>
          <w:sz w:val="22"/>
        </w:rPr>
      </w:pPr>
    </w:p>
    <w:p w14:paraId="2C47C47E" w14:textId="77777777" w:rsidR="007F3173" w:rsidRDefault="007F3173">
      <w:pPr>
        <w:tabs>
          <w:tab w:val="left" w:pos="3119"/>
        </w:tabs>
        <w:jc w:val="both"/>
        <w:rPr>
          <w:sz w:val="22"/>
        </w:rPr>
      </w:pPr>
    </w:p>
    <w:p w14:paraId="5849EDF6" w14:textId="77777777" w:rsidR="003A3605" w:rsidRDefault="003A3605">
      <w:pPr>
        <w:tabs>
          <w:tab w:val="left" w:pos="3119"/>
        </w:tabs>
        <w:jc w:val="both"/>
        <w:rPr>
          <w:sz w:val="22"/>
        </w:rPr>
      </w:pPr>
    </w:p>
    <w:p w14:paraId="273AEE8E" w14:textId="77777777" w:rsidR="003A3605" w:rsidRDefault="003A3605">
      <w:pPr>
        <w:tabs>
          <w:tab w:val="left" w:pos="3119"/>
        </w:tabs>
        <w:jc w:val="both"/>
        <w:rPr>
          <w:sz w:val="22"/>
        </w:rPr>
      </w:pPr>
    </w:p>
    <w:p w14:paraId="1ADE7E8D" w14:textId="77777777" w:rsidR="003A3605" w:rsidRDefault="003A3605">
      <w:pPr>
        <w:tabs>
          <w:tab w:val="left" w:pos="3119"/>
        </w:tabs>
        <w:jc w:val="both"/>
        <w:rPr>
          <w:sz w:val="22"/>
        </w:rPr>
      </w:pPr>
    </w:p>
    <w:p w14:paraId="64A9AD34" w14:textId="77777777" w:rsidR="00063A37" w:rsidRDefault="00063A37" w:rsidP="00063A37">
      <w:pPr>
        <w:pStyle w:val="Zkladntext"/>
      </w:pPr>
    </w:p>
    <w:p w14:paraId="5C6696C1" w14:textId="77777777" w:rsidR="00801D36" w:rsidRDefault="00801D36" w:rsidP="00063A37">
      <w:pPr>
        <w:pStyle w:val="Zkladntext"/>
      </w:pPr>
    </w:p>
    <w:p w14:paraId="66B25569" w14:textId="77777777" w:rsidR="004418F0" w:rsidRDefault="004418F0">
      <w:pPr>
        <w:spacing w:before="240"/>
        <w:ind w:left="703" w:hanging="703"/>
        <w:jc w:val="center"/>
        <w:rPr>
          <w:b/>
          <w:sz w:val="22"/>
        </w:rPr>
      </w:pPr>
      <w:r>
        <w:rPr>
          <w:b/>
          <w:sz w:val="22"/>
        </w:rPr>
        <w:lastRenderedPageBreak/>
        <w:t>Článek II.</w:t>
      </w:r>
    </w:p>
    <w:p w14:paraId="62837B2E" w14:textId="77777777" w:rsidR="004418F0" w:rsidRDefault="004418F0">
      <w:pPr>
        <w:spacing w:after="120"/>
        <w:ind w:left="703" w:hanging="703"/>
        <w:jc w:val="center"/>
        <w:rPr>
          <w:b/>
          <w:sz w:val="22"/>
        </w:rPr>
      </w:pPr>
      <w:r>
        <w:rPr>
          <w:b/>
          <w:sz w:val="22"/>
        </w:rPr>
        <w:t>Předmět smlouvy</w:t>
      </w:r>
    </w:p>
    <w:p w14:paraId="69196BF9" w14:textId="3146DE80" w:rsidR="00BC766C" w:rsidRPr="00D027A4" w:rsidRDefault="00BC766C" w:rsidP="005F3F41">
      <w:pPr>
        <w:numPr>
          <w:ilvl w:val="0"/>
          <w:numId w:val="2"/>
        </w:numPr>
        <w:spacing w:after="60"/>
        <w:ind w:left="357" w:hanging="357"/>
        <w:jc w:val="both"/>
        <w:rPr>
          <w:sz w:val="22"/>
        </w:rPr>
      </w:pPr>
      <w:r w:rsidRPr="00D027A4">
        <w:rPr>
          <w:sz w:val="22"/>
        </w:rPr>
        <w:t>Předmětem plnění je podrobná prohlídka ocelových konstrukcí v majetku Dopravního podniku Ostrava a.s., včetně vyhotovení zprávy o kontrolní prohlídce ocelových konstrukcí dle ČSN 73 2604, ČSN ISO 13 822 a ČSN 73 6221. Zhotovitel provede dílo dle příslušných technických norem a obecně závazných předpisů platných v ČR.</w:t>
      </w:r>
    </w:p>
    <w:p w14:paraId="0F502E9D" w14:textId="77777777" w:rsidR="00BC766C" w:rsidRPr="00D027A4" w:rsidRDefault="00BC766C" w:rsidP="005F3F41">
      <w:pPr>
        <w:numPr>
          <w:ilvl w:val="0"/>
          <w:numId w:val="2"/>
        </w:numPr>
        <w:spacing w:after="60"/>
        <w:ind w:left="357" w:hanging="357"/>
        <w:jc w:val="both"/>
        <w:rPr>
          <w:sz w:val="22"/>
        </w:rPr>
      </w:pPr>
      <w:r w:rsidRPr="00D027A4">
        <w:rPr>
          <w:sz w:val="22"/>
        </w:rPr>
        <w:t xml:space="preserve">Ocelové konstrukce  jsou v členění dle příslušných tramvajových zastávek a nástupišť popsány v Příloze č. </w:t>
      </w:r>
      <w:r w:rsidR="00B14DE3" w:rsidRPr="00D027A4">
        <w:rPr>
          <w:sz w:val="22"/>
        </w:rPr>
        <w:t>4</w:t>
      </w:r>
      <w:r w:rsidR="002603DA">
        <w:rPr>
          <w:sz w:val="22"/>
        </w:rPr>
        <w:t xml:space="preserve"> </w:t>
      </w:r>
      <w:r w:rsidRPr="00D027A4">
        <w:rPr>
          <w:sz w:val="22"/>
        </w:rPr>
        <w:t xml:space="preserve"> smlouvy.</w:t>
      </w:r>
    </w:p>
    <w:p w14:paraId="1218F9E1" w14:textId="77777777" w:rsidR="00BC766C" w:rsidRPr="00D027A4" w:rsidRDefault="00BC766C" w:rsidP="005F3F41">
      <w:pPr>
        <w:numPr>
          <w:ilvl w:val="0"/>
          <w:numId w:val="2"/>
        </w:numPr>
        <w:spacing w:after="60"/>
        <w:ind w:left="357" w:hanging="357"/>
        <w:jc w:val="both"/>
        <w:rPr>
          <w:sz w:val="22"/>
        </w:rPr>
      </w:pPr>
      <w:r w:rsidRPr="00D027A4">
        <w:rPr>
          <w:sz w:val="22"/>
        </w:rPr>
        <w:t>Místo stavby: Síť tramvajových tratí objednatele.</w:t>
      </w:r>
    </w:p>
    <w:p w14:paraId="6336F318" w14:textId="06D2A893" w:rsidR="00D027A4" w:rsidRPr="00D027A4" w:rsidRDefault="00BC766C" w:rsidP="005F3F41">
      <w:pPr>
        <w:numPr>
          <w:ilvl w:val="0"/>
          <w:numId w:val="2"/>
        </w:numPr>
        <w:spacing w:after="60"/>
        <w:ind w:left="357" w:hanging="357"/>
        <w:jc w:val="both"/>
        <w:rPr>
          <w:sz w:val="22"/>
        </w:rPr>
      </w:pPr>
      <w:r w:rsidRPr="00D027A4">
        <w:rPr>
          <w:sz w:val="22"/>
        </w:rPr>
        <w:t xml:space="preserve">Zprávy z prohlídek ocelových konstrukcí jednotlivých přístřešků budou předány ve 2 vyhotoveních v tištěné podobě a 1x </w:t>
      </w:r>
      <w:r w:rsidR="002C73D5">
        <w:rPr>
          <w:sz w:val="22"/>
        </w:rPr>
        <w:t xml:space="preserve">v </w:t>
      </w:r>
      <w:r w:rsidRPr="00D027A4">
        <w:rPr>
          <w:sz w:val="22"/>
        </w:rPr>
        <w:t xml:space="preserve">elektronické podobě na nosiči CD-ROM nebo DVD ROM. Zprávy z prohlídek budou opatřeny autorizačním razítkem v oboru statika a dynamika staveb.  </w:t>
      </w:r>
    </w:p>
    <w:p w14:paraId="4E18CF10" w14:textId="77777777" w:rsidR="00BA6532" w:rsidRDefault="00BC766C" w:rsidP="005F3F41">
      <w:pPr>
        <w:numPr>
          <w:ilvl w:val="0"/>
          <w:numId w:val="2"/>
        </w:numPr>
        <w:spacing w:after="60"/>
        <w:ind w:left="357" w:hanging="357"/>
        <w:jc w:val="both"/>
        <w:rPr>
          <w:sz w:val="22"/>
        </w:rPr>
      </w:pPr>
      <w:r w:rsidRPr="00D027A4">
        <w:rPr>
          <w:sz w:val="22"/>
        </w:rPr>
        <w:t>Zprávy z kontrolních prohlídek ocelových konstrukcí budou obsahovat klasifikaci závažnosti a specifikaci závad včetně termínu příštích kontrolních prohlídek</w:t>
      </w:r>
      <w:r w:rsidRPr="00D027A4">
        <w:rPr>
          <w:sz w:val="22"/>
        </w:rPr>
        <w:tab/>
      </w:r>
    </w:p>
    <w:p w14:paraId="28CC6F82" w14:textId="13F59190" w:rsidR="007F3173" w:rsidRDefault="007F3173" w:rsidP="00BA6532">
      <w:pPr>
        <w:spacing w:after="60"/>
        <w:ind w:left="357"/>
        <w:jc w:val="both"/>
        <w:rPr>
          <w:sz w:val="22"/>
        </w:rPr>
      </w:pPr>
    </w:p>
    <w:p w14:paraId="4D24B3F4" w14:textId="20E89942" w:rsidR="007F1DFB" w:rsidRPr="001543E5" w:rsidRDefault="007F1DFB" w:rsidP="001543E5">
      <w:pPr>
        <w:spacing w:after="60"/>
        <w:ind w:left="357"/>
        <w:jc w:val="center"/>
        <w:rPr>
          <w:b/>
          <w:sz w:val="22"/>
        </w:rPr>
      </w:pPr>
      <w:r w:rsidRPr="001543E5">
        <w:rPr>
          <w:b/>
          <w:sz w:val="22"/>
        </w:rPr>
        <w:t>Článek III.</w:t>
      </w:r>
    </w:p>
    <w:p w14:paraId="40037229" w14:textId="2843DFA6" w:rsidR="007F1DFB" w:rsidRPr="007F6CC5" w:rsidRDefault="007F1DFB" w:rsidP="001543E5">
      <w:pPr>
        <w:spacing w:after="60"/>
        <w:ind w:left="357"/>
        <w:jc w:val="center"/>
        <w:rPr>
          <w:b/>
          <w:sz w:val="22"/>
        </w:rPr>
      </w:pPr>
      <w:r w:rsidRPr="007F6CC5">
        <w:rPr>
          <w:b/>
          <w:sz w:val="22"/>
        </w:rPr>
        <w:t>Vícepráce</w:t>
      </w:r>
      <w:r w:rsidR="00F1455B" w:rsidRPr="007F6CC5">
        <w:rPr>
          <w:b/>
          <w:sz w:val="22"/>
        </w:rPr>
        <w:t>,</w:t>
      </w:r>
      <w:r w:rsidR="00185093" w:rsidRPr="007F6CC5">
        <w:rPr>
          <w:b/>
          <w:sz w:val="22"/>
        </w:rPr>
        <w:t xml:space="preserve"> </w:t>
      </w:r>
      <w:proofErr w:type="spellStart"/>
      <w:r w:rsidRPr="007F6CC5">
        <w:rPr>
          <w:b/>
          <w:sz w:val="22"/>
        </w:rPr>
        <w:t>méněpráce</w:t>
      </w:r>
      <w:proofErr w:type="spellEnd"/>
    </w:p>
    <w:p w14:paraId="75D54D62" w14:textId="56414FC9" w:rsidR="002A3253" w:rsidRPr="00E37AD2" w:rsidRDefault="007F1DFB" w:rsidP="001543E5">
      <w:pPr>
        <w:spacing w:before="90"/>
        <w:ind w:right="23"/>
        <w:jc w:val="both"/>
        <w:rPr>
          <w:sz w:val="22"/>
          <w:szCs w:val="22"/>
        </w:rPr>
      </w:pPr>
      <w:r w:rsidRPr="001543E5">
        <w:rPr>
          <w:sz w:val="22"/>
          <w:szCs w:val="22"/>
        </w:rPr>
        <w:t xml:space="preserve">Objednatel si vyhrazuje právo na provedení dodatečných, dodávek, služeb či stavebních prací (souhrnně vícepráce), které nebyly obsaženy v původním předmětu plnění a jejichž potřeba vznikla v důsledku nepředvídatelných okolností a tyto dodatečné dodávky, služby či stavební práce jsou nezbytné pro poskytnutí původních dodávek, služeb či stavebních prací. Tyto práce jsou oprávněni odsouhlasit zástupci objednatele uvedení v čl. I. oprávněni ve věcech plnění, a to i každý samostatně, jinak je zhotovitel není oprávněn provést. Celkový rozsah těchto prací nesmí překročit součet absolutních hodnot provedených změn (vícepráce a méně práce), a to  50 % z původní ceny za provedení díla dle této smlouvy, </w:t>
      </w:r>
      <w:proofErr w:type="gramStart"/>
      <w:r w:rsidRPr="001543E5">
        <w:rPr>
          <w:sz w:val="22"/>
          <w:szCs w:val="22"/>
        </w:rPr>
        <w:t>tzn. sčítá</w:t>
      </w:r>
      <w:proofErr w:type="gramEnd"/>
      <w:r w:rsidRPr="001543E5">
        <w:rPr>
          <w:sz w:val="22"/>
          <w:szCs w:val="22"/>
        </w:rPr>
        <w:t xml:space="preserve"> se rozšíření předmětu plnění, jeho zmenšení (zúžení) i  záměny (neprovedení), přičemž celkový nárůst ceny nepřesáhne 30 % původní ceny za provedení díla dle této smlouvy.</w:t>
      </w:r>
      <w:r w:rsidR="00185093">
        <w:rPr>
          <w:sz w:val="22"/>
          <w:szCs w:val="22"/>
        </w:rPr>
        <w:t xml:space="preserve"> </w:t>
      </w:r>
      <w:r w:rsidR="002A3253">
        <w:rPr>
          <w:sz w:val="22"/>
          <w:szCs w:val="22"/>
        </w:rPr>
        <w:t xml:space="preserve">Jakákoliv </w:t>
      </w:r>
      <w:r w:rsidR="00FF0D77">
        <w:rPr>
          <w:sz w:val="22"/>
          <w:szCs w:val="22"/>
        </w:rPr>
        <w:t xml:space="preserve">část předmětu plnění, která na základě dohody smluvních stran nebude provedena, se považuje za </w:t>
      </w:r>
      <w:proofErr w:type="spellStart"/>
      <w:r w:rsidR="00FF0D77">
        <w:rPr>
          <w:sz w:val="22"/>
          <w:szCs w:val="22"/>
        </w:rPr>
        <w:t>méněpráci</w:t>
      </w:r>
      <w:proofErr w:type="spellEnd"/>
      <w:r w:rsidR="00FF0D77">
        <w:rPr>
          <w:sz w:val="22"/>
          <w:szCs w:val="22"/>
        </w:rPr>
        <w:t xml:space="preserve">. </w:t>
      </w:r>
      <w:proofErr w:type="spellStart"/>
      <w:r w:rsidR="00FF0D77">
        <w:rPr>
          <w:sz w:val="22"/>
          <w:szCs w:val="22"/>
        </w:rPr>
        <w:t>Méněpráce</w:t>
      </w:r>
      <w:proofErr w:type="spellEnd"/>
      <w:r w:rsidR="00FF0D77">
        <w:rPr>
          <w:sz w:val="22"/>
          <w:szCs w:val="22"/>
        </w:rPr>
        <w:t xml:space="preserve"> přitom nebudou za žádných okolností zhotovitelem účtovány, tj. o </w:t>
      </w:r>
      <w:proofErr w:type="spellStart"/>
      <w:r w:rsidR="00FF0D77">
        <w:rPr>
          <w:sz w:val="22"/>
          <w:szCs w:val="22"/>
        </w:rPr>
        <w:t>méněpráce</w:t>
      </w:r>
      <w:proofErr w:type="spellEnd"/>
      <w:r w:rsidR="00FF0D77">
        <w:rPr>
          <w:sz w:val="22"/>
          <w:szCs w:val="22"/>
        </w:rPr>
        <w:t xml:space="preserve"> se snižuje cena díla. Smluvní strany se zavazují uzavřít o této změně dodatek ke smlouvě.  </w:t>
      </w:r>
      <w:r w:rsidR="002A3253">
        <w:rPr>
          <w:sz w:val="22"/>
          <w:szCs w:val="22"/>
        </w:rPr>
        <w:t xml:space="preserve"> </w:t>
      </w:r>
    </w:p>
    <w:p w14:paraId="108A3DEA" w14:textId="77777777" w:rsidR="007F1DFB" w:rsidRDefault="007F1DFB" w:rsidP="00BA6532">
      <w:pPr>
        <w:ind w:left="357"/>
        <w:jc w:val="center"/>
        <w:rPr>
          <w:b/>
          <w:sz w:val="22"/>
        </w:rPr>
      </w:pPr>
    </w:p>
    <w:p w14:paraId="45DE87C5" w14:textId="730A8AD2" w:rsidR="004418F0" w:rsidRPr="00BA6532" w:rsidRDefault="004418F0" w:rsidP="00BA6532">
      <w:pPr>
        <w:ind w:left="357"/>
        <w:jc w:val="center"/>
        <w:rPr>
          <w:b/>
          <w:sz w:val="22"/>
        </w:rPr>
      </w:pPr>
      <w:r w:rsidRPr="00BA6532">
        <w:rPr>
          <w:b/>
          <w:sz w:val="22"/>
        </w:rPr>
        <w:t xml:space="preserve">Článek </w:t>
      </w:r>
      <w:r w:rsidR="00BA6532">
        <w:rPr>
          <w:b/>
          <w:sz w:val="22"/>
        </w:rPr>
        <w:t>I</w:t>
      </w:r>
      <w:r w:rsidR="007F1DFB">
        <w:rPr>
          <w:b/>
          <w:sz w:val="22"/>
        </w:rPr>
        <w:t>V.</w:t>
      </w:r>
    </w:p>
    <w:p w14:paraId="050B7D97" w14:textId="77777777" w:rsidR="004418F0" w:rsidRDefault="004418F0" w:rsidP="00BA6532">
      <w:pPr>
        <w:ind w:left="357"/>
        <w:jc w:val="center"/>
        <w:rPr>
          <w:b/>
          <w:sz w:val="22"/>
        </w:rPr>
      </w:pPr>
      <w:r w:rsidRPr="00BA6532">
        <w:rPr>
          <w:b/>
          <w:sz w:val="22"/>
        </w:rPr>
        <w:t>Doba, místo a způsob plnění</w:t>
      </w:r>
    </w:p>
    <w:p w14:paraId="24DDC859" w14:textId="77777777" w:rsidR="00BA6532" w:rsidRPr="00BA6532" w:rsidRDefault="00BA6532" w:rsidP="00BA6532">
      <w:pPr>
        <w:ind w:left="357"/>
        <w:jc w:val="center"/>
        <w:rPr>
          <w:b/>
          <w:sz w:val="22"/>
        </w:rPr>
      </w:pPr>
    </w:p>
    <w:p w14:paraId="6B5BC48A" w14:textId="77777777" w:rsidR="00BC766C" w:rsidRPr="00D027A4" w:rsidRDefault="00BC766C" w:rsidP="00BA6532">
      <w:pPr>
        <w:spacing w:after="60"/>
        <w:jc w:val="both"/>
        <w:rPr>
          <w:sz w:val="22"/>
        </w:rPr>
      </w:pPr>
      <w:r w:rsidRPr="00D027A4">
        <w:rPr>
          <w:sz w:val="22"/>
        </w:rPr>
        <w:t>Termíny plnění dle čl. II. předmětu plnění této smlouvy byly dohodnuty následovně:</w:t>
      </w:r>
    </w:p>
    <w:p w14:paraId="3A8FC38A" w14:textId="188739EE" w:rsidR="00BC766C" w:rsidRPr="00BA6532" w:rsidRDefault="00BC766C" w:rsidP="005F3F41">
      <w:pPr>
        <w:pStyle w:val="Odstavecseseznamem"/>
        <w:numPr>
          <w:ilvl w:val="0"/>
          <w:numId w:val="13"/>
        </w:numPr>
        <w:spacing w:after="60"/>
        <w:ind w:left="284" w:hanging="284"/>
        <w:jc w:val="both"/>
        <w:rPr>
          <w:sz w:val="22"/>
        </w:rPr>
      </w:pPr>
      <w:r w:rsidRPr="00BA6532">
        <w:rPr>
          <w:sz w:val="22"/>
        </w:rPr>
        <w:t>Zahájen</w:t>
      </w:r>
      <w:r w:rsidR="00254048">
        <w:rPr>
          <w:sz w:val="22"/>
        </w:rPr>
        <w:t>í prací: po nabytí platnosti</w:t>
      </w:r>
      <w:r w:rsidRPr="00BA6532">
        <w:rPr>
          <w:sz w:val="22"/>
        </w:rPr>
        <w:t xml:space="preserve"> této smlouvy o dílo</w:t>
      </w:r>
    </w:p>
    <w:p w14:paraId="384D6411" w14:textId="77777777" w:rsidR="00801D36" w:rsidRPr="00BA6532" w:rsidRDefault="00BC766C" w:rsidP="005F3F41">
      <w:pPr>
        <w:pStyle w:val="Odstavecseseznamem"/>
        <w:numPr>
          <w:ilvl w:val="0"/>
          <w:numId w:val="13"/>
        </w:numPr>
        <w:spacing w:after="60"/>
        <w:ind w:left="284" w:hanging="284"/>
        <w:jc w:val="both"/>
        <w:rPr>
          <w:sz w:val="22"/>
        </w:rPr>
      </w:pPr>
      <w:r w:rsidRPr="00BA6532">
        <w:rPr>
          <w:sz w:val="22"/>
        </w:rPr>
        <w:t>Ukončení prací včetně předání dokladů: do 60 dní od zahájení prací</w:t>
      </w:r>
    </w:p>
    <w:p w14:paraId="0C04BF57" w14:textId="42F4A7C9" w:rsidR="004418F0" w:rsidRPr="008E7413" w:rsidRDefault="00801D71" w:rsidP="00801D36">
      <w:pPr>
        <w:spacing w:before="240"/>
        <w:jc w:val="center"/>
        <w:rPr>
          <w:b/>
          <w:sz w:val="22"/>
        </w:rPr>
      </w:pPr>
      <w:r>
        <w:rPr>
          <w:b/>
          <w:sz w:val="22"/>
        </w:rPr>
        <w:t xml:space="preserve">Článek </w:t>
      </w:r>
      <w:r w:rsidR="00BA6532">
        <w:rPr>
          <w:b/>
          <w:sz w:val="22"/>
        </w:rPr>
        <w:t>V</w:t>
      </w:r>
      <w:r w:rsidR="00AD0323">
        <w:rPr>
          <w:b/>
          <w:sz w:val="22"/>
        </w:rPr>
        <w:t>.</w:t>
      </w:r>
    </w:p>
    <w:p w14:paraId="2D2D13F2" w14:textId="77777777" w:rsidR="004418F0" w:rsidRDefault="004418F0" w:rsidP="00801D36">
      <w:pPr>
        <w:spacing w:after="120"/>
        <w:jc w:val="center"/>
        <w:rPr>
          <w:b/>
          <w:sz w:val="22"/>
        </w:rPr>
      </w:pPr>
      <w:r>
        <w:rPr>
          <w:b/>
          <w:sz w:val="22"/>
        </w:rPr>
        <w:t>Cena díla</w:t>
      </w:r>
    </w:p>
    <w:p w14:paraId="2AA04D3F" w14:textId="4318D889" w:rsidR="00B6349A" w:rsidRPr="001543E5" w:rsidRDefault="00BC766C" w:rsidP="001543E5">
      <w:pPr>
        <w:pStyle w:val="Odstavecseseznamem"/>
        <w:numPr>
          <w:ilvl w:val="0"/>
          <w:numId w:val="19"/>
        </w:numPr>
        <w:tabs>
          <w:tab w:val="left" w:pos="284"/>
        </w:tabs>
        <w:spacing w:before="90"/>
        <w:ind w:left="284" w:right="23" w:hanging="284"/>
        <w:rPr>
          <w:b/>
          <w:sz w:val="22"/>
          <w:szCs w:val="22"/>
        </w:rPr>
      </w:pPr>
      <w:r w:rsidRPr="001543E5">
        <w:rPr>
          <w:sz w:val="22"/>
          <w:szCs w:val="22"/>
        </w:rPr>
        <w:t xml:space="preserve">Cena </w:t>
      </w:r>
      <w:r w:rsidR="006509AA">
        <w:rPr>
          <w:sz w:val="22"/>
          <w:szCs w:val="22"/>
        </w:rPr>
        <w:t xml:space="preserve">celkem </w:t>
      </w:r>
      <w:r w:rsidRPr="001543E5">
        <w:rPr>
          <w:sz w:val="22"/>
          <w:szCs w:val="22"/>
        </w:rPr>
        <w:t>za předmět plnění dle čl. II v rozsahu dle Přílohy č.</w:t>
      </w:r>
      <w:r w:rsidR="002603DA" w:rsidRPr="001543E5">
        <w:rPr>
          <w:sz w:val="22"/>
          <w:szCs w:val="22"/>
        </w:rPr>
        <w:t xml:space="preserve"> 4</w:t>
      </w:r>
      <w:r w:rsidRPr="001543E5">
        <w:rPr>
          <w:sz w:val="22"/>
          <w:szCs w:val="22"/>
        </w:rPr>
        <w:t xml:space="preserve"> smlouvy je stanovena jako nejvýše přípustná a obsahuje veškeré náklady spojené s dodáním předmětu plnění a činí</w:t>
      </w:r>
      <w:r w:rsidR="00896DF2" w:rsidRPr="001543E5">
        <w:rPr>
          <w:sz w:val="22"/>
          <w:szCs w:val="22"/>
        </w:rPr>
        <w:t xml:space="preserve"> …………Kč bez DPH </w:t>
      </w:r>
      <w:r w:rsidR="00B6349A" w:rsidRPr="001543E5">
        <w:rPr>
          <w:i/>
          <w:color w:val="00B0F0"/>
          <w:sz w:val="22"/>
          <w:szCs w:val="22"/>
        </w:rPr>
        <w:t xml:space="preserve"> (POZ. Doplní zhotovitel. Poté poznámku vymažte. Tento údaj bude předmětem hodnocení.)</w:t>
      </w:r>
    </w:p>
    <w:p w14:paraId="0F952BFB" w14:textId="3ED5A236" w:rsidR="00B6349A" w:rsidRDefault="00B6349A" w:rsidP="001543E5">
      <w:pPr>
        <w:pStyle w:val="Odstavecseseznamem"/>
        <w:spacing w:before="90"/>
        <w:ind w:left="0" w:right="23"/>
        <w:jc w:val="both"/>
        <w:rPr>
          <w:i/>
          <w:color w:val="00B0F0"/>
          <w:sz w:val="22"/>
          <w:szCs w:val="22"/>
        </w:rPr>
      </w:pPr>
    </w:p>
    <w:p w14:paraId="2F0E3C13" w14:textId="5AAE6F75" w:rsidR="004418F0" w:rsidRDefault="004418F0">
      <w:pPr>
        <w:spacing w:before="240"/>
        <w:jc w:val="center"/>
        <w:rPr>
          <w:b/>
          <w:sz w:val="22"/>
        </w:rPr>
      </w:pPr>
      <w:r>
        <w:rPr>
          <w:b/>
          <w:sz w:val="22"/>
        </w:rPr>
        <w:t>Článek V</w:t>
      </w:r>
      <w:r w:rsidR="007F1DFB">
        <w:rPr>
          <w:b/>
          <w:sz w:val="22"/>
        </w:rPr>
        <w:t>I</w:t>
      </w:r>
      <w:r>
        <w:rPr>
          <w:b/>
          <w:sz w:val="22"/>
        </w:rPr>
        <w:t>.</w:t>
      </w:r>
    </w:p>
    <w:p w14:paraId="50238329" w14:textId="77777777" w:rsidR="004418F0" w:rsidRDefault="00801D36">
      <w:pPr>
        <w:spacing w:after="120"/>
        <w:jc w:val="center"/>
        <w:rPr>
          <w:b/>
          <w:sz w:val="22"/>
        </w:rPr>
      </w:pPr>
      <w:r>
        <w:rPr>
          <w:b/>
          <w:sz w:val="22"/>
        </w:rPr>
        <w:t>Platební podmínky, fakturace</w:t>
      </w:r>
    </w:p>
    <w:p w14:paraId="7D6BA910" w14:textId="77777777" w:rsidR="004418F0" w:rsidRDefault="004418F0" w:rsidP="005F3F41">
      <w:pPr>
        <w:numPr>
          <w:ilvl w:val="0"/>
          <w:numId w:val="1"/>
        </w:numPr>
        <w:spacing w:after="60"/>
        <w:ind w:left="357" w:hanging="357"/>
        <w:jc w:val="both"/>
        <w:rPr>
          <w:sz w:val="22"/>
        </w:rPr>
      </w:pPr>
      <w:r>
        <w:rPr>
          <w:sz w:val="22"/>
        </w:rPr>
        <w:t>Po provedení díla,</w:t>
      </w:r>
      <w:r w:rsidR="00B94D2F">
        <w:rPr>
          <w:sz w:val="22"/>
        </w:rPr>
        <w:t xml:space="preserve"> </w:t>
      </w:r>
      <w:r>
        <w:rPr>
          <w:sz w:val="22"/>
        </w:rPr>
        <w:t xml:space="preserve">vyúčtuje zhotovitel cenu formou daňového dokladu - faktury. Daňový doklad bude vystaven do 15 dnů ode dne uskutečnění zdanitelného plnění, dnem uskutečnění zdanitelného plnění bude den předání a převzetí díla.  Splatnost daňového dokladu - faktury se sjednává na 30 dnů od data </w:t>
      </w:r>
      <w:r w:rsidR="0090789D">
        <w:rPr>
          <w:sz w:val="22"/>
        </w:rPr>
        <w:t xml:space="preserve">doručení </w:t>
      </w:r>
      <w:r>
        <w:rPr>
          <w:sz w:val="22"/>
        </w:rPr>
        <w:t>faktury.</w:t>
      </w:r>
      <w:r w:rsidR="0090789D">
        <w:rPr>
          <w:sz w:val="22"/>
        </w:rPr>
        <w:t xml:space="preserve"> </w:t>
      </w:r>
      <w:r>
        <w:rPr>
          <w:sz w:val="22"/>
        </w:rPr>
        <w:t xml:space="preserve">Fakturovaná cena díla je zaplacena řádně a včas, je-li ve fakturované výši </w:t>
      </w:r>
      <w:r w:rsidR="005B2B11">
        <w:rPr>
          <w:sz w:val="22"/>
        </w:rPr>
        <w:t xml:space="preserve">nejpozději </w:t>
      </w:r>
      <w:r>
        <w:rPr>
          <w:sz w:val="22"/>
        </w:rPr>
        <w:t xml:space="preserve">v den splatnosti připsána ve prospěch účtu zhotovitele. Nedílnou součástí faktury </w:t>
      </w:r>
      <w:r w:rsidR="00BC766C">
        <w:rPr>
          <w:sz w:val="22"/>
        </w:rPr>
        <w:t>protokol o předání a převzetí předmětu plnění</w:t>
      </w:r>
    </w:p>
    <w:p w14:paraId="2641BD9B" w14:textId="77777777" w:rsidR="00F1584D" w:rsidRDefault="005E1B54" w:rsidP="005F3F41">
      <w:pPr>
        <w:numPr>
          <w:ilvl w:val="0"/>
          <w:numId w:val="1"/>
        </w:numPr>
        <w:spacing w:after="60"/>
        <w:ind w:left="357" w:hanging="357"/>
        <w:contextualSpacing/>
        <w:jc w:val="both"/>
        <w:rPr>
          <w:sz w:val="22"/>
        </w:rPr>
      </w:pPr>
      <w:r>
        <w:rPr>
          <w:sz w:val="22"/>
        </w:rPr>
        <w:t>Objednatel</w:t>
      </w:r>
      <w:r w:rsidR="00AB4232" w:rsidRPr="00F1584D">
        <w:rPr>
          <w:sz w:val="22"/>
        </w:rPr>
        <w:t xml:space="preserve"> </w:t>
      </w:r>
      <w:r w:rsidR="00F1584D" w:rsidRPr="00F1584D">
        <w:rPr>
          <w:sz w:val="22"/>
        </w:rPr>
        <w:t>nebude poskytovat zálohy.</w:t>
      </w:r>
    </w:p>
    <w:p w14:paraId="4313A146" w14:textId="77777777" w:rsidR="003A3605" w:rsidRPr="00B00152" w:rsidRDefault="003A3605" w:rsidP="005F3F41">
      <w:pPr>
        <w:pStyle w:val="Text"/>
        <w:numPr>
          <w:ilvl w:val="0"/>
          <w:numId w:val="1"/>
        </w:numPr>
        <w:tabs>
          <w:tab w:val="clear" w:pos="227"/>
          <w:tab w:val="left" w:pos="709"/>
        </w:tabs>
        <w:spacing w:before="90" w:line="240" w:lineRule="auto"/>
        <w:contextualSpacing/>
        <w:rPr>
          <w:rFonts w:ascii="Times New Roman" w:hAnsi="Times New Roman"/>
          <w:sz w:val="22"/>
          <w:szCs w:val="22"/>
        </w:rPr>
      </w:pPr>
      <w:r w:rsidRPr="00B00152">
        <w:rPr>
          <w:rFonts w:ascii="Times New Roman" w:hAnsi="Times New Roman"/>
          <w:sz w:val="22"/>
          <w:szCs w:val="22"/>
        </w:rPr>
        <w:lastRenderedPageBreak/>
        <w:t xml:space="preserve">Smluvní strany se dohodly na platbách formou bezhotovostního bankovního převodu na bankovní účty uvedené ve fakturách (daňových dokladech). Za správnost údajů o svém účtu odpovídá zhotovitel. Bankovní účet, na který bude objednatelem placeno, musí být vždy bankovním účtem zhotovitele. </w:t>
      </w:r>
    </w:p>
    <w:p w14:paraId="631EDC95" w14:textId="77777777" w:rsidR="00F224D8" w:rsidRDefault="004418F0" w:rsidP="005F3F41">
      <w:pPr>
        <w:numPr>
          <w:ilvl w:val="0"/>
          <w:numId w:val="1"/>
        </w:numPr>
        <w:spacing w:after="60"/>
        <w:ind w:left="357" w:hanging="357"/>
        <w:contextualSpacing/>
        <w:jc w:val="both"/>
        <w:rPr>
          <w:sz w:val="22"/>
        </w:rPr>
      </w:pPr>
      <w:r>
        <w:rPr>
          <w:sz w:val="22"/>
        </w:rPr>
        <w:t>Za pozdní úhradu je objednatel povinen uhra</w:t>
      </w:r>
      <w:r w:rsidR="00AF2C0A">
        <w:rPr>
          <w:sz w:val="22"/>
        </w:rPr>
        <w:t>dit úrok z prodlení ve výši 0,05</w:t>
      </w:r>
      <w:r w:rsidR="009A0A8E">
        <w:rPr>
          <w:sz w:val="22"/>
        </w:rPr>
        <w:t xml:space="preserve"> </w:t>
      </w:r>
      <w:r>
        <w:rPr>
          <w:sz w:val="22"/>
        </w:rPr>
        <w:t xml:space="preserve">% z dlužné částky za každý den prodlení, bude-li jej zhotovitel požadovat. </w:t>
      </w:r>
    </w:p>
    <w:p w14:paraId="32013E62" w14:textId="77777777" w:rsidR="004B6EB5" w:rsidRDefault="00D45A4F" w:rsidP="007C3576">
      <w:pPr>
        <w:pStyle w:val="Seznam"/>
        <w:numPr>
          <w:ilvl w:val="0"/>
          <w:numId w:val="1"/>
        </w:numPr>
        <w:spacing w:after="60"/>
        <w:ind w:left="357" w:hanging="357"/>
        <w:jc w:val="both"/>
        <w:rPr>
          <w:sz w:val="22"/>
          <w:szCs w:val="22"/>
        </w:rPr>
      </w:pPr>
      <w:r w:rsidRPr="0012420C">
        <w:rPr>
          <w:sz w:val="22"/>
          <w:szCs w:val="22"/>
        </w:rPr>
        <w:t xml:space="preserve">Faktury jsou zhotovitelem vystavovány ve formátu PDF, podepsány zaručeným elektronickým podpisem a zasílány včetně naskenovaného soupisu provedených prací se zjišťovacím protokolem potvrzeným technickým dozorem objednatele (tyto dokumenty jsou nedílnou součástí faktury) na adresu </w:t>
      </w:r>
      <w:hyperlink r:id="rId12" w:history="1">
        <w:r w:rsidRPr="0012420C">
          <w:rPr>
            <w:rStyle w:val="Hypertextovodkaz"/>
            <w:sz w:val="22"/>
            <w:szCs w:val="22"/>
          </w:rPr>
          <w:t>elektronicka.fakturace@dpo.cz</w:t>
        </w:r>
      </w:hyperlink>
      <w:r w:rsidRPr="0012420C">
        <w:rPr>
          <w:sz w:val="22"/>
          <w:szCs w:val="22"/>
        </w:rPr>
        <w:t xml:space="preserve">. </w:t>
      </w:r>
    </w:p>
    <w:p w14:paraId="524277C8" w14:textId="77777777" w:rsidR="002C73D5" w:rsidRDefault="004B6EB5" w:rsidP="007C3576">
      <w:pPr>
        <w:pStyle w:val="Seznam"/>
        <w:numPr>
          <w:ilvl w:val="0"/>
          <w:numId w:val="1"/>
        </w:numPr>
        <w:spacing w:after="60"/>
        <w:ind w:left="357" w:hanging="357"/>
        <w:jc w:val="both"/>
        <w:rPr>
          <w:sz w:val="22"/>
          <w:szCs w:val="22"/>
        </w:rPr>
      </w:pPr>
      <w:r>
        <w:rPr>
          <w:sz w:val="22"/>
          <w:szCs w:val="22"/>
        </w:rPr>
        <w:t>Nebude-li faktura obsahovat některé zákonné či sjednané náležitosti, je objednatel oprávněn takovou fakturu s řádným odůvodněním vrátit zhotoviteli. Vrácením faktury přestává běžet původní lhůta splatnosti a nová započne běžet teprve doručením opravené faktury objednateli.</w:t>
      </w:r>
    </w:p>
    <w:p w14:paraId="74C311E9" w14:textId="5A9D83D3" w:rsidR="00BC73A8" w:rsidRPr="00D027A4" w:rsidRDefault="002C73D5" w:rsidP="005F3F41">
      <w:pPr>
        <w:pStyle w:val="Seznam"/>
        <w:numPr>
          <w:ilvl w:val="0"/>
          <w:numId w:val="1"/>
        </w:numPr>
        <w:contextualSpacing/>
        <w:jc w:val="both"/>
        <w:rPr>
          <w:sz w:val="22"/>
          <w:szCs w:val="22"/>
        </w:rPr>
      </w:pPr>
      <w:r>
        <w:rPr>
          <w:sz w:val="22"/>
          <w:szCs w:val="22"/>
        </w:rPr>
        <w:t>Zhotovitel bude na fakturách uvádět číslo smlouvy objednatele.</w:t>
      </w:r>
      <w:r w:rsidR="004B6EB5">
        <w:rPr>
          <w:sz w:val="22"/>
          <w:szCs w:val="22"/>
        </w:rPr>
        <w:t xml:space="preserve"> </w:t>
      </w:r>
      <w:r w:rsidR="00D45A4F" w:rsidRPr="0012420C">
        <w:rPr>
          <w:sz w:val="22"/>
          <w:szCs w:val="22"/>
        </w:rPr>
        <w:t xml:space="preserve"> </w:t>
      </w:r>
    </w:p>
    <w:p w14:paraId="7A930F74" w14:textId="5D4F10C6" w:rsidR="00634F72" w:rsidRDefault="005D6380">
      <w:pPr>
        <w:spacing w:before="240"/>
        <w:jc w:val="center"/>
        <w:rPr>
          <w:b/>
          <w:sz w:val="22"/>
        </w:rPr>
      </w:pPr>
      <w:r>
        <w:rPr>
          <w:b/>
          <w:sz w:val="22"/>
        </w:rPr>
        <w:t xml:space="preserve">Článek </w:t>
      </w:r>
      <w:r w:rsidR="001712EA">
        <w:rPr>
          <w:b/>
          <w:sz w:val="22"/>
        </w:rPr>
        <w:t>V</w:t>
      </w:r>
      <w:r w:rsidR="00BA6532">
        <w:rPr>
          <w:b/>
          <w:sz w:val="22"/>
        </w:rPr>
        <w:t>I</w:t>
      </w:r>
      <w:r w:rsidR="007F1DFB">
        <w:rPr>
          <w:b/>
          <w:sz w:val="22"/>
        </w:rPr>
        <w:t>I</w:t>
      </w:r>
      <w:r w:rsidR="001712EA">
        <w:rPr>
          <w:b/>
          <w:sz w:val="22"/>
        </w:rPr>
        <w:t>.</w:t>
      </w:r>
    </w:p>
    <w:p w14:paraId="76C4C00F" w14:textId="77777777" w:rsidR="004418F0" w:rsidRDefault="004418F0">
      <w:pPr>
        <w:spacing w:after="120"/>
        <w:jc w:val="center"/>
        <w:rPr>
          <w:b/>
          <w:sz w:val="22"/>
        </w:rPr>
      </w:pPr>
      <w:r>
        <w:rPr>
          <w:b/>
          <w:sz w:val="22"/>
        </w:rPr>
        <w:t>Práva a povinnosti objednatele a zhotovitele</w:t>
      </w:r>
    </w:p>
    <w:p w14:paraId="75090771" w14:textId="77777777" w:rsidR="004418F0" w:rsidRDefault="004418F0" w:rsidP="005F3F41">
      <w:pPr>
        <w:numPr>
          <w:ilvl w:val="0"/>
          <w:numId w:val="12"/>
        </w:numPr>
        <w:spacing w:after="60"/>
        <w:ind w:left="357" w:hanging="357"/>
        <w:jc w:val="both"/>
        <w:rPr>
          <w:sz w:val="22"/>
        </w:rPr>
      </w:pPr>
      <w:r>
        <w:rPr>
          <w:sz w:val="22"/>
        </w:rPr>
        <w:t>Objednatel je zejména:</w:t>
      </w:r>
    </w:p>
    <w:p w14:paraId="766F6DF6" w14:textId="77777777" w:rsidR="004418F0" w:rsidRDefault="004418F0" w:rsidP="005F3F41">
      <w:pPr>
        <w:numPr>
          <w:ilvl w:val="0"/>
          <w:numId w:val="3"/>
        </w:numPr>
        <w:tabs>
          <w:tab w:val="clear" w:pos="360"/>
          <w:tab w:val="num" w:pos="720"/>
        </w:tabs>
        <w:ind w:left="720"/>
        <w:jc w:val="both"/>
        <w:rPr>
          <w:sz w:val="22"/>
        </w:rPr>
      </w:pPr>
      <w:r>
        <w:rPr>
          <w:sz w:val="22"/>
        </w:rPr>
        <w:t xml:space="preserve">povinen zajistit a předat zhotoviteli před zahájením prací písemnou formou vyhotovené informace </w:t>
      </w:r>
      <w:r w:rsidR="00235D46">
        <w:rPr>
          <w:sz w:val="22"/>
        </w:rPr>
        <w:br/>
      </w:r>
      <w:r>
        <w:rPr>
          <w:sz w:val="22"/>
        </w:rPr>
        <w:t>o případných podzemních vedeních všeho druhu a je povinen písemně upozornit zhotovitele na veškeré další skutečnosti, které mohou být významné pro řádné provedení díla</w:t>
      </w:r>
      <w:r w:rsidR="00801D36">
        <w:rPr>
          <w:sz w:val="22"/>
        </w:rPr>
        <w:t>.</w:t>
      </w:r>
    </w:p>
    <w:p w14:paraId="2BDA7692" w14:textId="77777777" w:rsidR="004418F0" w:rsidRDefault="004418F0" w:rsidP="005F3F41">
      <w:pPr>
        <w:numPr>
          <w:ilvl w:val="0"/>
          <w:numId w:val="3"/>
        </w:numPr>
        <w:tabs>
          <w:tab w:val="clear" w:pos="360"/>
          <w:tab w:val="num" w:pos="720"/>
        </w:tabs>
        <w:ind w:left="720"/>
        <w:jc w:val="both"/>
        <w:rPr>
          <w:sz w:val="22"/>
        </w:rPr>
      </w:pPr>
      <w:r>
        <w:rPr>
          <w:sz w:val="22"/>
        </w:rPr>
        <w:t>oprávněn kontrolovat provádění díla a požadovat odstranění případných vad a nedodělků, apod.</w:t>
      </w:r>
    </w:p>
    <w:p w14:paraId="770390C8" w14:textId="5A99BB3C" w:rsidR="004418F0" w:rsidRDefault="004418F0" w:rsidP="005F3F41">
      <w:pPr>
        <w:numPr>
          <w:ilvl w:val="0"/>
          <w:numId w:val="12"/>
        </w:numPr>
        <w:spacing w:before="60" w:after="60"/>
        <w:ind w:left="357" w:hanging="357"/>
        <w:jc w:val="both"/>
        <w:rPr>
          <w:sz w:val="22"/>
        </w:rPr>
      </w:pPr>
      <w:r>
        <w:rPr>
          <w:sz w:val="22"/>
        </w:rPr>
        <w:t>Zhotovitel zejména:</w:t>
      </w:r>
    </w:p>
    <w:p w14:paraId="5ED64F60" w14:textId="6990AF75" w:rsidR="004418F0" w:rsidRDefault="002C73D5" w:rsidP="005F3F41">
      <w:pPr>
        <w:numPr>
          <w:ilvl w:val="0"/>
          <w:numId w:val="4"/>
        </w:numPr>
        <w:tabs>
          <w:tab w:val="num" w:pos="720"/>
        </w:tabs>
        <w:ind w:left="720"/>
        <w:jc w:val="both"/>
        <w:rPr>
          <w:sz w:val="22"/>
        </w:rPr>
      </w:pPr>
      <w:r>
        <w:rPr>
          <w:sz w:val="22"/>
        </w:rPr>
        <w:t xml:space="preserve">je </w:t>
      </w:r>
      <w:r w:rsidR="004418F0">
        <w:rPr>
          <w:sz w:val="22"/>
        </w:rPr>
        <w:t>povinen provést dílo v souladu s technickými normami, v požadované kvalitě a v rozsahu specifikovaném v čl. I</w:t>
      </w:r>
      <w:r w:rsidR="00E7032C">
        <w:rPr>
          <w:sz w:val="22"/>
        </w:rPr>
        <w:t>I</w:t>
      </w:r>
      <w:r w:rsidR="00995832">
        <w:rPr>
          <w:sz w:val="22"/>
        </w:rPr>
        <w:t>.</w:t>
      </w:r>
      <w:r w:rsidR="004418F0">
        <w:rPr>
          <w:sz w:val="22"/>
        </w:rPr>
        <w:t xml:space="preserve"> této smlouvy</w:t>
      </w:r>
      <w:r w:rsidR="00801D36">
        <w:rPr>
          <w:sz w:val="22"/>
        </w:rPr>
        <w:t>.</w:t>
      </w:r>
    </w:p>
    <w:p w14:paraId="5EB0067E" w14:textId="77777777" w:rsidR="004418F0" w:rsidRDefault="004418F0" w:rsidP="005F3F41">
      <w:pPr>
        <w:numPr>
          <w:ilvl w:val="0"/>
          <w:numId w:val="4"/>
        </w:numPr>
        <w:tabs>
          <w:tab w:val="num" w:pos="720"/>
        </w:tabs>
        <w:ind w:left="720"/>
        <w:jc w:val="both"/>
        <w:rPr>
          <w:sz w:val="22"/>
        </w:rPr>
      </w:pPr>
      <w:r>
        <w:rPr>
          <w:sz w:val="22"/>
        </w:rPr>
        <w:t>neodpovídá za nemožnost dokončit dílo z  jakéhokoliv důvodu vzniklého na straně objednatele</w:t>
      </w:r>
      <w:r w:rsidR="00801D36">
        <w:rPr>
          <w:sz w:val="22"/>
        </w:rPr>
        <w:t>.</w:t>
      </w:r>
    </w:p>
    <w:p w14:paraId="21F5E9D7" w14:textId="76E0886F" w:rsidR="004418F0" w:rsidRDefault="002C73D5" w:rsidP="005F3F41">
      <w:pPr>
        <w:numPr>
          <w:ilvl w:val="0"/>
          <w:numId w:val="4"/>
        </w:numPr>
        <w:tabs>
          <w:tab w:val="num" w:pos="720"/>
        </w:tabs>
        <w:ind w:left="720"/>
        <w:jc w:val="both"/>
        <w:rPr>
          <w:sz w:val="22"/>
        </w:rPr>
      </w:pPr>
      <w:r>
        <w:rPr>
          <w:sz w:val="22"/>
        </w:rPr>
        <w:t xml:space="preserve">je </w:t>
      </w:r>
      <w:r w:rsidR="004418F0">
        <w:rPr>
          <w:sz w:val="22"/>
        </w:rPr>
        <w:t>povinen dodržovat obecně platné právní předpisy</w:t>
      </w:r>
      <w:r w:rsidR="00A6010E">
        <w:rPr>
          <w:sz w:val="22"/>
        </w:rPr>
        <w:t xml:space="preserve">, </w:t>
      </w:r>
      <w:r w:rsidR="004418F0">
        <w:rPr>
          <w:sz w:val="22"/>
        </w:rPr>
        <w:t>normy a interní směrnice objednatele</w:t>
      </w:r>
      <w:r w:rsidR="00A6010E">
        <w:rPr>
          <w:sz w:val="22"/>
        </w:rPr>
        <w:t>, se kterými je</w:t>
      </w:r>
      <w:r w:rsidR="004B6EB5">
        <w:rPr>
          <w:sz w:val="22"/>
        </w:rPr>
        <w:t>j</w:t>
      </w:r>
      <w:r w:rsidR="00A6010E">
        <w:rPr>
          <w:sz w:val="22"/>
        </w:rPr>
        <w:t xml:space="preserve"> objednatel seznámí</w:t>
      </w:r>
      <w:r w:rsidR="004418F0">
        <w:rPr>
          <w:sz w:val="22"/>
        </w:rPr>
        <w:t>.</w:t>
      </w:r>
    </w:p>
    <w:p w14:paraId="72189D51" w14:textId="0CE49459" w:rsidR="00072D99" w:rsidRDefault="002C73D5" w:rsidP="005F3F41">
      <w:pPr>
        <w:numPr>
          <w:ilvl w:val="0"/>
          <w:numId w:val="4"/>
        </w:numPr>
        <w:tabs>
          <w:tab w:val="num" w:pos="720"/>
        </w:tabs>
        <w:ind w:left="720"/>
        <w:jc w:val="both"/>
        <w:rPr>
          <w:sz w:val="22"/>
        </w:rPr>
      </w:pPr>
      <w:r>
        <w:rPr>
          <w:sz w:val="22"/>
        </w:rPr>
        <w:t xml:space="preserve">je povinen </w:t>
      </w:r>
      <w:r w:rsidR="00206FE6">
        <w:rPr>
          <w:sz w:val="22"/>
        </w:rPr>
        <w:t>dodržovat základní požadavky k zajištění BOZP, které tvoří přílohu č.</w:t>
      </w:r>
      <w:r w:rsidR="00895816">
        <w:rPr>
          <w:sz w:val="22"/>
        </w:rPr>
        <w:t xml:space="preserve"> </w:t>
      </w:r>
      <w:r w:rsidR="00206FE6">
        <w:rPr>
          <w:sz w:val="22"/>
        </w:rPr>
        <w:t xml:space="preserve">1 této smlouvy.  </w:t>
      </w:r>
    </w:p>
    <w:p w14:paraId="10C96447" w14:textId="5D8833B2" w:rsidR="002F1309" w:rsidRPr="001543E5" w:rsidRDefault="00E00DA1" w:rsidP="001543E5">
      <w:pPr>
        <w:pStyle w:val="Odstavecseseznamem"/>
        <w:spacing w:before="120" w:after="120"/>
        <w:ind w:left="357" w:hanging="215"/>
        <w:contextualSpacing w:val="0"/>
        <w:jc w:val="both"/>
        <w:rPr>
          <w:sz w:val="22"/>
        </w:rPr>
      </w:pPr>
      <w:r>
        <w:rPr>
          <w:sz w:val="22"/>
        </w:rPr>
        <w:t xml:space="preserve">3. </w:t>
      </w:r>
      <w:r w:rsidR="002F1309" w:rsidRPr="002F1309">
        <w:rPr>
          <w:sz w:val="22"/>
        </w:rPr>
        <w:t>Zhotovitel se zavazuje, že bude při realizaci díla dodržovat pravidla sociální odpovědnosti v souladu s Přílohou č. </w:t>
      </w:r>
      <w:r w:rsidR="002F1309">
        <w:rPr>
          <w:sz w:val="22"/>
        </w:rPr>
        <w:t>3</w:t>
      </w:r>
      <w:r w:rsidR="002F1309" w:rsidRPr="002F1309">
        <w:rPr>
          <w:sz w:val="22"/>
        </w:rPr>
        <w:t xml:space="preserve"> smlouvy. Porušení kteréhokoliv pravidla sociální odpovědnosti, nebude-li bezodkladně napraveno v souladu s Příloh</w:t>
      </w:r>
      <w:r w:rsidR="00D027A4">
        <w:rPr>
          <w:sz w:val="22"/>
        </w:rPr>
        <w:t>o</w:t>
      </w:r>
      <w:r w:rsidR="002F1309" w:rsidRPr="002F1309">
        <w:rPr>
          <w:sz w:val="22"/>
        </w:rPr>
        <w:t xml:space="preserve">u č. </w:t>
      </w:r>
      <w:r w:rsidR="002F1309">
        <w:rPr>
          <w:sz w:val="22"/>
        </w:rPr>
        <w:t>3</w:t>
      </w:r>
      <w:r w:rsidR="002F1309" w:rsidRPr="002F1309">
        <w:rPr>
          <w:sz w:val="22"/>
        </w:rPr>
        <w:t xml:space="preserve"> Smlouvy, se považuje za podstatné porušení této smlouvy. V případě využití poddodavatelů zhotovitel v tomto rozsahu zaváže i své poddodavatele a zajistí, aby i oni takto zavázali své poddodavatele tak, aby byly požadavky uvedené v Příloze č. </w:t>
      </w:r>
      <w:r w:rsidR="002F1309">
        <w:rPr>
          <w:sz w:val="22"/>
        </w:rPr>
        <w:t>3</w:t>
      </w:r>
      <w:r w:rsidR="002F1309" w:rsidRPr="002F1309">
        <w:rPr>
          <w:sz w:val="22"/>
        </w:rPr>
        <w:t xml:space="preserve"> smlouvy splněny ve vztahu ke všem osobám podílejícím se na plnění předmětu díla.</w:t>
      </w:r>
      <w:r w:rsidR="00185093">
        <w:rPr>
          <w:sz w:val="22"/>
        </w:rPr>
        <w:t xml:space="preserve"> </w:t>
      </w:r>
      <w:r w:rsidR="002F1309" w:rsidRPr="001543E5">
        <w:rPr>
          <w:sz w:val="22"/>
        </w:rPr>
        <w:t>Zhotovitel se dále zavazuje, že:</w:t>
      </w:r>
    </w:p>
    <w:p w14:paraId="1918B8FC" w14:textId="77777777" w:rsidR="002F1309" w:rsidRPr="002F1309" w:rsidRDefault="002F1309" w:rsidP="005F3F41">
      <w:pPr>
        <w:pStyle w:val="Odstavecseseznamem"/>
        <w:numPr>
          <w:ilvl w:val="0"/>
          <w:numId w:val="11"/>
        </w:numPr>
        <w:jc w:val="both"/>
        <w:rPr>
          <w:sz w:val="22"/>
        </w:rPr>
      </w:pPr>
      <w:r w:rsidRPr="002F1309">
        <w:rPr>
          <w:sz w:val="22"/>
        </w:rPr>
        <w:t>že zajistí spravedlivé obchodní podmínky ve vztahu ke všem poddodavatelům podílejících se na realizaci díla, zejména požaduje, aby poddodavatelé působící na veřejné zakázce poskytovali svá plnění na základě smluv zahrnující srovnatelné podmínky</w:t>
      </w:r>
      <w:r w:rsidR="00D027A4">
        <w:rPr>
          <w:sz w:val="22"/>
        </w:rPr>
        <w:t>,</w:t>
      </w:r>
      <w:r w:rsidRPr="002F1309">
        <w:rPr>
          <w:sz w:val="22"/>
        </w:rPr>
        <w:t xml:space="preserve"> jako jsou obsaženy v této smlouvě, a to mimo jiné co do okruhu a výše smluvních pokut, splatnosti faktur za poskytnuté plnění či režimu víceprací/</w:t>
      </w:r>
      <w:proofErr w:type="spellStart"/>
      <w:r w:rsidRPr="002F1309">
        <w:rPr>
          <w:sz w:val="22"/>
        </w:rPr>
        <w:t>méněprací</w:t>
      </w:r>
      <w:proofErr w:type="spellEnd"/>
      <w:r w:rsidRPr="002F1309">
        <w:rPr>
          <w:sz w:val="22"/>
        </w:rPr>
        <w:t>; v případě využití poddodavatelů zhotovitel v tomto rozsahu zaváže i své poddodavatele a zajistí, aby i oni takto zavázali své poddodavatele tak, aby byly výše uvedené požadavky splněny ve vztahu ke všem poddodavatelům, podílejícím se na plnění předmětu Díla,</w:t>
      </w:r>
    </w:p>
    <w:p w14:paraId="647D5012" w14:textId="77777777" w:rsidR="002F1309" w:rsidRPr="002F1309" w:rsidRDefault="002F1309" w:rsidP="005F3F41">
      <w:pPr>
        <w:numPr>
          <w:ilvl w:val="0"/>
          <w:numId w:val="11"/>
        </w:numPr>
        <w:tabs>
          <w:tab w:val="num" w:pos="720"/>
        </w:tabs>
        <w:jc w:val="both"/>
        <w:rPr>
          <w:sz w:val="22"/>
        </w:rPr>
      </w:pPr>
      <w:r w:rsidRPr="002F1309">
        <w:rPr>
          <w:sz w:val="22"/>
        </w:rPr>
        <w:t>že zajistí řádné a včasné plnění finančních závazků vůči svým poddodavatelům, tedy bude řádně a včas proplácet oprávněně vystavené faktury poddodavatelů za podmínek sjednaných ve smlouvách s těmito poddodavateli,</w:t>
      </w:r>
    </w:p>
    <w:p w14:paraId="3675A90B" w14:textId="77777777" w:rsidR="00D027A4" w:rsidRDefault="002F1309" w:rsidP="005F3F41">
      <w:pPr>
        <w:numPr>
          <w:ilvl w:val="0"/>
          <w:numId w:val="11"/>
        </w:numPr>
        <w:tabs>
          <w:tab w:val="num" w:pos="720"/>
        </w:tabs>
        <w:jc w:val="both"/>
        <w:rPr>
          <w:sz w:val="22"/>
        </w:rPr>
      </w:pPr>
      <w:r w:rsidRPr="002F1309">
        <w:rPr>
          <w:sz w:val="22"/>
        </w:rPr>
        <w:t>že zajistí dodržování ochrany životního prostředí v souladu s platnými právními předpisy, zejména v souladu se Zákonem č. 17/1992 Sb. o životním prostředí, v platném znění.</w:t>
      </w:r>
    </w:p>
    <w:p w14:paraId="5AE2D10D" w14:textId="65D75936" w:rsidR="002F1309" w:rsidRPr="003E0E3C" w:rsidRDefault="002F1309" w:rsidP="001543E5">
      <w:pPr>
        <w:pStyle w:val="Odstavecseseznamem"/>
        <w:ind w:left="360"/>
        <w:jc w:val="both"/>
        <w:rPr>
          <w:sz w:val="22"/>
        </w:rPr>
      </w:pPr>
      <w:r w:rsidRPr="00D027A4">
        <w:rPr>
          <w:sz w:val="22"/>
        </w:rPr>
        <w:t xml:space="preserve">Objednatel je oprávněn plnění povinností vyplývajících z tohoto odstavce této smlouvy kdykoliv kontrolovat, a to i bez předchozího ohlášení zhotoviteli. Je-li k provedení kontroly </w:t>
      </w:r>
      <w:r w:rsidR="00B14DE3" w:rsidRPr="00D027A4">
        <w:rPr>
          <w:sz w:val="22"/>
        </w:rPr>
        <w:t>potřeba</w:t>
      </w:r>
      <w:r w:rsidRPr="00D027A4">
        <w:rPr>
          <w:sz w:val="22"/>
        </w:rPr>
        <w:t xml:space="preserve"> </w:t>
      </w:r>
      <w:r w:rsidR="00B14DE3" w:rsidRPr="00D027A4">
        <w:rPr>
          <w:sz w:val="22"/>
        </w:rPr>
        <w:t>předložení</w:t>
      </w:r>
      <w:r w:rsidRPr="00D027A4">
        <w:rPr>
          <w:sz w:val="22"/>
        </w:rPr>
        <w:t xml:space="preserve"> dokumentů, zavazuje se zhotovitel k jejich </w:t>
      </w:r>
      <w:r w:rsidR="00B14DE3" w:rsidRPr="00D027A4">
        <w:rPr>
          <w:sz w:val="22"/>
        </w:rPr>
        <w:t>předložení</w:t>
      </w:r>
      <w:r w:rsidRPr="00D027A4">
        <w:rPr>
          <w:sz w:val="22"/>
        </w:rPr>
        <w:t xml:space="preserve"> nejpozději do 5</w:t>
      </w:r>
      <w:r w:rsidRPr="00D027A4">
        <w:rPr>
          <w:sz w:val="22"/>
          <w:szCs w:val="22"/>
        </w:rPr>
        <w:t xml:space="preserve"> pracovních dnů od </w:t>
      </w:r>
      <w:r w:rsidR="00B14DE3" w:rsidRPr="00D027A4">
        <w:rPr>
          <w:sz w:val="22"/>
          <w:szCs w:val="22"/>
        </w:rPr>
        <w:t>doručení</w:t>
      </w:r>
      <w:r w:rsidRPr="00D027A4">
        <w:rPr>
          <w:sz w:val="22"/>
          <w:szCs w:val="22"/>
        </w:rPr>
        <w:t xml:space="preserve"> výzvy objednatele. </w:t>
      </w:r>
    </w:p>
    <w:p w14:paraId="78D60878" w14:textId="6B01DC1B" w:rsidR="003E0E3C" w:rsidRDefault="003E0E3C" w:rsidP="001543E5">
      <w:pPr>
        <w:jc w:val="both"/>
        <w:rPr>
          <w:sz w:val="22"/>
        </w:rPr>
      </w:pPr>
    </w:p>
    <w:p w14:paraId="4165E7C0" w14:textId="39D726D1" w:rsidR="00660B9E" w:rsidRDefault="00660B9E" w:rsidP="001543E5">
      <w:pPr>
        <w:jc w:val="both"/>
        <w:rPr>
          <w:sz w:val="22"/>
        </w:rPr>
      </w:pPr>
    </w:p>
    <w:p w14:paraId="0DF8FEA3" w14:textId="1D9FA6F9" w:rsidR="00660B9E" w:rsidRDefault="00660B9E" w:rsidP="001543E5">
      <w:pPr>
        <w:jc w:val="both"/>
        <w:rPr>
          <w:sz w:val="22"/>
        </w:rPr>
      </w:pPr>
    </w:p>
    <w:p w14:paraId="10D571DB" w14:textId="77777777" w:rsidR="001543E5" w:rsidRPr="001543E5" w:rsidRDefault="001543E5" w:rsidP="001543E5">
      <w:pPr>
        <w:jc w:val="both"/>
        <w:rPr>
          <w:sz w:val="22"/>
        </w:rPr>
      </w:pPr>
    </w:p>
    <w:p w14:paraId="4A7AD98E" w14:textId="77C5992F" w:rsidR="004418F0" w:rsidRDefault="004418F0">
      <w:pPr>
        <w:spacing w:before="240"/>
        <w:jc w:val="center"/>
        <w:rPr>
          <w:b/>
          <w:sz w:val="22"/>
        </w:rPr>
      </w:pPr>
      <w:r>
        <w:rPr>
          <w:b/>
          <w:sz w:val="22"/>
        </w:rPr>
        <w:t>Č</w:t>
      </w:r>
      <w:r w:rsidR="00AD0323">
        <w:rPr>
          <w:b/>
          <w:sz w:val="22"/>
        </w:rPr>
        <w:t>lánek VI</w:t>
      </w:r>
      <w:r w:rsidR="00BA6532">
        <w:rPr>
          <w:b/>
          <w:sz w:val="22"/>
        </w:rPr>
        <w:t>I</w:t>
      </w:r>
      <w:r w:rsidR="007F1DFB">
        <w:rPr>
          <w:b/>
          <w:sz w:val="22"/>
        </w:rPr>
        <w:t>I</w:t>
      </w:r>
      <w:r>
        <w:rPr>
          <w:b/>
          <w:sz w:val="22"/>
        </w:rPr>
        <w:t>.</w:t>
      </w:r>
    </w:p>
    <w:p w14:paraId="65F903C3" w14:textId="77777777" w:rsidR="004418F0" w:rsidRDefault="004418F0">
      <w:pPr>
        <w:spacing w:after="120"/>
        <w:jc w:val="center"/>
        <w:rPr>
          <w:b/>
          <w:sz w:val="22"/>
        </w:rPr>
      </w:pPr>
      <w:r>
        <w:rPr>
          <w:b/>
          <w:sz w:val="22"/>
        </w:rPr>
        <w:t>Odpovědnost za vady díla, záruka za jakost</w:t>
      </w:r>
    </w:p>
    <w:p w14:paraId="1D122E40" w14:textId="77777777" w:rsidR="004418F0" w:rsidRDefault="004418F0" w:rsidP="005F3F41">
      <w:pPr>
        <w:numPr>
          <w:ilvl w:val="0"/>
          <w:numId w:val="5"/>
        </w:numPr>
        <w:spacing w:after="60"/>
        <w:ind w:left="357" w:hanging="357"/>
        <w:jc w:val="both"/>
        <w:rPr>
          <w:sz w:val="22"/>
        </w:rPr>
      </w:pPr>
      <w:r>
        <w:rPr>
          <w:sz w:val="22"/>
        </w:rPr>
        <w:t>Zhotovitel:</w:t>
      </w:r>
    </w:p>
    <w:p w14:paraId="5D8521FE" w14:textId="77777777" w:rsidR="004418F0" w:rsidRDefault="00515CF7" w:rsidP="005F3F41">
      <w:pPr>
        <w:numPr>
          <w:ilvl w:val="0"/>
          <w:numId w:val="6"/>
        </w:numPr>
        <w:tabs>
          <w:tab w:val="clear" w:pos="360"/>
          <w:tab w:val="num" w:pos="720"/>
        </w:tabs>
        <w:ind w:left="720"/>
        <w:jc w:val="both"/>
        <w:rPr>
          <w:sz w:val="22"/>
        </w:rPr>
      </w:pPr>
      <w:r>
        <w:rPr>
          <w:sz w:val="22"/>
        </w:rPr>
        <w:t xml:space="preserve">je povinen </w:t>
      </w:r>
      <w:r w:rsidR="004418F0">
        <w:rPr>
          <w:sz w:val="22"/>
        </w:rPr>
        <w:t>zhotovit dílo podle podmínek této smlouvy</w:t>
      </w:r>
      <w:r>
        <w:rPr>
          <w:sz w:val="22"/>
        </w:rPr>
        <w:t>;</w:t>
      </w:r>
    </w:p>
    <w:p w14:paraId="5775F7D2" w14:textId="56B0D09A" w:rsidR="004418F0" w:rsidRDefault="00515CF7" w:rsidP="005F3F41">
      <w:pPr>
        <w:numPr>
          <w:ilvl w:val="0"/>
          <w:numId w:val="6"/>
        </w:numPr>
        <w:tabs>
          <w:tab w:val="clear" w:pos="360"/>
          <w:tab w:val="num" w:pos="720"/>
        </w:tabs>
        <w:ind w:left="720"/>
        <w:jc w:val="both"/>
        <w:rPr>
          <w:sz w:val="22"/>
        </w:rPr>
      </w:pPr>
      <w:r>
        <w:rPr>
          <w:sz w:val="22"/>
        </w:rPr>
        <w:t xml:space="preserve">dává </w:t>
      </w:r>
      <w:r w:rsidR="004418F0">
        <w:rPr>
          <w:sz w:val="22"/>
        </w:rPr>
        <w:t>na zhotovené dílo</w:t>
      </w:r>
      <w:r>
        <w:rPr>
          <w:sz w:val="22"/>
        </w:rPr>
        <w:t xml:space="preserve"> záruku za jakost, přičemž záruční doba</w:t>
      </w:r>
      <w:r w:rsidR="004418F0">
        <w:rPr>
          <w:sz w:val="22"/>
        </w:rPr>
        <w:t xml:space="preserve"> je </w:t>
      </w:r>
      <w:r w:rsidR="00B14DE3">
        <w:rPr>
          <w:sz w:val="22"/>
        </w:rPr>
        <w:t>24</w:t>
      </w:r>
      <w:r w:rsidR="004418F0">
        <w:rPr>
          <w:sz w:val="22"/>
        </w:rPr>
        <w:t xml:space="preserve"> měsíců </w:t>
      </w:r>
      <w:r w:rsidR="004B6EB5">
        <w:rPr>
          <w:sz w:val="22"/>
        </w:rPr>
        <w:t>od předání a převzetí díla</w:t>
      </w:r>
      <w:r w:rsidR="002C73D5">
        <w:rPr>
          <w:sz w:val="22"/>
        </w:rPr>
        <w:t xml:space="preserve">; </w:t>
      </w:r>
    </w:p>
    <w:p w14:paraId="63B1185E" w14:textId="59470112" w:rsidR="00515CF7" w:rsidRDefault="009A5A0F" w:rsidP="005F3F41">
      <w:pPr>
        <w:numPr>
          <w:ilvl w:val="0"/>
          <w:numId w:val="6"/>
        </w:numPr>
        <w:tabs>
          <w:tab w:val="clear" w:pos="360"/>
          <w:tab w:val="num" w:pos="720"/>
        </w:tabs>
        <w:ind w:left="720"/>
        <w:jc w:val="both"/>
        <w:rPr>
          <w:sz w:val="22"/>
        </w:rPr>
      </w:pPr>
      <w:proofErr w:type="gramStart"/>
      <w:r>
        <w:rPr>
          <w:sz w:val="22"/>
        </w:rPr>
        <w:t>s</w:t>
      </w:r>
      <w:r w:rsidR="00515CF7">
        <w:rPr>
          <w:sz w:val="22"/>
        </w:rPr>
        <w:t>e</w:t>
      </w:r>
      <w:r>
        <w:rPr>
          <w:sz w:val="22"/>
        </w:rPr>
        <w:t xml:space="preserve"> </w:t>
      </w:r>
      <w:r w:rsidR="00515CF7">
        <w:rPr>
          <w:sz w:val="22"/>
        </w:rPr>
        <w:t>zavazuje</w:t>
      </w:r>
      <w:proofErr w:type="gramEnd"/>
      <w:r w:rsidR="00515CF7">
        <w:rPr>
          <w:sz w:val="22"/>
        </w:rPr>
        <w:t xml:space="preserve"> vadu, na kterou se vztahuje poskytnutá záruka, odstranit v termínu stanoveném</w:t>
      </w:r>
      <w:r w:rsidR="00E23F0D">
        <w:rPr>
          <w:sz w:val="22"/>
        </w:rPr>
        <w:t xml:space="preserve"> ob</w:t>
      </w:r>
      <w:r w:rsidR="00B92C3F">
        <w:rPr>
          <w:sz w:val="22"/>
        </w:rPr>
        <w:t>jednatelem</w:t>
      </w:r>
      <w:r w:rsidR="00615EB9">
        <w:rPr>
          <w:sz w:val="22"/>
        </w:rPr>
        <w:t>.</w:t>
      </w:r>
    </w:p>
    <w:p w14:paraId="1C00A944" w14:textId="77777777" w:rsidR="00D027A4" w:rsidRDefault="00D027A4" w:rsidP="00D027A4">
      <w:pPr>
        <w:jc w:val="both"/>
        <w:rPr>
          <w:sz w:val="22"/>
        </w:rPr>
      </w:pPr>
    </w:p>
    <w:p w14:paraId="606A4462" w14:textId="77777777" w:rsidR="00D027A4" w:rsidRDefault="00D027A4" w:rsidP="00D027A4">
      <w:pPr>
        <w:jc w:val="both"/>
        <w:rPr>
          <w:sz w:val="22"/>
        </w:rPr>
      </w:pPr>
    </w:p>
    <w:p w14:paraId="67CE43A8" w14:textId="77777777" w:rsidR="004418F0" w:rsidRDefault="004418F0" w:rsidP="005F3F41">
      <w:pPr>
        <w:numPr>
          <w:ilvl w:val="0"/>
          <w:numId w:val="5"/>
        </w:numPr>
        <w:spacing w:before="60" w:after="60"/>
        <w:ind w:left="357" w:hanging="357"/>
        <w:jc w:val="both"/>
        <w:rPr>
          <w:sz w:val="22"/>
        </w:rPr>
      </w:pPr>
      <w:r>
        <w:rPr>
          <w:sz w:val="22"/>
        </w:rPr>
        <w:t>Objednatel se zavazuje:</w:t>
      </w:r>
    </w:p>
    <w:p w14:paraId="6F067EFC" w14:textId="5BA7AADF" w:rsidR="004418F0" w:rsidRDefault="004418F0" w:rsidP="005F3F41">
      <w:pPr>
        <w:numPr>
          <w:ilvl w:val="0"/>
          <w:numId w:val="7"/>
        </w:numPr>
        <w:tabs>
          <w:tab w:val="clear" w:pos="360"/>
          <w:tab w:val="num" w:pos="720"/>
        </w:tabs>
        <w:ind w:left="720"/>
        <w:jc w:val="both"/>
        <w:rPr>
          <w:sz w:val="22"/>
        </w:rPr>
      </w:pPr>
      <w:r>
        <w:rPr>
          <w:sz w:val="22"/>
        </w:rPr>
        <w:t>užívat dílo pouze k účelům, pro které je určeno, způsobem obvyklým pro jeho užívání</w:t>
      </w:r>
      <w:r w:rsidR="002C73D5">
        <w:rPr>
          <w:sz w:val="22"/>
        </w:rPr>
        <w:t>;</w:t>
      </w:r>
    </w:p>
    <w:p w14:paraId="67428C85" w14:textId="583F7BAF" w:rsidR="007F3173" w:rsidRPr="00964E1F" w:rsidRDefault="004418F0" w:rsidP="005F3F41">
      <w:pPr>
        <w:numPr>
          <w:ilvl w:val="0"/>
          <w:numId w:val="7"/>
        </w:numPr>
        <w:tabs>
          <w:tab w:val="clear" w:pos="360"/>
          <w:tab w:val="num" w:pos="720"/>
        </w:tabs>
        <w:ind w:left="720"/>
        <w:jc w:val="both"/>
        <w:rPr>
          <w:sz w:val="22"/>
        </w:rPr>
      </w:pPr>
      <w:r>
        <w:rPr>
          <w:sz w:val="22"/>
        </w:rPr>
        <w:t>při výskytu vady zaslat zhotoviteli písemnou reklamaci s podrobnou specifikací zjištěné vady.</w:t>
      </w:r>
    </w:p>
    <w:p w14:paraId="7F15B7A2" w14:textId="595A1757" w:rsidR="004418F0" w:rsidRDefault="004418F0" w:rsidP="007C3576">
      <w:pPr>
        <w:keepNext/>
        <w:spacing w:before="240"/>
        <w:jc w:val="center"/>
        <w:rPr>
          <w:b/>
          <w:sz w:val="22"/>
        </w:rPr>
      </w:pPr>
      <w:r>
        <w:rPr>
          <w:b/>
          <w:sz w:val="22"/>
        </w:rPr>
        <w:t xml:space="preserve">Článek </w:t>
      </w:r>
      <w:r w:rsidR="007F1DFB">
        <w:rPr>
          <w:b/>
          <w:sz w:val="22"/>
        </w:rPr>
        <w:t>IX.</w:t>
      </w:r>
      <w:r>
        <w:rPr>
          <w:b/>
          <w:sz w:val="22"/>
        </w:rPr>
        <w:t>.</w:t>
      </w:r>
    </w:p>
    <w:p w14:paraId="7F32C293" w14:textId="320662D8" w:rsidR="002E6AC2" w:rsidRDefault="004418F0" w:rsidP="007C3576">
      <w:pPr>
        <w:keepNext/>
        <w:spacing w:after="120"/>
        <w:jc w:val="center"/>
        <w:rPr>
          <w:b/>
          <w:sz w:val="22"/>
        </w:rPr>
      </w:pPr>
      <w:r>
        <w:rPr>
          <w:b/>
          <w:sz w:val="22"/>
        </w:rPr>
        <w:t>Předání a převzetí díla</w:t>
      </w:r>
      <w:r w:rsidR="00203974">
        <w:rPr>
          <w:b/>
          <w:sz w:val="22"/>
        </w:rPr>
        <w:t>, sankční ujednání</w:t>
      </w:r>
    </w:p>
    <w:p w14:paraId="595F8400" w14:textId="77777777" w:rsidR="004418F0" w:rsidRDefault="004418F0" w:rsidP="005F3F41">
      <w:pPr>
        <w:numPr>
          <w:ilvl w:val="0"/>
          <w:numId w:val="8"/>
        </w:numPr>
        <w:jc w:val="both"/>
        <w:rPr>
          <w:sz w:val="22"/>
        </w:rPr>
      </w:pPr>
      <w:r>
        <w:rPr>
          <w:sz w:val="22"/>
        </w:rPr>
        <w:t>O průběhu a výsledku předávacího řízení sepíši smluvní strany zápis</w:t>
      </w:r>
      <w:r w:rsidR="00206FE6">
        <w:rPr>
          <w:sz w:val="22"/>
        </w:rPr>
        <w:t>,</w:t>
      </w:r>
      <w:r>
        <w:rPr>
          <w:sz w:val="22"/>
        </w:rPr>
        <w:t xml:space="preserve"> v jehož závěru objednatel výslovně uvede</w:t>
      </w:r>
      <w:r w:rsidR="00206FE6">
        <w:rPr>
          <w:sz w:val="22"/>
        </w:rPr>
        <w:t>,</w:t>
      </w:r>
      <w:r>
        <w:rPr>
          <w:sz w:val="22"/>
        </w:rPr>
        <w:t xml:space="preserve"> zda dílo přebírá. Pokud odmítne dílo převzít, je povinen uvést důvod nepřevzetí.</w:t>
      </w:r>
      <w:r w:rsidR="00EA13FC">
        <w:rPr>
          <w:sz w:val="22"/>
        </w:rPr>
        <w:t xml:space="preserve"> </w:t>
      </w:r>
    </w:p>
    <w:p w14:paraId="4057E4EB" w14:textId="2C4746A0" w:rsidR="00216428" w:rsidRDefault="004418F0" w:rsidP="005F3F41">
      <w:pPr>
        <w:numPr>
          <w:ilvl w:val="0"/>
          <w:numId w:val="8"/>
        </w:numPr>
        <w:spacing w:before="60" w:after="60"/>
        <w:ind w:left="357" w:hanging="357"/>
        <w:jc w:val="both"/>
        <w:rPr>
          <w:sz w:val="22"/>
        </w:rPr>
      </w:pPr>
      <w:r>
        <w:rPr>
          <w:sz w:val="22"/>
        </w:rPr>
        <w:t>Objednatel je povinen dílo převzít i tehdy, jestliže vykazuje drobné vady a nedodělky, které nebrání jeho řádnému užívání. Takovéto vady a nedodělky budou odstraněny v dohodnutém termínu</w:t>
      </w:r>
      <w:r w:rsidR="00041377">
        <w:rPr>
          <w:sz w:val="22"/>
        </w:rPr>
        <w:t xml:space="preserve">. V případě nedodržení tohoto termínu je objednatel oprávněn požadovat po zhotoviteli smluvní pokutu ve výši </w:t>
      </w:r>
      <w:r w:rsidR="0071435F">
        <w:rPr>
          <w:sz w:val="22"/>
        </w:rPr>
        <w:t>1 000,-</w:t>
      </w:r>
      <w:r w:rsidR="00041377">
        <w:rPr>
          <w:sz w:val="22"/>
        </w:rPr>
        <w:t xml:space="preserve">Kč za </w:t>
      </w:r>
      <w:r w:rsidR="0071435F">
        <w:rPr>
          <w:sz w:val="22"/>
        </w:rPr>
        <w:t xml:space="preserve">každý </w:t>
      </w:r>
      <w:r w:rsidR="007C3576">
        <w:rPr>
          <w:sz w:val="22"/>
        </w:rPr>
        <w:t>den prodlení.</w:t>
      </w:r>
    </w:p>
    <w:p w14:paraId="06F5DAF3" w14:textId="4DF4CA62" w:rsidR="004418F0" w:rsidRDefault="00143408" w:rsidP="005F3F41">
      <w:pPr>
        <w:numPr>
          <w:ilvl w:val="0"/>
          <w:numId w:val="8"/>
        </w:numPr>
        <w:spacing w:after="60"/>
        <w:ind w:left="357" w:hanging="357"/>
        <w:jc w:val="both"/>
        <w:rPr>
          <w:sz w:val="22"/>
        </w:rPr>
      </w:pPr>
      <w:r>
        <w:rPr>
          <w:sz w:val="22"/>
        </w:rPr>
        <w:t xml:space="preserve">V případě nedodržení sjednaného termínu dodání zhotovitelem je objednatel oprávněn účtovat zhotoviteli a zhotovitel </w:t>
      </w:r>
      <w:r w:rsidR="004B6EB5">
        <w:rPr>
          <w:sz w:val="22"/>
        </w:rPr>
        <w:t xml:space="preserve">je v tom případě </w:t>
      </w:r>
      <w:r>
        <w:rPr>
          <w:sz w:val="22"/>
        </w:rPr>
        <w:t xml:space="preserve">povinen zaplatit objednateli smluvní pokutu ve výši </w:t>
      </w:r>
      <w:r w:rsidR="0071435F">
        <w:rPr>
          <w:sz w:val="22"/>
        </w:rPr>
        <w:t>1</w:t>
      </w:r>
      <w:r w:rsidR="00EC04C1">
        <w:rPr>
          <w:sz w:val="22"/>
        </w:rPr>
        <w:t xml:space="preserve"> </w:t>
      </w:r>
      <w:r>
        <w:rPr>
          <w:sz w:val="22"/>
        </w:rPr>
        <w:t xml:space="preserve">000,- Kč za každý </w:t>
      </w:r>
      <w:r w:rsidR="007C3576">
        <w:rPr>
          <w:sz w:val="22"/>
        </w:rPr>
        <w:t>den prodlení.</w:t>
      </w:r>
      <w:r>
        <w:rPr>
          <w:sz w:val="22"/>
        </w:rPr>
        <w:t xml:space="preserve">  </w:t>
      </w:r>
      <w:r w:rsidR="004418F0">
        <w:rPr>
          <w:sz w:val="22"/>
        </w:rPr>
        <w:t xml:space="preserve"> </w:t>
      </w:r>
    </w:p>
    <w:p w14:paraId="20DD4C02" w14:textId="2ED77F14" w:rsidR="00476FF6" w:rsidRDefault="00A44D20" w:rsidP="005F3F41">
      <w:pPr>
        <w:numPr>
          <w:ilvl w:val="0"/>
          <w:numId w:val="8"/>
        </w:numPr>
        <w:spacing w:after="60"/>
        <w:ind w:left="357" w:hanging="357"/>
        <w:jc w:val="both"/>
        <w:rPr>
          <w:sz w:val="22"/>
        </w:rPr>
      </w:pPr>
      <w:r>
        <w:rPr>
          <w:sz w:val="22"/>
        </w:rPr>
        <w:t xml:space="preserve">V případě nedodržení </w:t>
      </w:r>
      <w:r w:rsidR="00615EB9">
        <w:rPr>
          <w:sz w:val="22"/>
        </w:rPr>
        <w:t xml:space="preserve">stanoveného </w:t>
      </w:r>
      <w:r>
        <w:rPr>
          <w:sz w:val="22"/>
        </w:rPr>
        <w:t>termínu odstranění záruční vady je objednatel oprávněn účtovat zhotoviteli a zhotovitel je v tom případě povinen zaplatit objednateli smluvní pokutu ve výši</w:t>
      </w:r>
      <w:r w:rsidR="00EC04C1">
        <w:rPr>
          <w:sz w:val="22"/>
        </w:rPr>
        <w:t xml:space="preserve"> 1</w:t>
      </w:r>
      <w:r>
        <w:rPr>
          <w:sz w:val="22"/>
        </w:rPr>
        <w:t>000,- Kč za každý</w:t>
      </w:r>
      <w:r w:rsidR="007C3576">
        <w:rPr>
          <w:sz w:val="22"/>
        </w:rPr>
        <w:t xml:space="preserve"> den prodlení.</w:t>
      </w:r>
    </w:p>
    <w:p w14:paraId="64B9B740" w14:textId="5465BCA4" w:rsidR="00801D36" w:rsidRDefault="00476FF6" w:rsidP="005F3F41">
      <w:pPr>
        <w:numPr>
          <w:ilvl w:val="0"/>
          <w:numId w:val="8"/>
        </w:numPr>
        <w:spacing w:after="60"/>
        <w:ind w:left="357" w:hanging="357"/>
        <w:jc w:val="both"/>
        <w:rPr>
          <w:sz w:val="22"/>
        </w:rPr>
      </w:pPr>
      <w:r>
        <w:rPr>
          <w:sz w:val="22"/>
        </w:rPr>
        <w:t xml:space="preserve">Jednotlivé smluvní pokuty mohou být uplatněny vedle sebe. Zaplacením </w:t>
      </w:r>
      <w:r w:rsidR="00203974">
        <w:rPr>
          <w:sz w:val="22"/>
        </w:rPr>
        <w:t xml:space="preserve">jakékoliv </w:t>
      </w:r>
      <w:r>
        <w:rPr>
          <w:sz w:val="22"/>
        </w:rPr>
        <w:t>smluvní pokuty není dotčeno ani o</w:t>
      </w:r>
      <w:r w:rsidR="00AD0323">
        <w:rPr>
          <w:sz w:val="22"/>
        </w:rPr>
        <w:t>mezeno právo na náhradu škody.</w:t>
      </w:r>
    </w:p>
    <w:p w14:paraId="5E168E92" w14:textId="762B8402" w:rsidR="005921C7" w:rsidRDefault="005921C7" w:rsidP="007C3576">
      <w:pPr>
        <w:spacing w:after="60"/>
        <w:ind w:left="357"/>
        <w:jc w:val="both"/>
        <w:rPr>
          <w:sz w:val="22"/>
        </w:rPr>
      </w:pPr>
    </w:p>
    <w:p w14:paraId="7E742B7F" w14:textId="1C32E70D" w:rsidR="005921C7" w:rsidRPr="001B7016" w:rsidRDefault="005921C7" w:rsidP="007C3576">
      <w:pPr>
        <w:spacing w:after="60"/>
        <w:ind w:left="357"/>
        <w:jc w:val="center"/>
        <w:rPr>
          <w:b/>
          <w:sz w:val="22"/>
        </w:rPr>
      </w:pPr>
      <w:bookmarkStart w:id="0" w:name="_GoBack"/>
      <w:r w:rsidRPr="001B7016">
        <w:rPr>
          <w:b/>
          <w:sz w:val="22"/>
        </w:rPr>
        <w:t>Článek X.</w:t>
      </w:r>
    </w:p>
    <w:bookmarkEnd w:id="0"/>
    <w:p w14:paraId="7ACAEF1C" w14:textId="77777777" w:rsidR="005921C7" w:rsidRPr="00CC39F9" w:rsidRDefault="005921C7" w:rsidP="007C3576">
      <w:pPr>
        <w:pStyle w:val="rove1"/>
        <w:numPr>
          <w:ilvl w:val="0"/>
          <w:numId w:val="0"/>
        </w:numPr>
        <w:spacing w:before="0" w:after="0"/>
        <w:ind w:left="360"/>
        <w:jc w:val="center"/>
        <w:rPr>
          <w:rFonts w:eastAsia="Calibri"/>
          <w:sz w:val="22"/>
          <w:szCs w:val="22"/>
        </w:rPr>
      </w:pPr>
      <w:r w:rsidRPr="00CC39F9">
        <w:rPr>
          <w:rFonts w:eastAsia="Calibri"/>
          <w:sz w:val="22"/>
          <w:szCs w:val="22"/>
        </w:rPr>
        <w:t>Vyšší moc, prodlení smluvních stran</w:t>
      </w:r>
    </w:p>
    <w:p w14:paraId="5643F3FD" w14:textId="77777777" w:rsidR="005921C7" w:rsidRPr="00CC39F9" w:rsidRDefault="005921C7" w:rsidP="005921C7">
      <w:pPr>
        <w:pStyle w:val="Zkladntext"/>
        <w:rPr>
          <w:b/>
          <w:bCs/>
          <w:szCs w:val="22"/>
        </w:rPr>
      </w:pPr>
    </w:p>
    <w:p w14:paraId="07F423A1" w14:textId="77777777" w:rsidR="005921C7" w:rsidRPr="009525ED" w:rsidRDefault="005921C7" w:rsidP="005921C7">
      <w:pPr>
        <w:pStyle w:val="Odstavecseseznamem"/>
        <w:numPr>
          <w:ilvl w:val="0"/>
          <w:numId w:val="15"/>
        </w:numPr>
        <w:ind w:left="426" w:right="30"/>
        <w:jc w:val="both"/>
        <w:rPr>
          <w:sz w:val="22"/>
          <w:szCs w:val="22"/>
          <w:lang w:eastAsia="en-US"/>
        </w:rPr>
      </w:pPr>
      <w:r w:rsidRPr="00CC39F9">
        <w:rPr>
          <w:sz w:val="22"/>
          <w:szCs w:val="22"/>
        </w:rPr>
        <w:t>Pokud některé ze smluvních stran brání ve splnění jakékoli její povinnosti z této smlouvy překážka v podobě vyšší moci, nebude tato smluvní strana v prodlení se splněním příslušné povinnosti, ani odpovědná za újmu plynoucí z jejího porušení. Pro vyloučení pochybností se předchozí věta uplatní pouze ve vztahu k povinnosti, jejíž splnění je přímo nebo bezprostředně vyloučeno vyšší mocí.</w:t>
      </w:r>
    </w:p>
    <w:p w14:paraId="3C078E7C" w14:textId="77777777" w:rsidR="005921C7" w:rsidRPr="00CC39F9" w:rsidRDefault="005921C7" w:rsidP="005921C7">
      <w:pPr>
        <w:pStyle w:val="Odstavecseseznamem"/>
        <w:ind w:left="709" w:right="30"/>
        <w:jc w:val="both"/>
        <w:rPr>
          <w:sz w:val="22"/>
          <w:szCs w:val="22"/>
        </w:rPr>
      </w:pPr>
    </w:p>
    <w:p w14:paraId="08F21154" w14:textId="67D6ADD2" w:rsidR="005921C7" w:rsidRPr="00CC39F9" w:rsidRDefault="005921C7" w:rsidP="005921C7">
      <w:pPr>
        <w:pStyle w:val="Odstavecseseznamem"/>
        <w:ind w:left="426" w:right="30"/>
        <w:jc w:val="both"/>
        <w:rPr>
          <w:sz w:val="22"/>
          <w:szCs w:val="22"/>
        </w:rPr>
      </w:pPr>
      <w:r w:rsidRPr="00CC39F9">
        <w:rPr>
          <w:sz w:val="22"/>
          <w:szCs w:val="22"/>
        </w:rPr>
        <w:t>Vyšší mocí se pro účely této smlouvy rozumí mimořádná událost, okolnost nebo překážka, kterou, ani při vynaložení n</w:t>
      </w:r>
      <w:r>
        <w:rPr>
          <w:sz w:val="22"/>
          <w:szCs w:val="22"/>
        </w:rPr>
        <w:t>áležité péče, nemohl zhotovitel</w:t>
      </w:r>
      <w:r w:rsidRPr="00CC39F9">
        <w:rPr>
          <w:sz w:val="22"/>
          <w:szCs w:val="22"/>
        </w:rPr>
        <w:t xml:space="preserve"> před podáním nabídky v rámci zadávacího řízení na veřejnou za</w:t>
      </w:r>
      <w:r>
        <w:rPr>
          <w:sz w:val="22"/>
          <w:szCs w:val="22"/>
        </w:rPr>
        <w:t>kázku (nabídka byla zhotovitelem</w:t>
      </w:r>
      <w:r w:rsidRPr="00CC39F9">
        <w:rPr>
          <w:sz w:val="22"/>
          <w:szCs w:val="22"/>
        </w:rPr>
        <w:t xml:space="preserve"> podána dne </w:t>
      </w:r>
      <w:r w:rsidRPr="00CC39F9">
        <w:rPr>
          <w:sz w:val="22"/>
          <w:szCs w:val="22"/>
          <w:highlight w:val="yellow"/>
        </w:rPr>
        <w:t>…</w:t>
      </w:r>
      <w:r w:rsidRPr="00CC39F9">
        <w:rPr>
          <w:sz w:val="22"/>
          <w:szCs w:val="22"/>
        </w:rPr>
        <w:t xml:space="preserve">) </w:t>
      </w:r>
      <w:r w:rsidRPr="00CC39F9">
        <w:rPr>
          <w:sz w:val="22"/>
          <w:szCs w:val="22"/>
          <w:highlight w:val="cyan"/>
        </w:rPr>
        <w:t>[</w:t>
      </w:r>
      <w:r w:rsidR="00C620E3">
        <w:rPr>
          <w:i/>
          <w:iCs/>
          <w:sz w:val="22"/>
          <w:szCs w:val="22"/>
          <w:highlight w:val="cyan"/>
        </w:rPr>
        <w:t>POZ.:</w:t>
      </w:r>
      <w:r w:rsidRPr="00CC39F9">
        <w:rPr>
          <w:sz w:val="22"/>
          <w:szCs w:val="22"/>
          <w:highlight w:val="cyan"/>
        </w:rPr>
        <w:t xml:space="preserve"> </w:t>
      </w:r>
      <w:r w:rsidRPr="006529A3">
        <w:rPr>
          <w:i/>
          <w:iCs/>
          <w:sz w:val="22"/>
          <w:szCs w:val="22"/>
          <w:highlight w:val="cyan"/>
        </w:rPr>
        <w:t>zhotovitel</w:t>
      </w:r>
      <w:r w:rsidRPr="00CC39F9">
        <w:rPr>
          <w:i/>
          <w:iCs/>
          <w:sz w:val="22"/>
          <w:szCs w:val="22"/>
          <w:highlight w:val="cyan"/>
        </w:rPr>
        <w:t xml:space="preserve"> nevyplňuje, doplní zadavatel až před podpisem smlouvy]</w:t>
      </w:r>
      <w:r w:rsidRPr="00CC39F9">
        <w:rPr>
          <w:i/>
          <w:iCs/>
          <w:sz w:val="22"/>
          <w:szCs w:val="22"/>
        </w:rPr>
        <w:t xml:space="preserve"> </w:t>
      </w:r>
      <w:r>
        <w:rPr>
          <w:sz w:val="22"/>
          <w:szCs w:val="22"/>
        </w:rPr>
        <w:t>a objednatel</w:t>
      </w:r>
      <w:r w:rsidRPr="00CC39F9">
        <w:rPr>
          <w:sz w:val="22"/>
          <w:szCs w:val="22"/>
        </w:rPr>
        <w:t xml:space="preserve"> před uzavřením této smlouvy předvídat ani ji předejít a která je mimo jakoukoliv kontrolu takové smluvní strany a nebyla způsobena úmyslně ani z nedbalosti jednáním nebo opomenutím této smluvní strany. Takovými událostmi, okolnostmi nebo překážkami jsou zejména, nikoliv však výlučně:</w:t>
      </w:r>
    </w:p>
    <w:p w14:paraId="498F74AB" w14:textId="77777777" w:rsidR="005921C7" w:rsidRPr="00CC39F9" w:rsidRDefault="005921C7" w:rsidP="005921C7">
      <w:pPr>
        <w:ind w:right="30"/>
        <w:jc w:val="both"/>
        <w:rPr>
          <w:sz w:val="22"/>
          <w:szCs w:val="22"/>
        </w:rPr>
      </w:pPr>
    </w:p>
    <w:p w14:paraId="1F7BA3F5" w14:textId="77777777" w:rsidR="005921C7" w:rsidRPr="00CC39F9" w:rsidRDefault="005921C7" w:rsidP="005921C7">
      <w:pPr>
        <w:pStyle w:val="Odstavecseseznamem"/>
        <w:numPr>
          <w:ilvl w:val="0"/>
          <w:numId w:val="14"/>
        </w:numPr>
        <w:contextualSpacing w:val="0"/>
        <w:jc w:val="both"/>
        <w:rPr>
          <w:sz w:val="22"/>
          <w:szCs w:val="22"/>
        </w:rPr>
      </w:pPr>
      <w:r w:rsidRPr="00CC39F9">
        <w:rPr>
          <w:sz w:val="22"/>
          <w:szCs w:val="22"/>
        </w:rPr>
        <w:t>živelné události (zejména zemětřesení, záplavy, vichřice),</w:t>
      </w:r>
    </w:p>
    <w:p w14:paraId="654DADB1" w14:textId="77777777" w:rsidR="005921C7" w:rsidRPr="00CC39F9" w:rsidRDefault="005921C7" w:rsidP="005921C7">
      <w:pPr>
        <w:pStyle w:val="Odstavecseseznamem"/>
        <w:numPr>
          <w:ilvl w:val="0"/>
          <w:numId w:val="14"/>
        </w:numPr>
        <w:jc w:val="both"/>
        <w:rPr>
          <w:sz w:val="22"/>
          <w:szCs w:val="22"/>
        </w:rPr>
      </w:pPr>
      <w:r w:rsidRPr="00CC39F9">
        <w:rPr>
          <w:sz w:val="22"/>
          <w:szCs w:val="22"/>
        </w:rPr>
        <w:t>události související s činností člověka, např. války, občanské nepokoje,</w:t>
      </w:r>
    </w:p>
    <w:p w14:paraId="700D4846" w14:textId="77777777" w:rsidR="005921C7" w:rsidRDefault="005921C7" w:rsidP="005921C7">
      <w:pPr>
        <w:pStyle w:val="Odstavecseseznamem"/>
        <w:numPr>
          <w:ilvl w:val="0"/>
          <w:numId w:val="14"/>
        </w:numPr>
        <w:contextualSpacing w:val="0"/>
        <w:jc w:val="both"/>
        <w:rPr>
          <w:sz w:val="22"/>
          <w:szCs w:val="22"/>
        </w:rPr>
      </w:pPr>
      <w:r w:rsidRPr="00CC39F9">
        <w:rPr>
          <w:sz w:val="22"/>
          <w:szCs w:val="22"/>
        </w:rPr>
        <w:t xml:space="preserve">epidemie a s tím případná související krizová a další opatření orgánů veřejné moci. </w:t>
      </w:r>
    </w:p>
    <w:p w14:paraId="489A91A0" w14:textId="77777777" w:rsidR="005921C7" w:rsidRPr="00CC39F9" w:rsidRDefault="005921C7" w:rsidP="005921C7">
      <w:pPr>
        <w:pStyle w:val="Odstavecseseznamem"/>
        <w:ind w:left="1068"/>
        <w:jc w:val="both"/>
        <w:rPr>
          <w:sz w:val="22"/>
          <w:szCs w:val="22"/>
        </w:rPr>
      </w:pPr>
    </w:p>
    <w:p w14:paraId="6CD18C0D" w14:textId="77777777" w:rsidR="005921C7" w:rsidRPr="00CC39F9" w:rsidRDefault="005921C7" w:rsidP="005921C7">
      <w:pPr>
        <w:pStyle w:val="Odstavecseseznamem"/>
        <w:ind w:left="426" w:right="30"/>
        <w:jc w:val="both"/>
        <w:rPr>
          <w:sz w:val="22"/>
          <w:szCs w:val="22"/>
        </w:rPr>
      </w:pPr>
      <w:r w:rsidRPr="00CC39F9">
        <w:rPr>
          <w:sz w:val="22"/>
          <w:szCs w:val="22"/>
        </w:rPr>
        <w:t xml:space="preserve">Smluvní strany sjednávají, že za mimořádnou událost, okolnost či překážku se nepovažují krizová či jiná opatření, nouzový stav atp., které v době podání nabídky byly vyhlášeny/stanoveny, tj. zejména opatření a nouzový stav v souvislostí epidemií </w:t>
      </w:r>
      <w:proofErr w:type="spellStart"/>
      <w:r w:rsidRPr="00CC39F9">
        <w:rPr>
          <w:sz w:val="22"/>
          <w:szCs w:val="22"/>
        </w:rPr>
        <w:t>koronaviru</w:t>
      </w:r>
      <w:proofErr w:type="spellEnd"/>
      <w:r w:rsidRPr="00CC39F9">
        <w:rPr>
          <w:sz w:val="22"/>
          <w:szCs w:val="22"/>
        </w:rPr>
        <w:t xml:space="preserve"> označovaného jako SARS CoV-2 (způsobujícího nemoc COVID-19, jak může být virus také v praxi označován), a že veškerá tato opatření či nouzový stav byly již zhotovitelem zohledněny v rámci jeho nabídky.</w:t>
      </w:r>
    </w:p>
    <w:p w14:paraId="3DF6C243" w14:textId="77777777" w:rsidR="005921C7" w:rsidRPr="00CC39F9" w:rsidRDefault="005921C7" w:rsidP="005921C7">
      <w:pPr>
        <w:pStyle w:val="Odstavecseseznamem"/>
        <w:ind w:left="709" w:right="30"/>
        <w:jc w:val="both"/>
        <w:rPr>
          <w:sz w:val="22"/>
          <w:szCs w:val="22"/>
        </w:rPr>
      </w:pPr>
    </w:p>
    <w:p w14:paraId="3E8761C7" w14:textId="77777777" w:rsidR="005921C7" w:rsidRPr="00CC39F9" w:rsidRDefault="005921C7" w:rsidP="005921C7">
      <w:pPr>
        <w:pStyle w:val="Odstavecseseznamem"/>
        <w:numPr>
          <w:ilvl w:val="0"/>
          <w:numId w:val="15"/>
        </w:numPr>
        <w:ind w:left="284" w:right="30"/>
        <w:jc w:val="both"/>
        <w:rPr>
          <w:sz w:val="22"/>
          <w:szCs w:val="22"/>
        </w:rPr>
      </w:pPr>
      <w:r w:rsidRPr="00CC39F9">
        <w:rPr>
          <w:sz w:val="22"/>
          <w:szCs w:val="22"/>
        </w:rPr>
        <w:t>Smluvní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 této smlouvy.</w:t>
      </w:r>
    </w:p>
    <w:p w14:paraId="23812765" w14:textId="77777777" w:rsidR="005921C7" w:rsidRPr="00AD0323" w:rsidRDefault="005921C7" w:rsidP="007C3576">
      <w:pPr>
        <w:spacing w:after="60"/>
        <w:ind w:left="357"/>
        <w:jc w:val="both"/>
        <w:rPr>
          <w:sz w:val="22"/>
        </w:rPr>
      </w:pPr>
    </w:p>
    <w:p w14:paraId="43B7F9E0" w14:textId="7F255A84" w:rsidR="004418F0" w:rsidRDefault="004418F0">
      <w:pPr>
        <w:spacing w:before="240"/>
        <w:jc w:val="center"/>
        <w:rPr>
          <w:b/>
          <w:sz w:val="22"/>
        </w:rPr>
      </w:pPr>
      <w:r>
        <w:rPr>
          <w:b/>
          <w:sz w:val="22"/>
        </w:rPr>
        <w:t xml:space="preserve">Článek </w:t>
      </w:r>
      <w:r w:rsidR="00BA6532">
        <w:rPr>
          <w:b/>
          <w:sz w:val="22"/>
        </w:rPr>
        <w:t>X</w:t>
      </w:r>
      <w:r w:rsidR="007F1DFB">
        <w:rPr>
          <w:b/>
          <w:sz w:val="22"/>
        </w:rPr>
        <w:t>I</w:t>
      </w:r>
      <w:r>
        <w:rPr>
          <w:b/>
          <w:sz w:val="22"/>
        </w:rPr>
        <w:t>.</w:t>
      </w:r>
    </w:p>
    <w:p w14:paraId="03F9E83C" w14:textId="77777777" w:rsidR="00AC21EA" w:rsidRDefault="004418F0" w:rsidP="00AD0323">
      <w:pPr>
        <w:spacing w:after="120"/>
        <w:jc w:val="center"/>
        <w:rPr>
          <w:b/>
          <w:sz w:val="22"/>
        </w:rPr>
      </w:pPr>
      <w:r>
        <w:rPr>
          <w:b/>
          <w:sz w:val="22"/>
        </w:rPr>
        <w:t>Závěrečná ustanovení</w:t>
      </w:r>
    </w:p>
    <w:p w14:paraId="254F01D1" w14:textId="77777777" w:rsidR="005A6EB3" w:rsidRPr="00964E1F" w:rsidRDefault="004418F0" w:rsidP="005F3F41">
      <w:pPr>
        <w:numPr>
          <w:ilvl w:val="0"/>
          <w:numId w:val="9"/>
        </w:numPr>
        <w:spacing w:after="60"/>
        <w:ind w:left="357" w:hanging="357"/>
        <w:jc w:val="both"/>
        <w:rPr>
          <w:sz w:val="22"/>
        </w:rPr>
      </w:pPr>
      <w:r>
        <w:rPr>
          <w:sz w:val="22"/>
        </w:rPr>
        <w:t>Právní vztahy touto smlouvou neupravené se řídí příslušnými ustanoveními</w:t>
      </w:r>
      <w:r w:rsidR="000E68C8">
        <w:rPr>
          <w:sz w:val="22"/>
        </w:rPr>
        <w:t xml:space="preserve"> </w:t>
      </w:r>
      <w:r w:rsidR="000E68C8" w:rsidRPr="004E4635">
        <w:rPr>
          <w:sz w:val="22"/>
          <w:szCs w:val="22"/>
        </w:rPr>
        <w:t>zákona č.</w:t>
      </w:r>
      <w:r w:rsidR="000E68C8">
        <w:rPr>
          <w:sz w:val="22"/>
          <w:szCs w:val="22"/>
        </w:rPr>
        <w:t xml:space="preserve">  89/2012 Sb., občanský zákoník </w:t>
      </w:r>
      <w:r>
        <w:rPr>
          <w:sz w:val="22"/>
        </w:rPr>
        <w:t>v</w:t>
      </w:r>
      <w:r w:rsidR="00F326D1">
        <w:rPr>
          <w:sz w:val="22"/>
        </w:rPr>
        <w:t xml:space="preserve"> </w:t>
      </w:r>
      <w:r>
        <w:rPr>
          <w:sz w:val="22"/>
        </w:rPr>
        <w:t>platném</w:t>
      </w:r>
      <w:r w:rsidR="00F326D1">
        <w:rPr>
          <w:sz w:val="22"/>
        </w:rPr>
        <w:t xml:space="preserve"> znění</w:t>
      </w:r>
      <w:r>
        <w:rPr>
          <w:sz w:val="22"/>
        </w:rPr>
        <w:t>.</w:t>
      </w:r>
      <w:r w:rsidR="00041377">
        <w:rPr>
          <w:sz w:val="22"/>
        </w:rPr>
        <w:t xml:space="preserve"> </w:t>
      </w:r>
      <w:r w:rsidR="00041377" w:rsidRPr="00041377">
        <w:rPr>
          <w:sz w:val="22"/>
        </w:rPr>
        <w:t xml:space="preserve">Dojde-li mezi smluvními stranami ke sporu a tento bude řešen soudní cestou, pak místně příslušným soudem bude soud </w:t>
      </w:r>
      <w:r w:rsidR="00041377">
        <w:rPr>
          <w:sz w:val="22"/>
        </w:rPr>
        <w:t>objednatele</w:t>
      </w:r>
      <w:r w:rsidR="00041377" w:rsidRPr="00041377">
        <w:rPr>
          <w:sz w:val="22"/>
        </w:rPr>
        <w:t xml:space="preserve"> a rozhodným právem české právo. </w:t>
      </w:r>
    </w:p>
    <w:p w14:paraId="6305755B" w14:textId="77777777" w:rsidR="005A6EB3" w:rsidRPr="00964E1F" w:rsidRDefault="004418F0" w:rsidP="005F3F41">
      <w:pPr>
        <w:numPr>
          <w:ilvl w:val="0"/>
          <w:numId w:val="9"/>
        </w:numPr>
        <w:spacing w:after="60"/>
        <w:ind w:left="357" w:hanging="357"/>
        <w:jc w:val="both"/>
        <w:rPr>
          <w:sz w:val="22"/>
        </w:rPr>
      </w:pPr>
      <w:r>
        <w:rPr>
          <w:sz w:val="22"/>
        </w:rPr>
        <w:t>Tuto smlouvu lze měnit po dohodě smluvních stran pouze písemnými číslovanými dodatky.</w:t>
      </w:r>
    </w:p>
    <w:p w14:paraId="63741A5E" w14:textId="77777777" w:rsidR="005A6EB3" w:rsidRPr="00964E1F" w:rsidRDefault="004418F0" w:rsidP="005F3F41">
      <w:pPr>
        <w:numPr>
          <w:ilvl w:val="0"/>
          <w:numId w:val="9"/>
        </w:numPr>
        <w:spacing w:after="60"/>
        <w:ind w:left="357" w:hanging="357"/>
        <w:jc w:val="both"/>
        <w:rPr>
          <w:sz w:val="22"/>
        </w:rPr>
      </w:pPr>
      <w:r>
        <w:rPr>
          <w:sz w:val="22"/>
        </w:rPr>
        <w:t>Tato smlouva je sepsána ve dvou vyhotoveních, z nichž každé má povahu originálu. Každá strana obdrží jedno vyhotovení.</w:t>
      </w:r>
    </w:p>
    <w:p w14:paraId="78248114" w14:textId="0A831A6A" w:rsidR="00476FF6" w:rsidRPr="00260BF0" w:rsidRDefault="00476FF6" w:rsidP="005F3F41">
      <w:pPr>
        <w:pStyle w:val="Odstavecseseznamem"/>
        <w:numPr>
          <w:ilvl w:val="0"/>
          <w:numId w:val="9"/>
        </w:numPr>
        <w:spacing w:before="90"/>
        <w:ind w:right="21"/>
        <w:contextualSpacing w:val="0"/>
        <w:jc w:val="both"/>
        <w:rPr>
          <w:sz w:val="22"/>
          <w:szCs w:val="22"/>
        </w:rPr>
      </w:pPr>
      <w:r w:rsidRPr="00476FF6">
        <w:rPr>
          <w:sz w:val="22"/>
          <w:szCs w:val="22"/>
        </w:rPr>
        <w:t xml:space="preserve">Tato smlouva nabývá platnosti dnem jejího uzavření, tj. dnem jejího podepsání poslední smluvní stranou. </w:t>
      </w:r>
      <w:r w:rsidR="00203974">
        <w:rPr>
          <w:sz w:val="22"/>
          <w:szCs w:val="22"/>
        </w:rPr>
        <w:t xml:space="preserve">Účinnosti tato smlouva nabývá dnem jejího zveřejnění </w:t>
      </w:r>
      <w:r w:rsidRPr="00476FF6">
        <w:rPr>
          <w:sz w:val="22"/>
          <w:szCs w:val="22"/>
        </w:rPr>
        <w:t xml:space="preserve">na Portálu veřejné správy v Registru smluv. Toto zveřejnění zajistí objednatel, přičemž o tom bude informovat druhou smluvní stranu, a to na e-mailovou adresu </w:t>
      </w:r>
      <w:r w:rsidRPr="00260BF0">
        <w:rPr>
          <w:sz w:val="22"/>
          <w:szCs w:val="22"/>
          <w:highlight w:val="yellow"/>
        </w:rPr>
        <w:t>……</w:t>
      </w:r>
      <w:r w:rsidRPr="00476FF6">
        <w:rPr>
          <w:sz w:val="22"/>
          <w:szCs w:val="22"/>
        </w:rPr>
        <w:t xml:space="preserve"> nebo do její datové schránky.</w:t>
      </w:r>
      <w:r>
        <w:rPr>
          <w:sz w:val="22"/>
          <w:szCs w:val="22"/>
        </w:rPr>
        <w:t xml:space="preserve"> </w:t>
      </w:r>
      <w:r w:rsidRPr="007B4829">
        <w:rPr>
          <w:i/>
          <w:iCs/>
          <w:color w:val="00B0F0"/>
          <w:sz w:val="22"/>
          <w:szCs w:val="22"/>
        </w:rPr>
        <w:t>(</w:t>
      </w:r>
      <w:r w:rsidR="00C620E3">
        <w:rPr>
          <w:i/>
          <w:iCs/>
          <w:color w:val="00B0F0"/>
          <w:sz w:val="22"/>
          <w:szCs w:val="22"/>
        </w:rPr>
        <w:t xml:space="preserve">POZ.: </w:t>
      </w:r>
      <w:r w:rsidRPr="007B4829">
        <w:rPr>
          <w:i/>
          <w:iCs/>
          <w:color w:val="00B0F0"/>
          <w:sz w:val="22"/>
          <w:szCs w:val="22"/>
        </w:rPr>
        <w:t>Doplní zhotovitel. Poté poznámku vymaže</w:t>
      </w:r>
      <w:r>
        <w:rPr>
          <w:i/>
          <w:iCs/>
          <w:color w:val="00B0F0"/>
          <w:sz w:val="22"/>
          <w:szCs w:val="22"/>
        </w:rPr>
        <w:t>.)</w:t>
      </w:r>
      <w:r w:rsidR="00203974">
        <w:rPr>
          <w:iCs/>
          <w:color w:val="00B0F0"/>
          <w:sz w:val="22"/>
          <w:szCs w:val="22"/>
        </w:rPr>
        <w:t xml:space="preserve"> </w:t>
      </w:r>
      <w:r w:rsidR="00203974" w:rsidRPr="00203974">
        <w:rPr>
          <w:sz w:val="22"/>
          <w:szCs w:val="22"/>
        </w:rPr>
        <w:t>Plnění předmětu smlouvy před účinností této smlouvy se považuje za plnění podle této smlouvy a práva a povinnosti z něj vzniklé se řídí touto smlouvou.</w:t>
      </w:r>
    </w:p>
    <w:p w14:paraId="57A5EE38" w14:textId="7A0C9DBC" w:rsidR="008D24C2" w:rsidRPr="00D027A4" w:rsidRDefault="00D45A4F" w:rsidP="005F3F41">
      <w:pPr>
        <w:numPr>
          <w:ilvl w:val="0"/>
          <w:numId w:val="9"/>
        </w:numPr>
        <w:spacing w:after="60"/>
        <w:ind w:left="357" w:hanging="357"/>
        <w:jc w:val="both"/>
        <w:rPr>
          <w:sz w:val="22"/>
          <w:szCs w:val="22"/>
        </w:rPr>
      </w:pPr>
      <w:r w:rsidRPr="00D027A4">
        <w:rPr>
          <w:sz w:val="22"/>
          <w:szCs w:val="22"/>
        </w:rPr>
        <w:t xml:space="preserve">Zhotovitel podpisem této smlouvy bere na vědomí, že Dopravní podnik Ostrava a. s. je povinným subjektem v souladu se zákonem č. 106/1999 Sb., o svobodném přístupu k informacím (dále také </w:t>
      </w:r>
      <w:proofErr w:type="gramStart"/>
      <w:r w:rsidRPr="00D027A4">
        <w:rPr>
          <w:sz w:val="22"/>
          <w:szCs w:val="22"/>
        </w:rPr>
        <w:t>jen ,,zákon</w:t>
      </w:r>
      <w:proofErr w:type="gramEnd"/>
      <w:r w:rsidRPr="00D027A4">
        <w:rPr>
          <w:sz w:val="22"/>
          <w:szCs w:val="22"/>
        </w:rPr>
        <w:t>“) a v souladu a za podmínek stanovených v zákoně je povinen tuto smlouvu, příp. informace v ní obsažené nebo z ní vyplývající zveřejnit. Podpisem této smlouvy dále bere zhotovitel na vědomí, že Dopravní podnik Ostrava a.s. je povinen za podmínek stanovených v zákoně č. 340/2015 Sb., o registru smluv, zveřejňovat smlouvy na Portálu veřejné správy v Registru smluv. Objednatel podpisem smlouvy bere na vědomí, že některé údaje a pasáže této smlouvy mohou být obchodním tajemstvím zhotovitele a zavazuje se je nezveřejnit dle zákona o registru smluv ani jinak a/nebo nepředat třetí osobě dle zákona č. 106/1999 Sb., o svobodném přístupu k informacím, ani jinak. Obchodní tajemství zhotovitele je blíže vyspecifikováno v příloze č. 2 smlouvy. Ostatní ustanovení smlouvy nepodléhají ze strany zhotovitele obchodnímu tajemství a smluvní strany souhlasí se zveřejněním smluvních podmínek obsažených ve smlouvě, včetně jejích příloh a případných dodatků smlouvy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13B0B190" w14:textId="77777777" w:rsidR="002344AB" w:rsidRDefault="002344AB" w:rsidP="005F3F41">
      <w:pPr>
        <w:numPr>
          <w:ilvl w:val="0"/>
          <w:numId w:val="9"/>
        </w:numPr>
        <w:jc w:val="both"/>
        <w:rPr>
          <w:sz w:val="22"/>
        </w:rPr>
      </w:pPr>
      <w:r>
        <w:rPr>
          <w:sz w:val="22"/>
        </w:rPr>
        <w:t xml:space="preserve">Nedílnou součástí této smlouvy je: </w:t>
      </w:r>
    </w:p>
    <w:p w14:paraId="7C98A545" w14:textId="77777777" w:rsidR="002344AB" w:rsidRDefault="002344AB" w:rsidP="002344AB">
      <w:pPr>
        <w:pStyle w:val="Odstavecseseznamem"/>
        <w:ind w:left="360"/>
        <w:jc w:val="both"/>
        <w:rPr>
          <w:sz w:val="22"/>
        </w:rPr>
      </w:pPr>
      <w:r w:rsidRPr="00D45A4F">
        <w:rPr>
          <w:sz w:val="22"/>
        </w:rPr>
        <w:t>Příloha č. 1 – Základní požadavky k zajištění BOZP</w:t>
      </w:r>
    </w:p>
    <w:p w14:paraId="07093E9B" w14:textId="510C229E" w:rsidR="002344AB" w:rsidRDefault="002344AB" w:rsidP="002344AB">
      <w:pPr>
        <w:pStyle w:val="Odstavecseseznamem"/>
        <w:ind w:left="360"/>
        <w:jc w:val="both"/>
        <w:rPr>
          <w:sz w:val="22"/>
        </w:rPr>
      </w:pPr>
      <w:r w:rsidRPr="00D45A4F">
        <w:rPr>
          <w:sz w:val="22"/>
        </w:rPr>
        <w:t xml:space="preserve">Příloha č. 2 – Vymezení obchodního tajemství </w:t>
      </w:r>
      <w:r w:rsidR="00203974">
        <w:rPr>
          <w:sz w:val="22"/>
        </w:rPr>
        <w:t>zhotovitele</w:t>
      </w:r>
    </w:p>
    <w:p w14:paraId="08B38193" w14:textId="77777777" w:rsidR="00BC766C" w:rsidRDefault="002753F7" w:rsidP="00BC766C">
      <w:pPr>
        <w:pStyle w:val="Odstavecseseznamem"/>
        <w:ind w:left="360"/>
        <w:jc w:val="both"/>
        <w:rPr>
          <w:sz w:val="22"/>
        </w:rPr>
      </w:pPr>
      <w:r w:rsidRPr="00D45A4F">
        <w:rPr>
          <w:sz w:val="22"/>
        </w:rPr>
        <w:t>Příloha č.</w:t>
      </w:r>
      <w:r>
        <w:rPr>
          <w:sz w:val="22"/>
        </w:rPr>
        <w:t xml:space="preserve"> 3 – Pravidla sociální odpovědnosti</w:t>
      </w:r>
    </w:p>
    <w:p w14:paraId="697E9FE5" w14:textId="77777777" w:rsidR="00BC766C" w:rsidRPr="0096158F" w:rsidRDefault="00BC766C" w:rsidP="00BC766C">
      <w:pPr>
        <w:pStyle w:val="Odstavecseseznamem"/>
        <w:ind w:left="360"/>
        <w:jc w:val="both"/>
        <w:rPr>
          <w:sz w:val="22"/>
          <w:szCs w:val="22"/>
        </w:rPr>
      </w:pPr>
      <w:r w:rsidRPr="00D45A4F">
        <w:rPr>
          <w:sz w:val="22"/>
        </w:rPr>
        <w:t>Příloha č.</w:t>
      </w:r>
      <w:r>
        <w:rPr>
          <w:sz w:val="22"/>
        </w:rPr>
        <w:t xml:space="preserve"> 4 </w:t>
      </w:r>
      <w:r w:rsidRPr="0096158F">
        <w:rPr>
          <w:sz w:val="22"/>
          <w:szCs w:val="22"/>
        </w:rPr>
        <w:t xml:space="preserve">– Seznam ocelových konstrukcí  </w:t>
      </w:r>
    </w:p>
    <w:p w14:paraId="39C8F693" w14:textId="77777777" w:rsidR="00BC766C" w:rsidRPr="0096158F" w:rsidRDefault="00BC766C" w:rsidP="002753F7">
      <w:pPr>
        <w:pStyle w:val="Odstavecseseznamem"/>
        <w:ind w:left="360"/>
        <w:jc w:val="both"/>
        <w:rPr>
          <w:sz w:val="22"/>
          <w:szCs w:val="22"/>
        </w:rPr>
      </w:pPr>
    </w:p>
    <w:p w14:paraId="6DA82BD5" w14:textId="77777777" w:rsidR="00B4281C" w:rsidRDefault="00B4281C" w:rsidP="00063A37">
      <w:pPr>
        <w:jc w:val="both"/>
        <w:rPr>
          <w:sz w:val="22"/>
        </w:rPr>
      </w:pPr>
    </w:p>
    <w:p w14:paraId="67A680B0" w14:textId="77777777" w:rsidR="00B4281C" w:rsidRDefault="00964E1F">
      <w:pPr>
        <w:tabs>
          <w:tab w:val="left" w:pos="4536"/>
        </w:tabs>
        <w:spacing w:before="360" w:after="240"/>
        <w:jc w:val="both"/>
        <w:rPr>
          <w:sz w:val="22"/>
        </w:rPr>
      </w:pPr>
      <w:r>
        <w:rPr>
          <w:sz w:val="22"/>
        </w:rPr>
        <w:t>V Ostravě dne:</w:t>
      </w:r>
      <w:r w:rsidR="004418F0">
        <w:rPr>
          <w:sz w:val="22"/>
        </w:rPr>
        <w:tab/>
      </w:r>
      <w:r>
        <w:rPr>
          <w:sz w:val="22"/>
        </w:rPr>
        <w:tab/>
      </w:r>
      <w:r w:rsidR="004418F0">
        <w:rPr>
          <w:sz w:val="22"/>
        </w:rPr>
        <w:t xml:space="preserve">V </w:t>
      </w:r>
      <w:r w:rsidR="00FC497D">
        <w:rPr>
          <w:sz w:val="22"/>
        </w:rPr>
        <w:t xml:space="preserve">                </w:t>
      </w:r>
      <w:r>
        <w:rPr>
          <w:sz w:val="22"/>
        </w:rPr>
        <w:t xml:space="preserve"> dne:</w:t>
      </w:r>
    </w:p>
    <w:p w14:paraId="79A3D8F2" w14:textId="77777777" w:rsidR="00063A37" w:rsidRDefault="00964E1F">
      <w:pPr>
        <w:tabs>
          <w:tab w:val="left" w:pos="4536"/>
        </w:tabs>
        <w:jc w:val="both"/>
        <w:rPr>
          <w:sz w:val="22"/>
        </w:rPr>
      </w:pPr>
      <w:r>
        <w:rPr>
          <w:sz w:val="22"/>
        </w:rPr>
        <w:t>Za objednatele</w:t>
      </w:r>
      <w:r w:rsidR="004418F0">
        <w:rPr>
          <w:sz w:val="22"/>
        </w:rPr>
        <w:t>:</w:t>
      </w:r>
      <w:r w:rsidR="004418F0">
        <w:rPr>
          <w:sz w:val="22"/>
        </w:rPr>
        <w:tab/>
      </w:r>
      <w:r>
        <w:rPr>
          <w:sz w:val="22"/>
        </w:rPr>
        <w:tab/>
        <w:t>Za zhotovitele</w:t>
      </w:r>
      <w:r w:rsidR="004418F0">
        <w:rPr>
          <w:sz w:val="22"/>
        </w:rPr>
        <w:t>:</w:t>
      </w:r>
    </w:p>
    <w:p w14:paraId="1DC6A32B" w14:textId="77777777" w:rsidR="00063A37" w:rsidRDefault="00063A37">
      <w:pPr>
        <w:tabs>
          <w:tab w:val="left" w:pos="4536"/>
        </w:tabs>
        <w:jc w:val="both"/>
        <w:rPr>
          <w:sz w:val="22"/>
        </w:rPr>
      </w:pPr>
    </w:p>
    <w:p w14:paraId="686E67C9" w14:textId="77777777" w:rsidR="002C6153" w:rsidRDefault="002C6153">
      <w:pPr>
        <w:tabs>
          <w:tab w:val="left" w:pos="4536"/>
        </w:tabs>
        <w:jc w:val="both"/>
        <w:rPr>
          <w:sz w:val="22"/>
        </w:rPr>
      </w:pPr>
    </w:p>
    <w:p w14:paraId="6E906894" w14:textId="77777777" w:rsidR="001C3653" w:rsidRDefault="001C3653">
      <w:pPr>
        <w:tabs>
          <w:tab w:val="left" w:pos="4536"/>
        </w:tabs>
        <w:jc w:val="both"/>
        <w:rPr>
          <w:sz w:val="22"/>
        </w:rPr>
      </w:pPr>
    </w:p>
    <w:p w14:paraId="3508D872" w14:textId="77777777" w:rsidR="004418F0" w:rsidRDefault="004418F0">
      <w:pPr>
        <w:tabs>
          <w:tab w:val="left" w:pos="4536"/>
        </w:tabs>
        <w:jc w:val="both"/>
        <w:rPr>
          <w:sz w:val="22"/>
        </w:rPr>
      </w:pPr>
    </w:p>
    <w:p w14:paraId="2F646FCC" w14:textId="77777777" w:rsidR="004418F0" w:rsidRDefault="004418F0">
      <w:pPr>
        <w:tabs>
          <w:tab w:val="center" w:pos="2127"/>
          <w:tab w:val="center" w:pos="6521"/>
        </w:tabs>
        <w:jc w:val="both"/>
        <w:rPr>
          <w:sz w:val="22"/>
        </w:rPr>
      </w:pPr>
      <w:r>
        <w:rPr>
          <w:sz w:val="22"/>
        </w:rPr>
        <w:t>………………………………..</w:t>
      </w:r>
      <w:r>
        <w:rPr>
          <w:sz w:val="22"/>
        </w:rPr>
        <w:tab/>
        <w:t>………………………………….</w:t>
      </w:r>
    </w:p>
    <w:p w14:paraId="3B21AB8B" w14:textId="77777777" w:rsidR="002344AB" w:rsidRDefault="00397F79" w:rsidP="00397F79">
      <w:pPr>
        <w:pStyle w:val="Nadpis6"/>
        <w:spacing w:before="0" w:after="0"/>
        <w:rPr>
          <w:b w:val="0"/>
        </w:rPr>
      </w:pPr>
      <w:r>
        <w:rPr>
          <w:b w:val="0"/>
        </w:rPr>
        <w:t xml:space="preserve">        </w:t>
      </w:r>
      <w:r w:rsidR="002344AB">
        <w:rPr>
          <w:b w:val="0"/>
        </w:rPr>
        <w:t>Ing. Petr Holuša</w:t>
      </w:r>
      <w:r w:rsidR="00182080">
        <w:rPr>
          <w:b w:val="0"/>
        </w:rPr>
        <w:tab/>
      </w:r>
      <w:r w:rsidR="007F3173">
        <w:rPr>
          <w:b w:val="0"/>
        </w:rPr>
        <w:tab/>
      </w:r>
      <w:r w:rsidR="007F3173">
        <w:rPr>
          <w:b w:val="0"/>
        </w:rPr>
        <w:tab/>
      </w:r>
      <w:r w:rsidR="00D027A4">
        <w:rPr>
          <w:b w:val="0"/>
        </w:rPr>
        <w:tab/>
      </w:r>
      <w:r w:rsidR="00964E1F">
        <w:rPr>
          <w:b w:val="0"/>
        </w:rPr>
        <w:tab/>
      </w:r>
      <w:r w:rsidR="00F11783" w:rsidRPr="00F11783">
        <w:rPr>
          <w:b w:val="0"/>
          <w:i/>
          <w:color w:val="0070C0"/>
        </w:rPr>
        <w:t>oprávněná osoba zhotovitele</w:t>
      </w:r>
    </w:p>
    <w:p w14:paraId="15BEC373" w14:textId="77777777" w:rsidR="00A61986" w:rsidRPr="00F11783" w:rsidRDefault="002344AB" w:rsidP="002344AB">
      <w:pPr>
        <w:pStyle w:val="Nadpis6"/>
        <w:spacing w:before="0" w:after="0"/>
        <w:rPr>
          <w:b w:val="0"/>
        </w:rPr>
      </w:pPr>
      <w:r>
        <w:rPr>
          <w:b w:val="0"/>
        </w:rPr>
        <w:t>vedoucí odboru dopravní cesta</w:t>
      </w:r>
      <w:r w:rsidR="00964E1F">
        <w:rPr>
          <w:b w:val="0"/>
        </w:rPr>
        <w:tab/>
      </w:r>
      <w:r w:rsidR="00964E1F">
        <w:rPr>
          <w:b w:val="0"/>
        </w:rPr>
        <w:tab/>
      </w:r>
      <w:r w:rsidR="00964E1F">
        <w:rPr>
          <w:b w:val="0"/>
        </w:rPr>
        <w:tab/>
      </w:r>
      <w:r w:rsidR="00964E1F">
        <w:rPr>
          <w:b w:val="0"/>
        </w:rPr>
        <w:tab/>
      </w:r>
    </w:p>
    <w:p w14:paraId="525CBEFC" w14:textId="77777777" w:rsidR="007F3173" w:rsidRDefault="007F3173">
      <w:pPr>
        <w:tabs>
          <w:tab w:val="center" w:pos="2127"/>
          <w:tab w:val="center" w:pos="6521"/>
        </w:tabs>
        <w:jc w:val="both"/>
        <w:rPr>
          <w:sz w:val="22"/>
        </w:rPr>
      </w:pPr>
    </w:p>
    <w:sectPr w:rsidR="007F3173" w:rsidSect="00120639">
      <w:footerReference w:type="even" r:id="rId13"/>
      <w:footerReference w:type="default" r:id="rId14"/>
      <w:headerReference w:type="first" r:id="rId15"/>
      <w:pgSz w:w="11907" w:h="16840" w:code="9"/>
      <w:pgMar w:top="1134" w:right="851" w:bottom="1021"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DF659C" w14:textId="77777777" w:rsidR="005F3F41" w:rsidRDefault="005F3F41">
      <w:r>
        <w:separator/>
      </w:r>
    </w:p>
  </w:endnote>
  <w:endnote w:type="continuationSeparator" w:id="0">
    <w:p w14:paraId="121038EB" w14:textId="77777777" w:rsidR="005F3F41" w:rsidRDefault="005F3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0394E8" w14:textId="77777777" w:rsidR="00060B99" w:rsidRDefault="00232158">
    <w:pPr>
      <w:pStyle w:val="Zpat"/>
      <w:framePr w:wrap="around" w:vAnchor="text" w:hAnchor="margin" w:xAlign="center" w:y="1"/>
      <w:rPr>
        <w:rStyle w:val="slostrnky"/>
      </w:rPr>
    </w:pPr>
    <w:r>
      <w:rPr>
        <w:rStyle w:val="slostrnky"/>
      </w:rPr>
      <w:fldChar w:fldCharType="begin"/>
    </w:r>
    <w:r w:rsidR="00060B99">
      <w:rPr>
        <w:rStyle w:val="slostrnky"/>
      </w:rPr>
      <w:instrText xml:space="preserve">PAGE  </w:instrText>
    </w:r>
    <w:r>
      <w:rPr>
        <w:rStyle w:val="slostrnky"/>
      </w:rPr>
      <w:fldChar w:fldCharType="separate"/>
    </w:r>
    <w:r w:rsidR="00060B99">
      <w:rPr>
        <w:rStyle w:val="slostrnky"/>
        <w:noProof/>
      </w:rPr>
      <w:t>1</w:t>
    </w:r>
    <w:r>
      <w:rPr>
        <w:rStyle w:val="slostrnky"/>
      </w:rPr>
      <w:fldChar w:fldCharType="end"/>
    </w:r>
  </w:p>
  <w:p w14:paraId="0C742DF9" w14:textId="77777777" w:rsidR="00060B99" w:rsidRDefault="00060B9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79651" w14:textId="60BA2F16" w:rsidR="00060B99" w:rsidRDefault="00232158">
    <w:pPr>
      <w:pStyle w:val="Zpat"/>
      <w:framePr w:wrap="around" w:vAnchor="text" w:hAnchor="margin" w:xAlign="center" w:y="1"/>
      <w:rPr>
        <w:rStyle w:val="slostrnky"/>
      </w:rPr>
    </w:pPr>
    <w:r>
      <w:rPr>
        <w:rStyle w:val="slostrnky"/>
      </w:rPr>
      <w:fldChar w:fldCharType="begin"/>
    </w:r>
    <w:r w:rsidR="00060B99">
      <w:rPr>
        <w:rStyle w:val="slostrnky"/>
      </w:rPr>
      <w:instrText xml:space="preserve">PAGE  </w:instrText>
    </w:r>
    <w:r>
      <w:rPr>
        <w:rStyle w:val="slostrnky"/>
      </w:rPr>
      <w:fldChar w:fldCharType="separate"/>
    </w:r>
    <w:r w:rsidR="001B7016">
      <w:rPr>
        <w:rStyle w:val="slostrnky"/>
        <w:noProof/>
      </w:rPr>
      <w:t>4</w:t>
    </w:r>
    <w:r>
      <w:rPr>
        <w:rStyle w:val="slostrnky"/>
      </w:rPr>
      <w:fldChar w:fldCharType="end"/>
    </w:r>
  </w:p>
  <w:p w14:paraId="5D2E5114" w14:textId="77777777" w:rsidR="00060B99" w:rsidRDefault="00060B9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DB1383" w14:textId="77777777" w:rsidR="005F3F41" w:rsidRDefault="005F3F41">
      <w:r>
        <w:separator/>
      </w:r>
    </w:p>
  </w:footnote>
  <w:footnote w:type="continuationSeparator" w:id="0">
    <w:p w14:paraId="2F84B5F9" w14:textId="77777777" w:rsidR="005F3F41" w:rsidRDefault="005F3F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35A8D3" w14:textId="15037B0C" w:rsidR="007E250D" w:rsidRDefault="00060B99">
    <w:pPr>
      <w:pStyle w:val="Zhlav"/>
    </w:pPr>
    <w:r>
      <w:t>Příloha č.</w:t>
    </w:r>
    <w:r w:rsidR="005725B0">
      <w:t xml:space="preserve"> </w:t>
    </w:r>
    <w:r>
      <w:t>2 ZD</w:t>
    </w:r>
    <w:r w:rsidR="00801D36">
      <w:t xml:space="preserve">  </w:t>
    </w:r>
    <w:r>
      <w:t>-</w:t>
    </w:r>
    <w:r w:rsidR="00801D36">
      <w:t xml:space="preserve"> </w:t>
    </w:r>
    <w:r>
      <w:t>Návrh smlouvy o dílo</w:t>
    </w:r>
    <w:r w:rsidR="002344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A628D"/>
    <w:multiLevelType w:val="singleLevel"/>
    <w:tmpl w:val="1806FA34"/>
    <w:lvl w:ilvl="0">
      <w:start w:val="1"/>
      <w:numFmt w:val="lowerLetter"/>
      <w:lvlText w:val="%1)"/>
      <w:lvlJc w:val="left"/>
      <w:pPr>
        <w:tabs>
          <w:tab w:val="num" w:pos="-482"/>
        </w:tabs>
        <w:ind w:left="-482" w:hanging="360"/>
      </w:pPr>
    </w:lvl>
  </w:abstractNum>
  <w:abstractNum w:abstractNumId="1" w15:restartNumberingAfterBreak="0">
    <w:nsid w:val="02A100C2"/>
    <w:multiLevelType w:val="singleLevel"/>
    <w:tmpl w:val="E746035A"/>
    <w:lvl w:ilvl="0">
      <w:start w:val="1"/>
      <w:numFmt w:val="decimal"/>
      <w:lvlText w:val="%1."/>
      <w:lvlJc w:val="left"/>
      <w:pPr>
        <w:tabs>
          <w:tab w:val="num" w:pos="360"/>
        </w:tabs>
        <w:ind w:left="360" w:hanging="360"/>
      </w:pPr>
    </w:lvl>
  </w:abstractNum>
  <w:abstractNum w:abstractNumId="2" w15:restartNumberingAfterBreak="0">
    <w:nsid w:val="08ED0B7F"/>
    <w:multiLevelType w:val="multilevel"/>
    <w:tmpl w:val="2D240A3C"/>
    <w:lvl w:ilvl="0">
      <w:start w:val="1"/>
      <w:numFmt w:val="upperRoman"/>
      <w:lvlText w:val="%1."/>
      <w:lvlJc w:val="left"/>
      <w:pPr>
        <w:ind w:left="4695" w:hanging="300"/>
      </w:pPr>
      <w:rPr>
        <w:rFonts w:cs="Times New Roman" w:hint="default"/>
        <w:b/>
      </w:rPr>
    </w:lvl>
    <w:lvl w:ilvl="1">
      <w:start w:val="1"/>
      <w:numFmt w:val="decimal"/>
      <w:isLgl/>
      <w:lvlText w:val="%1.%2"/>
      <w:lvlJc w:val="left"/>
      <w:pPr>
        <w:ind w:left="644" w:hanging="360"/>
      </w:pPr>
      <w:rPr>
        <w:rFonts w:ascii="Times New Roman" w:hAnsi="Times New Roman" w:cs="Times New Roman" w:hint="default"/>
        <w:b w:val="0"/>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3" w15:restartNumberingAfterBreak="0">
    <w:nsid w:val="091B7BB9"/>
    <w:multiLevelType w:val="multilevel"/>
    <w:tmpl w:val="1CA67E80"/>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278"/>
        </w:tabs>
        <w:ind w:left="-278" w:hanging="432"/>
      </w:pPr>
      <w:rPr>
        <w:rFonts w:cs="Times New Roman"/>
        <w:b w:val="0"/>
        <w:i w:val="0"/>
        <w:color w:val="auto"/>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4" w15:restartNumberingAfterBreak="0">
    <w:nsid w:val="1E666816"/>
    <w:multiLevelType w:val="multilevel"/>
    <w:tmpl w:val="CE9A995E"/>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214A3E44"/>
    <w:multiLevelType w:val="hybridMultilevel"/>
    <w:tmpl w:val="81B0D2A6"/>
    <w:lvl w:ilvl="0" w:tplc="0405000F">
      <w:start w:val="1"/>
      <w:numFmt w:val="decimal"/>
      <w:lvlText w:val="%1."/>
      <w:lvlJc w:val="left"/>
      <w:pPr>
        <w:ind w:left="720" w:hanging="360"/>
      </w:pPr>
      <w:rPr>
        <w:rFonts w:eastAsia="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2E67FCC"/>
    <w:multiLevelType w:val="hybridMultilevel"/>
    <w:tmpl w:val="BE705AB0"/>
    <w:lvl w:ilvl="0" w:tplc="16AC4C40">
      <w:start w:val="1"/>
      <w:numFmt w:val="decimal"/>
      <w:lvlText w:val="%1."/>
      <w:lvlJc w:val="left"/>
      <w:pPr>
        <w:ind w:left="1069" w:hanging="360"/>
      </w:pPr>
      <w:rPr>
        <w:rFonts w:hint="default"/>
        <w:sz w:val="24"/>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7" w15:restartNumberingAfterBreak="0">
    <w:nsid w:val="267C2340"/>
    <w:multiLevelType w:val="singleLevel"/>
    <w:tmpl w:val="1FEAD92E"/>
    <w:lvl w:ilvl="0">
      <w:start w:val="1"/>
      <w:numFmt w:val="decimal"/>
      <w:lvlText w:val="%1."/>
      <w:lvlJc w:val="left"/>
      <w:pPr>
        <w:tabs>
          <w:tab w:val="num" w:pos="360"/>
        </w:tabs>
        <w:ind w:left="360" w:hanging="360"/>
      </w:pPr>
    </w:lvl>
  </w:abstractNum>
  <w:abstractNum w:abstractNumId="8" w15:restartNumberingAfterBreak="0">
    <w:nsid w:val="3F142908"/>
    <w:multiLevelType w:val="multilevel"/>
    <w:tmpl w:val="CE9A995E"/>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3FF2605C"/>
    <w:multiLevelType w:val="singleLevel"/>
    <w:tmpl w:val="1FEAD92E"/>
    <w:lvl w:ilvl="0">
      <w:start w:val="1"/>
      <w:numFmt w:val="decimal"/>
      <w:lvlText w:val="%1."/>
      <w:lvlJc w:val="left"/>
      <w:pPr>
        <w:tabs>
          <w:tab w:val="num" w:pos="360"/>
        </w:tabs>
        <w:ind w:left="360" w:hanging="360"/>
      </w:pPr>
    </w:lvl>
  </w:abstractNum>
  <w:abstractNum w:abstractNumId="10" w15:restartNumberingAfterBreak="0">
    <w:nsid w:val="3FF5591A"/>
    <w:multiLevelType w:val="singleLevel"/>
    <w:tmpl w:val="1806FA34"/>
    <w:lvl w:ilvl="0">
      <w:start w:val="1"/>
      <w:numFmt w:val="lowerLetter"/>
      <w:lvlText w:val="%1)"/>
      <w:lvlJc w:val="left"/>
      <w:pPr>
        <w:tabs>
          <w:tab w:val="num" w:pos="360"/>
        </w:tabs>
        <w:ind w:left="360" w:hanging="360"/>
      </w:pPr>
    </w:lvl>
  </w:abstractNum>
  <w:abstractNum w:abstractNumId="11" w15:restartNumberingAfterBreak="0">
    <w:nsid w:val="47A5586E"/>
    <w:multiLevelType w:val="hybridMultilevel"/>
    <w:tmpl w:val="57EA46A6"/>
    <w:lvl w:ilvl="0" w:tplc="CBA62FA8">
      <w:start w:val="1"/>
      <w:numFmt w:val="lowerLetter"/>
      <w:lvlText w:val="%1)"/>
      <w:lvlJc w:val="left"/>
      <w:pPr>
        <w:ind w:left="1068" w:hanging="360"/>
      </w:pPr>
      <w:rPr>
        <w:rFonts w:ascii="Times New Roman" w:eastAsia="Times New Roman" w:hAnsi="Times New Roman" w:cs="Times New Roman"/>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12" w15:restartNumberingAfterBreak="0">
    <w:nsid w:val="484B393D"/>
    <w:multiLevelType w:val="singleLevel"/>
    <w:tmpl w:val="1806FA34"/>
    <w:lvl w:ilvl="0">
      <w:start w:val="1"/>
      <w:numFmt w:val="lowerLetter"/>
      <w:lvlText w:val="%1)"/>
      <w:lvlJc w:val="left"/>
      <w:pPr>
        <w:tabs>
          <w:tab w:val="num" w:pos="360"/>
        </w:tabs>
        <w:ind w:left="360" w:hanging="360"/>
      </w:pPr>
    </w:lvl>
  </w:abstractNum>
  <w:abstractNum w:abstractNumId="13" w15:restartNumberingAfterBreak="0">
    <w:nsid w:val="4F6C1EB6"/>
    <w:multiLevelType w:val="singleLevel"/>
    <w:tmpl w:val="112886D8"/>
    <w:lvl w:ilvl="0">
      <w:start w:val="1"/>
      <w:numFmt w:val="decimal"/>
      <w:lvlText w:val="%1."/>
      <w:lvlJc w:val="left"/>
      <w:pPr>
        <w:tabs>
          <w:tab w:val="num" w:pos="360"/>
        </w:tabs>
        <w:ind w:left="360" w:hanging="360"/>
      </w:pPr>
    </w:lvl>
  </w:abstractNum>
  <w:abstractNum w:abstractNumId="14" w15:restartNumberingAfterBreak="0">
    <w:nsid w:val="50E22922"/>
    <w:multiLevelType w:val="singleLevel"/>
    <w:tmpl w:val="1806FA34"/>
    <w:lvl w:ilvl="0">
      <w:start w:val="1"/>
      <w:numFmt w:val="lowerLetter"/>
      <w:lvlText w:val="%1)"/>
      <w:lvlJc w:val="left"/>
      <w:pPr>
        <w:tabs>
          <w:tab w:val="num" w:pos="360"/>
        </w:tabs>
        <w:ind w:left="360" w:hanging="360"/>
      </w:pPr>
    </w:lvl>
  </w:abstractNum>
  <w:abstractNum w:abstractNumId="15" w15:restartNumberingAfterBreak="0">
    <w:nsid w:val="554907FE"/>
    <w:multiLevelType w:val="multilevel"/>
    <w:tmpl w:val="D988C67E"/>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0352180"/>
    <w:multiLevelType w:val="hybridMultilevel"/>
    <w:tmpl w:val="66D45EE6"/>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7" w15:restartNumberingAfterBreak="0">
    <w:nsid w:val="63E06224"/>
    <w:multiLevelType w:val="hybridMultilevel"/>
    <w:tmpl w:val="F76C9500"/>
    <w:lvl w:ilvl="0" w:tplc="C340F1E2">
      <w:start w:val="1"/>
      <w:numFmt w:val="decimal"/>
      <w:lvlText w:val="%1."/>
      <w:lvlJc w:val="left"/>
      <w:pPr>
        <w:ind w:left="720" w:hanging="360"/>
      </w:pPr>
      <w:rPr>
        <w:rFonts w:hint="default"/>
        <w:b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3141BBE"/>
    <w:multiLevelType w:val="hybridMultilevel"/>
    <w:tmpl w:val="5EA2C71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8"/>
  </w:num>
  <w:num w:numId="3">
    <w:abstractNumId w:val="10"/>
  </w:num>
  <w:num w:numId="4">
    <w:abstractNumId w:val="0"/>
  </w:num>
  <w:num w:numId="5">
    <w:abstractNumId w:val="13"/>
  </w:num>
  <w:num w:numId="6">
    <w:abstractNumId w:val="14"/>
  </w:num>
  <w:num w:numId="7">
    <w:abstractNumId w:val="12"/>
  </w:num>
  <w:num w:numId="8">
    <w:abstractNumId w:val="7"/>
  </w:num>
  <w:num w:numId="9">
    <w:abstractNumId w:val="9"/>
  </w:num>
  <w:num w:numId="10">
    <w:abstractNumId w:val="3"/>
  </w:num>
  <w:num w:numId="11">
    <w:abstractNumId w:val="18"/>
  </w:num>
  <w:num w:numId="12">
    <w:abstractNumId w:val="4"/>
  </w:num>
  <w:num w:numId="13">
    <w:abstractNumId w:val="16"/>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2"/>
  </w:num>
  <w:num w:numId="17">
    <w:abstractNumId w:val="15"/>
  </w:num>
  <w:num w:numId="18">
    <w:abstractNumId w:val="5"/>
  </w:num>
  <w:num w:numId="19">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CB0"/>
    <w:rsid w:val="0002117A"/>
    <w:rsid w:val="000238A8"/>
    <w:rsid w:val="00023DD3"/>
    <w:rsid w:val="00030BAB"/>
    <w:rsid w:val="00035E82"/>
    <w:rsid w:val="000367B8"/>
    <w:rsid w:val="00036AE6"/>
    <w:rsid w:val="00041377"/>
    <w:rsid w:val="000538E2"/>
    <w:rsid w:val="00060B99"/>
    <w:rsid w:val="00063A37"/>
    <w:rsid w:val="00072D99"/>
    <w:rsid w:val="000A1EE6"/>
    <w:rsid w:val="000B349E"/>
    <w:rsid w:val="000B7EF4"/>
    <w:rsid w:val="000C25A9"/>
    <w:rsid w:val="000C3293"/>
    <w:rsid w:val="000C6FC8"/>
    <w:rsid w:val="000D035A"/>
    <w:rsid w:val="000D5489"/>
    <w:rsid w:val="000D7FEB"/>
    <w:rsid w:val="000E5AB9"/>
    <w:rsid w:val="000E68C8"/>
    <w:rsid w:val="000E77A9"/>
    <w:rsid w:val="000F12BB"/>
    <w:rsid w:val="000F1EC7"/>
    <w:rsid w:val="000F3994"/>
    <w:rsid w:val="000F6206"/>
    <w:rsid w:val="000F77C3"/>
    <w:rsid w:val="00104A62"/>
    <w:rsid w:val="0010520B"/>
    <w:rsid w:val="00120639"/>
    <w:rsid w:val="00126565"/>
    <w:rsid w:val="00134117"/>
    <w:rsid w:val="0014303A"/>
    <w:rsid w:val="00143408"/>
    <w:rsid w:val="00146880"/>
    <w:rsid w:val="001543E5"/>
    <w:rsid w:val="001611C6"/>
    <w:rsid w:val="00164838"/>
    <w:rsid w:val="00165C6D"/>
    <w:rsid w:val="001712EA"/>
    <w:rsid w:val="00182080"/>
    <w:rsid w:val="00185093"/>
    <w:rsid w:val="001943A9"/>
    <w:rsid w:val="00195563"/>
    <w:rsid w:val="00195ED2"/>
    <w:rsid w:val="001966EC"/>
    <w:rsid w:val="00197544"/>
    <w:rsid w:val="001A7434"/>
    <w:rsid w:val="001B0879"/>
    <w:rsid w:val="001B136A"/>
    <w:rsid w:val="001B17BD"/>
    <w:rsid w:val="001B1930"/>
    <w:rsid w:val="001B7016"/>
    <w:rsid w:val="001C058D"/>
    <w:rsid w:val="001C1590"/>
    <w:rsid w:val="001C1844"/>
    <w:rsid w:val="001C1ACC"/>
    <w:rsid w:val="001C2F18"/>
    <w:rsid w:val="001C3653"/>
    <w:rsid w:val="001D0992"/>
    <w:rsid w:val="001D7863"/>
    <w:rsid w:val="001E50CA"/>
    <w:rsid w:val="001F1A32"/>
    <w:rsid w:val="0020290D"/>
    <w:rsid w:val="00203974"/>
    <w:rsid w:val="00206FE6"/>
    <w:rsid w:val="00216428"/>
    <w:rsid w:val="0022320F"/>
    <w:rsid w:val="002238E7"/>
    <w:rsid w:val="00225D13"/>
    <w:rsid w:val="00232158"/>
    <w:rsid w:val="002344AB"/>
    <w:rsid w:val="00235D46"/>
    <w:rsid w:val="00236507"/>
    <w:rsid w:val="00247B52"/>
    <w:rsid w:val="00254048"/>
    <w:rsid w:val="002603DA"/>
    <w:rsid w:val="00260BF0"/>
    <w:rsid w:val="0027176C"/>
    <w:rsid w:val="00273117"/>
    <w:rsid w:val="002753F7"/>
    <w:rsid w:val="0027769F"/>
    <w:rsid w:val="00282D4E"/>
    <w:rsid w:val="0029220D"/>
    <w:rsid w:val="002960AC"/>
    <w:rsid w:val="002A1E42"/>
    <w:rsid w:val="002A3253"/>
    <w:rsid w:val="002A6E59"/>
    <w:rsid w:val="002C0313"/>
    <w:rsid w:val="002C6153"/>
    <w:rsid w:val="002C62F2"/>
    <w:rsid w:val="002C69FD"/>
    <w:rsid w:val="002C73D5"/>
    <w:rsid w:val="002D2CF5"/>
    <w:rsid w:val="002E20AE"/>
    <w:rsid w:val="002E6976"/>
    <w:rsid w:val="002E6AC2"/>
    <w:rsid w:val="002F0559"/>
    <w:rsid w:val="002F1309"/>
    <w:rsid w:val="003049F4"/>
    <w:rsid w:val="00307592"/>
    <w:rsid w:val="0031493B"/>
    <w:rsid w:val="00317B87"/>
    <w:rsid w:val="00336231"/>
    <w:rsid w:val="00346DA4"/>
    <w:rsid w:val="0036077B"/>
    <w:rsid w:val="0036200D"/>
    <w:rsid w:val="00364631"/>
    <w:rsid w:val="00372167"/>
    <w:rsid w:val="00397F79"/>
    <w:rsid w:val="003A0C03"/>
    <w:rsid w:val="003A3605"/>
    <w:rsid w:val="003C211F"/>
    <w:rsid w:val="003C2A53"/>
    <w:rsid w:val="003D2906"/>
    <w:rsid w:val="003D7DF7"/>
    <w:rsid w:val="003E0E3C"/>
    <w:rsid w:val="003E2EB3"/>
    <w:rsid w:val="003F014B"/>
    <w:rsid w:val="004040E2"/>
    <w:rsid w:val="0040471C"/>
    <w:rsid w:val="004111D7"/>
    <w:rsid w:val="00415EDE"/>
    <w:rsid w:val="00417148"/>
    <w:rsid w:val="004418F0"/>
    <w:rsid w:val="00441B4F"/>
    <w:rsid w:val="00444E7E"/>
    <w:rsid w:val="00450BF2"/>
    <w:rsid w:val="004544FF"/>
    <w:rsid w:val="00464FCB"/>
    <w:rsid w:val="004722FD"/>
    <w:rsid w:val="004761D6"/>
    <w:rsid w:val="00476FF6"/>
    <w:rsid w:val="0048443E"/>
    <w:rsid w:val="00490C23"/>
    <w:rsid w:val="00493D5A"/>
    <w:rsid w:val="004A4DD6"/>
    <w:rsid w:val="004B6EB5"/>
    <w:rsid w:val="004D518F"/>
    <w:rsid w:val="004D672D"/>
    <w:rsid w:val="004E726A"/>
    <w:rsid w:val="00501A5F"/>
    <w:rsid w:val="00505295"/>
    <w:rsid w:val="005052B7"/>
    <w:rsid w:val="00512601"/>
    <w:rsid w:val="0051431D"/>
    <w:rsid w:val="00515CF7"/>
    <w:rsid w:val="00520C17"/>
    <w:rsid w:val="00521BFF"/>
    <w:rsid w:val="00533145"/>
    <w:rsid w:val="00557F78"/>
    <w:rsid w:val="00565A54"/>
    <w:rsid w:val="005720B3"/>
    <w:rsid w:val="005725B0"/>
    <w:rsid w:val="00576F41"/>
    <w:rsid w:val="005921C7"/>
    <w:rsid w:val="005A6C54"/>
    <w:rsid w:val="005A6EB3"/>
    <w:rsid w:val="005B1F89"/>
    <w:rsid w:val="005B2B11"/>
    <w:rsid w:val="005B3017"/>
    <w:rsid w:val="005B4FA5"/>
    <w:rsid w:val="005C518E"/>
    <w:rsid w:val="005D6380"/>
    <w:rsid w:val="005E1B54"/>
    <w:rsid w:val="005E5DBB"/>
    <w:rsid w:val="005E71B3"/>
    <w:rsid w:val="005F3E23"/>
    <w:rsid w:val="005F3F41"/>
    <w:rsid w:val="005F59D4"/>
    <w:rsid w:val="006103CA"/>
    <w:rsid w:val="00612C66"/>
    <w:rsid w:val="0061379F"/>
    <w:rsid w:val="00615EB9"/>
    <w:rsid w:val="006206C3"/>
    <w:rsid w:val="0062198E"/>
    <w:rsid w:val="00624215"/>
    <w:rsid w:val="00634F72"/>
    <w:rsid w:val="006441EF"/>
    <w:rsid w:val="006508D9"/>
    <w:rsid w:val="006509AA"/>
    <w:rsid w:val="006530A5"/>
    <w:rsid w:val="00660B9E"/>
    <w:rsid w:val="00672412"/>
    <w:rsid w:val="00672A85"/>
    <w:rsid w:val="006762F4"/>
    <w:rsid w:val="00681006"/>
    <w:rsid w:val="00684BEE"/>
    <w:rsid w:val="00686357"/>
    <w:rsid w:val="00686A34"/>
    <w:rsid w:val="00687AD3"/>
    <w:rsid w:val="0069641F"/>
    <w:rsid w:val="006A1ECB"/>
    <w:rsid w:val="006A5A29"/>
    <w:rsid w:val="006B56BB"/>
    <w:rsid w:val="006B606C"/>
    <w:rsid w:val="006C624A"/>
    <w:rsid w:val="006D3D88"/>
    <w:rsid w:val="006E3207"/>
    <w:rsid w:val="006E5FC4"/>
    <w:rsid w:val="006F7C58"/>
    <w:rsid w:val="0070467E"/>
    <w:rsid w:val="0071435F"/>
    <w:rsid w:val="0072396C"/>
    <w:rsid w:val="00726B5D"/>
    <w:rsid w:val="007412AC"/>
    <w:rsid w:val="00747403"/>
    <w:rsid w:val="007665CD"/>
    <w:rsid w:val="00781AAB"/>
    <w:rsid w:val="00785CBC"/>
    <w:rsid w:val="00792D92"/>
    <w:rsid w:val="00793E90"/>
    <w:rsid w:val="0079547A"/>
    <w:rsid w:val="007A1B16"/>
    <w:rsid w:val="007B4829"/>
    <w:rsid w:val="007C3576"/>
    <w:rsid w:val="007D778C"/>
    <w:rsid w:val="007E250D"/>
    <w:rsid w:val="007F0A01"/>
    <w:rsid w:val="007F1DFB"/>
    <w:rsid w:val="007F3173"/>
    <w:rsid w:val="007F6CC5"/>
    <w:rsid w:val="00801D36"/>
    <w:rsid w:val="00801D71"/>
    <w:rsid w:val="00806E14"/>
    <w:rsid w:val="00820A65"/>
    <w:rsid w:val="008258A4"/>
    <w:rsid w:val="0084192E"/>
    <w:rsid w:val="008519F8"/>
    <w:rsid w:val="00863977"/>
    <w:rsid w:val="008729D4"/>
    <w:rsid w:val="00877CF9"/>
    <w:rsid w:val="00895816"/>
    <w:rsid w:val="00896DF2"/>
    <w:rsid w:val="00897288"/>
    <w:rsid w:val="008A5D65"/>
    <w:rsid w:val="008B3BFF"/>
    <w:rsid w:val="008D24C2"/>
    <w:rsid w:val="008D72B8"/>
    <w:rsid w:val="008E40C8"/>
    <w:rsid w:val="008E7413"/>
    <w:rsid w:val="0090789D"/>
    <w:rsid w:val="00916296"/>
    <w:rsid w:val="009230C3"/>
    <w:rsid w:val="00944E99"/>
    <w:rsid w:val="009540D3"/>
    <w:rsid w:val="0096158F"/>
    <w:rsid w:val="00964E1F"/>
    <w:rsid w:val="00973D93"/>
    <w:rsid w:val="00976E4D"/>
    <w:rsid w:val="00980DB5"/>
    <w:rsid w:val="009865B7"/>
    <w:rsid w:val="00995832"/>
    <w:rsid w:val="009A0A8E"/>
    <w:rsid w:val="009A5A0F"/>
    <w:rsid w:val="009B269E"/>
    <w:rsid w:val="009D0B90"/>
    <w:rsid w:val="009D53B8"/>
    <w:rsid w:val="009F0290"/>
    <w:rsid w:val="009F5F92"/>
    <w:rsid w:val="00A032A7"/>
    <w:rsid w:val="00A11570"/>
    <w:rsid w:val="00A20E86"/>
    <w:rsid w:val="00A24B13"/>
    <w:rsid w:val="00A32263"/>
    <w:rsid w:val="00A44D20"/>
    <w:rsid w:val="00A516F0"/>
    <w:rsid w:val="00A52077"/>
    <w:rsid w:val="00A6010E"/>
    <w:rsid w:val="00A61986"/>
    <w:rsid w:val="00A67AB3"/>
    <w:rsid w:val="00A767CA"/>
    <w:rsid w:val="00A85855"/>
    <w:rsid w:val="00A8621E"/>
    <w:rsid w:val="00AA25AA"/>
    <w:rsid w:val="00AB04B2"/>
    <w:rsid w:val="00AB4232"/>
    <w:rsid w:val="00AC14BA"/>
    <w:rsid w:val="00AC21EA"/>
    <w:rsid w:val="00AC2A02"/>
    <w:rsid w:val="00AC6BF2"/>
    <w:rsid w:val="00AD0323"/>
    <w:rsid w:val="00AD1A6C"/>
    <w:rsid w:val="00AD4513"/>
    <w:rsid w:val="00AD7771"/>
    <w:rsid w:val="00AE0F8F"/>
    <w:rsid w:val="00AE3BC0"/>
    <w:rsid w:val="00AE4546"/>
    <w:rsid w:val="00AE59AF"/>
    <w:rsid w:val="00AE5BCB"/>
    <w:rsid w:val="00AF2C0A"/>
    <w:rsid w:val="00AF2F20"/>
    <w:rsid w:val="00B02A12"/>
    <w:rsid w:val="00B070DB"/>
    <w:rsid w:val="00B14DE3"/>
    <w:rsid w:val="00B159D9"/>
    <w:rsid w:val="00B214B3"/>
    <w:rsid w:val="00B24051"/>
    <w:rsid w:val="00B24241"/>
    <w:rsid w:val="00B269AC"/>
    <w:rsid w:val="00B2759E"/>
    <w:rsid w:val="00B321DC"/>
    <w:rsid w:val="00B33FCA"/>
    <w:rsid w:val="00B400AF"/>
    <w:rsid w:val="00B4281C"/>
    <w:rsid w:val="00B554EB"/>
    <w:rsid w:val="00B63361"/>
    <w:rsid w:val="00B6349A"/>
    <w:rsid w:val="00B711D5"/>
    <w:rsid w:val="00B77ED5"/>
    <w:rsid w:val="00B817D8"/>
    <w:rsid w:val="00B91AB2"/>
    <w:rsid w:val="00B92459"/>
    <w:rsid w:val="00B92C3F"/>
    <w:rsid w:val="00B94D2F"/>
    <w:rsid w:val="00B95D59"/>
    <w:rsid w:val="00BA6532"/>
    <w:rsid w:val="00BB0CE1"/>
    <w:rsid w:val="00BB3753"/>
    <w:rsid w:val="00BB53ED"/>
    <w:rsid w:val="00BC1774"/>
    <w:rsid w:val="00BC442A"/>
    <w:rsid w:val="00BC73A8"/>
    <w:rsid w:val="00BC766C"/>
    <w:rsid w:val="00C0213E"/>
    <w:rsid w:val="00C13FB6"/>
    <w:rsid w:val="00C1630C"/>
    <w:rsid w:val="00C16C58"/>
    <w:rsid w:val="00C24C64"/>
    <w:rsid w:val="00C2662A"/>
    <w:rsid w:val="00C51B2E"/>
    <w:rsid w:val="00C51CEA"/>
    <w:rsid w:val="00C5550E"/>
    <w:rsid w:val="00C620E3"/>
    <w:rsid w:val="00C64C01"/>
    <w:rsid w:val="00C719D8"/>
    <w:rsid w:val="00C7211D"/>
    <w:rsid w:val="00C72952"/>
    <w:rsid w:val="00C90849"/>
    <w:rsid w:val="00CB4C92"/>
    <w:rsid w:val="00CC6872"/>
    <w:rsid w:val="00CD0456"/>
    <w:rsid w:val="00CD371A"/>
    <w:rsid w:val="00CE172E"/>
    <w:rsid w:val="00CE1AA1"/>
    <w:rsid w:val="00CE7A32"/>
    <w:rsid w:val="00D027A4"/>
    <w:rsid w:val="00D15DB2"/>
    <w:rsid w:val="00D170CF"/>
    <w:rsid w:val="00D45A4F"/>
    <w:rsid w:val="00D45DC9"/>
    <w:rsid w:val="00D62E40"/>
    <w:rsid w:val="00D635DE"/>
    <w:rsid w:val="00D96C55"/>
    <w:rsid w:val="00DB133E"/>
    <w:rsid w:val="00DB1657"/>
    <w:rsid w:val="00DB1FC1"/>
    <w:rsid w:val="00DE0725"/>
    <w:rsid w:val="00DE275E"/>
    <w:rsid w:val="00E00DA1"/>
    <w:rsid w:val="00E067DC"/>
    <w:rsid w:val="00E20CA9"/>
    <w:rsid w:val="00E23F0D"/>
    <w:rsid w:val="00E33820"/>
    <w:rsid w:val="00E35009"/>
    <w:rsid w:val="00E37AD2"/>
    <w:rsid w:val="00E469C9"/>
    <w:rsid w:val="00E56761"/>
    <w:rsid w:val="00E57F61"/>
    <w:rsid w:val="00E7032C"/>
    <w:rsid w:val="00E8075A"/>
    <w:rsid w:val="00E8292C"/>
    <w:rsid w:val="00E90A1C"/>
    <w:rsid w:val="00E92BF3"/>
    <w:rsid w:val="00EA13FC"/>
    <w:rsid w:val="00EC04C1"/>
    <w:rsid w:val="00EC3C47"/>
    <w:rsid w:val="00ED06B9"/>
    <w:rsid w:val="00EE1563"/>
    <w:rsid w:val="00EE4658"/>
    <w:rsid w:val="00EF443C"/>
    <w:rsid w:val="00F00F64"/>
    <w:rsid w:val="00F033B8"/>
    <w:rsid w:val="00F11783"/>
    <w:rsid w:val="00F1455B"/>
    <w:rsid w:val="00F1584D"/>
    <w:rsid w:val="00F224D8"/>
    <w:rsid w:val="00F2396F"/>
    <w:rsid w:val="00F326D1"/>
    <w:rsid w:val="00F35A74"/>
    <w:rsid w:val="00F40357"/>
    <w:rsid w:val="00F4657B"/>
    <w:rsid w:val="00F56C31"/>
    <w:rsid w:val="00F5747C"/>
    <w:rsid w:val="00F57724"/>
    <w:rsid w:val="00F622F8"/>
    <w:rsid w:val="00F640B3"/>
    <w:rsid w:val="00F76FE4"/>
    <w:rsid w:val="00F81E67"/>
    <w:rsid w:val="00F9279A"/>
    <w:rsid w:val="00F97B9C"/>
    <w:rsid w:val="00FB2E4F"/>
    <w:rsid w:val="00FB4CB0"/>
    <w:rsid w:val="00FB6D8F"/>
    <w:rsid w:val="00FC497D"/>
    <w:rsid w:val="00FD0547"/>
    <w:rsid w:val="00FD0AC5"/>
    <w:rsid w:val="00FD2F1F"/>
    <w:rsid w:val="00FD43A1"/>
    <w:rsid w:val="00FD4A55"/>
    <w:rsid w:val="00FD651A"/>
    <w:rsid w:val="00FF0D77"/>
    <w:rsid w:val="00FF30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35C665"/>
  <w15:docId w15:val="{564E9CC3-E159-4149-B21B-B90164364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20639"/>
  </w:style>
  <w:style w:type="paragraph" w:styleId="Nadpis1">
    <w:name w:val="heading 1"/>
    <w:aliases w:val="Dopis nadpis"/>
    <w:basedOn w:val="Normln"/>
    <w:next w:val="Normln"/>
    <w:uiPriority w:val="99"/>
    <w:qFormat/>
    <w:rsid w:val="00120639"/>
    <w:pPr>
      <w:keepNext/>
      <w:outlineLvl w:val="0"/>
    </w:pPr>
    <w:rPr>
      <w:b/>
    </w:rPr>
  </w:style>
  <w:style w:type="paragraph" w:styleId="Nadpis2">
    <w:name w:val="heading 2"/>
    <w:basedOn w:val="Normln"/>
    <w:next w:val="Normln"/>
    <w:qFormat/>
    <w:rsid w:val="00120639"/>
    <w:pPr>
      <w:keepNext/>
      <w:jc w:val="center"/>
      <w:outlineLvl w:val="1"/>
    </w:pPr>
    <w:rPr>
      <w:b/>
    </w:rPr>
  </w:style>
  <w:style w:type="paragraph" w:styleId="Nadpis3">
    <w:name w:val="heading 3"/>
    <w:basedOn w:val="Normln"/>
    <w:next w:val="Normln"/>
    <w:qFormat/>
    <w:rsid w:val="00120639"/>
    <w:pPr>
      <w:keepNext/>
      <w:jc w:val="center"/>
      <w:outlineLvl w:val="2"/>
    </w:pPr>
    <w:rPr>
      <w:b/>
      <w:sz w:val="28"/>
    </w:rPr>
  </w:style>
  <w:style w:type="paragraph" w:styleId="Nadpis6">
    <w:name w:val="heading 6"/>
    <w:basedOn w:val="Normln"/>
    <w:next w:val="Normln"/>
    <w:qFormat/>
    <w:rsid w:val="00120639"/>
    <w:pPr>
      <w:spacing w:before="240" w:after="60"/>
      <w:outlineLvl w:val="5"/>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rsid w:val="00120639"/>
    <w:pPr>
      <w:ind w:firstLine="1416"/>
    </w:pPr>
  </w:style>
  <w:style w:type="paragraph" w:styleId="Rozloendokumentu">
    <w:name w:val="Document Map"/>
    <w:basedOn w:val="Normln"/>
    <w:semiHidden/>
    <w:rsid w:val="00120639"/>
    <w:pPr>
      <w:shd w:val="clear" w:color="auto" w:fill="000080"/>
    </w:pPr>
    <w:rPr>
      <w:rFonts w:ascii="Tahoma" w:hAnsi="Tahoma"/>
    </w:rPr>
  </w:style>
  <w:style w:type="paragraph" w:styleId="Zkladntext">
    <w:name w:val="Body Text"/>
    <w:basedOn w:val="Normln"/>
    <w:link w:val="ZkladntextChar"/>
    <w:rsid w:val="00120639"/>
    <w:pPr>
      <w:jc w:val="both"/>
    </w:pPr>
    <w:rPr>
      <w:sz w:val="22"/>
    </w:rPr>
  </w:style>
  <w:style w:type="paragraph" w:styleId="Zkladntextodsazen2">
    <w:name w:val="Body Text Indent 2"/>
    <w:basedOn w:val="Normln"/>
    <w:rsid w:val="00120639"/>
    <w:pPr>
      <w:ind w:left="708"/>
      <w:jc w:val="both"/>
    </w:pPr>
    <w:rPr>
      <w:sz w:val="22"/>
    </w:rPr>
  </w:style>
  <w:style w:type="paragraph" w:styleId="Zhlav">
    <w:name w:val="header"/>
    <w:basedOn w:val="Normln"/>
    <w:rsid w:val="00120639"/>
    <w:pPr>
      <w:tabs>
        <w:tab w:val="center" w:pos="4536"/>
        <w:tab w:val="right" w:pos="9072"/>
      </w:tabs>
    </w:pPr>
  </w:style>
  <w:style w:type="paragraph" w:styleId="Zpat">
    <w:name w:val="footer"/>
    <w:basedOn w:val="Normln"/>
    <w:rsid w:val="00120639"/>
    <w:pPr>
      <w:tabs>
        <w:tab w:val="center" w:pos="4536"/>
        <w:tab w:val="right" w:pos="9072"/>
      </w:tabs>
    </w:pPr>
  </w:style>
  <w:style w:type="character" w:styleId="slostrnky">
    <w:name w:val="page number"/>
    <w:basedOn w:val="Standardnpsmoodstavce"/>
    <w:rsid w:val="00120639"/>
  </w:style>
  <w:style w:type="paragraph" w:styleId="Textbubliny">
    <w:name w:val="Balloon Text"/>
    <w:basedOn w:val="Normln"/>
    <w:semiHidden/>
    <w:rsid w:val="00120639"/>
    <w:rPr>
      <w:rFonts w:ascii="Tahoma" w:hAnsi="Tahoma" w:cs="Tahoma"/>
      <w:sz w:val="16"/>
      <w:szCs w:val="16"/>
    </w:rPr>
  </w:style>
  <w:style w:type="character" w:styleId="Odkaznakoment">
    <w:name w:val="annotation reference"/>
    <w:basedOn w:val="Standardnpsmoodstavce"/>
    <w:uiPriority w:val="99"/>
    <w:semiHidden/>
    <w:unhideWhenUsed/>
    <w:rsid w:val="00182080"/>
    <w:rPr>
      <w:sz w:val="16"/>
      <w:szCs w:val="16"/>
    </w:rPr>
  </w:style>
  <w:style w:type="paragraph" w:styleId="Textkomente">
    <w:name w:val="annotation text"/>
    <w:basedOn w:val="Normln"/>
    <w:link w:val="TextkomenteChar"/>
    <w:uiPriority w:val="99"/>
    <w:semiHidden/>
    <w:unhideWhenUsed/>
    <w:rsid w:val="00182080"/>
  </w:style>
  <w:style w:type="character" w:customStyle="1" w:styleId="TextkomenteChar">
    <w:name w:val="Text komentáře Char"/>
    <w:basedOn w:val="Standardnpsmoodstavce"/>
    <w:link w:val="Textkomente"/>
    <w:uiPriority w:val="99"/>
    <w:semiHidden/>
    <w:rsid w:val="00182080"/>
  </w:style>
  <w:style w:type="paragraph" w:styleId="Pedmtkomente">
    <w:name w:val="annotation subject"/>
    <w:basedOn w:val="Textkomente"/>
    <w:next w:val="Textkomente"/>
    <w:link w:val="PedmtkomenteChar"/>
    <w:uiPriority w:val="99"/>
    <w:unhideWhenUsed/>
    <w:rsid w:val="00182080"/>
    <w:rPr>
      <w:b/>
      <w:bCs/>
    </w:rPr>
  </w:style>
  <w:style w:type="character" w:customStyle="1" w:styleId="PedmtkomenteChar">
    <w:name w:val="Předmět komentáře Char"/>
    <w:basedOn w:val="TextkomenteChar"/>
    <w:link w:val="Pedmtkomente"/>
    <w:uiPriority w:val="99"/>
    <w:rsid w:val="00182080"/>
    <w:rPr>
      <w:b/>
      <w:bCs/>
    </w:rPr>
  </w:style>
  <w:style w:type="paragraph" w:styleId="Prosttext">
    <w:name w:val="Plain Text"/>
    <w:basedOn w:val="Normln"/>
    <w:link w:val="ProsttextChar"/>
    <w:uiPriority w:val="99"/>
    <w:semiHidden/>
    <w:unhideWhenUsed/>
    <w:rsid w:val="00307592"/>
    <w:rPr>
      <w:rFonts w:ascii="Consolas" w:eastAsia="Calibri" w:hAnsi="Consolas"/>
      <w:sz w:val="21"/>
      <w:szCs w:val="21"/>
      <w:lang w:eastAsia="en-US"/>
    </w:rPr>
  </w:style>
  <w:style w:type="character" w:customStyle="1" w:styleId="ProsttextChar">
    <w:name w:val="Prostý text Char"/>
    <w:basedOn w:val="Standardnpsmoodstavce"/>
    <w:link w:val="Prosttext"/>
    <w:uiPriority w:val="99"/>
    <w:semiHidden/>
    <w:rsid w:val="00307592"/>
    <w:rPr>
      <w:rFonts w:ascii="Consolas" w:eastAsia="Calibri" w:hAnsi="Consolas" w:cs="Times New Roman"/>
      <w:sz w:val="21"/>
      <w:szCs w:val="21"/>
      <w:lang w:eastAsia="en-US"/>
    </w:rPr>
  </w:style>
  <w:style w:type="character" w:styleId="Hypertextovodkaz">
    <w:name w:val="Hyperlink"/>
    <w:basedOn w:val="Standardnpsmoodstavce"/>
    <w:unhideWhenUsed/>
    <w:rsid w:val="00F35A74"/>
    <w:rPr>
      <w:color w:val="0000FF"/>
      <w:u w:val="single"/>
    </w:rPr>
  </w:style>
  <w:style w:type="paragraph" w:customStyle="1" w:styleId="rove1">
    <w:name w:val="úroveň 1"/>
    <w:basedOn w:val="Normln"/>
    <w:next w:val="rove2"/>
    <w:uiPriority w:val="99"/>
    <w:rsid w:val="008D24C2"/>
    <w:pPr>
      <w:numPr>
        <w:numId w:val="10"/>
      </w:numPr>
      <w:spacing w:before="480" w:after="240"/>
    </w:pPr>
    <w:rPr>
      <w:b/>
      <w:bCs/>
      <w:sz w:val="24"/>
      <w:szCs w:val="24"/>
    </w:rPr>
  </w:style>
  <w:style w:type="paragraph" w:customStyle="1" w:styleId="rove2">
    <w:name w:val="úroveň 2"/>
    <w:basedOn w:val="Normln"/>
    <w:rsid w:val="008D24C2"/>
    <w:pPr>
      <w:numPr>
        <w:ilvl w:val="1"/>
        <w:numId w:val="10"/>
      </w:numPr>
      <w:spacing w:after="120"/>
      <w:jc w:val="both"/>
    </w:pPr>
    <w:rPr>
      <w:sz w:val="24"/>
      <w:szCs w:val="24"/>
    </w:rPr>
  </w:style>
  <w:style w:type="character" w:customStyle="1" w:styleId="ZkladntextChar">
    <w:name w:val="Základní text Char"/>
    <w:basedOn w:val="Standardnpsmoodstavce"/>
    <w:link w:val="Zkladntext"/>
    <w:rsid w:val="00557F78"/>
    <w:rPr>
      <w:sz w:val="22"/>
    </w:rPr>
  </w:style>
  <w:style w:type="paragraph" w:styleId="Odstavecseseznamem">
    <w:name w:val="List Paragraph"/>
    <w:aliases w:val="Odstavec,Bullet Number,lp1,lp11,List Paragraph11,Bullet 1,Use Case List Paragraph,List Paragraph1,Odstavec se seznamem a odrážkou,1 úroveň Odstavec se seznamem,Základní styl odstavce"/>
    <w:basedOn w:val="Normln"/>
    <w:link w:val="OdstavecseseznamemChar"/>
    <w:uiPriority w:val="34"/>
    <w:qFormat/>
    <w:rsid w:val="00C72952"/>
    <w:pPr>
      <w:ind w:left="720"/>
      <w:contextualSpacing/>
    </w:pPr>
  </w:style>
  <w:style w:type="paragraph" w:styleId="Seznam">
    <w:name w:val="List"/>
    <w:basedOn w:val="Normln"/>
    <w:rsid w:val="00D45A4F"/>
    <w:pPr>
      <w:ind w:left="283" w:hanging="283"/>
    </w:pPr>
  </w:style>
  <w:style w:type="character" w:customStyle="1" w:styleId="OdstavecseseznamemChar">
    <w:name w:val="Odstavec se seznamem Char"/>
    <w:aliases w:val="Odstavec Char,Bullet Number Char,lp1 Char,lp11 Char,List Paragraph11 Char,Bullet 1 Char,Use Case List Paragraph Char,List Paragraph1 Char,Odstavec se seznamem a odrážkou Char,1 úroveň Odstavec se seznamem Char"/>
    <w:link w:val="Odstavecseseznamem"/>
    <w:uiPriority w:val="34"/>
    <w:rsid w:val="00030BAB"/>
  </w:style>
  <w:style w:type="paragraph" w:customStyle="1" w:styleId="Text">
    <w:name w:val="Text"/>
    <w:basedOn w:val="Normln"/>
    <w:uiPriority w:val="99"/>
    <w:rsid w:val="003A3605"/>
    <w:pPr>
      <w:tabs>
        <w:tab w:val="left" w:pos="227"/>
      </w:tabs>
      <w:spacing w:line="220" w:lineRule="exact"/>
      <w:jc w:val="both"/>
    </w:pPr>
    <w:rPr>
      <w:rFonts w:ascii="Book Antiqua" w:hAnsi="Book Antiqua"/>
      <w:color w:val="000000"/>
      <w:sz w:val="18"/>
    </w:rPr>
  </w:style>
  <w:style w:type="paragraph" w:customStyle="1" w:styleId="Odstavecseseznamem1">
    <w:name w:val="Odstavec se seznamem1"/>
    <w:rsid w:val="00BC766C"/>
    <w:pPr>
      <w:widowControl w:val="0"/>
      <w:suppressAutoHyphens/>
      <w:ind w:left="720"/>
    </w:pPr>
    <w:rPr>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708747">
      <w:bodyDiv w:val="1"/>
      <w:marLeft w:val="0"/>
      <w:marRight w:val="0"/>
      <w:marTop w:val="0"/>
      <w:marBottom w:val="0"/>
      <w:divBdr>
        <w:top w:val="none" w:sz="0" w:space="0" w:color="auto"/>
        <w:left w:val="none" w:sz="0" w:space="0" w:color="auto"/>
        <w:bottom w:val="none" w:sz="0" w:space="0" w:color="auto"/>
        <w:right w:val="none" w:sz="0" w:space="0" w:color="auto"/>
      </w:divBdr>
    </w:div>
    <w:div w:id="1997033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holusa@dpo.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lektronicka.fakturace@dpo.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ek.pustelnik@dpo.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roman.macecek@dpo.cz" TargetMode="External"/><Relationship Id="rId4" Type="http://schemas.openxmlformats.org/officeDocument/2006/relationships/settings" Target="settings.xml"/><Relationship Id="rId9" Type="http://schemas.openxmlformats.org/officeDocument/2006/relationships/hyperlink" Target="mailto:petr.holusa@dpo.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010554D5-4B07-4BDE-BBE1-08B1C71F6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2244</Words>
  <Characters>13401</Characters>
  <Application>Microsoft Office Word</Application>
  <DocSecurity>0</DocSecurity>
  <Lines>111</Lines>
  <Paragraphs>31</Paragraphs>
  <ScaleCrop>false</ScaleCrop>
  <HeadingPairs>
    <vt:vector size="2" baseType="variant">
      <vt:variant>
        <vt:lpstr>Název</vt:lpstr>
      </vt:variant>
      <vt:variant>
        <vt:i4>1</vt:i4>
      </vt:variant>
    </vt:vector>
  </HeadingPairs>
  <TitlesOfParts>
    <vt:vector size="1" baseType="lpstr">
      <vt:lpstr>VÍTKOVICE  a</vt:lpstr>
    </vt:vector>
  </TitlesOfParts>
  <Company>Vitkovice a.s.</Company>
  <LinksUpToDate>false</LinksUpToDate>
  <CharactersWithSpaces>15614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VÍTKOVICE  a</dc:title>
  <dc:creator>ADAMEKJ</dc:creator>
  <cp:lastModifiedBy>Kubátková Hana, Ing.</cp:lastModifiedBy>
  <cp:revision>5</cp:revision>
  <cp:lastPrinted>2018-10-23T04:59:00Z</cp:lastPrinted>
  <dcterms:created xsi:type="dcterms:W3CDTF">2022-02-16T08:43:00Z</dcterms:created>
  <dcterms:modified xsi:type="dcterms:W3CDTF">2022-02-22T08:34:00Z</dcterms:modified>
</cp:coreProperties>
</file>