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2008F7FB"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7A29CB">
        <w:rPr>
          <w:rFonts w:ascii="Calibri" w:hAnsi="Calibri"/>
          <w:b/>
          <w:caps/>
          <w:szCs w:val="24"/>
        </w:rPr>
        <w:t>05-194/2021</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068EB438" w14:textId="77777777" w:rsidR="00372832" w:rsidRPr="00D122D9" w:rsidRDefault="00372832" w:rsidP="00372832">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2BA47DD8" w14:textId="77777777"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607C9578" w14:textId="77777777"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267EF9CE" w14:textId="77777777"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70422C2C" w14:textId="77777777"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r w:rsidRPr="00CE72FD">
        <w:rPr>
          <w:rFonts w:ascii="Calibri" w:hAnsi="Calibri"/>
          <w:sz w:val="22"/>
          <w:szCs w:val="22"/>
        </w:rPr>
        <w:tab/>
      </w:r>
    </w:p>
    <w:p w14:paraId="35A59A1B" w14:textId="77777777" w:rsidR="00372832" w:rsidRPr="00CE72FD" w:rsidRDefault="00372832" w:rsidP="00372832">
      <w:pPr>
        <w:rPr>
          <w:rStyle w:val="platne1"/>
          <w:rFonts w:ascii="Calibri" w:hAnsi="Calibri"/>
          <w:sz w:val="22"/>
          <w:szCs w:val="22"/>
        </w:rPr>
      </w:pP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77777777" w:rsidR="00A61671" w:rsidRPr="00CE72FD" w:rsidRDefault="00A61671" w:rsidP="00A61671">
      <w:pPr>
        <w:rPr>
          <w:rFonts w:ascii="Calibri" w:hAnsi="Calibri"/>
          <w:sz w:val="22"/>
          <w:szCs w:val="22"/>
        </w:rPr>
      </w:pPr>
      <w:r w:rsidRPr="00CE72FD">
        <w:rPr>
          <w:rFonts w:ascii="Calibri" w:hAnsi="Calibri"/>
          <w:sz w:val="22"/>
          <w:szCs w:val="22"/>
        </w:rPr>
        <w:t>se sídlem: Přerov, Husova 635/</w:t>
      </w:r>
      <w:proofErr w:type="gramStart"/>
      <w:r w:rsidRPr="00CE72FD">
        <w:rPr>
          <w:rFonts w:ascii="Calibri" w:hAnsi="Calibri"/>
          <w:sz w:val="22"/>
          <w:szCs w:val="22"/>
        </w:rPr>
        <w:t>1b</w:t>
      </w:r>
      <w:proofErr w:type="gramEnd"/>
      <w:r w:rsidRPr="00CE72FD">
        <w:rPr>
          <w:rFonts w:ascii="Calibri" w:hAnsi="Calibri"/>
          <w:sz w:val="22"/>
          <w:szCs w:val="22"/>
        </w:rPr>
        <w:t>, PSČ 751 52</w:t>
      </w:r>
    </w:p>
    <w:p w14:paraId="065CAD69" w14:textId="03E8961A" w:rsidR="00A61671" w:rsidRDefault="00310F27" w:rsidP="00A61671">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7A29CB">
        <w:rPr>
          <w:rFonts w:ascii="Calibri" w:hAnsi="Calibri"/>
          <w:sz w:val="22"/>
          <w:szCs w:val="22"/>
        </w:rPr>
        <w:t>Bc. Jiřím Jarkovským</w:t>
      </w:r>
      <w:r w:rsidR="006E4619">
        <w:rPr>
          <w:rFonts w:ascii="Calibri" w:hAnsi="Calibri"/>
          <w:sz w:val="22"/>
          <w:szCs w:val="22"/>
        </w:rPr>
        <w:t xml:space="preserve">, </w:t>
      </w:r>
      <w:r w:rsidR="007A29CB">
        <w:rPr>
          <w:rFonts w:ascii="Calibri" w:hAnsi="Calibri"/>
          <w:sz w:val="22"/>
          <w:szCs w:val="22"/>
        </w:rPr>
        <w:t>předsedou představenstva</w:t>
      </w:r>
    </w:p>
    <w:p w14:paraId="65E6155B" w14:textId="661837D4" w:rsidR="007A29CB" w:rsidRDefault="007A29CB" w:rsidP="00A61671">
      <w:pPr>
        <w:jc w:val="both"/>
        <w:rPr>
          <w:rFonts w:ascii="Calibri" w:hAnsi="Calibri"/>
          <w:sz w:val="22"/>
          <w:szCs w:val="22"/>
        </w:rPr>
      </w:pPr>
      <w:r>
        <w:rPr>
          <w:rFonts w:ascii="Calibri" w:hAnsi="Calibri"/>
          <w:sz w:val="22"/>
          <w:szCs w:val="22"/>
        </w:rPr>
        <w:tab/>
      </w:r>
      <w:r>
        <w:rPr>
          <w:rFonts w:ascii="Calibri" w:hAnsi="Calibri"/>
          <w:sz w:val="22"/>
          <w:szCs w:val="22"/>
        </w:rPr>
        <w:tab/>
        <w:t xml:space="preserve">Karlem </w:t>
      </w:r>
      <w:proofErr w:type="spellStart"/>
      <w:r>
        <w:rPr>
          <w:rFonts w:ascii="Calibri" w:hAnsi="Calibri"/>
          <w:sz w:val="22"/>
          <w:szCs w:val="22"/>
        </w:rPr>
        <w:t>Horčíkem</w:t>
      </w:r>
      <w:proofErr w:type="spellEnd"/>
      <w:r>
        <w:rPr>
          <w:rFonts w:ascii="Calibri" w:hAnsi="Calibri"/>
          <w:sz w:val="22"/>
          <w:szCs w:val="22"/>
        </w:rPr>
        <w:t xml:space="preserve"> DiS, členem představenstva</w:t>
      </w:r>
    </w:p>
    <w:p w14:paraId="4A22B9A0" w14:textId="0071E744" w:rsidR="007A29CB" w:rsidRDefault="007A29CB" w:rsidP="00A61671">
      <w:pPr>
        <w:jc w:val="both"/>
        <w:rPr>
          <w:rFonts w:ascii="Calibri" w:hAnsi="Calibri"/>
          <w:sz w:val="22"/>
          <w:szCs w:val="22"/>
        </w:rPr>
      </w:pPr>
      <w:r>
        <w:rPr>
          <w:rFonts w:ascii="Calibri" w:hAnsi="Calibri"/>
          <w:sz w:val="22"/>
          <w:szCs w:val="22"/>
        </w:rPr>
        <w:t>Vyřizuje:</w:t>
      </w:r>
      <w:r>
        <w:rPr>
          <w:rFonts w:ascii="Calibri" w:hAnsi="Calibri"/>
          <w:sz w:val="22"/>
          <w:szCs w:val="22"/>
        </w:rPr>
        <w:tab/>
        <w:t>Ing. Radek Návrat, vedoucí oddělení technologie</w:t>
      </w:r>
    </w:p>
    <w:p w14:paraId="2CC1CDFB" w14:textId="6477ED84" w:rsidR="007A29CB" w:rsidRDefault="007A29CB" w:rsidP="00A61671">
      <w:pPr>
        <w:jc w:val="both"/>
        <w:rPr>
          <w:rFonts w:ascii="Calibri" w:hAnsi="Calibri"/>
          <w:sz w:val="22"/>
          <w:szCs w:val="22"/>
        </w:rPr>
      </w:pPr>
      <w:r>
        <w:rPr>
          <w:rFonts w:ascii="Calibri" w:hAnsi="Calibri"/>
          <w:sz w:val="22"/>
          <w:szCs w:val="22"/>
        </w:rPr>
        <w:t>Telefon:</w:t>
      </w:r>
      <w:r>
        <w:rPr>
          <w:rFonts w:ascii="Calibri" w:hAnsi="Calibri"/>
          <w:sz w:val="22"/>
          <w:szCs w:val="22"/>
        </w:rPr>
        <w:tab/>
        <w:t>724 390 140</w:t>
      </w:r>
    </w:p>
    <w:p w14:paraId="6CD3E248" w14:textId="6D332A24" w:rsidR="007A29CB" w:rsidRPr="00CE72FD" w:rsidRDefault="007A29CB" w:rsidP="00A61671">
      <w:pPr>
        <w:jc w:val="both"/>
        <w:rPr>
          <w:rFonts w:ascii="Calibri" w:hAnsi="Calibri"/>
          <w:sz w:val="22"/>
          <w:szCs w:val="22"/>
        </w:rPr>
      </w:pPr>
      <w:r>
        <w:rPr>
          <w:rFonts w:ascii="Calibri" w:hAnsi="Calibri"/>
          <w:sz w:val="22"/>
          <w:szCs w:val="22"/>
        </w:rPr>
        <w:t>E-mail:</w:t>
      </w:r>
      <w:r>
        <w:rPr>
          <w:rFonts w:ascii="Calibri" w:hAnsi="Calibri"/>
          <w:sz w:val="22"/>
          <w:szCs w:val="22"/>
        </w:rPr>
        <w:tab/>
      </w:r>
      <w:r>
        <w:rPr>
          <w:rFonts w:ascii="Calibri" w:hAnsi="Calibri"/>
          <w:sz w:val="22"/>
          <w:szCs w:val="22"/>
        </w:rPr>
        <w:tab/>
        <w:t>Radek.Navrat@dpov.cz</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75A2765D" w14:textId="62355761" w:rsidR="007A29CB" w:rsidRPr="002C232A" w:rsidRDefault="00545E68" w:rsidP="00E324FD">
      <w:pPr>
        <w:numPr>
          <w:ilvl w:val="0"/>
          <w:numId w:val="6"/>
        </w:numPr>
        <w:spacing w:before="60"/>
        <w:ind w:left="567" w:hanging="567"/>
        <w:jc w:val="both"/>
        <w:rPr>
          <w:rFonts w:ascii="Calibri" w:hAnsi="Calibri"/>
          <w:sz w:val="22"/>
          <w:szCs w:val="22"/>
        </w:rPr>
      </w:pPr>
      <w:r w:rsidRPr="000C3702">
        <w:rPr>
          <w:rFonts w:ascii="Calibri" w:hAnsi="Calibri"/>
          <w:sz w:val="22"/>
          <w:szCs w:val="22"/>
        </w:rPr>
        <w:t>Zhotovitel</w:t>
      </w:r>
      <w:r w:rsidR="006E1B5C">
        <w:rPr>
          <w:rFonts w:ascii="Calibri" w:hAnsi="Calibri"/>
          <w:sz w:val="22"/>
          <w:szCs w:val="22"/>
        </w:rPr>
        <w:t xml:space="preserve"> se zavazuje,</w:t>
      </w:r>
      <w:r w:rsidR="0043577F">
        <w:rPr>
          <w:rFonts w:ascii="Calibri" w:hAnsi="Calibri"/>
          <w:sz w:val="22"/>
          <w:szCs w:val="22"/>
        </w:rPr>
        <w:t xml:space="preserve"> </w:t>
      </w:r>
      <w:r w:rsidR="006E1B5C">
        <w:rPr>
          <w:rFonts w:ascii="Calibri" w:hAnsi="Calibri"/>
          <w:sz w:val="22"/>
          <w:szCs w:val="22"/>
        </w:rPr>
        <w:t xml:space="preserve">že </w:t>
      </w:r>
      <w:r w:rsidRPr="000C3702">
        <w:rPr>
          <w:rFonts w:ascii="Calibri" w:hAnsi="Calibri"/>
          <w:sz w:val="22"/>
          <w:szCs w:val="22"/>
        </w:rPr>
        <w:t>pro Objednatele</w:t>
      </w:r>
      <w:r w:rsidR="00DF135A" w:rsidRPr="00CE72FD">
        <w:rPr>
          <w:rFonts w:ascii="Calibri" w:hAnsi="Calibri"/>
          <w:sz w:val="22"/>
          <w:szCs w:val="22"/>
        </w:rPr>
        <w:t xml:space="preserve"> </w:t>
      </w:r>
      <w:r w:rsidRPr="00CE72FD">
        <w:rPr>
          <w:rFonts w:ascii="Calibri" w:hAnsi="Calibri"/>
          <w:sz w:val="22"/>
          <w:szCs w:val="22"/>
        </w:rPr>
        <w:t>bud</w:t>
      </w:r>
      <w:r w:rsidR="00DF135A" w:rsidRPr="00CE72FD">
        <w:rPr>
          <w:rFonts w:ascii="Calibri" w:hAnsi="Calibri"/>
          <w:sz w:val="22"/>
          <w:szCs w:val="22"/>
        </w:rPr>
        <w:t>e</w:t>
      </w:r>
      <w:r w:rsidRPr="00CE72FD">
        <w:rPr>
          <w:rFonts w:ascii="Calibri" w:hAnsi="Calibri"/>
          <w:sz w:val="22"/>
          <w:szCs w:val="22"/>
        </w:rPr>
        <w:t xml:space="preserve"> </w:t>
      </w:r>
      <w:r w:rsidRPr="000C3702">
        <w:rPr>
          <w:rFonts w:ascii="Calibri" w:hAnsi="Calibri"/>
          <w:sz w:val="22"/>
          <w:szCs w:val="22"/>
        </w:rPr>
        <w:t xml:space="preserve">provádět na </w:t>
      </w:r>
      <w:r w:rsidR="00EE6425">
        <w:rPr>
          <w:rFonts w:ascii="Calibri" w:hAnsi="Calibri"/>
          <w:sz w:val="22"/>
          <w:szCs w:val="22"/>
        </w:rPr>
        <w:t xml:space="preserve">svůj náklad a nebezpečí na </w:t>
      </w:r>
      <w:r w:rsidRPr="000C3702">
        <w:rPr>
          <w:rFonts w:ascii="Calibri" w:hAnsi="Calibri"/>
          <w:sz w:val="22"/>
          <w:szCs w:val="22"/>
        </w:rPr>
        <w:t xml:space="preserve">základě </w:t>
      </w:r>
      <w:r w:rsidR="002A3FFF">
        <w:rPr>
          <w:rFonts w:ascii="Calibri" w:hAnsi="Calibri"/>
          <w:sz w:val="22"/>
          <w:szCs w:val="22"/>
        </w:rPr>
        <w:t>sml</w:t>
      </w:r>
      <w:r w:rsidR="007A29CB">
        <w:rPr>
          <w:rFonts w:ascii="Calibri" w:hAnsi="Calibri"/>
          <w:sz w:val="22"/>
          <w:szCs w:val="22"/>
        </w:rPr>
        <w:t>o</w:t>
      </w:r>
      <w:r w:rsidR="002A3FFF">
        <w:rPr>
          <w:rFonts w:ascii="Calibri" w:hAnsi="Calibri"/>
          <w:sz w:val="22"/>
          <w:szCs w:val="22"/>
        </w:rPr>
        <w:t>uv</w:t>
      </w:r>
      <w:r w:rsidR="007A29CB">
        <w:rPr>
          <w:rFonts w:ascii="Calibri" w:hAnsi="Calibri"/>
          <w:sz w:val="22"/>
          <w:szCs w:val="22"/>
        </w:rPr>
        <w:t>y</w:t>
      </w:r>
      <w:r w:rsidR="002A3FFF">
        <w:rPr>
          <w:rFonts w:ascii="Calibri" w:hAnsi="Calibri"/>
          <w:sz w:val="22"/>
          <w:szCs w:val="22"/>
        </w:rPr>
        <w:t xml:space="preserve"> </w:t>
      </w:r>
      <w:r w:rsidR="00013913">
        <w:rPr>
          <w:rFonts w:ascii="Calibri" w:hAnsi="Calibri"/>
          <w:sz w:val="22"/>
          <w:szCs w:val="22"/>
        </w:rPr>
        <w:t xml:space="preserve">jednotlivá </w:t>
      </w:r>
      <w:r w:rsidR="002A3FFF">
        <w:rPr>
          <w:rFonts w:ascii="Calibri" w:hAnsi="Calibri"/>
          <w:sz w:val="22"/>
          <w:szCs w:val="22"/>
        </w:rPr>
        <w:t>díl</w:t>
      </w:r>
      <w:r w:rsidR="00013913">
        <w:rPr>
          <w:rFonts w:ascii="Calibri" w:hAnsi="Calibri"/>
          <w:sz w:val="22"/>
          <w:szCs w:val="22"/>
        </w:rPr>
        <w:t>a a</w:t>
      </w:r>
      <w:r w:rsidR="007A29CB">
        <w:rPr>
          <w:rFonts w:ascii="Calibri" w:hAnsi="Calibri"/>
          <w:sz w:val="22"/>
          <w:szCs w:val="22"/>
        </w:rPr>
        <w:t> zajiš</w:t>
      </w:r>
      <w:r w:rsidR="00013913">
        <w:rPr>
          <w:rFonts w:ascii="Calibri" w:hAnsi="Calibri"/>
          <w:sz w:val="22"/>
          <w:szCs w:val="22"/>
        </w:rPr>
        <w:t>ťovat tak</w:t>
      </w:r>
      <w:r w:rsidR="007A29CB">
        <w:rPr>
          <w:rFonts w:ascii="Calibri" w:hAnsi="Calibri"/>
          <w:sz w:val="22"/>
          <w:szCs w:val="22"/>
        </w:rPr>
        <w:t xml:space="preserve"> poskytování mechanických konstrukčních prací na dobu 3 let v rozsahu: </w:t>
      </w:r>
    </w:p>
    <w:p w14:paraId="2FA796CD" w14:textId="35C9BF83" w:rsidR="007A29CB" w:rsidRDefault="007A29CB" w:rsidP="00E324FD">
      <w:pPr>
        <w:pStyle w:val="Odstavecseseznamem"/>
        <w:numPr>
          <w:ilvl w:val="0"/>
          <w:numId w:val="12"/>
        </w:numPr>
        <w:spacing w:before="60"/>
        <w:jc w:val="both"/>
        <w:rPr>
          <w:rFonts w:ascii="Calibri" w:hAnsi="Calibri"/>
          <w:sz w:val="22"/>
          <w:szCs w:val="22"/>
        </w:rPr>
      </w:pPr>
      <w:r w:rsidRPr="002C232A">
        <w:rPr>
          <w:rFonts w:ascii="Calibri" w:hAnsi="Calibri"/>
          <w:b/>
          <w:bCs/>
          <w:sz w:val="22"/>
          <w:szCs w:val="22"/>
        </w:rPr>
        <w:t>Projektová dokumentace</w:t>
      </w:r>
      <w:r>
        <w:rPr>
          <w:rFonts w:ascii="Calibri" w:hAnsi="Calibri"/>
          <w:sz w:val="22"/>
          <w:szCs w:val="22"/>
        </w:rPr>
        <w:t xml:space="preserve"> – návrh řešení vč. 3D modelace, základních výpočtů, grafické-presentace řešení,</w:t>
      </w:r>
    </w:p>
    <w:p w14:paraId="17C4CBD9" w14:textId="60CB2FAE" w:rsidR="007A29CB" w:rsidRDefault="007A29CB" w:rsidP="00E324FD">
      <w:pPr>
        <w:pStyle w:val="Odstavecseseznamem"/>
        <w:numPr>
          <w:ilvl w:val="0"/>
          <w:numId w:val="12"/>
        </w:numPr>
        <w:spacing w:before="60"/>
        <w:jc w:val="both"/>
        <w:rPr>
          <w:rFonts w:ascii="Calibri" w:hAnsi="Calibri"/>
          <w:sz w:val="22"/>
          <w:szCs w:val="22"/>
        </w:rPr>
      </w:pPr>
      <w:r w:rsidRPr="002C232A">
        <w:rPr>
          <w:rFonts w:ascii="Calibri" w:hAnsi="Calibri"/>
          <w:b/>
          <w:bCs/>
          <w:sz w:val="22"/>
          <w:szCs w:val="22"/>
        </w:rPr>
        <w:t>Výrobní dokumentace</w:t>
      </w:r>
      <w:r>
        <w:rPr>
          <w:rFonts w:ascii="Calibri" w:hAnsi="Calibri"/>
          <w:sz w:val="22"/>
          <w:szCs w:val="22"/>
        </w:rPr>
        <w:t xml:space="preserve"> – detailní konstrukční řešení mechanické vč. Všech výrobních výkresů a soupisů materiálů ve formátu .</w:t>
      </w:r>
      <w:proofErr w:type="spellStart"/>
      <w:r>
        <w:rPr>
          <w:rFonts w:ascii="Calibri" w:hAnsi="Calibri"/>
          <w:sz w:val="22"/>
          <w:szCs w:val="22"/>
        </w:rPr>
        <w:t>pdf</w:t>
      </w:r>
      <w:proofErr w:type="spellEnd"/>
      <w:r>
        <w:rPr>
          <w:rFonts w:ascii="Calibri" w:hAnsi="Calibri"/>
          <w:sz w:val="22"/>
          <w:szCs w:val="22"/>
        </w:rPr>
        <w:t xml:space="preserve"> a 3D modelů ve </w:t>
      </w:r>
      <w:proofErr w:type="gramStart"/>
      <w:r>
        <w:rPr>
          <w:rFonts w:ascii="Calibri" w:hAnsi="Calibri"/>
          <w:sz w:val="22"/>
          <w:szCs w:val="22"/>
        </w:rPr>
        <w:t>formátu .step</w:t>
      </w:r>
      <w:proofErr w:type="gramEnd"/>
      <w:r>
        <w:rPr>
          <w:rFonts w:ascii="Calibri" w:hAnsi="Calibri"/>
          <w:sz w:val="22"/>
          <w:szCs w:val="22"/>
        </w:rPr>
        <w:t>, detailní pevnostní případně jiný potřebný výpočet vč. případné úpravy výrobní dokumentace dle požadavku DPOV, a.s.,</w:t>
      </w:r>
    </w:p>
    <w:p w14:paraId="7652E3AE" w14:textId="259A90DF" w:rsidR="007A29CB" w:rsidRPr="002C232A" w:rsidRDefault="007A29CB" w:rsidP="00E324FD">
      <w:pPr>
        <w:pStyle w:val="Odstavecseseznamem"/>
        <w:numPr>
          <w:ilvl w:val="0"/>
          <w:numId w:val="12"/>
        </w:numPr>
        <w:spacing w:before="60"/>
        <w:jc w:val="both"/>
        <w:rPr>
          <w:rFonts w:ascii="Calibri" w:hAnsi="Calibri"/>
          <w:b/>
          <w:bCs/>
          <w:sz w:val="22"/>
          <w:szCs w:val="22"/>
        </w:rPr>
      </w:pPr>
      <w:r w:rsidRPr="002C232A">
        <w:rPr>
          <w:rFonts w:ascii="Calibri" w:hAnsi="Calibri"/>
          <w:b/>
          <w:bCs/>
          <w:sz w:val="22"/>
          <w:szCs w:val="22"/>
        </w:rPr>
        <w:t>Zpracování katalogu náhradních dílů po potřeby schvalování vozidla a zákazníka</w:t>
      </w:r>
      <w:r>
        <w:rPr>
          <w:rFonts w:ascii="Calibri" w:hAnsi="Calibri"/>
          <w:b/>
          <w:bCs/>
          <w:sz w:val="22"/>
          <w:szCs w:val="22"/>
        </w:rPr>
        <w:t>,</w:t>
      </w:r>
    </w:p>
    <w:p w14:paraId="3CE7CEDC" w14:textId="336605DF" w:rsidR="007A29CB" w:rsidRDefault="007A29CB" w:rsidP="00E324FD">
      <w:pPr>
        <w:pStyle w:val="Odstavecseseznamem"/>
        <w:numPr>
          <w:ilvl w:val="0"/>
          <w:numId w:val="12"/>
        </w:numPr>
        <w:spacing w:before="60"/>
        <w:jc w:val="both"/>
        <w:rPr>
          <w:rFonts w:ascii="Calibri" w:hAnsi="Calibri"/>
          <w:b/>
          <w:bCs/>
          <w:sz w:val="22"/>
          <w:szCs w:val="22"/>
        </w:rPr>
      </w:pPr>
      <w:r w:rsidRPr="002C232A">
        <w:rPr>
          <w:rFonts w:ascii="Calibri" w:hAnsi="Calibri"/>
          <w:b/>
          <w:bCs/>
          <w:sz w:val="22"/>
          <w:szCs w:val="22"/>
        </w:rPr>
        <w:t>Zpracování návodu na údržbu a obsluhu navrhovaného zařízení pro potřeby schvalování vozidla a zákazníka.</w:t>
      </w:r>
    </w:p>
    <w:p w14:paraId="6BFC097C" w14:textId="42536562" w:rsidR="00013913" w:rsidRPr="00013913" w:rsidRDefault="00013913" w:rsidP="00013913">
      <w:pPr>
        <w:pStyle w:val="Odstavecseseznamem"/>
        <w:spacing w:before="60"/>
        <w:jc w:val="both"/>
        <w:rPr>
          <w:rFonts w:ascii="Calibri" w:hAnsi="Calibri"/>
          <w:i/>
          <w:iCs/>
          <w:sz w:val="22"/>
          <w:szCs w:val="22"/>
        </w:rPr>
      </w:pPr>
      <w:r w:rsidRPr="00013913">
        <w:rPr>
          <w:rFonts w:ascii="Calibri" w:hAnsi="Calibri"/>
          <w:i/>
          <w:iCs/>
          <w:sz w:val="22"/>
          <w:szCs w:val="22"/>
        </w:rPr>
        <w:t>(dále také „</w:t>
      </w:r>
      <w:r w:rsidRPr="00013913">
        <w:rPr>
          <w:rFonts w:ascii="Calibri" w:hAnsi="Calibri"/>
          <w:b/>
          <w:bCs/>
          <w:i/>
          <w:iCs/>
          <w:sz w:val="22"/>
          <w:szCs w:val="22"/>
        </w:rPr>
        <w:t>Dílo</w:t>
      </w:r>
      <w:r w:rsidRPr="00013913">
        <w:rPr>
          <w:rFonts w:ascii="Calibri" w:hAnsi="Calibri"/>
          <w:i/>
          <w:iCs/>
          <w:sz w:val="22"/>
          <w:szCs w:val="22"/>
        </w:rPr>
        <w:t>“)</w:t>
      </w:r>
    </w:p>
    <w:p w14:paraId="0E07FB8C" w14:textId="5C0E74C8" w:rsidR="00545E68" w:rsidRPr="00CE72FD" w:rsidRDefault="007A29CB" w:rsidP="002C232A">
      <w:pPr>
        <w:spacing w:before="60"/>
        <w:ind w:left="567"/>
        <w:jc w:val="both"/>
        <w:rPr>
          <w:rFonts w:ascii="Calibri" w:hAnsi="Calibri"/>
          <w:sz w:val="22"/>
          <w:szCs w:val="22"/>
        </w:rPr>
      </w:pPr>
      <w:r>
        <w:rPr>
          <w:rFonts w:ascii="Calibri" w:hAnsi="Calibri" w:cs="Calibri"/>
          <w:sz w:val="22"/>
          <w:szCs w:val="22"/>
        </w:rPr>
        <w:t>D</w:t>
      </w:r>
      <w:r w:rsidR="00545E68" w:rsidRPr="00CE72FD">
        <w:rPr>
          <w:rFonts w:ascii="Calibri" w:hAnsi="Calibri" w:cs="Calibri"/>
          <w:sz w:val="22"/>
          <w:szCs w:val="22"/>
        </w:rPr>
        <w:t>ále se</w:t>
      </w:r>
      <w:r w:rsidR="00013913">
        <w:rPr>
          <w:rFonts w:ascii="Calibri" w:hAnsi="Calibri" w:cs="Calibri"/>
          <w:sz w:val="22"/>
          <w:szCs w:val="22"/>
        </w:rPr>
        <w:t xml:space="preserve"> Zhotovitel</w:t>
      </w:r>
      <w:r w:rsidR="00545E68" w:rsidRPr="00CE72FD">
        <w:rPr>
          <w:rFonts w:ascii="Calibri" w:hAnsi="Calibri" w:cs="Calibri"/>
          <w:sz w:val="22"/>
          <w:szCs w:val="22"/>
        </w:rPr>
        <w:t xml:space="preserve"> zavazuje </w:t>
      </w:r>
      <w:r w:rsidR="00545E68" w:rsidRPr="000C3702">
        <w:rPr>
          <w:rFonts w:ascii="Calibri" w:hAnsi="Calibri" w:cs="Calibri"/>
          <w:sz w:val="22"/>
          <w:szCs w:val="22"/>
        </w:rPr>
        <w:t>převést na Objednatele</w:t>
      </w:r>
      <w:r w:rsidR="00545E68" w:rsidRPr="00CE72FD">
        <w:rPr>
          <w:rFonts w:ascii="Calibri" w:hAnsi="Calibri" w:cs="Calibri"/>
          <w:sz w:val="22"/>
          <w:szCs w:val="22"/>
        </w:rPr>
        <w:t xml:space="preserve"> vlastnické právo </w:t>
      </w:r>
      <w:r w:rsidR="00545E68" w:rsidRPr="000C3702">
        <w:rPr>
          <w:rFonts w:ascii="Calibri" w:hAnsi="Calibri" w:cs="Calibri"/>
          <w:sz w:val="22"/>
          <w:szCs w:val="22"/>
        </w:rPr>
        <w:t>k</w:t>
      </w:r>
      <w:r w:rsidR="00F900B7" w:rsidRPr="000C3702">
        <w:rPr>
          <w:rFonts w:ascii="Calibri" w:hAnsi="Calibri" w:cs="Calibri"/>
          <w:sz w:val="22"/>
          <w:szCs w:val="22"/>
        </w:rPr>
        <w:t> </w:t>
      </w:r>
      <w:r w:rsidR="00545E68" w:rsidRPr="000C3702">
        <w:rPr>
          <w:rFonts w:ascii="Calibri" w:hAnsi="Calibri" w:cs="Calibri"/>
          <w:sz w:val="22"/>
          <w:szCs w:val="22"/>
        </w:rPr>
        <w:t>Dílu</w:t>
      </w:r>
      <w:r w:rsidR="00545E68" w:rsidRPr="00CE72FD">
        <w:rPr>
          <w:rFonts w:ascii="Calibri" w:hAnsi="Calibri" w:cs="Calibri"/>
          <w:sz w:val="22"/>
          <w:szCs w:val="22"/>
        </w:rPr>
        <w:t>.</w:t>
      </w:r>
    </w:p>
    <w:p w14:paraId="6349D41E" w14:textId="718B4FF5" w:rsidR="00545E68" w:rsidRPr="00CE72FD" w:rsidRDefault="00545E68" w:rsidP="00E324FD">
      <w:pPr>
        <w:numPr>
          <w:ilvl w:val="0"/>
          <w:numId w:val="6"/>
        </w:numPr>
        <w:spacing w:before="60"/>
        <w:ind w:left="567" w:hanging="567"/>
        <w:jc w:val="both"/>
        <w:rPr>
          <w:rFonts w:ascii="Calibri" w:hAnsi="Calibri"/>
          <w:sz w:val="22"/>
          <w:szCs w:val="22"/>
        </w:rPr>
      </w:pPr>
      <w:r w:rsidRPr="000C3702">
        <w:rPr>
          <w:rFonts w:ascii="Calibri" w:hAnsi="Calibri"/>
          <w:sz w:val="22"/>
          <w:szCs w:val="22"/>
        </w:rPr>
        <w:t>Objednatel</w:t>
      </w:r>
      <w:r w:rsidRPr="00CE72FD">
        <w:rPr>
          <w:rFonts w:ascii="Calibri" w:hAnsi="Calibri"/>
          <w:sz w:val="22"/>
          <w:szCs w:val="22"/>
        </w:rPr>
        <w:t xml:space="preserve"> se uzavřením této </w:t>
      </w:r>
      <w:r w:rsidR="000E6719">
        <w:rPr>
          <w:rFonts w:ascii="Calibri" w:hAnsi="Calibri"/>
          <w:sz w:val="22"/>
          <w:szCs w:val="22"/>
        </w:rPr>
        <w:t>Rámcové</w:t>
      </w:r>
      <w:r w:rsidRPr="00CE72FD">
        <w:rPr>
          <w:rFonts w:ascii="Calibri" w:hAnsi="Calibri"/>
          <w:sz w:val="22"/>
          <w:szCs w:val="22"/>
        </w:rPr>
        <w:t xml:space="preserve"> smlouvy zavazuje</w:t>
      </w:r>
      <w:r w:rsidR="00F900B7" w:rsidRPr="00CE72FD">
        <w:rPr>
          <w:rFonts w:ascii="Calibri" w:hAnsi="Calibri"/>
          <w:sz w:val="22"/>
          <w:szCs w:val="22"/>
        </w:rPr>
        <w:t>, že</w:t>
      </w:r>
      <w:r w:rsidRPr="00CE72FD">
        <w:rPr>
          <w:rFonts w:ascii="Calibri" w:hAnsi="Calibri"/>
          <w:sz w:val="22"/>
          <w:szCs w:val="22"/>
        </w:rPr>
        <w:t xml:space="preserve"> </w:t>
      </w:r>
      <w:r w:rsidRPr="000C3702">
        <w:rPr>
          <w:rFonts w:ascii="Calibri" w:hAnsi="Calibri"/>
          <w:sz w:val="22"/>
          <w:szCs w:val="22"/>
        </w:rPr>
        <w:t xml:space="preserve">Dílo </w:t>
      </w:r>
      <w:r w:rsidR="001E1FB8" w:rsidRPr="000C3702">
        <w:rPr>
          <w:rFonts w:ascii="Calibri" w:hAnsi="Calibri"/>
          <w:sz w:val="22"/>
          <w:szCs w:val="22"/>
        </w:rPr>
        <w:t>provedené</w:t>
      </w:r>
      <w:r w:rsidR="001E1FB8" w:rsidRPr="00CE72FD">
        <w:rPr>
          <w:rFonts w:ascii="Calibri" w:hAnsi="Calibri"/>
          <w:sz w:val="22"/>
          <w:szCs w:val="22"/>
        </w:rPr>
        <w:t xml:space="preserve"> podle příslušné </w:t>
      </w:r>
      <w:r w:rsidR="00725475">
        <w:rPr>
          <w:rFonts w:ascii="Calibri" w:hAnsi="Calibri"/>
          <w:sz w:val="22"/>
          <w:szCs w:val="22"/>
        </w:rPr>
        <w:t>d</w:t>
      </w:r>
      <w:r w:rsidR="00725475" w:rsidRPr="00CE72FD">
        <w:rPr>
          <w:rFonts w:ascii="Calibri" w:hAnsi="Calibri"/>
          <w:sz w:val="22"/>
          <w:szCs w:val="22"/>
        </w:rPr>
        <w:t xml:space="preserve">ílčí </w:t>
      </w:r>
      <w:r w:rsidR="001E1FB8" w:rsidRPr="00CE72FD">
        <w:rPr>
          <w:rFonts w:ascii="Calibri" w:hAnsi="Calibri"/>
          <w:sz w:val="22"/>
          <w:szCs w:val="22"/>
        </w:rPr>
        <w:t xml:space="preserve">smlouvy a </w:t>
      </w:r>
      <w:r w:rsidRPr="00CE72FD">
        <w:rPr>
          <w:rFonts w:ascii="Calibri" w:hAnsi="Calibri"/>
          <w:sz w:val="22"/>
          <w:szCs w:val="22"/>
        </w:rPr>
        <w:t xml:space="preserve">prosté jakýchkoliv vad </w:t>
      </w:r>
      <w:r w:rsidRPr="000C3702">
        <w:rPr>
          <w:rFonts w:ascii="Calibri" w:hAnsi="Calibri"/>
          <w:sz w:val="22"/>
          <w:szCs w:val="22"/>
        </w:rPr>
        <w:t xml:space="preserve">a nedodělků </w:t>
      </w:r>
      <w:r w:rsidR="00F900B7" w:rsidRPr="00CE72FD">
        <w:rPr>
          <w:rFonts w:ascii="Calibri" w:hAnsi="Calibri"/>
          <w:sz w:val="22"/>
          <w:szCs w:val="22"/>
        </w:rPr>
        <w:t xml:space="preserve">převezme </w:t>
      </w:r>
      <w:r w:rsidRPr="00CE72FD">
        <w:rPr>
          <w:rFonts w:ascii="Calibri" w:hAnsi="Calibri"/>
          <w:sz w:val="22"/>
          <w:szCs w:val="22"/>
        </w:rPr>
        <w:t>a zaplat</w:t>
      </w:r>
      <w:r w:rsidR="00F900B7" w:rsidRPr="00CE72FD">
        <w:rPr>
          <w:rFonts w:ascii="Calibri" w:hAnsi="Calibri"/>
          <w:sz w:val="22"/>
          <w:szCs w:val="22"/>
        </w:rPr>
        <w:t>í</w:t>
      </w:r>
      <w:r w:rsidRPr="00CE72FD">
        <w:rPr>
          <w:rFonts w:ascii="Calibri" w:hAnsi="Calibri"/>
          <w:sz w:val="22"/>
          <w:szCs w:val="22"/>
        </w:rPr>
        <w:t xml:space="preserve"> </w:t>
      </w:r>
      <w:r w:rsidR="00F900B7" w:rsidRPr="00CE72FD">
        <w:rPr>
          <w:rFonts w:ascii="Calibri" w:hAnsi="Calibri"/>
          <w:sz w:val="22"/>
          <w:szCs w:val="22"/>
        </w:rPr>
        <w:t xml:space="preserve">za něj </w:t>
      </w:r>
      <w:r w:rsidRPr="000C3702">
        <w:rPr>
          <w:rFonts w:ascii="Calibri" w:hAnsi="Calibri"/>
          <w:sz w:val="22"/>
          <w:szCs w:val="22"/>
        </w:rPr>
        <w:t xml:space="preserve">Zhotoviteli </w:t>
      </w:r>
      <w:r w:rsidR="00725475">
        <w:rPr>
          <w:rFonts w:ascii="Calibri" w:hAnsi="Calibri"/>
          <w:sz w:val="22"/>
          <w:szCs w:val="22"/>
        </w:rPr>
        <w:t>c</w:t>
      </w:r>
      <w:r w:rsidR="00725475" w:rsidRPr="000C3702">
        <w:rPr>
          <w:rFonts w:ascii="Calibri" w:hAnsi="Calibri"/>
          <w:sz w:val="22"/>
          <w:szCs w:val="22"/>
        </w:rPr>
        <w:t xml:space="preserve">enu </w:t>
      </w:r>
      <w:r w:rsidRPr="000C3702">
        <w:rPr>
          <w:rFonts w:ascii="Calibri" w:hAnsi="Calibri"/>
          <w:sz w:val="22"/>
          <w:szCs w:val="22"/>
        </w:rPr>
        <w:t xml:space="preserve">za </w:t>
      </w:r>
      <w:r w:rsidR="001E1FB8" w:rsidRPr="000C3702">
        <w:rPr>
          <w:rFonts w:ascii="Calibri" w:hAnsi="Calibri"/>
          <w:sz w:val="22"/>
          <w:szCs w:val="22"/>
        </w:rPr>
        <w:t>Dílo</w:t>
      </w:r>
      <w:r w:rsidR="001E1FB8" w:rsidRPr="00CE72FD">
        <w:rPr>
          <w:rFonts w:ascii="Calibri" w:hAnsi="Calibri"/>
          <w:sz w:val="22"/>
          <w:szCs w:val="22"/>
        </w:rPr>
        <w:t xml:space="preserve"> </w:t>
      </w:r>
      <w:r w:rsidRPr="00CE72FD">
        <w:rPr>
          <w:rFonts w:ascii="Calibri" w:hAnsi="Calibri"/>
          <w:sz w:val="22"/>
          <w:szCs w:val="22"/>
        </w:rPr>
        <w:t>sjednanou v </w:t>
      </w:r>
      <w:r w:rsidR="00F900B7" w:rsidRPr="00CE72FD">
        <w:rPr>
          <w:rFonts w:ascii="Calibri" w:hAnsi="Calibri"/>
          <w:sz w:val="22"/>
          <w:szCs w:val="22"/>
        </w:rPr>
        <w:t xml:space="preserve">příslušné </w:t>
      </w:r>
      <w:r w:rsidR="00725475">
        <w:rPr>
          <w:rFonts w:ascii="Calibri" w:hAnsi="Calibri"/>
          <w:sz w:val="22"/>
          <w:szCs w:val="22"/>
        </w:rPr>
        <w:t>d</w:t>
      </w:r>
      <w:r w:rsidR="00725475" w:rsidRPr="00CE72FD">
        <w:rPr>
          <w:rFonts w:ascii="Calibri" w:hAnsi="Calibri"/>
          <w:sz w:val="22"/>
          <w:szCs w:val="22"/>
        </w:rPr>
        <w:t xml:space="preserve">ílčí </w:t>
      </w:r>
      <w:r w:rsidR="00F900B7" w:rsidRPr="00CE72FD">
        <w:rPr>
          <w:rFonts w:ascii="Calibri" w:hAnsi="Calibri"/>
          <w:sz w:val="22"/>
          <w:szCs w:val="22"/>
        </w:rPr>
        <w:t>smlouvě</w:t>
      </w:r>
      <w:r w:rsidRPr="00CE72FD">
        <w:rPr>
          <w:rFonts w:ascii="Calibri" w:hAnsi="Calibri"/>
          <w:sz w:val="22"/>
          <w:szCs w:val="22"/>
        </w:rPr>
        <w:t>.</w:t>
      </w:r>
    </w:p>
    <w:p w14:paraId="225B6DD3" w14:textId="72620B0D" w:rsidR="00545E68" w:rsidRPr="00CE72FD" w:rsidRDefault="00545E68" w:rsidP="00E324FD">
      <w:pPr>
        <w:numPr>
          <w:ilvl w:val="0"/>
          <w:numId w:val="6"/>
        </w:numPr>
        <w:spacing w:before="60"/>
        <w:ind w:left="567" w:hanging="567"/>
        <w:jc w:val="both"/>
        <w:rPr>
          <w:rFonts w:ascii="Calibri" w:hAnsi="Calibri"/>
          <w:sz w:val="22"/>
          <w:szCs w:val="22"/>
        </w:rPr>
      </w:pPr>
      <w:r w:rsidRPr="00CE72FD">
        <w:rPr>
          <w:rFonts w:ascii="Calibri" w:hAnsi="Calibri"/>
          <w:sz w:val="22"/>
          <w:szCs w:val="22"/>
        </w:rPr>
        <w:t xml:space="preserve">Konkrétní specifikace </w:t>
      </w:r>
      <w:r w:rsidRPr="000C3702">
        <w:rPr>
          <w:rFonts w:ascii="Calibri" w:hAnsi="Calibri"/>
          <w:sz w:val="22"/>
          <w:szCs w:val="22"/>
        </w:rPr>
        <w:t>Díla</w:t>
      </w:r>
      <w:r w:rsidRPr="00CE72FD">
        <w:rPr>
          <w:rFonts w:ascii="Calibri" w:hAnsi="Calibri"/>
          <w:sz w:val="22"/>
          <w:szCs w:val="22"/>
        </w:rPr>
        <w:t xml:space="preserve"> bude vždy sjednána </w:t>
      </w:r>
      <w:r w:rsidR="004A2250" w:rsidRPr="000C3702">
        <w:rPr>
          <w:rFonts w:ascii="Calibri" w:hAnsi="Calibri"/>
          <w:sz w:val="22"/>
          <w:szCs w:val="22"/>
        </w:rPr>
        <w:t>dílčí</w:t>
      </w:r>
      <w:r w:rsidR="004A2250" w:rsidRPr="00CE72FD">
        <w:rPr>
          <w:rFonts w:ascii="Calibri" w:hAnsi="Calibri"/>
          <w:sz w:val="22"/>
          <w:szCs w:val="22"/>
        </w:rPr>
        <w:t xml:space="preserve"> </w:t>
      </w:r>
      <w:r w:rsidRPr="00CE72FD">
        <w:rPr>
          <w:rFonts w:ascii="Calibri" w:hAnsi="Calibri"/>
          <w:sz w:val="22"/>
          <w:szCs w:val="22"/>
        </w:rPr>
        <w:t xml:space="preserve">smlouvě uzavřené mezi </w:t>
      </w:r>
      <w:r w:rsidRPr="000C3702">
        <w:rPr>
          <w:rFonts w:ascii="Calibri" w:hAnsi="Calibri"/>
          <w:sz w:val="22"/>
          <w:szCs w:val="22"/>
        </w:rPr>
        <w:t>Objednatelem a Zhotovitelem</w:t>
      </w:r>
      <w:r w:rsidRPr="00CE72FD">
        <w:rPr>
          <w:rFonts w:ascii="Calibri" w:hAnsi="Calibri"/>
          <w:sz w:val="22"/>
          <w:szCs w:val="22"/>
        </w:rPr>
        <w:t xml:space="preserve"> na základě této </w:t>
      </w:r>
      <w:r w:rsidR="000E6719">
        <w:rPr>
          <w:rFonts w:ascii="Calibri" w:hAnsi="Calibri"/>
          <w:sz w:val="22"/>
          <w:szCs w:val="22"/>
        </w:rPr>
        <w:t>Rámcové</w:t>
      </w:r>
      <w:r w:rsidRPr="00CE72FD">
        <w:rPr>
          <w:rFonts w:ascii="Calibri" w:hAnsi="Calibri"/>
          <w:sz w:val="22"/>
          <w:szCs w:val="22"/>
        </w:rPr>
        <w:t xml:space="preserve"> smlouvy a postupem předvídaným v čl. II této </w:t>
      </w:r>
      <w:r w:rsidR="000E6719">
        <w:rPr>
          <w:rFonts w:ascii="Calibri" w:hAnsi="Calibri"/>
          <w:sz w:val="22"/>
          <w:szCs w:val="22"/>
        </w:rPr>
        <w:t>Rámcové</w:t>
      </w:r>
      <w:r w:rsidR="00F900B7" w:rsidRPr="00CE72FD">
        <w:rPr>
          <w:rFonts w:ascii="Calibri" w:hAnsi="Calibri"/>
          <w:sz w:val="22"/>
          <w:szCs w:val="22"/>
        </w:rPr>
        <w:t xml:space="preserve"> </w:t>
      </w:r>
      <w:r w:rsidRPr="00CE72FD">
        <w:rPr>
          <w:rFonts w:ascii="Calibri" w:hAnsi="Calibri"/>
          <w:sz w:val="22"/>
          <w:szCs w:val="22"/>
        </w:rPr>
        <w:t>smlouvy (dále jen „</w:t>
      </w:r>
      <w:r w:rsidRPr="00CE72FD">
        <w:rPr>
          <w:rFonts w:ascii="Calibri" w:hAnsi="Calibri"/>
          <w:b/>
          <w:i/>
          <w:sz w:val="22"/>
          <w:szCs w:val="22"/>
        </w:rPr>
        <w:t>Dílčí smlouva</w:t>
      </w:r>
      <w:r w:rsidRPr="00CE72FD">
        <w:rPr>
          <w:rFonts w:ascii="Calibri" w:hAnsi="Calibri"/>
          <w:sz w:val="22"/>
          <w:szCs w:val="22"/>
        </w:rPr>
        <w:t>“).</w:t>
      </w:r>
    </w:p>
    <w:p w14:paraId="2890F2D9" w14:textId="77777777" w:rsidR="00545E68" w:rsidRPr="00CE72FD" w:rsidRDefault="005F6B69" w:rsidP="00E324FD">
      <w:pPr>
        <w:numPr>
          <w:ilvl w:val="0"/>
          <w:numId w:val="6"/>
        </w:numPr>
        <w:spacing w:before="60"/>
        <w:ind w:left="567" w:hanging="567"/>
        <w:jc w:val="both"/>
        <w:rPr>
          <w:rFonts w:ascii="Calibri" w:hAnsi="Calibri"/>
          <w:sz w:val="22"/>
          <w:szCs w:val="22"/>
        </w:rPr>
      </w:pPr>
      <w:r>
        <w:rPr>
          <w:rFonts w:ascii="Calibri" w:hAnsi="Calibri"/>
          <w:sz w:val="22"/>
          <w:szCs w:val="22"/>
        </w:rPr>
        <w:lastRenderedPageBreak/>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449532A5" w14:textId="77777777" w:rsidR="00233302" w:rsidRDefault="00233302" w:rsidP="00AE7921">
      <w:pPr>
        <w:spacing w:before="60"/>
        <w:ind w:left="567"/>
        <w:jc w:val="center"/>
        <w:rPr>
          <w:rStyle w:val="platne1"/>
          <w:rFonts w:ascii="Calibri" w:hAnsi="Calibri"/>
          <w:sz w:val="22"/>
          <w:szCs w:val="22"/>
        </w:rPr>
      </w:pPr>
    </w:p>
    <w:p w14:paraId="2AC4C9EC" w14:textId="77777777"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2D2D0C76" w14:textId="0326AE55" w:rsidR="001C560E"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Jednotlivé Dílčí smlouvy budou mezi Smluvními stranami uzavírány vždy na základě objednávky Objednatele</w:t>
      </w:r>
      <w:r w:rsidR="001C560E">
        <w:rPr>
          <w:rFonts w:ascii="Calibri" w:hAnsi="Calibri"/>
          <w:sz w:val="22"/>
          <w:szCs w:val="22"/>
        </w:rPr>
        <w:t>, která je Zhotovitelem bez výhrad potvrzena</w:t>
      </w:r>
      <w:r w:rsidRPr="00233302">
        <w:rPr>
          <w:rFonts w:ascii="Calibri" w:hAnsi="Calibri"/>
          <w:sz w:val="22"/>
          <w:szCs w:val="22"/>
        </w:rPr>
        <w:t xml:space="preserve">. </w:t>
      </w:r>
      <w:r w:rsidR="001C560E" w:rsidRPr="00233302">
        <w:rPr>
          <w:rFonts w:ascii="Calibri" w:hAnsi="Calibri"/>
          <w:sz w:val="22"/>
          <w:szCs w:val="22"/>
        </w:rPr>
        <w:t>Objednávka je nabídkou (návrhem) na uzavření Dílčí smlouvy.</w:t>
      </w:r>
      <w:r w:rsidR="001C560E">
        <w:rPr>
          <w:rFonts w:ascii="Calibri" w:hAnsi="Calibri"/>
          <w:sz w:val="22"/>
          <w:szCs w:val="22"/>
        </w:rPr>
        <w:t xml:space="preserve"> </w:t>
      </w:r>
    </w:p>
    <w:p w14:paraId="112CEE27" w14:textId="66EF97E1" w:rsidR="00837258"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sidR="00F9223D">
        <w:rPr>
          <w:rFonts w:ascii="Calibri" w:hAnsi="Calibri"/>
          <w:sz w:val="22"/>
          <w:szCs w:val="22"/>
        </w:rPr>
        <w:t>odboru logistiky</w:t>
      </w:r>
      <w:r w:rsidRPr="00233302">
        <w:rPr>
          <w:rFonts w:ascii="Calibri" w:hAnsi="Calibri"/>
          <w:sz w:val="22"/>
          <w:szCs w:val="22"/>
        </w:rPr>
        <w:t xml:space="preserve"> Objednatele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6A281A1D" w14:textId="76F8C839"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Zhotovitel po obdržení objednávky Objednatele tuto objednávku posoudí a v případě, že má zájem o uzavření Dílčí smlouvy, tuto objednávku Objednatele písemně potvrdí</w:t>
      </w:r>
      <w:r w:rsidR="00837258">
        <w:rPr>
          <w:rFonts w:ascii="Calibri" w:hAnsi="Calibri"/>
          <w:sz w:val="22"/>
          <w:szCs w:val="22"/>
        </w:rPr>
        <w:t>, a to tak, že</w:t>
      </w:r>
      <w:r w:rsidRPr="00BB20BF">
        <w:rPr>
          <w:rFonts w:ascii="Calibri" w:hAnsi="Calibri"/>
          <w:sz w:val="22"/>
          <w:szCs w:val="22"/>
        </w:rPr>
        <w:t xml:space="preserve"> opatří </w:t>
      </w:r>
      <w:r w:rsidR="00837258">
        <w:rPr>
          <w:rFonts w:ascii="Calibri" w:hAnsi="Calibri"/>
          <w:sz w:val="22"/>
          <w:szCs w:val="22"/>
        </w:rPr>
        <w:t xml:space="preserve">doručenou Objednávku </w:t>
      </w:r>
      <w:r w:rsidRPr="00BB20BF">
        <w:rPr>
          <w:rFonts w:ascii="Calibri" w:hAnsi="Calibri"/>
          <w:sz w:val="22"/>
          <w:szCs w:val="22"/>
        </w:rPr>
        <w:t xml:space="preserve">podpisem oprávněné osoby Zhotovitele a razítkem Zhotovitele a doručí </w:t>
      </w:r>
      <w:r w:rsidR="00837258">
        <w:rPr>
          <w:rFonts w:ascii="Calibri" w:hAnsi="Calibri"/>
          <w:sz w:val="22"/>
          <w:szCs w:val="22"/>
        </w:rPr>
        <w:t xml:space="preserve">ji </w:t>
      </w:r>
      <w:r w:rsidRPr="00BB20BF">
        <w:rPr>
          <w:rFonts w:ascii="Calibri" w:hAnsi="Calibri"/>
          <w:sz w:val="22"/>
          <w:szCs w:val="22"/>
        </w:rPr>
        <w:t>zpět Objednateli do tří</w:t>
      </w:r>
      <w:r w:rsidR="008E0207">
        <w:rPr>
          <w:rFonts w:ascii="Calibri" w:hAnsi="Calibri"/>
          <w:sz w:val="22"/>
          <w:szCs w:val="22"/>
        </w:rPr>
        <w:t xml:space="preserve"> (3)</w:t>
      </w:r>
      <w:r w:rsidRPr="00BB20BF">
        <w:rPr>
          <w:rFonts w:ascii="Calibri" w:hAnsi="Calibri"/>
          <w:sz w:val="22"/>
          <w:szCs w:val="22"/>
        </w:rPr>
        <w:t xml:space="preserve"> pracovních dní po obdržení </w:t>
      </w:r>
      <w:r w:rsidR="00837258">
        <w:rPr>
          <w:rFonts w:ascii="Calibri" w:hAnsi="Calibri"/>
          <w:sz w:val="22"/>
          <w:szCs w:val="22"/>
        </w:rPr>
        <w:t>O</w:t>
      </w:r>
      <w:r w:rsidRPr="00BB20BF">
        <w:rPr>
          <w:rFonts w:ascii="Calibri" w:hAnsi="Calibri"/>
          <w:sz w:val="22"/>
          <w:szCs w:val="22"/>
        </w:rPr>
        <w:t xml:space="preserve">bjednávky Objednatele. Zhotovitelem potvrzená objednávka obsahující náležitosti podle předchozí věty se považuje za akceptaci nabídky na uzavření Dílčí smlouvy. </w:t>
      </w:r>
    </w:p>
    <w:p w14:paraId="729C9B65" w14:textId="7C27B2C8"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42A08137"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Objednatele do tří </w:t>
      </w:r>
      <w:r w:rsidR="008E0207">
        <w:rPr>
          <w:rFonts w:ascii="Calibri" w:hAnsi="Calibri"/>
          <w:sz w:val="22"/>
          <w:szCs w:val="22"/>
        </w:rPr>
        <w:t xml:space="preserve">(3) </w:t>
      </w:r>
      <w:r w:rsidRPr="00BB20BF">
        <w:rPr>
          <w:rFonts w:ascii="Calibri" w:hAnsi="Calibri"/>
          <w:sz w:val="22"/>
          <w:szCs w:val="22"/>
        </w:rPr>
        <w:t xml:space="preserve">pracovních dní ode dne jejího doručení Zhotoviteli, má se za to, že s uzavřením Dílčí smlouvy na základě příslušné objednávky Objednatele nesouhlasí.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6BF15B" w14:textId="1E277694" w:rsidR="00BB20BF" w:rsidRPr="00BB20B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Ujednání předchozího odstavce neplatí</w:t>
      </w:r>
      <w:r w:rsidR="00BB20BF" w:rsidRPr="00BB20BF">
        <w:rPr>
          <w:rFonts w:ascii="Calibri" w:hAnsi="Calibri"/>
          <w:sz w:val="22"/>
          <w:szCs w:val="22"/>
        </w:rPr>
        <w:t xml:space="preserve">, jestliže odpověď </w:t>
      </w:r>
      <w:r>
        <w:rPr>
          <w:rFonts w:ascii="Calibri" w:hAnsi="Calibri"/>
          <w:sz w:val="22"/>
          <w:szCs w:val="22"/>
        </w:rPr>
        <w:t xml:space="preserve">s dodatkem či odchylkou </w:t>
      </w:r>
      <w:r w:rsidR="00BB20BF" w:rsidRPr="00BB20BF">
        <w:rPr>
          <w:rFonts w:ascii="Calibri" w:hAnsi="Calibri"/>
          <w:sz w:val="22"/>
          <w:szCs w:val="22"/>
        </w:rPr>
        <w:t xml:space="preserve">modifikuje výhradně náklady na dopravu/balení a/nebo termín plnění. Taková odpověď se považuje za přijetí nabídky na uzavření </w:t>
      </w:r>
      <w:r w:rsidR="00F9223D">
        <w:rPr>
          <w:rFonts w:ascii="Calibri" w:hAnsi="Calibri"/>
          <w:sz w:val="22"/>
          <w:szCs w:val="22"/>
        </w:rPr>
        <w:t xml:space="preserve">Dílčí </w:t>
      </w:r>
      <w:r w:rsidR="00BB20BF" w:rsidRPr="00BB20BF">
        <w:rPr>
          <w:rFonts w:ascii="Calibri" w:hAnsi="Calibri"/>
          <w:sz w:val="22"/>
          <w:szCs w:val="22"/>
        </w:rPr>
        <w:t xml:space="preserve">smlouvy, pokud podstatně nemění podmínky nabídky a pokud ji Objednatel neodmítne. </w:t>
      </w:r>
    </w:p>
    <w:p w14:paraId="421700E8" w14:textId="39763B18"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3E1F13">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p>
    <w:p w14:paraId="078A9DC0" w14:textId="77777777" w:rsidR="00174E2D" w:rsidRPr="00565EA9" w:rsidRDefault="00174E2D" w:rsidP="00B56245">
      <w:pPr>
        <w:spacing w:before="60"/>
        <w:jc w:val="both"/>
        <w:rPr>
          <w:rFonts w:ascii="Calibri" w:hAnsi="Calibri"/>
          <w:sz w:val="22"/>
          <w:szCs w:val="22"/>
        </w:rPr>
      </w:pPr>
    </w:p>
    <w:p w14:paraId="6BD27D94" w14:textId="77777777"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7E79F930" w14:textId="66555BB6" w:rsidR="00C03832" w:rsidRDefault="00C03832"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 xml:space="preserve">Zhotovitel provede Dílo s potřebnou péčí v ujednaném čase a obstará vše, co je k provedení Díla potřeba. </w:t>
      </w:r>
      <w:r w:rsidR="00CF1556">
        <w:rPr>
          <w:rFonts w:ascii="Calibri" w:hAnsi="Calibri"/>
          <w:sz w:val="22"/>
          <w:szCs w:val="22"/>
        </w:rPr>
        <w:t>Zhotovitel je povinen dodržet termíny dohodnutých milníků a celkový termín pro splnění díla stanovený v příslušné objednávce nebo touto dohodou.</w:t>
      </w:r>
      <w:r w:rsidR="005E2F1D">
        <w:rPr>
          <w:rFonts w:ascii="Calibri" w:hAnsi="Calibri"/>
          <w:sz w:val="22"/>
          <w:szCs w:val="22"/>
        </w:rPr>
        <w:t xml:space="preserve"> Zhotovitel je povinen zahájit plnění Díla do 30 dnů od obdržení objednávky.</w:t>
      </w:r>
    </w:p>
    <w:p w14:paraId="41A48B5A" w14:textId="54CBA1D2" w:rsidR="00CF1556" w:rsidRDefault="00CF1556"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Konkrétní termín předání dokončeného díla určí Zhotovitel, přičemž je vázán maximálním termínem pro splnění díla.</w:t>
      </w:r>
      <w:r w:rsidR="008613EB">
        <w:rPr>
          <w:rFonts w:ascii="Calibri" w:hAnsi="Calibri"/>
          <w:sz w:val="22"/>
          <w:szCs w:val="22"/>
        </w:rPr>
        <w:t xml:space="preserve"> Zhotovitel je povinen oznámit Objednateli datum a čas předání, a to nejméně jeden (1) pracovní den předem, a to na emailovou adresu Radek.Navrat@dpov.cz.</w:t>
      </w:r>
    </w:p>
    <w:p w14:paraId="2859AA2A" w14:textId="4BB4D118"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Pr>
          <w:rFonts w:ascii="Calibri" w:hAnsi="Calibri"/>
          <w:sz w:val="22"/>
          <w:szCs w:val="22"/>
        </w:rPr>
        <w:t xml:space="preserve">Je-li k provedení Díla nutná součinnost Objednatele, </w:t>
      </w:r>
      <w:r w:rsidR="00431FB6">
        <w:rPr>
          <w:rFonts w:ascii="Calibri" w:hAnsi="Calibri"/>
          <w:sz w:val="22"/>
          <w:szCs w:val="22"/>
        </w:rPr>
        <w:t xml:space="preserve">Zhotovitel </w:t>
      </w:r>
      <w:r>
        <w:rPr>
          <w:rFonts w:ascii="Calibri" w:hAnsi="Calibri"/>
          <w:sz w:val="22"/>
          <w:szCs w:val="22"/>
        </w:rPr>
        <w:t xml:space="preserve">prokazatelně sdělí Objednateli konkrétní požadavek na součinnost, včetně přiměřené lhůty potřebné pro poskytnutí součinnosti, nejméně však </w:t>
      </w:r>
      <w:r w:rsidR="0045149F">
        <w:rPr>
          <w:rFonts w:ascii="Calibri" w:hAnsi="Calibri"/>
          <w:sz w:val="22"/>
          <w:szCs w:val="22"/>
        </w:rPr>
        <w:t>sedm (</w:t>
      </w:r>
      <w:r>
        <w:rPr>
          <w:rFonts w:ascii="Calibri" w:hAnsi="Calibri"/>
          <w:sz w:val="22"/>
          <w:szCs w:val="22"/>
        </w:rPr>
        <w:t>7</w:t>
      </w:r>
      <w:r w:rsidR="0045149F">
        <w:rPr>
          <w:rFonts w:ascii="Calibri" w:hAnsi="Calibri"/>
          <w:sz w:val="22"/>
          <w:szCs w:val="22"/>
        </w:rPr>
        <w:t>)</w:t>
      </w:r>
      <w:r>
        <w:rPr>
          <w:rFonts w:ascii="Calibri" w:hAnsi="Calibri"/>
          <w:sz w:val="22"/>
          <w:szCs w:val="22"/>
        </w:rPr>
        <w:t xml:space="preserve"> </w:t>
      </w:r>
      <w:r w:rsidR="00C24256">
        <w:rPr>
          <w:rFonts w:ascii="Calibri" w:hAnsi="Calibri"/>
          <w:sz w:val="22"/>
          <w:szCs w:val="22"/>
        </w:rPr>
        <w:t xml:space="preserve">pracovních </w:t>
      </w:r>
      <w:r>
        <w:rPr>
          <w:rFonts w:ascii="Calibri" w:hAnsi="Calibri"/>
          <w:sz w:val="22"/>
          <w:szCs w:val="22"/>
        </w:rPr>
        <w:t>dnů ode dne sdělení požadavku.</w:t>
      </w:r>
    </w:p>
    <w:p w14:paraId="12E1CD53" w14:textId="07C5E921"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lastRenderedPageBreak/>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47E0BBA6" w:rsidR="00DA1E5B" w:rsidRDefault="00A6559E" w:rsidP="00E324FD">
      <w:pPr>
        <w:pStyle w:val="Odstavecseseznamem"/>
        <w:numPr>
          <w:ilvl w:val="0"/>
          <w:numId w:val="5"/>
        </w:numPr>
        <w:spacing w:before="60"/>
        <w:ind w:left="567" w:hanging="567"/>
        <w:contextualSpacing w:val="0"/>
        <w:jc w:val="both"/>
        <w:rPr>
          <w:rFonts w:ascii="Calibri" w:hAnsi="Calibri"/>
          <w:sz w:val="22"/>
          <w:szCs w:val="22"/>
        </w:rPr>
      </w:pPr>
      <w:r>
        <w:rPr>
          <w:rFonts w:asciiTheme="minorHAnsi" w:hAnsiTheme="minorHAnsi"/>
          <w:sz w:val="22"/>
          <w:szCs w:val="22"/>
        </w:rPr>
        <w:t>Zhotovitel není oprávněn přerušit provádění Díla</w:t>
      </w:r>
      <w:r w:rsidR="008613EB">
        <w:rPr>
          <w:rFonts w:asciiTheme="minorHAnsi" w:hAnsiTheme="minorHAnsi"/>
          <w:sz w:val="22"/>
          <w:szCs w:val="22"/>
        </w:rPr>
        <w:t xml:space="preserve">, </w:t>
      </w:r>
      <w:r>
        <w:rPr>
          <w:rFonts w:asciiTheme="minorHAnsi" w:hAnsiTheme="minorHAnsi"/>
          <w:sz w:val="22"/>
          <w:szCs w:val="22"/>
        </w:rPr>
        <w:t xml:space="preserve">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E324FD">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579B3915" w:rsidR="008778D9" w:rsidRPr="00766561" w:rsidRDefault="00DA1E5B"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77777777" w:rsidR="00AD414C" w:rsidRPr="00AD414C" w:rsidRDefault="00ED7CE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53D95347" w14:textId="77777777" w:rsidR="008778D9" w:rsidRPr="00766561" w:rsidRDefault="0075797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2B6DE51E" w:rsidR="008778D9" w:rsidRPr="00407F01"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a k němu prováděcích právních předpisů.</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 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 xml:space="preserve">zákona </w:t>
      </w:r>
      <w:r w:rsidR="00232FF0">
        <w:rPr>
          <w:rFonts w:asciiTheme="minorHAnsi" w:hAnsiTheme="minorHAnsi" w:cs="Arial"/>
          <w:sz w:val="22"/>
          <w:szCs w:val="22"/>
        </w:rPr>
        <w:t xml:space="preserve">                    </w:t>
      </w:r>
      <w:r w:rsidR="00C92483" w:rsidRPr="00A10C04">
        <w:rPr>
          <w:rFonts w:asciiTheme="minorHAnsi" w:hAnsiTheme="minorHAnsi" w:cs="Arial"/>
          <w:sz w:val="22"/>
          <w:szCs w:val="22"/>
        </w:rPr>
        <w:t xml:space="preserve">č. 22/1997 Sb., </w:t>
      </w:r>
      <w:r w:rsidR="00C92483" w:rsidRPr="00A10C04">
        <w:rPr>
          <w:rFonts w:asciiTheme="minorHAnsi" w:hAnsiTheme="minorHAnsi" w:cs="Arial"/>
          <w:iCs/>
          <w:sz w:val="22"/>
          <w:szCs w:val="22"/>
        </w:rPr>
        <w:t>o technických požadavcích na výrobky a o změně 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2F7D10FA" w:rsidR="008778D9" w:rsidRPr="008778D9"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914E5B">
        <w:rPr>
          <w:rFonts w:asciiTheme="minorHAnsi" w:hAnsiTheme="minorHAnsi" w:cs="Arial"/>
          <w:sz w:val="22"/>
          <w:szCs w:val="22"/>
        </w:rPr>
        <w:t xml:space="preserve"> / dodací list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 xml:space="preserve">předávacím protokolu / </w:t>
      </w:r>
      <w:r w:rsidR="005C4635" w:rsidRPr="00914E5B">
        <w:rPr>
          <w:rFonts w:asciiTheme="minorHAnsi" w:hAnsiTheme="minorHAnsi" w:cs="Arial"/>
          <w:sz w:val="22"/>
          <w:szCs w:val="22"/>
        </w:rPr>
        <w:t>dodacím listu 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pozice na objednávce (Dílčí smlouvě)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 se závazným termínem pro jejich odstranění</w:t>
      </w:r>
      <w:r w:rsidR="005C4635">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7D59B6">
        <w:rPr>
          <w:rFonts w:asciiTheme="minorHAnsi" w:hAnsiTheme="minorHAnsi" w:cs="Arial"/>
          <w:sz w:val="22"/>
          <w:szCs w:val="22"/>
        </w:rPr>
        <w:t xml:space="preserve">jednostranně </w:t>
      </w:r>
      <w:r w:rsidR="008778D9">
        <w:rPr>
          <w:rFonts w:asciiTheme="minorHAnsi" w:hAnsiTheme="minorHAnsi" w:cs="Arial"/>
          <w:sz w:val="22"/>
          <w:szCs w:val="22"/>
        </w:rPr>
        <w:t xml:space="preserve">údaje změnit.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p>
    <w:p w14:paraId="3D8FE1E7" w14:textId="77777777" w:rsidR="008778D9" w:rsidRPr="008778D9" w:rsidRDefault="00B75D59"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w:t>
      </w:r>
      <w:r w:rsidR="00F17921">
        <w:rPr>
          <w:rFonts w:asciiTheme="minorHAnsi" w:hAnsiTheme="minorHAnsi" w:cs="Arial"/>
          <w:sz w:val="22"/>
          <w:szCs w:val="22"/>
        </w:rPr>
        <w:t xml:space="preserve">u Objednatele (zejména </w:t>
      </w:r>
      <w:r>
        <w:rPr>
          <w:rFonts w:asciiTheme="minorHAnsi" w:hAnsiTheme="minorHAnsi" w:cs="Arial"/>
          <w:sz w:val="22"/>
          <w:szCs w:val="22"/>
        </w:rPr>
        <w:t>v</w:t>
      </w:r>
      <w:r w:rsidR="00F17921">
        <w:rPr>
          <w:rFonts w:asciiTheme="minorHAnsi" w:hAnsiTheme="minorHAnsi" w:cs="Arial"/>
          <w:sz w:val="22"/>
          <w:szCs w:val="22"/>
        </w:rPr>
        <w:t xml:space="preserve"> jeho </w:t>
      </w:r>
      <w:r>
        <w:rPr>
          <w:rFonts w:asciiTheme="minorHAnsi" w:hAnsiTheme="minorHAnsi" w:cs="Arial"/>
          <w:sz w:val="22"/>
          <w:szCs w:val="22"/>
        </w:rPr>
        <w:t>sídle, provozovně</w:t>
      </w:r>
      <w:r w:rsidR="00F17921">
        <w:rPr>
          <w:rFonts w:asciiTheme="minorHAnsi" w:hAnsiTheme="minorHAnsi" w:cs="Arial"/>
          <w:sz w:val="22"/>
          <w:szCs w:val="22"/>
        </w:rPr>
        <w:t>, na jeho pozemku</w:t>
      </w:r>
      <w:r>
        <w:rPr>
          <w:rFonts w:asciiTheme="minorHAnsi" w:hAnsiTheme="minorHAnsi" w:cs="Arial"/>
          <w:sz w:val="22"/>
          <w:szCs w:val="22"/>
        </w:rPr>
        <w:t xml:space="preserve"> nebo </w:t>
      </w:r>
      <w:r w:rsidR="00F17921">
        <w:rPr>
          <w:rFonts w:asciiTheme="minorHAnsi" w:hAnsiTheme="minorHAnsi" w:cs="Arial"/>
          <w:sz w:val="22"/>
          <w:szCs w:val="22"/>
        </w:rPr>
        <w:t>na jiném pozemku opatřeném Objednatelem) nebo se při provádění Díla zpracovávají Objednatelem opatřené věci</w:t>
      </w:r>
      <w:r>
        <w:rPr>
          <w:rFonts w:asciiTheme="minorHAnsi" w:hAnsiTheme="minorHAnsi" w:cs="Arial"/>
          <w:sz w:val="22"/>
          <w:szCs w:val="22"/>
        </w:rPr>
        <w:t>, přičemž v </w:t>
      </w:r>
      <w:r w:rsidR="00F17921">
        <w:rPr>
          <w:rFonts w:asciiTheme="minorHAnsi" w:hAnsiTheme="minorHAnsi" w:cs="Arial"/>
          <w:sz w:val="22"/>
          <w:szCs w:val="22"/>
        </w:rPr>
        <w:t xml:space="preserve">takových </w:t>
      </w:r>
      <w:r>
        <w:rPr>
          <w:rFonts w:asciiTheme="minorHAnsi" w:hAnsiTheme="minorHAnsi" w:cs="Arial"/>
          <w:sz w:val="22"/>
          <w:szCs w:val="22"/>
        </w:rPr>
        <w:t>případ</w:t>
      </w:r>
      <w:r w:rsidR="00F17921">
        <w:rPr>
          <w:rFonts w:asciiTheme="minorHAnsi" w:hAnsiTheme="minorHAnsi" w:cs="Arial"/>
          <w:sz w:val="22"/>
          <w:szCs w:val="22"/>
        </w:rPr>
        <w:t>ech</w:t>
      </w:r>
      <w:r>
        <w:rPr>
          <w:rFonts w:asciiTheme="minorHAnsi" w:hAnsiTheme="minorHAnsi" w:cs="Arial"/>
          <w:sz w:val="22"/>
          <w:szCs w:val="22"/>
        </w:rPr>
        <w:t xml:space="preserve"> přechází vlastnické právo k Dílu na Objednatele </w:t>
      </w:r>
      <w:r w:rsidR="00F17921">
        <w:rPr>
          <w:rFonts w:asciiTheme="minorHAnsi" w:hAnsiTheme="minorHAnsi" w:cs="Arial"/>
          <w:sz w:val="22"/>
          <w:szCs w:val="22"/>
        </w:rPr>
        <w:t>od okamžiku zahájení</w:t>
      </w:r>
      <w:r>
        <w:rPr>
          <w:rFonts w:asciiTheme="minorHAnsi" w:hAnsiTheme="minorHAnsi" w:cs="Arial"/>
          <w:sz w:val="22"/>
          <w:szCs w:val="22"/>
        </w:rPr>
        <w:t xml:space="preserve"> provádění Díla.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53DA259F" w14:textId="77777777" w:rsidR="00EF0943" w:rsidRPr="00EF0943" w:rsidRDefault="002F0AB9" w:rsidP="00E324FD">
      <w:pPr>
        <w:pStyle w:val="Odstavecseseznamem"/>
        <w:numPr>
          <w:ilvl w:val="0"/>
          <w:numId w:val="5"/>
        </w:numPr>
        <w:spacing w:before="60"/>
        <w:ind w:left="567" w:hanging="567"/>
        <w:contextualSpacing w:val="0"/>
        <w:jc w:val="both"/>
        <w:rPr>
          <w:rFonts w:asciiTheme="minorHAnsi" w:hAnsiTheme="minorHAnsi"/>
          <w:b/>
          <w:sz w:val="22"/>
          <w:szCs w:val="22"/>
        </w:rPr>
      </w:pPr>
      <w:r w:rsidRPr="00766561">
        <w:rPr>
          <w:rFonts w:asciiTheme="minorHAnsi" w:hAnsiTheme="minorHAnsi" w:cs="Arial"/>
          <w:sz w:val="22"/>
          <w:szCs w:val="22"/>
        </w:rPr>
        <w:lastRenderedPageBreak/>
        <w:t xml:space="preserve">Vratné obaly </w:t>
      </w:r>
      <w:r w:rsidR="002A658E">
        <w:rPr>
          <w:rFonts w:asciiTheme="minorHAnsi" w:hAnsiTheme="minorHAnsi" w:cs="Arial"/>
          <w:sz w:val="22"/>
          <w:szCs w:val="22"/>
        </w:rPr>
        <w:t xml:space="preserve">a přepravní prostředky </w:t>
      </w:r>
      <w:r w:rsidRPr="00EF0943">
        <w:rPr>
          <w:rFonts w:asciiTheme="minorHAnsi" w:hAnsiTheme="minorHAnsi" w:cs="Arial"/>
          <w:sz w:val="22"/>
          <w:szCs w:val="22"/>
        </w:rPr>
        <w:t xml:space="preserve">připraví </w:t>
      </w:r>
      <w:r w:rsidR="00AE12E4">
        <w:rPr>
          <w:rFonts w:asciiTheme="minorHAnsi" w:hAnsiTheme="minorHAnsi" w:cs="Arial"/>
          <w:sz w:val="22"/>
          <w:szCs w:val="22"/>
        </w:rPr>
        <w:t>Objednatel</w:t>
      </w:r>
      <w:r w:rsidRPr="00EF0943">
        <w:rPr>
          <w:rFonts w:asciiTheme="minorHAnsi" w:hAnsiTheme="minorHAnsi" w:cs="Arial"/>
          <w:sz w:val="22"/>
          <w:szCs w:val="22"/>
        </w:rPr>
        <w:t xml:space="preserve"> k vrácení </w:t>
      </w:r>
      <w:r w:rsidR="00AE12E4">
        <w:rPr>
          <w:rFonts w:asciiTheme="minorHAnsi" w:hAnsiTheme="minorHAnsi" w:cs="Arial"/>
          <w:sz w:val="22"/>
          <w:szCs w:val="22"/>
        </w:rPr>
        <w:t>Zhotovitel</w:t>
      </w:r>
      <w:r w:rsidR="008143E5">
        <w:rPr>
          <w:rFonts w:asciiTheme="minorHAnsi" w:hAnsiTheme="minorHAnsi" w:cs="Arial"/>
          <w:sz w:val="22"/>
          <w:szCs w:val="22"/>
        </w:rPr>
        <w:t>i</w:t>
      </w:r>
      <w:r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Pr="00EF0943">
        <w:rPr>
          <w:rFonts w:asciiTheme="minorHAnsi" w:hAnsiTheme="minorHAnsi" w:cs="Arial"/>
          <w:sz w:val="22"/>
          <w:szCs w:val="22"/>
        </w:rPr>
        <w:t>, který je povinen nejpozději do sedmi (7) dnů ode dne připravenosti vratné obaly a přepravní prostředky převzít</w:t>
      </w:r>
      <w:r w:rsidR="00BC6FE7">
        <w:rPr>
          <w:rFonts w:asciiTheme="minorHAnsi" w:hAnsiTheme="minorHAnsi" w:cs="Arial"/>
          <w:sz w:val="22"/>
          <w:szCs w:val="22"/>
        </w:rPr>
        <w:t xml:space="preserve"> na svůj náklad</w:t>
      </w:r>
      <w:r w:rsidRPr="00EF0943">
        <w:rPr>
          <w:rFonts w:asciiTheme="minorHAnsi" w:hAnsiTheme="minorHAnsi" w:cs="Arial"/>
          <w:sz w:val="22"/>
          <w:szCs w:val="22"/>
        </w:rPr>
        <w:t>.</w:t>
      </w:r>
    </w:p>
    <w:p w14:paraId="72E22245" w14:textId="77777777" w:rsidR="00EF0943" w:rsidRPr="00EF0B97" w:rsidRDefault="00EF0943"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Nevratné obaly </w:t>
      </w:r>
      <w:r w:rsidR="002A658E">
        <w:rPr>
          <w:rFonts w:asciiTheme="minorHAnsi" w:hAnsiTheme="minorHAnsi" w:cs="Arial"/>
          <w:sz w:val="22"/>
          <w:szCs w:val="22"/>
        </w:rPr>
        <w:t xml:space="preserve">a přepravní prostředky </w:t>
      </w:r>
      <w:r>
        <w:rPr>
          <w:rFonts w:asciiTheme="minorHAnsi" w:hAnsiTheme="minorHAnsi" w:cs="Arial"/>
          <w:sz w:val="22"/>
          <w:szCs w:val="22"/>
        </w:rPr>
        <w:t>je povinen zlikvidovat původce</w:t>
      </w:r>
      <w:r w:rsidR="00C65A9B">
        <w:rPr>
          <w:rFonts w:asciiTheme="minorHAnsi" w:hAnsiTheme="minorHAnsi" w:cs="Arial"/>
          <w:sz w:val="22"/>
          <w:szCs w:val="22"/>
        </w:rPr>
        <w:t xml:space="preserve"> odpadu</w:t>
      </w:r>
      <w:r>
        <w:rPr>
          <w:rFonts w:asciiTheme="minorHAnsi" w:hAnsiTheme="minorHAnsi" w:cs="Arial"/>
          <w:sz w:val="22"/>
          <w:szCs w:val="22"/>
        </w:rPr>
        <w:t xml:space="preserve">, </w:t>
      </w:r>
      <w:r w:rsidR="002A658E">
        <w:rPr>
          <w:rFonts w:asciiTheme="minorHAnsi" w:hAnsiTheme="minorHAnsi" w:cs="Arial"/>
          <w:sz w:val="22"/>
          <w:szCs w:val="22"/>
        </w:rPr>
        <w:t>za kterého se vždy považuje</w:t>
      </w:r>
      <w:r>
        <w:rPr>
          <w:rFonts w:asciiTheme="minorHAnsi" w:hAnsiTheme="minorHAnsi" w:cs="Arial"/>
          <w:sz w:val="22"/>
          <w:szCs w:val="22"/>
        </w:rPr>
        <w:t xml:space="preserve"> </w:t>
      </w:r>
      <w:r w:rsidR="00AE12E4">
        <w:rPr>
          <w:rFonts w:asciiTheme="minorHAnsi" w:hAnsiTheme="minorHAnsi" w:cs="Arial"/>
          <w:sz w:val="22"/>
          <w:szCs w:val="22"/>
        </w:rPr>
        <w:t>Zhotovitel</w:t>
      </w:r>
      <w:r>
        <w:rPr>
          <w:rFonts w:asciiTheme="minorHAnsi" w:hAnsiTheme="minorHAnsi" w:cs="Arial"/>
          <w:sz w:val="22"/>
          <w:szCs w:val="22"/>
        </w:rPr>
        <w:t xml:space="preserve">, </w:t>
      </w:r>
      <w:r w:rsidRPr="00EF0943">
        <w:rPr>
          <w:rFonts w:asciiTheme="minorHAnsi" w:hAnsiTheme="minorHAnsi" w:cs="Arial"/>
          <w:sz w:val="22"/>
          <w:szCs w:val="22"/>
        </w:rPr>
        <w:t xml:space="preserve">přičemž </w:t>
      </w:r>
      <w:r w:rsidR="00AE12E4">
        <w:rPr>
          <w:rFonts w:asciiTheme="minorHAnsi" w:hAnsiTheme="minorHAnsi"/>
          <w:sz w:val="22"/>
          <w:szCs w:val="22"/>
        </w:rPr>
        <w:t>Zhotovitel</w:t>
      </w:r>
      <w:r>
        <w:rPr>
          <w:rFonts w:asciiTheme="minorHAnsi" w:hAnsiTheme="minorHAnsi"/>
          <w:sz w:val="22"/>
          <w:szCs w:val="22"/>
        </w:rPr>
        <w:t xml:space="preserve"> tuto povinnost splní tím, že nevratné obaly </w:t>
      </w:r>
      <w:r w:rsidR="002A658E">
        <w:rPr>
          <w:rFonts w:asciiTheme="minorHAnsi" w:hAnsiTheme="minorHAnsi"/>
          <w:sz w:val="22"/>
          <w:szCs w:val="22"/>
        </w:rPr>
        <w:t xml:space="preserve">a přepravní prostředky </w:t>
      </w:r>
      <w:r>
        <w:rPr>
          <w:rFonts w:asciiTheme="minorHAnsi" w:hAnsiTheme="minorHAnsi"/>
          <w:sz w:val="22"/>
          <w:szCs w:val="22"/>
        </w:rPr>
        <w:t>odveze a zajistí jejich likvidaci</w:t>
      </w:r>
      <w:r w:rsidR="00CE19CB">
        <w:rPr>
          <w:rFonts w:asciiTheme="minorHAnsi" w:hAnsiTheme="minorHAnsi"/>
          <w:sz w:val="22"/>
          <w:szCs w:val="22"/>
        </w:rPr>
        <w:t xml:space="preserve">. </w:t>
      </w:r>
      <w:r w:rsidR="00AE12E4">
        <w:rPr>
          <w:rFonts w:asciiTheme="minorHAnsi" w:hAnsiTheme="minorHAnsi" w:cs="Arial"/>
          <w:sz w:val="22"/>
          <w:szCs w:val="22"/>
        </w:rPr>
        <w:t>Objednatel</w:t>
      </w:r>
      <w:r w:rsidR="00CE19CB">
        <w:rPr>
          <w:rFonts w:asciiTheme="minorHAnsi" w:hAnsiTheme="minorHAnsi" w:cs="Arial"/>
          <w:sz w:val="22"/>
          <w:szCs w:val="22"/>
        </w:rPr>
        <w:t xml:space="preserve"> připraví nevratné obaly a přepravní prostředky</w:t>
      </w:r>
      <w:r w:rsidR="00CE19CB" w:rsidRPr="00EF0943">
        <w:rPr>
          <w:rFonts w:asciiTheme="minorHAnsi" w:hAnsiTheme="minorHAnsi" w:cs="Arial"/>
          <w:sz w:val="22"/>
          <w:szCs w:val="22"/>
        </w:rPr>
        <w:t xml:space="preserve"> </w:t>
      </w:r>
      <w:r w:rsidR="00AE12E4">
        <w:rPr>
          <w:rFonts w:asciiTheme="minorHAnsi" w:hAnsiTheme="minorHAnsi" w:cs="Arial"/>
          <w:sz w:val="22"/>
          <w:szCs w:val="22"/>
        </w:rPr>
        <w:t>Zhotovitel</w:t>
      </w:r>
      <w:r w:rsidR="008143E5">
        <w:rPr>
          <w:rFonts w:asciiTheme="minorHAnsi" w:hAnsiTheme="minorHAnsi" w:cs="Arial"/>
          <w:sz w:val="22"/>
          <w:szCs w:val="22"/>
        </w:rPr>
        <w:t>i</w:t>
      </w:r>
      <w:r w:rsidR="00CE19CB"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00CE19CB"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00CE19CB"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00CE19CB" w:rsidRPr="00EF0943">
        <w:rPr>
          <w:rFonts w:asciiTheme="minorHAnsi" w:hAnsiTheme="minorHAnsi" w:cs="Arial"/>
          <w:sz w:val="22"/>
          <w:szCs w:val="22"/>
        </w:rPr>
        <w:t xml:space="preserve">, který je povinen nejpozději do sedmi (7) dnů ode dne připravenosti </w:t>
      </w:r>
      <w:r w:rsidR="00CE19CB">
        <w:rPr>
          <w:rFonts w:asciiTheme="minorHAnsi" w:hAnsiTheme="minorHAnsi" w:cs="Arial"/>
          <w:sz w:val="22"/>
          <w:szCs w:val="22"/>
        </w:rPr>
        <w:t>ne</w:t>
      </w:r>
      <w:r w:rsidR="00CE19CB" w:rsidRPr="00EF0943">
        <w:rPr>
          <w:rFonts w:asciiTheme="minorHAnsi" w:hAnsiTheme="minorHAnsi" w:cs="Arial"/>
          <w:sz w:val="22"/>
          <w:szCs w:val="22"/>
        </w:rPr>
        <w:t>vratné obaly a přepravní prostředky převzít</w:t>
      </w:r>
      <w:r w:rsidR="00CE19CB">
        <w:rPr>
          <w:rFonts w:asciiTheme="minorHAnsi" w:hAnsiTheme="minorHAnsi" w:cs="Arial"/>
          <w:sz w:val="22"/>
          <w:szCs w:val="22"/>
        </w:rPr>
        <w:t xml:space="preserve"> a zajistit jejich likvidaci</w:t>
      </w:r>
      <w:r w:rsidR="00BC6FE7">
        <w:rPr>
          <w:rFonts w:asciiTheme="minorHAnsi" w:hAnsiTheme="minorHAnsi" w:cs="Arial"/>
          <w:sz w:val="22"/>
          <w:szCs w:val="22"/>
        </w:rPr>
        <w:t xml:space="preserve"> na svůj náklad</w:t>
      </w:r>
      <w:r w:rsidR="00CE19CB">
        <w:rPr>
          <w:rFonts w:asciiTheme="minorHAnsi" w:hAnsiTheme="minorHAnsi" w:cs="Arial"/>
          <w:sz w:val="22"/>
          <w:szCs w:val="22"/>
        </w:rPr>
        <w:t xml:space="preserve">. </w:t>
      </w:r>
      <w:r w:rsidR="00AE12E4">
        <w:rPr>
          <w:rFonts w:asciiTheme="minorHAnsi" w:hAnsiTheme="minorHAnsi" w:cs="Arial"/>
          <w:sz w:val="22"/>
          <w:szCs w:val="22"/>
        </w:rPr>
        <w:t>Zhotovitel</w:t>
      </w:r>
      <w:r w:rsidR="00CE19CB">
        <w:rPr>
          <w:rFonts w:asciiTheme="minorHAnsi" w:hAnsiTheme="minorHAnsi" w:cs="Arial"/>
          <w:sz w:val="22"/>
          <w:szCs w:val="22"/>
        </w:rPr>
        <w:t xml:space="preserve"> také může splnit svou povinnost likvidace tak, že </w:t>
      </w:r>
      <w:r w:rsidR="00C65A9B">
        <w:rPr>
          <w:rFonts w:asciiTheme="minorHAnsi" w:hAnsiTheme="minorHAnsi" w:cs="Arial"/>
          <w:sz w:val="22"/>
          <w:szCs w:val="22"/>
        </w:rPr>
        <w:t xml:space="preserve">požádá </w:t>
      </w:r>
      <w:r w:rsidR="00AE12E4">
        <w:rPr>
          <w:rFonts w:asciiTheme="minorHAnsi" w:hAnsiTheme="minorHAnsi"/>
          <w:sz w:val="22"/>
          <w:szCs w:val="22"/>
        </w:rPr>
        <w:t>Objednatel</w:t>
      </w:r>
      <w:r w:rsidR="008143E5">
        <w:rPr>
          <w:rFonts w:asciiTheme="minorHAnsi" w:hAnsiTheme="minorHAnsi"/>
          <w:sz w:val="22"/>
          <w:szCs w:val="22"/>
        </w:rPr>
        <w:t>e</w:t>
      </w:r>
      <w:r w:rsidR="00C65A9B">
        <w:rPr>
          <w:rFonts w:asciiTheme="minorHAnsi" w:hAnsiTheme="minorHAnsi"/>
          <w:sz w:val="22"/>
          <w:szCs w:val="22"/>
        </w:rPr>
        <w:t>, aby</w:t>
      </w:r>
      <w:r>
        <w:rPr>
          <w:rFonts w:asciiTheme="minorHAnsi" w:hAnsiTheme="minorHAnsi"/>
          <w:sz w:val="22"/>
          <w:szCs w:val="22"/>
        </w:rPr>
        <w:t xml:space="preserve"> </w:t>
      </w:r>
      <w:r w:rsidR="00CE19CB">
        <w:rPr>
          <w:rFonts w:asciiTheme="minorHAnsi" w:hAnsiTheme="minorHAnsi"/>
          <w:sz w:val="22"/>
          <w:szCs w:val="22"/>
        </w:rPr>
        <w:t>n</w:t>
      </w:r>
      <w:r>
        <w:rPr>
          <w:rFonts w:asciiTheme="minorHAnsi" w:hAnsiTheme="minorHAnsi"/>
          <w:sz w:val="22"/>
          <w:szCs w:val="22"/>
        </w:rPr>
        <w:t xml:space="preserve">a náklady </w:t>
      </w:r>
      <w:r w:rsidR="00AE12E4">
        <w:rPr>
          <w:rFonts w:asciiTheme="minorHAnsi" w:hAnsiTheme="minorHAnsi"/>
          <w:sz w:val="22"/>
          <w:szCs w:val="22"/>
        </w:rPr>
        <w:t>Zhotovitel</w:t>
      </w:r>
      <w:r w:rsidR="008143E5">
        <w:rPr>
          <w:rFonts w:asciiTheme="minorHAnsi" w:hAnsiTheme="minorHAnsi"/>
          <w:sz w:val="22"/>
          <w:szCs w:val="22"/>
        </w:rPr>
        <w:t>e</w:t>
      </w:r>
      <w:r>
        <w:rPr>
          <w:rFonts w:asciiTheme="minorHAnsi" w:hAnsiTheme="minorHAnsi"/>
          <w:sz w:val="22"/>
          <w:szCs w:val="22"/>
        </w:rPr>
        <w:t xml:space="preserve"> zajist</w:t>
      </w:r>
      <w:r w:rsidR="00C65A9B">
        <w:rPr>
          <w:rFonts w:asciiTheme="minorHAnsi" w:hAnsiTheme="minorHAnsi"/>
          <w:sz w:val="22"/>
          <w:szCs w:val="22"/>
        </w:rPr>
        <w:t>il</w:t>
      </w:r>
      <w:r>
        <w:rPr>
          <w:rFonts w:asciiTheme="minorHAnsi" w:hAnsiTheme="minorHAnsi"/>
          <w:sz w:val="22"/>
          <w:szCs w:val="22"/>
        </w:rPr>
        <w:t xml:space="preserve"> sám jejich likvidaci</w:t>
      </w:r>
      <w:r w:rsidRPr="00EF0943">
        <w:rPr>
          <w:rFonts w:asciiTheme="minorHAnsi" w:hAnsiTheme="minorHAnsi"/>
          <w:sz w:val="22"/>
          <w:szCs w:val="22"/>
        </w:rPr>
        <w:t>.</w:t>
      </w:r>
    </w:p>
    <w:p w14:paraId="6849A547" w14:textId="3ED4080E" w:rsidR="00EF0B97" w:rsidRPr="00EF0943"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sz w:val="22"/>
          <w:szCs w:val="22"/>
        </w:rPr>
        <w:t>Zhotovitel</w:t>
      </w:r>
      <w:r w:rsidR="00EF0B97">
        <w:rPr>
          <w:rFonts w:asciiTheme="minorHAnsi" w:hAnsiTheme="minorHAnsi"/>
          <w:sz w:val="22"/>
          <w:szCs w:val="22"/>
        </w:rPr>
        <w:t xml:space="preserve"> je povinen v případě prodlení s odvozem obalů a odpadů dle </w:t>
      </w:r>
      <w:r w:rsidR="00C24256">
        <w:rPr>
          <w:rFonts w:asciiTheme="minorHAnsi" w:hAnsiTheme="minorHAnsi"/>
          <w:sz w:val="22"/>
          <w:szCs w:val="22"/>
        </w:rPr>
        <w:t>odst</w:t>
      </w:r>
      <w:r w:rsidR="00EF0B97" w:rsidRPr="00FB7709">
        <w:rPr>
          <w:rFonts w:asciiTheme="minorHAnsi" w:hAnsiTheme="minorHAnsi"/>
          <w:sz w:val="22"/>
          <w:szCs w:val="22"/>
        </w:rPr>
        <w:t>. 3.</w:t>
      </w:r>
      <w:r w:rsidR="00694FB1" w:rsidRPr="00FB7709">
        <w:rPr>
          <w:rFonts w:asciiTheme="minorHAnsi" w:hAnsiTheme="minorHAnsi"/>
          <w:sz w:val="22"/>
          <w:szCs w:val="22"/>
        </w:rPr>
        <w:t>14</w:t>
      </w:r>
      <w:r w:rsidR="00EF0B97" w:rsidRPr="00FB7709">
        <w:rPr>
          <w:rFonts w:asciiTheme="minorHAnsi" w:hAnsiTheme="minorHAnsi"/>
          <w:sz w:val="22"/>
          <w:szCs w:val="22"/>
        </w:rPr>
        <w:t>. a 3.1</w:t>
      </w:r>
      <w:r w:rsidR="00694FB1" w:rsidRPr="00FB7709">
        <w:rPr>
          <w:rFonts w:asciiTheme="minorHAnsi" w:hAnsiTheme="minorHAnsi"/>
          <w:sz w:val="22"/>
          <w:szCs w:val="22"/>
        </w:rPr>
        <w:t>5</w:t>
      </w:r>
      <w:r w:rsidR="00EF0B97" w:rsidRPr="00FB7709">
        <w:rPr>
          <w:rFonts w:asciiTheme="minorHAnsi" w:hAnsiTheme="minorHAnsi"/>
          <w:sz w:val="22"/>
          <w:szCs w:val="22"/>
        </w:rPr>
        <w:t>.</w:t>
      </w:r>
      <w:r w:rsidR="00EF0B97">
        <w:rPr>
          <w:rFonts w:asciiTheme="minorHAnsi" w:hAnsiTheme="minorHAnsi"/>
          <w:sz w:val="22"/>
          <w:szCs w:val="22"/>
        </w:rPr>
        <w:t xml:space="preserve"> </w:t>
      </w:r>
      <w:r w:rsidR="00C24256">
        <w:rPr>
          <w:rFonts w:asciiTheme="minorHAnsi" w:hAnsiTheme="minorHAnsi"/>
          <w:sz w:val="22"/>
          <w:szCs w:val="22"/>
        </w:rPr>
        <w:t xml:space="preserve">tohoto článku </w:t>
      </w:r>
      <w:r w:rsidR="000E6719">
        <w:rPr>
          <w:rFonts w:asciiTheme="minorHAnsi" w:hAnsiTheme="minorHAnsi"/>
          <w:sz w:val="22"/>
          <w:szCs w:val="22"/>
        </w:rPr>
        <w:t>Rámcové</w:t>
      </w:r>
      <w:r w:rsidR="00D27244">
        <w:rPr>
          <w:rFonts w:asciiTheme="minorHAnsi" w:hAnsiTheme="minorHAnsi"/>
          <w:sz w:val="22"/>
          <w:szCs w:val="22"/>
        </w:rPr>
        <w:t xml:space="preserve"> </w:t>
      </w:r>
      <w:r w:rsidR="00EF0B97">
        <w:rPr>
          <w:rFonts w:asciiTheme="minorHAnsi" w:hAnsiTheme="minorHAnsi"/>
          <w:sz w:val="22"/>
          <w:szCs w:val="22"/>
        </w:rPr>
        <w:t xml:space="preserve">smlouvy uhradit </w:t>
      </w:r>
      <w:r>
        <w:rPr>
          <w:rFonts w:asciiTheme="minorHAnsi" w:hAnsiTheme="minorHAnsi" w:cs="Arial"/>
          <w:sz w:val="22"/>
          <w:szCs w:val="22"/>
        </w:rPr>
        <w:t>Objednatel</w:t>
      </w:r>
      <w:r w:rsidR="008143E5">
        <w:rPr>
          <w:rFonts w:asciiTheme="minorHAnsi" w:hAnsiTheme="minorHAnsi" w:cs="Arial"/>
          <w:sz w:val="22"/>
          <w:szCs w:val="22"/>
        </w:rPr>
        <w:t>i</w:t>
      </w:r>
      <w:r w:rsidR="00EF0B97" w:rsidRPr="00766561">
        <w:rPr>
          <w:rFonts w:asciiTheme="minorHAnsi" w:hAnsiTheme="minorHAnsi" w:cs="Arial"/>
          <w:sz w:val="22"/>
          <w:szCs w:val="22"/>
        </w:rPr>
        <w:t xml:space="preserve"> náklady spojené s úschovou </w:t>
      </w:r>
      <w:r w:rsidR="00EF0B97">
        <w:rPr>
          <w:rFonts w:asciiTheme="minorHAnsi" w:hAnsiTheme="minorHAnsi" w:cs="Arial"/>
          <w:sz w:val="22"/>
          <w:szCs w:val="22"/>
        </w:rPr>
        <w:t>obalů a odpadů</w:t>
      </w:r>
      <w:r w:rsidR="00431FB6">
        <w:rPr>
          <w:rFonts w:asciiTheme="minorHAnsi" w:hAnsiTheme="minorHAnsi" w:cs="Arial"/>
          <w:sz w:val="22"/>
          <w:szCs w:val="22"/>
        </w:rPr>
        <w:t xml:space="preserve"> ve výši 25</w:t>
      </w:r>
      <w:r w:rsidR="00EF0B97" w:rsidRPr="00766561">
        <w:rPr>
          <w:rFonts w:asciiTheme="minorHAnsi" w:hAnsiTheme="minorHAnsi" w:cs="Arial"/>
          <w:sz w:val="22"/>
          <w:szCs w:val="22"/>
        </w:rPr>
        <w:t xml:space="preserve">0 Kč/den/paletové místo, a to až do </w:t>
      </w:r>
      <w:r w:rsidR="00EF0B97">
        <w:rPr>
          <w:rFonts w:asciiTheme="minorHAnsi" w:hAnsiTheme="minorHAnsi" w:cs="Arial"/>
          <w:sz w:val="22"/>
          <w:szCs w:val="22"/>
        </w:rPr>
        <w:t xml:space="preserve">jejich </w:t>
      </w:r>
      <w:r w:rsidR="00EF0B97" w:rsidRPr="00766561">
        <w:rPr>
          <w:rFonts w:asciiTheme="minorHAnsi" w:hAnsiTheme="minorHAnsi" w:cs="Arial"/>
          <w:sz w:val="22"/>
          <w:szCs w:val="22"/>
        </w:rPr>
        <w:t>odvezení</w:t>
      </w:r>
      <w:r w:rsidR="00EF0B97">
        <w:rPr>
          <w:rFonts w:asciiTheme="minorHAnsi" w:hAnsiTheme="minorHAnsi" w:cs="Arial"/>
          <w:sz w:val="22"/>
          <w:szCs w:val="22"/>
        </w:rPr>
        <w:t>, příp. nalezení jiného řešení oboustranně akceptovatelného řešení</w:t>
      </w:r>
      <w:r w:rsidR="00EF0B97" w:rsidRPr="00766561">
        <w:rPr>
          <w:rFonts w:asciiTheme="minorHAnsi" w:hAnsiTheme="minorHAnsi" w:cs="Arial"/>
          <w:sz w:val="22"/>
          <w:szCs w:val="22"/>
        </w:rPr>
        <w:t>.</w:t>
      </w:r>
    </w:p>
    <w:p w14:paraId="6C568A81" w14:textId="5385CA57" w:rsidR="00EF0943" w:rsidRPr="00965EAF" w:rsidRDefault="00AE12E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EF0943" w:rsidRPr="00EF0943">
        <w:rPr>
          <w:rFonts w:asciiTheme="minorHAnsi" w:hAnsiTheme="minorHAnsi" w:cs="Arial"/>
          <w:sz w:val="22"/>
          <w:szCs w:val="22"/>
        </w:rPr>
        <w:t xml:space="preserve"> je povinen postupovat v souladu se zákonem č. </w:t>
      </w:r>
      <w:r w:rsidR="00F537DF" w:rsidRPr="00377984">
        <w:rPr>
          <w:rFonts w:ascii="Calibri" w:hAnsi="Calibri" w:cs="Calibri"/>
          <w:sz w:val="22"/>
          <w:szCs w:val="22"/>
        </w:rPr>
        <w:t xml:space="preserve">541/2020 </w:t>
      </w:r>
      <w:r w:rsidR="00EF0943" w:rsidRPr="00EF0943">
        <w:rPr>
          <w:rFonts w:asciiTheme="minorHAnsi" w:hAnsiTheme="minorHAnsi" w:cs="Arial"/>
          <w:sz w:val="22"/>
          <w:szCs w:val="22"/>
        </w:rPr>
        <w:t>Sb., o odpadech,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 xml:space="preserve">znění </w:t>
      </w:r>
      <w:r w:rsidR="00EF0943">
        <w:rPr>
          <w:rFonts w:asciiTheme="minorHAnsi" w:hAnsiTheme="minorHAnsi" w:cs="Arial"/>
          <w:sz w:val="22"/>
          <w:szCs w:val="22"/>
        </w:rPr>
        <w:t xml:space="preserve">pozdějších předpisů </w:t>
      </w:r>
      <w:r w:rsidR="00EF0943" w:rsidRPr="00EF0943">
        <w:rPr>
          <w:rFonts w:asciiTheme="minorHAnsi" w:hAnsiTheme="minorHAnsi" w:cs="Arial"/>
          <w:sz w:val="22"/>
          <w:szCs w:val="22"/>
        </w:rPr>
        <w:t>a zák</w:t>
      </w:r>
      <w:r w:rsidR="00EF0943">
        <w:rPr>
          <w:rFonts w:asciiTheme="minorHAnsi" w:hAnsiTheme="minorHAnsi" w:cs="Arial"/>
          <w:sz w:val="22"/>
          <w:szCs w:val="22"/>
        </w:rPr>
        <w:t>onem</w:t>
      </w:r>
      <w:r w:rsidR="00EF0943" w:rsidRPr="00EF0943">
        <w:rPr>
          <w:rFonts w:asciiTheme="minorHAnsi" w:hAnsiTheme="minorHAnsi" w:cs="Arial"/>
          <w:sz w:val="22"/>
          <w:szCs w:val="22"/>
        </w:rPr>
        <w:t xml:space="preserve"> č. 477/2001 Sb., o obalech,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znění</w:t>
      </w:r>
      <w:r w:rsidR="00EF0943">
        <w:rPr>
          <w:rFonts w:asciiTheme="minorHAnsi" w:hAnsiTheme="minorHAnsi" w:cs="Arial"/>
          <w:sz w:val="22"/>
          <w:szCs w:val="22"/>
        </w:rPr>
        <w:t xml:space="preserve"> pozdějších předpisů</w:t>
      </w:r>
      <w:r w:rsidR="00EF0943" w:rsidRPr="00EF0943">
        <w:rPr>
          <w:rFonts w:asciiTheme="minorHAnsi" w:hAnsiTheme="minorHAnsi" w:cs="Arial"/>
          <w:sz w:val="22"/>
          <w:szCs w:val="22"/>
        </w:rPr>
        <w:t xml:space="preserve">, ohledně zpětného odběru jím </w:t>
      </w:r>
      <w:r w:rsidR="008143E5">
        <w:rPr>
          <w:rFonts w:asciiTheme="minorHAnsi" w:hAnsiTheme="minorHAnsi" w:cs="Arial"/>
          <w:sz w:val="22"/>
          <w:szCs w:val="22"/>
        </w:rPr>
        <w:t>předaného Díla</w:t>
      </w:r>
      <w:r w:rsidR="00C24256">
        <w:rPr>
          <w:rFonts w:asciiTheme="minorHAnsi" w:hAnsiTheme="minorHAnsi" w:cs="Arial"/>
          <w:sz w:val="22"/>
          <w:szCs w:val="22"/>
        </w:rPr>
        <w:t xml:space="preserve">, </w:t>
      </w:r>
      <w:r w:rsidR="00EF0943" w:rsidRPr="00EF0943">
        <w:rPr>
          <w:rFonts w:asciiTheme="minorHAnsi" w:hAnsiTheme="minorHAnsi" w:cs="Arial"/>
          <w:sz w:val="22"/>
          <w:szCs w:val="22"/>
        </w:rPr>
        <w:t xml:space="preserve">a tedy zpětně odebírat od </w:t>
      </w:r>
      <w:r>
        <w:rPr>
          <w:rFonts w:asciiTheme="minorHAnsi" w:hAnsiTheme="minorHAnsi" w:cs="Arial"/>
          <w:sz w:val="22"/>
          <w:szCs w:val="22"/>
        </w:rPr>
        <w:t>Objednatel</w:t>
      </w:r>
      <w:r w:rsidR="008143E5">
        <w:rPr>
          <w:rFonts w:asciiTheme="minorHAnsi" w:hAnsiTheme="minorHAnsi" w:cs="Arial"/>
          <w:sz w:val="22"/>
          <w:szCs w:val="22"/>
        </w:rPr>
        <w:t>e</w:t>
      </w:r>
      <w:r w:rsidR="00EF0943" w:rsidRPr="00EF0943">
        <w:rPr>
          <w:rFonts w:asciiTheme="minorHAnsi" w:hAnsiTheme="minorHAnsi" w:cs="Arial"/>
          <w:sz w:val="22"/>
          <w:szCs w:val="22"/>
        </w:rPr>
        <w:t xml:space="preserve"> použité, </w:t>
      </w:r>
      <w:r w:rsidR="00EF0943">
        <w:rPr>
          <w:rFonts w:asciiTheme="minorHAnsi" w:hAnsiTheme="minorHAnsi" w:cs="Arial"/>
          <w:sz w:val="22"/>
          <w:szCs w:val="22"/>
        </w:rPr>
        <w:t>právním předpisem stanovené</w:t>
      </w:r>
      <w:r w:rsidR="00EF0943" w:rsidRPr="00EF0943">
        <w:rPr>
          <w:rFonts w:asciiTheme="minorHAnsi" w:hAnsiTheme="minorHAnsi" w:cs="Arial"/>
          <w:sz w:val="22"/>
          <w:szCs w:val="22"/>
        </w:rPr>
        <w:t xml:space="preserve"> výrobky, za účelem jejich využití nebo odstranění, a to bez nároku na úplatu.</w:t>
      </w:r>
    </w:p>
    <w:p w14:paraId="4F0C5E6A" w14:textId="77777777" w:rsidR="00294456" w:rsidRPr="00965EAF" w:rsidRDefault="0029445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Okamžikem skončení předání Díla přechází na Objednatele nebezpečí škody na věci.</w:t>
      </w:r>
    </w:p>
    <w:p w14:paraId="288EE38C" w14:textId="77777777" w:rsidR="00294456" w:rsidRPr="00B3010A" w:rsidRDefault="00294456" w:rsidP="00E324FD">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 xml:space="preserve">dle </w:t>
      </w:r>
      <w:proofErr w:type="spellStart"/>
      <w:r>
        <w:rPr>
          <w:rFonts w:asciiTheme="minorHAnsi" w:hAnsiTheme="minorHAnsi" w:cs="Arial"/>
          <w:sz w:val="22"/>
          <w:szCs w:val="22"/>
        </w:rPr>
        <w:t>ust</w:t>
      </w:r>
      <w:proofErr w:type="spellEnd"/>
      <w:r>
        <w:rPr>
          <w:rFonts w:asciiTheme="minorHAnsi" w:hAnsiTheme="minorHAnsi" w:cs="Arial"/>
          <w:sz w:val="22"/>
          <w:szCs w:val="22"/>
        </w:rPr>
        <w: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31FB7C1A" w14:textId="7B0CA8E0" w:rsidR="00B3010A" w:rsidRPr="000D3AF7" w:rsidRDefault="00B3010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0CBC3FF0" w14:textId="77777777" w:rsidR="000D3AF7" w:rsidRPr="00EF0943" w:rsidRDefault="000D3AF7" w:rsidP="000D3AF7">
      <w:pPr>
        <w:pStyle w:val="Odstavecseseznamem"/>
        <w:spacing w:before="60"/>
        <w:ind w:left="567"/>
        <w:contextualSpacing w:val="0"/>
        <w:jc w:val="both"/>
        <w:rPr>
          <w:rFonts w:asciiTheme="minorHAnsi" w:hAnsiTheme="minorHAnsi"/>
          <w:b/>
          <w:sz w:val="22"/>
          <w:szCs w:val="22"/>
        </w:rPr>
      </w:pPr>
    </w:p>
    <w:p w14:paraId="2CED9801" w14:textId="77777777"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77777777"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77777777" w:rsidR="000A644C" w:rsidRDefault="00D77F07" w:rsidP="00E324FD">
      <w:pPr>
        <w:numPr>
          <w:ilvl w:val="0"/>
          <w:numId w:val="4"/>
        </w:numPr>
        <w:spacing w:before="60"/>
        <w:ind w:left="567" w:hanging="567"/>
        <w:jc w:val="both"/>
        <w:rPr>
          <w:rFonts w:ascii="Calibri" w:hAnsi="Calibri"/>
          <w:sz w:val="22"/>
          <w:szCs w:val="22"/>
        </w:rPr>
      </w:pPr>
      <w:r>
        <w:rPr>
          <w:rFonts w:ascii="Calibri" w:hAnsi="Calibri"/>
          <w:sz w:val="22"/>
          <w:szCs w:val="22"/>
        </w:rPr>
        <w:t>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Pr>
          <w:rFonts w:ascii="Calibri" w:hAnsi="Calibri"/>
          <w:sz w:val="22"/>
          <w:szCs w:val="22"/>
        </w:rPr>
        <w:t>íl</w:t>
      </w:r>
      <w:r w:rsidR="00D8650D">
        <w:rPr>
          <w:rFonts w:ascii="Calibri" w:hAnsi="Calibri"/>
          <w:sz w:val="22"/>
          <w:szCs w:val="22"/>
        </w:rPr>
        <w:t>o</w:t>
      </w:r>
      <w:r>
        <w:rPr>
          <w:rFonts w:ascii="Calibri" w:hAnsi="Calibri"/>
          <w:sz w:val="22"/>
          <w:szCs w:val="22"/>
        </w:rPr>
        <w:t xml:space="preserve"> </w:t>
      </w:r>
      <w:r w:rsidR="000A644C">
        <w:rPr>
          <w:rFonts w:ascii="Calibri" w:hAnsi="Calibri"/>
          <w:sz w:val="22"/>
          <w:szCs w:val="22"/>
        </w:rPr>
        <w:t xml:space="preserve">bude vždy </w:t>
      </w:r>
      <w:r w:rsidR="00BA64C9" w:rsidRPr="00CE72FD">
        <w:rPr>
          <w:rFonts w:ascii="Calibri" w:hAnsi="Calibri"/>
          <w:sz w:val="22"/>
          <w:szCs w:val="22"/>
        </w:rPr>
        <w:t>sjedn</w:t>
      </w:r>
      <w:r w:rsidR="000A644C">
        <w:rPr>
          <w:rFonts w:ascii="Calibri" w:hAnsi="Calibri"/>
          <w:sz w:val="22"/>
          <w:szCs w:val="22"/>
        </w:rPr>
        <w:t>á</w:t>
      </w:r>
      <w:r w:rsidR="00BA64C9" w:rsidRPr="00CE72FD">
        <w:rPr>
          <w:rFonts w:ascii="Calibri" w:hAnsi="Calibri"/>
          <w:sz w:val="22"/>
          <w:szCs w:val="22"/>
        </w:rPr>
        <w:t>n</w:t>
      </w:r>
      <w:r w:rsidR="000A644C">
        <w:rPr>
          <w:rFonts w:ascii="Calibri" w:hAnsi="Calibri"/>
          <w:sz w:val="22"/>
          <w:szCs w:val="22"/>
        </w:rPr>
        <w:t>a</w:t>
      </w:r>
      <w:r w:rsidR="00A35211" w:rsidRPr="000A644C">
        <w:rPr>
          <w:rFonts w:ascii="Calibri" w:hAnsi="Calibri"/>
          <w:sz w:val="22"/>
          <w:szCs w:val="22"/>
        </w:rPr>
        <w:t xml:space="preserve"> v příslušné Dílčí smlouvě </w:t>
      </w:r>
      <w:r w:rsidR="00D6109C" w:rsidRPr="000A644C">
        <w:rPr>
          <w:rFonts w:ascii="Calibri" w:hAnsi="Calibri"/>
          <w:sz w:val="22"/>
          <w:szCs w:val="22"/>
        </w:rPr>
        <w:t>(dále jen „</w:t>
      </w:r>
      <w:r w:rsidR="000A644C">
        <w:rPr>
          <w:rFonts w:ascii="Calibri" w:hAnsi="Calibri"/>
          <w:b/>
          <w:i/>
          <w:sz w:val="22"/>
          <w:szCs w:val="22"/>
        </w:rPr>
        <w:t>Cena</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 </w:t>
      </w:r>
      <w:r w:rsidR="000A644C">
        <w:rPr>
          <w:rFonts w:ascii="Calibri" w:hAnsi="Calibri"/>
          <w:sz w:val="22"/>
          <w:szCs w:val="22"/>
        </w:rPr>
        <w:t xml:space="preserve">Nebude-li sjednána Cena, nedojde k uzavření Dílčí smlouvy, a to ani </w:t>
      </w:r>
      <w:r>
        <w:rPr>
          <w:rFonts w:ascii="Calibri" w:hAnsi="Calibri"/>
          <w:sz w:val="22"/>
          <w:szCs w:val="22"/>
        </w:rPr>
        <w:t>přijetím jakéhokoliv plnění</w:t>
      </w:r>
      <w:r w:rsidR="000A644C">
        <w:rPr>
          <w:rFonts w:ascii="Calibri" w:hAnsi="Calibri"/>
          <w:sz w:val="22"/>
          <w:szCs w:val="22"/>
        </w:rPr>
        <w:t xml:space="preserve"> </w:t>
      </w:r>
      <w:r>
        <w:rPr>
          <w:rFonts w:ascii="Calibri" w:hAnsi="Calibri"/>
          <w:sz w:val="22"/>
          <w:szCs w:val="22"/>
        </w:rPr>
        <w:t xml:space="preserve">kteroukoliv </w:t>
      </w:r>
      <w:r w:rsidR="00044B3D">
        <w:rPr>
          <w:rFonts w:ascii="Calibri" w:hAnsi="Calibri"/>
          <w:sz w:val="22"/>
          <w:szCs w:val="22"/>
        </w:rPr>
        <w:t>S</w:t>
      </w:r>
      <w:r>
        <w:rPr>
          <w:rFonts w:ascii="Calibri" w:hAnsi="Calibri"/>
          <w:sz w:val="22"/>
          <w:szCs w:val="22"/>
        </w:rPr>
        <w:t xml:space="preserve">mluvní stranou.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 xml:space="preserve">Cena není určena odkazem na rozpočet a Zhotovitel na sebe přebírá nebezpečí změny okolností dle </w:t>
      </w:r>
      <w:proofErr w:type="spellStart"/>
      <w:r w:rsidR="00A11D0F">
        <w:rPr>
          <w:rFonts w:ascii="Calibri" w:hAnsi="Calibri"/>
          <w:sz w:val="22"/>
          <w:szCs w:val="22"/>
        </w:rPr>
        <w:t>ust</w:t>
      </w:r>
      <w:proofErr w:type="spellEnd"/>
      <w:r w:rsidR="00A11D0F">
        <w:rPr>
          <w:rFonts w:ascii="Calibri" w:hAnsi="Calibri"/>
          <w:sz w:val="22"/>
          <w:szCs w:val="22"/>
        </w:rPr>
        <w:t>. § 2620 odst. 2 občanského zákoníku.</w:t>
      </w:r>
    </w:p>
    <w:p w14:paraId="4FBF0BE7" w14:textId="77777777" w:rsidR="000A644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 nezahrnuje cenu vratných obalů</w:t>
      </w:r>
      <w:r w:rsidR="00EE163B">
        <w:rPr>
          <w:rFonts w:ascii="Calibri" w:hAnsi="Calibri"/>
          <w:sz w:val="22"/>
          <w:szCs w:val="22"/>
        </w:rPr>
        <w:t xml:space="preserve"> a přepravních prostředků</w:t>
      </w:r>
      <w:r>
        <w:rPr>
          <w:rFonts w:ascii="Calibri" w:hAnsi="Calibri"/>
          <w:sz w:val="22"/>
          <w:szCs w:val="22"/>
        </w:rPr>
        <w:t xml:space="preserve">, které budou vráceny </w:t>
      </w:r>
      <w:r w:rsidR="0071341A">
        <w:rPr>
          <w:rFonts w:ascii="Calibri" w:hAnsi="Calibri"/>
          <w:sz w:val="22"/>
          <w:szCs w:val="22"/>
        </w:rPr>
        <w:t>Zhotovitel</w:t>
      </w:r>
      <w:r w:rsidR="00D77F07">
        <w:rPr>
          <w:rFonts w:ascii="Calibri" w:hAnsi="Calibri"/>
          <w:sz w:val="22"/>
          <w:szCs w:val="22"/>
        </w:rPr>
        <w:t>i</w:t>
      </w:r>
      <w:r>
        <w:rPr>
          <w:rFonts w:ascii="Calibri" w:hAnsi="Calibri"/>
          <w:sz w:val="22"/>
          <w:szCs w:val="22"/>
        </w:rPr>
        <w:t>. K </w:t>
      </w:r>
      <w:r w:rsidR="003E1F13">
        <w:rPr>
          <w:rFonts w:ascii="Calibri" w:hAnsi="Calibri"/>
          <w:sz w:val="22"/>
          <w:szCs w:val="22"/>
        </w:rPr>
        <w:t>C</w:t>
      </w:r>
      <w:r>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77777777" w:rsidR="00D6109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Pr>
          <w:rFonts w:ascii="Calibri" w:hAnsi="Calibri"/>
          <w:sz w:val="22"/>
          <w:szCs w:val="22"/>
        </w:rPr>
        <w:t>, balné a nevratné obaly</w:t>
      </w:r>
      <w:r w:rsidR="00EE163B">
        <w:rPr>
          <w:rFonts w:ascii="Calibri" w:hAnsi="Calibri"/>
          <w:sz w:val="22"/>
          <w:szCs w:val="22"/>
        </w:rPr>
        <w:t xml:space="preserve"> 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7F3AFFDE" w:rsidR="009B6D22"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77777777" w:rsidR="00D6109C" w:rsidRPr="009B6D22" w:rsidRDefault="001F2ABD" w:rsidP="00E324FD">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9B6D22">
        <w:rPr>
          <w:rFonts w:ascii="Calibri" w:hAnsi="Calibri"/>
          <w:sz w:val="22"/>
          <w:szCs w:val="22"/>
        </w:rPr>
        <w:t>šedesát (60)</w:t>
      </w:r>
      <w:r w:rsidRPr="009B6D22">
        <w:rPr>
          <w:rFonts w:ascii="Calibri" w:hAnsi="Calibri"/>
          <w:sz w:val="22"/>
          <w:szCs w:val="22"/>
        </w:rPr>
        <w:t xml:space="preserve"> dnů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E324FD">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w:t>
      </w:r>
      <w:r w:rsidR="00D77F07">
        <w:rPr>
          <w:rFonts w:ascii="Calibri" w:hAnsi="Calibri"/>
          <w:sz w:val="22"/>
          <w:szCs w:val="22"/>
        </w:rPr>
        <w:lastRenderedPageBreak/>
        <w:t xml:space="preserve">/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E324FD">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E324FD">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77777777" w:rsidR="001F2ABD"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49CD6291" w14:textId="77777777" w:rsidR="00776F5A" w:rsidRPr="000A644C" w:rsidRDefault="00776F5A" w:rsidP="00776F5A">
      <w:pPr>
        <w:ind w:left="567"/>
        <w:jc w:val="both"/>
        <w:rPr>
          <w:rFonts w:ascii="Calibri" w:hAnsi="Calibri"/>
          <w:sz w:val="22"/>
          <w:szCs w:val="22"/>
        </w:rPr>
      </w:pPr>
    </w:p>
    <w:p w14:paraId="674B3E79" w14:textId="77777777"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1F67FF7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bookmarkStart w:id="0" w:name="p2567-1"/>
      <w:bookmarkStart w:id="1" w:name="p2568"/>
      <w:bookmarkEnd w:id="0"/>
      <w:bookmarkEnd w:id="1"/>
      <w:r w:rsidRPr="002C232A">
        <w:rPr>
          <w:rFonts w:asciiTheme="minorHAnsi" w:hAnsiTheme="minorHAnsi" w:cs="Arial"/>
          <w:sz w:val="22"/>
          <w:szCs w:val="22"/>
        </w:rPr>
        <w:t>Zhotovitel ručí za kvalitu jím provedených pr</w:t>
      </w:r>
      <w:r>
        <w:rPr>
          <w:rFonts w:asciiTheme="minorHAnsi" w:hAnsiTheme="minorHAnsi" w:cs="Arial"/>
          <w:sz w:val="22"/>
          <w:szCs w:val="22"/>
        </w:rPr>
        <w:t>a</w:t>
      </w:r>
      <w:r w:rsidRPr="002C232A">
        <w:rPr>
          <w:rFonts w:asciiTheme="minorHAnsi" w:hAnsiTheme="minorHAnsi" w:cs="Arial"/>
          <w:sz w:val="22"/>
          <w:szCs w:val="22"/>
        </w:rPr>
        <w:t>cí, za to že provedené práce budou provedeny včas a řádně dle požadavků objednatele a v souladu s platnými právními předpisy, technickými a jinými normami.</w:t>
      </w:r>
    </w:p>
    <w:p w14:paraId="00911FE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Zhotovitel odpovídá za vady, které má projekt v čase jeho odevzdání objednateli. Za vady vzniklé po odevzdání projektu odpovídá jen tehdy, když byly způsobeny porušením jeho povinností.</w:t>
      </w:r>
    </w:p>
    <w:p w14:paraId="490FB8EF"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Zhotovitel neodpovídá za vady, které byly způsobené použitím podkladů převzatých od objednatele a ani při vynaložení veškeré odborné péče nemohl zjistit jejich nevhodnost, případně na ni upozornil objednatele, ale ten na jejich použití trval.</w:t>
      </w:r>
    </w:p>
    <w:p w14:paraId="1F2E8EAB" w14:textId="77777777" w:rsidR="00E42FA1" w:rsidRDefault="008613EB" w:rsidP="00E42FA1">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Pro případ vady projektu sjednávají smluvní strany právo objednatele požadovat a povinnost zhotovitele poskytovat bezplatné odstranění vady. Zhotovitel se zavazuje případné vady odstranit bez zbytečného odkladu po uplatnění oprávněné reklamace objednatelem, učiněném písemnou formou.</w:t>
      </w:r>
    </w:p>
    <w:p w14:paraId="54177B95" w14:textId="41BA3275" w:rsidR="008613EB" w:rsidRPr="002C232A" w:rsidRDefault="008613EB" w:rsidP="002C232A">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2C232A">
        <w:rPr>
          <w:rFonts w:asciiTheme="minorHAnsi" w:hAnsiTheme="minorHAnsi" w:cs="Arial"/>
          <w:sz w:val="22"/>
          <w:szCs w:val="22"/>
        </w:rPr>
        <w:t>V případě, že se v době provádění díla, popř. při zpracování nabídek na zhotovení díla dle PD vypracované dle této smlouvy, zjistí, že PD má vady z hlediska své úplnosti, a to včetně výkazů materiálu, který je její součástí, má objednatel právo požadovat jednak slevu z ceny díla v poměru odpovídajícím rozsahu díla a opomenutím v úplnosti PD či výkazu materiálu a dále má právo na náhradu všech škod, včetně postihů ze strany kontrolních orgánů, které v důsledku těchto vad projektu vzniknou.</w:t>
      </w:r>
    </w:p>
    <w:p w14:paraId="7A45A139" w14:textId="67E50ECF" w:rsidR="00333821" w:rsidRPr="00397FAE" w:rsidRDefault="00F171A2"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Zhotovitel</w:t>
      </w:r>
      <w:r w:rsidR="00333821">
        <w:rPr>
          <w:rFonts w:asciiTheme="minorHAnsi" w:hAnsiTheme="minorHAnsi" w:cs="Arial"/>
          <w:sz w:val="22"/>
          <w:szCs w:val="22"/>
        </w:rPr>
        <w:t xml:space="preserve"> </w:t>
      </w:r>
      <w:r w:rsidR="00B60152">
        <w:rPr>
          <w:rFonts w:asciiTheme="minorHAnsi" w:hAnsiTheme="minorHAnsi" w:cs="Arial"/>
          <w:sz w:val="22"/>
          <w:szCs w:val="22"/>
        </w:rPr>
        <w:t>předá</w:t>
      </w:r>
      <w:r w:rsidR="00333821">
        <w:rPr>
          <w:rFonts w:asciiTheme="minorHAnsi" w:hAnsiTheme="minorHAnsi" w:cs="Arial"/>
          <w:sz w:val="22"/>
          <w:szCs w:val="22"/>
        </w:rPr>
        <w:t xml:space="preserve"> </w:t>
      </w:r>
      <w:r>
        <w:rPr>
          <w:rFonts w:asciiTheme="minorHAnsi" w:hAnsiTheme="minorHAnsi" w:cs="Arial"/>
          <w:sz w:val="22"/>
          <w:szCs w:val="22"/>
        </w:rPr>
        <w:t>Objednatel</w:t>
      </w:r>
      <w:r w:rsidR="00B60152">
        <w:rPr>
          <w:rFonts w:asciiTheme="minorHAnsi" w:hAnsiTheme="minorHAnsi" w:cs="Arial"/>
          <w:sz w:val="22"/>
          <w:szCs w:val="22"/>
        </w:rPr>
        <w:t xml:space="preserve">i Dílo </w:t>
      </w:r>
      <w:r w:rsidR="00333821">
        <w:rPr>
          <w:rFonts w:asciiTheme="minorHAnsi" w:hAnsiTheme="minorHAnsi" w:cs="Arial"/>
          <w:sz w:val="22"/>
          <w:szCs w:val="22"/>
        </w:rPr>
        <w:t xml:space="preserve">v ujednané jakosti a provedení. Nejsou-li jakost a provedení ujednány, plní </w:t>
      </w:r>
      <w:r>
        <w:rPr>
          <w:rFonts w:asciiTheme="minorHAnsi" w:hAnsiTheme="minorHAnsi" w:cs="Arial"/>
          <w:sz w:val="22"/>
          <w:szCs w:val="22"/>
        </w:rPr>
        <w:t>Zhotovitel</w:t>
      </w:r>
      <w:r w:rsidR="00333821">
        <w:rPr>
          <w:rFonts w:asciiTheme="minorHAnsi" w:hAnsiTheme="minorHAnsi" w:cs="Arial"/>
          <w:sz w:val="22"/>
          <w:szCs w:val="22"/>
        </w:rPr>
        <w:t xml:space="preserve"> v jakosti a provedení vhodných pro účel patrný z této </w:t>
      </w:r>
      <w:r w:rsidR="000E6719">
        <w:rPr>
          <w:rFonts w:asciiTheme="minorHAnsi" w:hAnsiTheme="minorHAnsi" w:cs="Arial"/>
          <w:sz w:val="22"/>
          <w:szCs w:val="22"/>
        </w:rPr>
        <w:t>Rámcové</w:t>
      </w:r>
      <w:r w:rsidR="00044B3D">
        <w:rPr>
          <w:rFonts w:asciiTheme="minorHAnsi" w:hAnsiTheme="minorHAnsi" w:cs="Arial"/>
          <w:sz w:val="22"/>
          <w:szCs w:val="22"/>
        </w:rPr>
        <w:t xml:space="preserve"> </w:t>
      </w:r>
      <w:r w:rsidR="00333821">
        <w:rPr>
          <w:rFonts w:asciiTheme="minorHAnsi" w:hAnsiTheme="minorHAnsi" w:cs="Arial"/>
          <w:sz w:val="22"/>
          <w:szCs w:val="22"/>
        </w:rPr>
        <w:t xml:space="preserve">smlouvy, příp. Dílčí smlouvy; jinak pro účel obvyklý. </w:t>
      </w:r>
      <w:r w:rsidR="00FB7709">
        <w:rPr>
          <w:rFonts w:asciiTheme="minorHAnsi" w:hAnsiTheme="minorHAnsi"/>
          <w:color w:val="000000"/>
          <w:sz w:val="22"/>
          <w:szCs w:val="22"/>
        </w:rPr>
        <w:t>Dílo</w:t>
      </w:r>
      <w:r w:rsidR="00333821" w:rsidRPr="00E1190F">
        <w:rPr>
          <w:rFonts w:asciiTheme="minorHAnsi" w:hAnsiTheme="minorHAnsi"/>
          <w:color w:val="000000"/>
          <w:sz w:val="22"/>
          <w:szCs w:val="22"/>
        </w:rPr>
        <w:t xml:space="preserve"> musí vyhovovat předpisům o technických požadavcích na výrobky, </w:t>
      </w:r>
      <w:r w:rsidR="00333821">
        <w:rPr>
          <w:rFonts w:asciiTheme="minorHAnsi" w:hAnsiTheme="minorHAnsi"/>
          <w:color w:val="000000"/>
          <w:sz w:val="22"/>
          <w:szCs w:val="22"/>
        </w:rPr>
        <w:t>zejména zákonu č. 22/1997 Sb.</w:t>
      </w:r>
      <w:r w:rsidR="007B44F8">
        <w:rPr>
          <w:rFonts w:asciiTheme="minorHAnsi" w:hAnsiTheme="minorHAnsi"/>
          <w:color w:val="000000"/>
          <w:sz w:val="22"/>
          <w:szCs w:val="22"/>
        </w:rPr>
        <w:t xml:space="preserve">, </w:t>
      </w:r>
      <w:r w:rsidR="007B44F8" w:rsidRPr="00A10C04">
        <w:rPr>
          <w:rFonts w:asciiTheme="minorHAnsi" w:hAnsiTheme="minorHAnsi" w:cs="Arial"/>
          <w:iCs/>
          <w:sz w:val="22"/>
          <w:szCs w:val="22"/>
        </w:rPr>
        <w:t>o technických požadavcích na výrobky a o změně a doplnění některých zákonů, ve znění pozdějších předpisů</w:t>
      </w:r>
      <w:r w:rsidR="007B44F8">
        <w:rPr>
          <w:rFonts w:asciiTheme="minorHAnsi" w:hAnsiTheme="minorHAnsi" w:cs="Arial"/>
          <w:iCs/>
          <w:sz w:val="22"/>
          <w:szCs w:val="22"/>
        </w:rPr>
        <w:t>,</w:t>
      </w:r>
      <w:r w:rsidR="00333821">
        <w:rPr>
          <w:rFonts w:asciiTheme="minorHAnsi" w:hAnsiTheme="minorHAnsi"/>
          <w:color w:val="000000"/>
          <w:sz w:val="22"/>
          <w:szCs w:val="22"/>
        </w:rPr>
        <w:t xml:space="preserve"> </w:t>
      </w:r>
      <w:r w:rsidR="00333821" w:rsidRPr="00E1190F">
        <w:rPr>
          <w:rFonts w:asciiTheme="minorHAnsi" w:hAnsiTheme="minorHAnsi"/>
          <w:color w:val="000000"/>
          <w:sz w:val="22"/>
          <w:szCs w:val="22"/>
        </w:rPr>
        <w:t>a předpisům vydaným k jeho provedení, nebo jiným obdobným předpisům,</w:t>
      </w:r>
      <w:r w:rsidR="00044B3D">
        <w:rPr>
          <w:rFonts w:asciiTheme="minorHAnsi" w:hAnsiTheme="minorHAnsi"/>
          <w:color w:val="000000"/>
          <w:sz w:val="22"/>
          <w:szCs w:val="22"/>
        </w:rPr>
        <w:t xml:space="preserve"> </w:t>
      </w:r>
      <w:r w:rsidR="00D42A6B">
        <w:rPr>
          <w:rFonts w:asciiTheme="minorHAnsi" w:hAnsiTheme="minorHAnsi"/>
          <w:color w:val="000000"/>
          <w:sz w:val="22"/>
          <w:szCs w:val="22"/>
        </w:rPr>
        <w:t>především</w:t>
      </w:r>
      <w:r w:rsidR="00044B3D">
        <w:rPr>
          <w:rFonts w:asciiTheme="minorHAnsi" w:hAnsiTheme="minorHAnsi"/>
          <w:color w:val="000000"/>
          <w:sz w:val="22"/>
          <w:szCs w:val="22"/>
        </w:rPr>
        <w:t xml:space="preserve"> zákonu č. 90/2016 Sb., </w:t>
      </w:r>
      <w:r w:rsidR="00044B3D" w:rsidRPr="00A10C04">
        <w:rPr>
          <w:rFonts w:asciiTheme="minorHAnsi" w:hAnsiTheme="minorHAnsi" w:cs="Arial"/>
          <w:sz w:val="22"/>
          <w:szCs w:val="22"/>
        </w:rPr>
        <w:t>o posuzování shody stanovených výrobků při jejich dodávání na trh, ve znění pozdějších předpisů</w:t>
      </w:r>
      <w:r w:rsidR="00044B3D">
        <w:rPr>
          <w:rFonts w:asciiTheme="minorHAnsi" w:hAnsiTheme="minorHAnsi" w:cs="Arial"/>
          <w:sz w:val="22"/>
          <w:szCs w:val="22"/>
        </w:rPr>
        <w:t>,</w:t>
      </w:r>
      <w:r w:rsidR="00333821" w:rsidRPr="00E1190F">
        <w:rPr>
          <w:rFonts w:asciiTheme="minorHAnsi" w:hAnsiTheme="minorHAnsi"/>
          <w:color w:val="000000"/>
          <w:sz w:val="22"/>
          <w:szCs w:val="22"/>
        </w:rPr>
        <w:t xml:space="preserve"> pokud se užijí namísto uvedeného zákona a prováděcích předpisů</w:t>
      </w:r>
      <w:r w:rsidR="002C31FA">
        <w:rPr>
          <w:rFonts w:asciiTheme="minorHAnsi" w:hAnsiTheme="minorHAnsi"/>
          <w:color w:val="000000"/>
          <w:sz w:val="22"/>
          <w:szCs w:val="22"/>
        </w:rPr>
        <w:t xml:space="preserve">; a </w:t>
      </w:r>
      <w:r w:rsidR="001F5206">
        <w:rPr>
          <w:rFonts w:asciiTheme="minorHAnsi" w:hAnsiTheme="minorHAnsi"/>
          <w:color w:val="000000"/>
          <w:sz w:val="22"/>
          <w:szCs w:val="22"/>
        </w:rPr>
        <w:t>případně příslušných platných</w:t>
      </w:r>
      <w:r w:rsidR="003165A6">
        <w:rPr>
          <w:rFonts w:asciiTheme="minorHAnsi" w:hAnsiTheme="minorHAnsi"/>
          <w:color w:val="000000"/>
          <w:sz w:val="22"/>
          <w:szCs w:val="22"/>
        </w:rPr>
        <w:t xml:space="preserve"> </w:t>
      </w:r>
      <w:r w:rsidR="002C31FA">
        <w:rPr>
          <w:rFonts w:asciiTheme="minorHAnsi" w:hAnsiTheme="minorHAnsi"/>
          <w:color w:val="000000"/>
          <w:sz w:val="22"/>
          <w:szCs w:val="22"/>
        </w:rPr>
        <w:t>předpis</w:t>
      </w:r>
      <w:r w:rsidR="003165A6">
        <w:rPr>
          <w:rFonts w:asciiTheme="minorHAnsi" w:hAnsiTheme="minorHAnsi"/>
          <w:color w:val="000000"/>
          <w:sz w:val="22"/>
          <w:szCs w:val="22"/>
        </w:rPr>
        <w:t>ů ČD</w:t>
      </w:r>
      <w:r w:rsidR="002C31FA">
        <w:rPr>
          <w:rFonts w:asciiTheme="minorHAnsi" w:hAnsiTheme="minorHAnsi"/>
          <w:color w:val="000000"/>
          <w:sz w:val="22"/>
          <w:szCs w:val="22"/>
        </w:rPr>
        <w:t>.</w:t>
      </w:r>
      <w:r w:rsidR="00333821" w:rsidRPr="00E1190F">
        <w:rPr>
          <w:rFonts w:asciiTheme="minorHAnsi" w:hAnsiTheme="minorHAnsi"/>
          <w:color w:val="000000"/>
          <w:sz w:val="22"/>
          <w:szCs w:val="22"/>
        </w:rPr>
        <w:t xml:space="preserve"> </w:t>
      </w:r>
      <w:r w:rsidR="002C31FA">
        <w:rPr>
          <w:rFonts w:asciiTheme="minorHAnsi" w:hAnsiTheme="minorHAnsi"/>
          <w:color w:val="000000"/>
          <w:sz w:val="22"/>
          <w:szCs w:val="22"/>
        </w:rPr>
        <w:t>Výše uvedené</w:t>
      </w:r>
      <w:r w:rsidR="00333821" w:rsidRPr="00E1190F">
        <w:rPr>
          <w:rFonts w:asciiTheme="minorHAnsi" w:hAnsiTheme="minorHAnsi"/>
          <w:color w:val="000000"/>
          <w:sz w:val="22"/>
          <w:szCs w:val="22"/>
        </w:rPr>
        <w:t xml:space="preserve"> platí i pro obal</w:t>
      </w:r>
      <w:r w:rsidR="00333821">
        <w:rPr>
          <w:rFonts w:asciiTheme="minorHAnsi" w:hAnsiTheme="minorHAnsi"/>
          <w:color w:val="000000"/>
          <w:sz w:val="22"/>
          <w:szCs w:val="22"/>
        </w:rPr>
        <w:t>y</w:t>
      </w:r>
      <w:r w:rsidR="00333821" w:rsidRPr="00E1190F">
        <w:rPr>
          <w:rFonts w:asciiTheme="minorHAnsi" w:hAnsiTheme="minorHAnsi"/>
          <w:color w:val="000000"/>
          <w:sz w:val="22"/>
          <w:szCs w:val="22"/>
        </w:rPr>
        <w:t>.</w:t>
      </w:r>
      <w:r w:rsidR="00333821">
        <w:rPr>
          <w:rFonts w:asciiTheme="minorHAnsi" w:hAnsiTheme="minorHAnsi"/>
          <w:color w:val="000000"/>
          <w:sz w:val="22"/>
          <w:szCs w:val="22"/>
        </w:rPr>
        <w:t xml:space="preserve"> </w:t>
      </w:r>
    </w:p>
    <w:p w14:paraId="2ABF9623" w14:textId="77777777" w:rsidR="0053362E" w:rsidRPr="0053362E" w:rsidRDefault="0053362E"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 xml:space="preserve">Zjistí-li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v průběhu předávání </w:t>
      </w:r>
      <w:r w:rsidR="00B60152">
        <w:rPr>
          <w:rFonts w:asciiTheme="minorHAnsi" w:hAnsiTheme="minorHAnsi" w:cs="Arial"/>
          <w:sz w:val="22"/>
          <w:szCs w:val="22"/>
        </w:rPr>
        <w:t>Díla</w:t>
      </w:r>
      <w:r w:rsidRPr="008778D9">
        <w:rPr>
          <w:rFonts w:asciiTheme="minorHAnsi" w:hAnsiTheme="minorHAnsi" w:cs="Arial"/>
          <w:sz w:val="22"/>
          <w:szCs w:val="22"/>
        </w:rPr>
        <w:t xml:space="preserve"> </w:t>
      </w:r>
      <w:r>
        <w:rPr>
          <w:rFonts w:asciiTheme="minorHAnsi" w:hAnsiTheme="minorHAnsi" w:cs="Arial"/>
          <w:sz w:val="22"/>
          <w:szCs w:val="22"/>
        </w:rPr>
        <w:t xml:space="preserve">vady, </w:t>
      </w:r>
      <w:r w:rsidRPr="008778D9">
        <w:rPr>
          <w:rFonts w:asciiTheme="minorHAnsi" w:hAnsiTheme="minorHAnsi" w:cs="Arial"/>
          <w:sz w:val="22"/>
          <w:szCs w:val="22"/>
        </w:rPr>
        <w:t>nesrovnalosti v </w:t>
      </w:r>
      <w:r>
        <w:rPr>
          <w:rFonts w:asciiTheme="minorHAnsi" w:hAnsiTheme="minorHAnsi" w:cs="Arial"/>
          <w:sz w:val="22"/>
          <w:szCs w:val="22"/>
        </w:rPr>
        <w:t>jakosti a provedení,</w:t>
      </w:r>
      <w:r w:rsidRPr="008778D9">
        <w:rPr>
          <w:rFonts w:asciiTheme="minorHAnsi" w:hAnsiTheme="minorHAnsi" w:cs="Arial"/>
          <w:sz w:val="22"/>
          <w:szCs w:val="22"/>
        </w:rPr>
        <w:t xml:space="preserve"> zřejmou porušenost </w:t>
      </w:r>
      <w:r>
        <w:rPr>
          <w:rFonts w:asciiTheme="minorHAnsi" w:hAnsiTheme="minorHAnsi" w:cs="Arial"/>
          <w:sz w:val="22"/>
          <w:szCs w:val="22"/>
        </w:rPr>
        <w:t>obalu,</w:t>
      </w:r>
      <w:r w:rsidRPr="008778D9">
        <w:rPr>
          <w:rFonts w:asciiTheme="minorHAnsi" w:hAnsiTheme="minorHAnsi" w:cs="Arial"/>
          <w:sz w:val="22"/>
          <w:szCs w:val="22"/>
        </w:rPr>
        <w:t xml:space="preserve"> </w:t>
      </w:r>
      <w:r>
        <w:rPr>
          <w:rFonts w:asciiTheme="minorHAnsi" w:hAnsiTheme="minorHAnsi" w:cs="Arial"/>
          <w:sz w:val="22"/>
          <w:szCs w:val="22"/>
        </w:rPr>
        <w:t>sepíše</w:t>
      </w:r>
      <w:r w:rsidRPr="008778D9">
        <w:rPr>
          <w:rFonts w:asciiTheme="minorHAnsi" w:hAnsiTheme="minorHAnsi" w:cs="Arial"/>
          <w:sz w:val="22"/>
          <w:szCs w:val="22"/>
        </w:rPr>
        <w:t xml:space="preserve"> o tom spolu s</w:t>
      </w:r>
      <w:r w:rsidR="00B60152">
        <w:rPr>
          <w:rFonts w:asciiTheme="minorHAnsi" w:hAnsiTheme="minorHAnsi" w:cs="Arial"/>
          <w:sz w:val="22"/>
          <w:szCs w:val="22"/>
        </w:rPr>
        <w:t>e</w:t>
      </w:r>
      <w:r w:rsidRPr="008778D9">
        <w:rPr>
          <w:rFonts w:asciiTheme="minorHAnsi" w:hAnsiTheme="minorHAnsi" w:cs="Arial"/>
          <w:sz w:val="22"/>
          <w:szCs w:val="22"/>
        </w:rPr>
        <w:t> </w:t>
      </w:r>
      <w:r w:rsidR="00F171A2">
        <w:rPr>
          <w:rFonts w:asciiTheme="minorHAnsi" w:hAnsiTheme="minorHAnsi" w:cs="Arial"/>
          <w:sz w:val="22"/>
          <w:szCs w:val="22"/>
        </w:rPr>
        <w:t>Zhotovitel</w:t>
      </w:r>
      <w:r w:rsidR="00B60152">
        <w:rPr>
          <w:rFonts w:asciiTheme="minorHAnsi" w:hAnsiTheme="minorHAnsi" w:cs="Arial"/>
          <w:sz w:val="22"/>
          <w:szCs w:val="22"/>
        </w:rPr>
        <w:t>e</w:t>
      </w:r>
      <w:r w:rsidRPr="008778D9">
        <w:rPr>
          <w:rFonts w:asciiTheme="minorHAnsi" w:hAnsiTheme="minorHAnsi" w:cs="Arial"/>
          <w:sz w:val="22"/>
          <w:szCs w:val="22"/>
        </w:rPr>
        <w:t xml:space="preserve">m nebo </w:t>
      </w:r>
      <w:r>
        <w:rPr>
          <w:rFonts w:asciiTheme="minorHAnsi" w:hAnsiTheme="minorHAnsi" w:cs="Arial"/>
          <w:sz w:val="22"/>
          <w:szCs w:val="22"/>
        </w:rPr>
        <w:t>p</w:t>
      </w:r>
      <w:r w:rsidRPr="008778D9">
        <w:rPr>
          <w:rFonts w:asciiTheme="minorHAnsi" w:hAnsiTheme="minorHAnsi" w:cs="Arial"/>
          <w:sz w:val="22"/>
          <w:szCs w:val="22"/>
        </w:rPr>
        <w:t xml:space="preserve">ředávajícím </w:t>
      </w:r>
      <w:r>
        <w:rPr>
          <w:rFonts w:asciiTheme="minorHAnsi" w:hAnsiTheme="minorHAnsi" w:cs="Arial"/>
          <w:sz w:val="22"/>
          <w:szCs w:val="22"/>
        </w:rPr>
        <w:t xml:space="preserve">dopravcem </w:t>
      </w:r>
      <w:r w:rsidRPr="008778D9">
        <w:rPr>
          <w:rFonts w:asciiTheme="minorHAnsi" w:hAnsiTheme="minorHAnsi" w:cs="Arial"/>
          <w:sz w:val="22"/>
          <w:szCs w:val="22"/>
        </w:rPr>
        <w:t xml:space="preserve">zápis, ve kterém obě </w:t>
      </w:r>
      <w:r w:rsidR="00044B3D">
        <w:rPr>
          <w:rFonts w:asciiTheme="minorHAnsi" w:hAnsiTheme="minorHAnsi" w:cs="Arial"/>
          <w:sz w:val="22"/>
          <w:szCs w:val="22"/>
        </w:rPr>
        <w:t xml:space="preserve">Smluvní </w:t>
      </w:r>
      <w:r w:rsidRPr="008778D9">
        <w:rPr>
          <w:rFonts w:asciiTheme="minorHAnsi" w:hAnsiTheme="minorHAnsi" w:cs="Arial"/>
          <w:sz w:val="22"/>
          <w:szCs w:val="22"/>
        </w:rPr>
        <w:t xml:space="preserve">strany uvedou svá stanoviska.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není </w:t>
      </w:r>
      <w:r w:rsidRPr="008778D9">
        <w:rPr>
          <w:rFonts w:asciiTheme="minorHAnsi" w:hAnsiTheme="minorHAnsi" w:cs="Arial"/>
          <w:sz w:val="22"/>
          <w:szCs w:val="22"/>
        </w:rPr>
        <w:t xml:space="preserve">povinen </w:t>
      </w:r>
      <w:r w:rsidR="00B60152">
        <w:rPr>
          <w:rFonts w:asciiTheme="minorHAnsi" w:hAnsiTheme="minorHAnsi" w:cs="Arial"/>
          <w:sz w:val="22"/>
          <w:szCs w:val="22"/>
        </w:rPr>
        <w:t>takové Dílo</w:t>
      </w:r>
      <w:r>
        <w:rPr>
          <w:rFonts w:asciiTheme="minorHAnsi" w:hAnsiTheme="minorHAnsi" w:cs="Arial"/>
          <w:sz w:val="22"/>
          <w:szCs w:val="22"/>
        </w:rPr>
        <w:t xml:space="preserve"> </w:t>
      </w:r>
      <w:r w:rsidRPr="008778D9">
        <w:rPr>
          <w:rFonts w:asciiTheme="minorHAnsi" w:hAnsiTheme="minorHAnsi" w:cs="Arial"/>
          <w:sz w:val="22"/>
          <w:szCs w:val="22"/>
        </w:rPr>
        <w:t xml:space="preserve">převzít. </w:t>
      </w:r>
      <w:r w:rsidR="00B60152">
        <w:rPr>
          <w:rFonts w:asciiTheme="minorHAnsi" w:hAnsiTheme="minorHAnsi" w:cs="Arial"/>
          <w:sz w:val="22"/>
          <w:szCs w:val="22"/>
        </w:rPr>
        <w:t xml:space="preserve">Pokud Objednatel převezme Dílo bez výhrad, </w:t>
      </w:r>
      <w:r w:rsidR="00631149">
        <w:rPr>
          <w:rFonts w:asciiTheme="minorHAnsi" w:hAnsiTheme="minorHAnsi" w:cs="Arial"/>
          <w:sz w:val="22"/>
          <w:szCs w:val="22"/>
        </w:rPr>
        <w:t>je Objednatel oprávně</w:t>
      </w:r>
      <w:r w:rsidR="00E66798">
        <w:rPr>
          <w:rFonts w:asciiTheme="minorHAnsi" w:hAnsiTheme="minorHAnsi" w:cs="Arial"/>
          <w:sz w:val="22"/>
          <w:szCs w:val="22"/>
        </w:rPr>
        <w:t>n</w:t>
      </w:r>
      <w:r w:rsidR="00B60152">
        <w:rPr>
          <w:rFonts w:asciiTheme="minorHAnsi" w:hAnsiTheme="minorHAnsi" w:cs="Arial"/>
          <w:sz w:val="22"/>
          <w:szCs w:val="22"/>
        </w:rPr>
        <w:t xml:space="preserve"> uplatnit nároky z</w:t>
      </w:r>
      <w:r w:rsidR="007A3C46">
        <w:rPr>
          <w:rFonts w:asciiTheme="minorHAnsi" w:hAnsiTheme="minorHAnsi" w:cs="Arial"/>
          <w:sz w:val="22"/>
          <w:szCs w:val="22"/>
        </w:rPr>
        <w:t xml:space="preserve"> jakýchkoliv </w:t>
      </w:r>
      <w:r w:rsidR="00B60152">
        <w:rPr>
          <w:rFonts w:asciiTheme="minorHAnsi" w:hAnsiTheme="minorHAnsi" w:cs="Arial"/>
          <w:sz w:val="22"/>
          <w:szCs w:val="22"/>
        </w:rPr>
        <w:t>vad Díla později.</w:t>
      </w:r>
    </w:p>
    <w:p w14:paraId="12EF8027" w14:textId="6284408D" w:rsidR="00981883" w:rsidRPr="00981883" w:rsidRDefault="00F171A2" w:rsidP="0053362E">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Objednatel</w:t>
      </w:r>
      <w:r w:rsidR="0053362E">
        <w:rPr>
          <w:rFonts w:asciiTheme="minorHAnsi" w:hAnsiTheme="minorHAnsi" w:cs="Arial"/>
          <w:sz w:val="22"/>
          <w:szCs w:val="22"/>
        </w:rPr>
        <w:t xml:space="preserve"> </w:t>
      </w:r>
      <w:r w:rsidR="00B60152">
        <w:rPr>
          <w:rFonts w:asciiTheme="minorHAnsi" w:hAnsiTheme="minorHAnsi" w:cs="Arial"/>
          <w:sz w:val="22"/>
          <w:szCs w:val="22"/>
        </w:rPr>
        <w:t>předané Dílo</w:t>
      </w:r>
      <w:r w:rsidR="0053362E">
        <w:rPr>
          <w:rFonts w:asciiTheme="minorHAnsi" w:hAnsiTheme="minorHAnsi" w:cs="Arial"/>
          <w:sz w:val="22"/>
          <w:szCs w:val="22"/>
        </w:rPr>
        <w:t xml:space="preserve"> podle možnosti prohlédne co nejdříve po převzetí, nejpozději však do jednoho (1) měsíce, a přesvědčí se o jeho vlastnostech a množství. </w:t>
      </w:r>
      <w:r w:rsidR="0053362E" w:rsidRPr="008778D9">
        <w:rPr>
          <w:rFonts w:asciiTheme="minorHAnsi" w:hAnsiTheme="minorHAnsi" w:cs="Arial"/>
          <w:sz w:val="22"/>
          <w:szCs w:val="22"/>
        </w:rPr>
        <w:t xml:space="preserve">Pokud </w:t>
      </w:r>
      <w:r>
        <w:rPr>
          <w:rFonts w:asciiTheme="minorHAnsi" w:hAnsiTheme="minorHAnsi" w:cs="Arial"/>
          <w:sz w:val="22"/>
          <w:szCs w:val="22"/>
        </w:rPr>
        <w:t>Objednatel</w:t>
      </w:r>
      <w:r w:rsidR="0053362E" w:rsidRPr="008778D9">
        <w:rPr>
          <w:rFonts w:asciiTheme="minorHAnsi" w:hAnsiTheme="minorHAnsi" w:cs="Arial"/>
          <w:sz w:val="22"/>
          <w:szCs w:val="22"/>
        </w:rPr>
        <w:t xml:space="preserve"> </w:t>
      </w:r>
      <w:r w:rsidR="0053362E">
        <w:rPr>
          <w:rFonts w:asciiTheme="minorHAnsi" w:hAnsiTheme="minorHAnsi" w:cs="Arial"/>
          <w:sz w:val="22"/>
          <w:szCs w:val="22"/>
        </w:rPr>
        <w:t xml:space="preserve">převezme </w:t>
      </w:r>
      <w:r w:rsidR="00B60152">
        <w:rPr>
          <w:rFonts w:asciiTheme="minorHAnsi" w:hAnsiTheme="minorHAnsi" w:cs="Arial"/>
          <w:sz w:val="22"/>
          <w:szCs w:val="22"/>
        </w:rPr>
        <w:t>Dílo</w:t>
      </w:r>
      <w:r w:rsidR="0053362E">
        <w:rPr>
          <w:rFonts w:asciiTheme="minorHAnsi" w:hAnsiTheme="minorHAnsi" w:cs="Arial"/>
          <w:sz w:val="22"/>
          <w:szCs w:val="22"/>
        </w:rPr>
        <w:t xml:space="preserve"> s vadami bez sepsání </w:t>
      </w:r>
      <w:r w:rsidR="0053362E">
        <w:rPr>
          <w:rFonts w:asciiTheme="minorHAnsi" w:hAnsiTheme="minorHAnsi" w:cs="Arial"/>
          <w:sz w:val="22"/>
          <w:szCs w:val="22"/>
        </w:rPr>
        <w:lastRenderedPageBreak/>
        <w:t xml:space="preserve">zápisu dle čl. </w:t>
      </w:r>
      <w:r w:rsidR="00C24256">
        <w:rPr>
          <w:rFonts w:asciiTheme="minorHAnsi" w:hAnsiTheme="minorHAnsi" w:cs="Arial"/>
          <w:sz w:val="22"/>
          <w:szCs w:val="22"/>
        </w:rPr>
        <w:t xml:space="preserve">5 odst. </w:t>
      </w:r>
      <w:r w:rsidR="0053362E">
        <w:rPr>
          <w:rFonts w:asciiTheme="minorHAnsi" w:hAnsiTheme="minorHAnsi" w:cs="Arial"/>
          <w:sz w:val="22"/>
          <w:szCs w:val="22"/>
        </w:rPr>
        <w:t>5.</w:t>
      </w:r>
      <w:r w:rsidR="002C31FA">
        <w:rPr>
          <w:rFonts w:asciiTheme="minorHAnsi" w:hAnsiTheme="minorHAnsi" w:cs="Arial"/>
          <w:sz w:val="22"/>
          <w:szCs w:val="22"/>
        </w:rPr>
        <w:t>3</w:t>
      </w:r>
      <w:r w:rsidR="0053362E">
        <w:rPr>
          <w:rFonts w:asciiTheme="minorHAnsi" w:hAnsiTheme="minorHAnsi" w:cs="Arial"/>
          <w:sz w:val="22"/>
          <w:szCs w:val="22"/>
        </w:rPr>
        <w:t xml:space="preserve">. této </w:t>
      </w:r>
      <w:r w:rsidR="000E6719">
        <w:rPr>
          <w:rFonts w:asciiTheme="minorHAnsi" w:hAnsiTheme="minorHAnsi" w:cs="Arial"/>
          <w:sz w:val="22"/>
          <w:szCs w:val="22"/>
        </w:rPr>
        <w:t>Rámcové</w:t>
      </w:r>
      <w:r w:rsidR="00244057">
        <w:rPr>
          <w:rFonts w:asciiTheme="minorHAnsi" w:hAnsiTheme="minorHAnsi" w:cs="Arial"/>
          <w:sz w:val="22"/>
          <w:szCs w:val="22"/>
        </w:rPr>
        <w:t xml:space="preserve"> </w:t>
      </w:r>
      <w:r w:rsidR="0053362E">
        <w:rPr>
          <w:rFonts w:asciiTheme="minorHAnsi" w:hAnsiTheme="minorHAnsi" w:cs="Arial"/>
          <w:sz w:val="22"/>
          <w:szCs w:val="22"/>
        </w:rPr>
        <w:t xml:space="preserve">smlouvy nebo </w:t>
      </w:r>
      <w:r w:rsidR="00EE163B">
        <w:rPr>
          <w:rFonts w:asciiTheme="minorHAnsi" w:hAnsiTheme="minorHAnsi" w:cs="Arial"/>
          <w:sz w:val="22"/>
          <w:szCs w:val="22"/>
        </w:rPr>
        <w:t xml:space="preserve">se vada projeví později nebo </w:t>
      </w:r>
      <w:r w:rsidR="0053362E">
        <w:rPr>
          <w:rFonts w:asciiTheme="minorHAnsi" w:hAnsiTheme="minorHAnsi" w:cs="Arial"/>
          <w:sz w:val="22"/>
          <w:szCs w:val="22"/>
        </w:rPr>
        <w:t xml:space="preserve">vady zjistí </w:t>
      </w:r>
      <w:r w:rsidR="00080677">
        <w:rPr>
          <w:rFonts w:asciiTheme="minorHAnsi" w:hAnsiTheme="minorHAnsi" w:cs="Arial"/>
          <w:sz w:val="22"/>
          <w:szCs w:val="22"/>
        </w:rPr>
        <w:t>později</w:t>
      </w:r>
      <w:r w:rsidR="007D5B5F">
        <w:rPr>
          <w:rFonts w:asciiTheme="minorHAnsi" w:hAnsiTheme="minorHAnsi" w:cs="Arial"/>
          <w:sz w:val="22"/>
          <w:szCs w:val="22"/>
        </w:rPr>
        <w:t xml:space="preserve">, je povinen oznámit existenci vad </w:t>
      </w:r>
      <w:r>
        <w:rPr>
          <w:rFonts w:asciiTheme="minorHAnsi" w:hAnsiTheme="minorHAnsi" w:cs="Arial"/>
          <w:sz w:val="22"/>
          <w:szCs w:val="22"/>
        </w:rPr>
        <w:t>Zhotovitel</w:t>
      </w:r>
      <w:r w:rsidR="00B60152">
        <w:rPr>
          <w:rFonts w:asciiTheme="minorHAnsi" w:hAnsiTheme="minorHAnsi" w:cs="Arial"/>
          <w:sz w:val="22"/>
          <w:szCs w:val="22"/>
        </w:rPr>
        <w:t>i</w:t>
      </w:r>
      <w:r w:rsidR="007D5B5F">
        <w:rPr>
          <w:rFonts w:asciiTheme="minorHAnsi" w:hAnsiTheme="minorHAnsi" w:cs="Arial"/>
          <w:sz w:val="22"/>
          <w:szCs w:val="22"/>
        </w:rPr>
        <w:t xml:space="preserve"> nejpozději do jednoho (1) měsíce </w:t>
      </w:r>
      <w:r w:rsidR="0053362E" w:rsidRPr="008778D9">
        <w:rPr>
          <w:rFonts w:asciiTheme="minorHAnsi" w:hAnsiTheme="minorHAnsi" w:cs="Arial"/>
          <w:sz w:val="22"/>
          <w:szCs w:val="22"/>
        </w:rPr>
        <w:t xml:space="preserve">od </w:t>
      </w:r>
      <w:r w:rsidR="0053362E">
        <w:rPr>
          <w:rFonts w:asciiTheme="minorHAnsi" w:hAnsiTheme="minorHAnsi" w:cs="Arial"/>
          <w:sz w:val="22"/>
          <w:szCs w:val="22"/>
        </w:rPr>
        <w:t xml:space="preserve">zjištění vady </w:t>
      </w:r>
      <w:r w:rsidR="00B60152">
        <w:rPr>
          <w:rFonts w:asciiTheme="minorHAnsi" w:hAnsiTheme="minorHAnsi" w:cs="Arial"/>
          <w:sz w:val="22"/>
          <w:szCs w:val="22"/>
        </w:rPr>
        <w:t>Díla</w:t>
      </w:r>
      <w:r w:rsidR="00EE163B">
        <w:rPr>
          <w:rFonts w:asciiTheme="minorHAnsi" w:hAnsiTheme="minorHAnsi" w:cs="Arial"/>
          <w:sz w:val="22"/>
          <w:szCs w:val="22"/>
        </w:rPr>
        <w:t>.</w:t>
      </w:r>
    </w:p>
    <w:p w14:paraId="7756ACDA" w14:textId="681D4C64" w:rsidR="00345D76" w:rsidRPr="002C232A" w:rsidRDefault="00F171A2" w:rsidP="002C232A">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Zhotovitel</w:t>
      </w:r>
      <w:r w:rsidR="0095743A" w:rsidRPr="007553D7">
        <w:rPr>
          <w:rFonts w:asciiTheme="minorHAnsi" w:hAnsiTheme="minorHAnsi" w:cs="Arial"/>
          <w:sz w:val="22"/>
          <w:szCs w:val="22"/>
        </w:rPr>
        <w:t xml:space="preserve"> dává </w:t>
      </w:r>
      <w:r>
        <w:rPr>
          <w:rFonts w:asciiTheme="minorHAnsi" w:hAnsiTheme="minorHAnsi" w:cs="Arial"/>
          <w:sz w:val="22"/>
          <w:szCs w:val="22"/>
        </w:rPr>
        <w:t>Objednatel</w:t>
      </w:r>
      <w:r w:rsidR="003F0E71">
        <w:rPr>
          <w:rFonts w:asciiTheme="minorHAnsi" w:hAnsiTheme="minorHAnsi" w:cs="Arial"/>
          <w:sz w:val="22"/>
          <w:szCs w:val="22"/>
        </w:rPr>
        <w:t>i</w:t>
      </w:r>
      <w:r w:rsidR="0095743A" w:rsidRPr="007553D7">
        <w:rPr>
          <w:rFonts w:asciiTheme="minorHAnsi" w:hAnsiTheme="minorHAnsi" w:cs="Arial"/>
          <w:sz w:val="22"/>
          <w:szCs w:val="22"/>
        </w:rPr>
        <w:t xml:space="preserve"> záruku za jakost a zavazuje se, že po dále sjednanou dobu </w:t>
      </w:r>
      <w:r w:rsidR="00080677" w:rsidRPr="007553D7">
        <w:rPr>
          <w:rFonts w:asciiTheme="minorHAnsi" w:hAnsiTheme="minorHAnsi"/>
          <w:sz w:val="22"/>
          <w:szCs w:val="22"/>
        </w:rPr>
        <w:t xml:space="preserve">bude </w:t>
      </w:r>
      <w:r w:rsidR="003F0E71">
        <w:rPr>
          <w:rFonts w:asciiTheme="minorHAnsi" w:hAnsiTheme="minorHAnsi"/>
          <w:sz w:val="22"/>
          <w:szCs w:val="22"/>
        </w:rPr>
        <w:t xml:space="preserve">Dílo provedené </w:t>
      </w:r>
      <w:r w:rsidR="0095743A" w:rsidRPr="007553D7">
        <w:rPr>
          <w:rFonts w:asciiTheme="minorHAnsi" w:hAnsiTheme="minorHAnsi"/>
          <w:sz w:val="22"/>
          <w:szCs w:val="22"/>
        </w:rPr>
        <w:t>podle Dílčí smlouvy</w:t>
      </w:r>
      <w:r w:rsidR="00080677" w:rsidRPr="007553D7">
        <w:rPr>
          <w:rFonts w:asciiTheme="minorHAnsi" w:hAnsiTheme="minorHAnsi"/>
          <w:sz w:val="22"/>
          <w:szCs w:val="22"/>
        </w:rPr>
        <w:t xml:space="preserve"> způsobilé k použití k účelu </w:t>
      </w:r>
      <w:r w:rsidR="00EE163B">
        <w:rPr>
          <w:rFonts w:asciiTheme="minorHAnsi" w:hAnsiTheme="minorHAnsi"/>
          <w:sz w:val="22"/>
          <w:szCs w:val="22"/>
        </w:rPr>
        <w:t xml:space="preserve">patrnému z Dílčí smlouvy </w:t>
      </w:r>
      <w:r w:rsidR="00080677" w:rsidRPr="007553D7">
        <w:rPr>
          <w:rFonts w:asciiTheme="minorHAnsi" w:hAnsiTheme="minorHAnsi"/>
          <w:sz w:val="22"/>
          <w:szCs w:val="22"/>
        </w:rPr>
        <w:t xml:space="preserve">a zachová si po celou </w:t>
      </w:r>
      <w:r w:rsidR="00EE163B">
        <w:rPr>
          <w:rFonts w:asciiTheme="minorHAnsi" w:hAnsiTheme="minorHAnsi"/>
          <w:sz w:val="22"/>
          <w:szCs w:val="22"/>
        </w:rPr>
        <w:t>záruční</w:t>
      </w:r>
      <w:r w:rsidR="00080677" w:rsidRPr="007553D7">
        <w:rPr>
          <w:rFonts w:asciiTheme="minorHAnsi" w:hAnsiTheme="minorHAnsi"/>
          <w:sz w:val="22"/>
          <w:szCs w:val="22"/>
        </w:rPr>
        <w:t xml:space="preserve"> dobu </w:t>
      </w:r>
      <w:r w:rsidR="00EE163B">
        <w:rPr>
          <w:rFonts w:asciiTheme="minorHAnsi" w:hAnsiTheme="minorHAnsi"/>
          <w:sz w:val="22"/>
          <w:szCs w:val="22"/>
        </w:rPr>
        <w:t>sjednané</w:t>
      </w:r>
      <w:r w:rsidR="00080677" w:rsidRPr="007553D7">
        <w:rPr>
          <w:rFonts w:asciiTheme="minorHAnsi" w:hAnsiTheme="minorHAnsi"/>
          <w:sz w:val="22"/>
          <w:szCs w:val="22"/>
        </w:rPr>
        <w:t xml:space="preserve"> vlastnosti. </w:t>
      </w:r>
      <w:r w:rsidR="0095743A" w:rsidRPr="007553D7">
        <w:rPr>
          <w:rFonts w:asciiTheme="minorHAnsi" w:hAnsiTheme="minorHAnsi"/>
          <w:sz w:val="22"/>
          <w:szCs w:val="22"/>
        </w:rPr>
        <w:t xml:space="preserve">Není-li účel </w:t>
      </w:r>
      <w:r w:rsidR="00EE163B">
        <w:rPr>
          <w:rFonts w:asciiTheme="minorHAnsi" w:hAnsiTheme="minorHAnsi"/>
          <w:sz w:val="22"/>
          <w:szCs w:val="22"/>
        </w:rPr>
        <w:t xml:space="preserve">patrný </w:t>
      </w:r>
      <w:r w:rsidR="0095743A" w:rsidRPr="007553D7">
        <w:rPr>
          <w:rFonts w:asciiTheme="minorHAnsi" w:hAnsiTheme="minorHAnsi"/>
          <w:sz w:val="22"/>
          <w:szCs w:val="22"/>
        </w:rPr>
        <w:t xml:space="preserve">a vlastnosti sjednány, </w:t>
      </w:r>
      <w:r w:rsidR="00EE163B">
        <w:rPr>
          <w:rFonts w:asciiTheme="minorHAnsi" w:hAnsiTheme="minorHAnsi"/>
          <w:sz w:val="22"/>
          <w:szCs w:val="22"/>
        </w:rPr>
        <w:t>musí být</w:t>
      </w:r>
      <w:r w:rsidR="0095743A" w:rsidRPr="007553D7">
        <w:rPr>
          <w:rFonts w:asciiTheme="minorHAnsi" w:hAnsiTheme="minorHAnsi"/>
          <w:sz w:val="22"/>
          <w:szCs w:val="22"/>
        </w:rPr>
        <w:t xml:space="preserve"> </w:t>
      </w:r>
      <w:r w:rsidR="003F0E71">
        <w:rPr>
          <w:rFonts w:asciiTheme="minorHAnsi" w:hAnsiTheme="minorHAnsi"/>
          <w:sz w:val="22"/>
          <w:szCs w:val="22"/>
        </w:rPr>
        <w:t xml:space="preserve">Dílo </w:t>
      </w:r>
      <w:r w:rsidR="0095743A" w:rsidRPr="007553D7">
        <w:rPr>
          <w:rFonts w:asciiTheme="minorHAnsi" w:hAnsiTheme="minorHAnsi"/>
          <w:sz w:val="22"/>
          <w:szCs w:val="22"/>
        </w:rPr>
        <w:t>způsobilé k použití pro obvyklý účel a zachová si ob</w:t>
      </w:r>
      <w:r w:rsidR="007553D7">
        <w:rPr>
          <w:rFonts w:asciiTheme="minorHAnsi" w:hAnsiTheme="minorHAnsi"/>
          <w:sz w:val="22"/>
          <w:szCs w:val="22"/>
        </w:rPr>
        <w:t>v</w:t>
      </w:r>
      <w:r w:rsidR="0095743A" w:rsidRPr="007553D7">
        <w:rPr>
          <w:rFonts w:asciiTheme="minorHAnsi" w:hAnsiTheme="minorHAnsi"/>
          <w:sz w:val="22"/>
          <w:szCs w:val="22"/>
        </w:rPr>
        <w:t xml:space="preserve">yklé vlastnosti. </w:t>
      </w:r>
    </w:p>
    <w:p w14:paraId="63CCEB0E" w14:textId="46D54FFD" w:rsidR="0086267B" w:rsidRDefault="00345D76"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sidRPr="00992F51">
        <w:rPr>
          <w:rFonts w:asciiTheme="minorHAnsi" w:hAnsiTheme="minorHAnsi"/>
          <w:sz w:val="22"/>
          <w:szCs w:val="22"/>
        </w:rPr>
        <w:t>Záruční doba projektu obecně odpovídá životnosti díla, které z něj vychází</w:t>
      </w:r>
      <w:r>
        <w:rPr>
          <w:rFonts w:asciiTheme="minorHAnsi" w:hAnsiTheme="minorHAnsi"/>
          <w:sz w:val="22"/>
          <w:szCs w:val="22"/>
        </w:rPr>
        <w:t>.</w:t>
      </w:r>
      <w:r w:rsidRPr="00965EAF" w:rsidDel="00345D76">
        <w:rPr>
          <w:rFonts w:asciiTheme="minorHAnsi" w:hAnsiTheme="minorHAnsi"/>
          <w:sz w:val="22"/>
          <w:szCs w:val="22"/>
        </w:rPr>
        <w:t xml:space="preserve"> </w:t>
      </w:r>
      <w:r w:rsidR="0095743A" w:rsidRPr="0086267B">
        <w:rPr>
          <w:rFonts w:asciiTheme="minorHAnsi" w:hAnsiTheme="minorHAnsi"/>
          <w:sz w:val="22"/>
          <w:szCs w:val="22"/>
        </w:rPr>
        <w:t xml:space="preserve">Záruční doba neběží po dobu, po kterou </w:t>
      </w:r>
      <w:r w:rsidR="00F171A2">
        <w:rPr>
          <w:rFonts w:asciiTheme="minorHAnsi" w:hAnsiTheme="minorHAnsi"/>
          <w:sz w:val="22"/>
          <w:szCs w:val="22"/>
        </w:rPr>
        <w:t>Objednatel</w:t>
      </w:r>
      <w:r w:rsidR="0095743A" w:rsidRPr="0086267B">
        <w:rPr>
          <w:rFonts w:asciiTheme="minorHAnsi" w:hAnsiTheme="minorHAnsi"/>
          <w:sz w:val="22"/>
          <w:szCs w:val="22"/>
        </w:rPr>
        <w:t xml:space="preserve"> nemůže užívat plnění pro jeho vady, za které odpovídá </w:t>
      </w:r>
      <w:r w:rsidR="00F171A2">
        <w:rPr>
          <w:rFonts w:asciiTheme="minorHAnsi" w:hAnsiTheme="minorHAnsi"/>
          <w:sz w:val="22"/>
          <w:szCs w:val="22"/>
        </w:rPr>
        <w:t>Zhotovitel</w:t>
      </w:r>
      <w:r w:rsidR="0095743A" w:rsidRPr="0086267B">
        <w:rPr>
          <w:rFonts w:asciiTheme="minorHAnsi" w:hAnsiTheme="minorHAnsi"/>
          <w:sz w:val="22"/>
          <w:szCs w:val="22"/>
        </w:rPr>
        <w:t>.</w:t>
      </w:r>
    </w:p>
    <w:p w14:paraId="47626FBF" w14:textId="13950314" w:rsidR="00DA1DB5" w:rsidRDefault="00DA1DB5" w:rsidP="00DA1DB5">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Zjištěné vady</w:t>
      </w:r>
      <w:r w:rsidRPr="0086267B">
        <w:rPr>
          <w:rFonts w:asciiTheme="minorHAnsi" w:hAnsiTheme="minorHAnsi"/>
          <w:sz w:val="22"/>
          <w:szCs w:val="22"/>
        </w:rPr>
        <w:t xml:space="preserve"> </w:t>
      </w:r>
      <w:r>
        <w:rPr>
          <w:rFonts w:asciiTheme="minorHAnsi" w:hAnsiTheme="minorHAnsi"/>
          <w:sz w:val="22"/>
          <w:szCs w:val="22"/>
        </w:rPr>
        <w:t xml:space="preserve">oznámí </w:t>
      </w:r>
      <w:r w:rsidR="00F171A2">
        <w:rPr>
          <w:rFonts w:asciiTheme="minorHAnsi" w:hAnsiTheme="minorHAnsi"/>
          <w:sz w:val="22"/>
          <w:szCs w:val="22"/>
        </w:rPr>
        <w:t>Objednatel</w:t>
      </w:r>
      <w:r>
        <w:rPr>
          <w:rFonts w:asciiTheme="minorHAnsi" w:hAnsiTheme="minorHAnsi"/>
          <w:sz w:val="22"/>
          <w:szCs w:val="22"/>
        </w:rPr>
        <w:t xml:space="preserve"> </w:t>
      </w:r>
      <w:r w:rsidR="00F171A2">
        <w:rPr>
          <w:rFonts w:asciiTheme="minorHAnsi" w:hAnsiTheme="minorHAnsi"/>
          <w:sz w:val="22"/>
          <w:szCs w:val="22"/>
        </w:rPr>
        <w:t>Zhotovitel</w:t>
      </w:r>
      <w:r w:rsidR="00AD45AC">
        <w:rPr>
          <w:rFonts w:asciiTheme="minorHAnsi" w:hAnsiTheme="minorHAnsi"/>
          <w:sz w:val="22"/>
          <w:szCs w:val="22"/>
        </w:rPr>
        <w:t>i</w:t>
      </w:r>
      <w:r w:rsidRPr="0086267B">
        <w:rPr>
          <w:rFonts w:asciiTheme="minorHAnsi" w:hAnsiTheme="minorHAnsi"/>
          <w:sz w:val="22"/>
          <w:szCs w:val="22"/>
        </w:rPr>
        <w:t xml:space="preserve"> písemně</w:t>
      </w:r>
      <w:r>
        <w:rPr>
          <w:rFonts w:asciiTheme="minorHAnsi" w:hAnsiTheme="minorHAnsi"/>
          <w:sz w:val="22"/>
          <w:szCs w:val="22"/>
        </w:rPr>
        <w:t xml:space="preserve">, přičemž postačuje oznámení </w:t>
      </w:r>
      <w:r w:rsidR="003165A6">
        <w:rPr>
          <w:rFonts w:asciiTheme="minorHAnsi" w:hAnsiTheme="minorHAnsi"/>
          <w:sz w:val="22"/>
          <w:szCs w:val="22"/>
        </w:rPr>
        <w:t>e</w:t>
      </w:r>
      <w:r>
        <w:rPr>
          <w:rFonts w:asciiTheme="minorHAnsi" w:hAnsiTheme="minorHAnsi"/>
          <w:sz w:val="22"/>
          <w:szCs w:val="22"/>
        </w:rPr>
        <w:t>-mailem.</w:t>
      </w:r>
      <w:r w:rsidRPr="0086267B">
        <w:rPr>
          <w:rFonts w:asciiTheme="minorHAnsi" w:hAnsiTheme="minorHAnsi"/>
          <w:sz w:val="22"/>
          <w:szCs w:val="22"/>
        </w:rPr>
        <w:t xml:space="preserve"> V reklamaci </w:t>
      </w:r>
      <w:r w:rsidR="00F171A2">
        <w:rPr>
          <w:rFonts w:asciiTheme="minorHAnsi" w:hAnsiTheme="minorHAnsi"/>
          <w:sz w:val="22"/>
          <w:szCs w:val="22"/>
        </w:rPr>
        <w:t>Objednatel</w:t>
      </w:r>
      <w:r w:rsidRPr="0086267B">
        <w:rPr>
          <w:rFonts w:asciiTheme="minorHAnsi" w:hAnsiTheme="minorHAnsi"/>
          <w:sz w:val="22"/>
          <w:szCs w:val="22"/>
        </w:rPr>
        <w:t xml:space="preserve"> uvede, jak se vada projevuje</w:t>
      </w:r>
      <w:r w:rsidR="00890D86">
        <w:rPr>
          <w:rFonts w:asciiTheme="minorHAnsi" w:hAnsiTheme="minorHAnsi"/>
          <w:sz w:val="22"/>
          <w:szCs w:val="22"/>
        </w:rPr>
        <w:t>,</w:t>
      </w:r>
      <w:r w:rsidRPr="0086267B">
        <w:rPr>
          <w:rFonts w:asciiTheme="minorHAnsi" w:hAnsiTheme="minorHAnsi"/>
          <w:sz w:val="22"/>
          <w:szCs w:val="22"/>
        </w:rPr>
        <w:t xml:space="preserve"> a zároveň, který z nároků vyplývajících z vad </w:t>
      </w:r>
      <w:r>
        <w:rPr>
          <w:rFonts w:asciiTheme="minorHAnsi" w:hAnsiTheme="minorHAnsi"/>
          <w:sz w:val="22"/>
          <w:szCs w:val="22"/>
        </w:rPr>
        <w:t xml:space="preserve">dle čl. </w:t>
      </w:r>
      <w:r w:rsidR="00C24256">
        <w:rPr>
          <w:rFonts w:asciiTheme="minorHAnsi" w:hAnsiTheme="minorHAnsi"/>
          <w:sz w:val="22"/>
          <w:szCs w:val="22"/>
        </w:rPr>
        <w:t xml:space="preserve">5 odst. </w:t>
      </w:r>
      <w:r>
        <w:rPr>
          <w:rFonts w:asciiTheme="minorHAnsi" w:hAnsiTheme="minorHAnsi"/>
          <w:sz w:val="22"/>
          <w:szCs w:val="22"/>
        </w:rPr>
        <w:t>5.</w:t>
      </w:r>
      <w:r w:rsidR="00A80702">
        <w:rPr>
          <w:rFonts w:asciiTheme="minorHAnsi" w:hAnsiTheme="minorHAnsi"/>
          <w:sz w:val="22"/>
          <w:szCs w:val="22"/>
        </w:rPr>
        <w:t>8</w:t>
      </w:r>
      <w:r>
        <w:rPr>
          <w:rFonts w:asciiTheme="minorHAnsi" w:hAnsiTheme="minorHAnsi"/>
          <w:sz w:val="22"/>
          <w:szCs w:val="22"/>
        </w:rPr>
        <w:t xml:space="preserve">. této </w:t>
      </w:r>
      <w:r w:rsidR="000E6719">
        <w:rPr>
          <w:rFonts w:asciiTheme="minorHAnsi" w:hAnsiTheme="minorHAnsi"/>
          <w:sz w:val="22"/>
          <w:szCs w:val="22"/>
        </w:rPr>
        <w:t>Rámcové</w:t>
      </w:r>
      <w:r w:rsidR="00044B3D">
        <w:rPr>
          <w:rFonts w:asciiTheme="minorHAnsi" w:hAnsiTheme="minorHAnsi"/>
          <w:sz w:val="22"/>
          <w:szCs w:val="22"/>
        </w:rPr>
        <w:t xml:space="preserve"> </w:t>
      </w:r>
      <w:r>
        <w:rPr>
          <w:rFonts w:asciiTheme="minorHAnsi" w:hAnsiTheme="minorHAnsi"/>
          <w:sz w:val="22"/>
          <w:szCs w:val="22"/>
        </w:rPr>
        <w:t xml:space="preserve">smlouvy </w:t>
      </w:r>
      <w:r w:rsidRPr="0086267B">
        <w:rPr>
          <w:rFonts w:asciiTheme="minorHAnsi" w:hAnsiTheme="minorHAnsi"/>
          <w:sz w:val="22"/>
          <w:szCs w:val="22"/>
        </w:rPr>
        <w:t>uplatňuje (</w:t>
      </w:r>
      <w:r w:rsidR="00FB7709">
        <w:rPr>
          <w:rFonts w:asciiTheme="minorHAnsi" w:hAnsiTheme="minorHAnsi"/>
          <w:sz w:val="22"/>
          <w:szCs w:val="22"/>
        </w:rPr>
        <w:t>provedení</w:t>
      </w:r>
      <w:r w:rsidRPr="0086267B">
        <w:rPr>
          <w:rFonts w:asciiTheme="minorHAnsi" w:hAnsiTheme="minorHAnsi"/>
          <w:sz w:val="22"/>
          <w:szCs w:val="22"/>
        </w:rPr>
        <w:t xml:space="preserve"> nové</w:t>
      </w:r>
      <w:r w:rsidR="00FB7709">
        <w:rPr>
          <w:rFonts w:asciiTheme="minorHAnsi" w:hAnsiTheme="minorHAnsi"/>
          <w:sz w:val="22"/>
          <w:szCs w:val="22"/>
        </w:rPr>
        <w:t>ho</w:t>
      </w:r>
      <w:r>
        <w:rPr>
          <w:rFonts w:asciiTheme="minorHAnsi" w:hAnsiTheme="minorHAnsi"/>
          <w:sz w:val="22"/>
          <w:szCs w:val="22"/>
        </w:rPr>
        <w:t xml:space="preserve"> </w:t>
      </w:r>
      <w:r w:rsidR="00FB7709">
        <w:rPr>
          <w:rFonts w:asciiTheme="minorHAnsi" w:hAnsiTheme="minorHAnsi"/>
          <w:sz w:val="22"/>
          <w:szCs w:val="22"/>
        </w:rPr>
        <w:t>Díla</w:t>
      </w:r>
      <w:r>
        <w:rPr>
          <w:rFonts w:asciiTheme="minorHAnsi" w:hAnsiTheme="minorHAnsi"/>
          <w:sz w:val="22"/>
          <w:szCs w:val="22"/>
        </w:rPr>
        <w:t xml:space="preserve">, dodání chybějící věci, oprava věci, </w:t>
      </w:r>
      <w:r w:rsidRPr="0086267B">
        <w:rPr>
          <w:rFonts w:asciiTheme="minorHAnsi" w:hAnsiTheme="minorHAnsi"/>
          <w:sz w:val="22"/>
          <w:szCs w:val="22"/>
        </w:rPr>
        <w:t>přiměřená sleva z </w:t>
      </w:r>
      <w:r w:rsidR="00A80702">
        <w:rPr>
          <w:rFonts w:asciiTheme="minorHAnsi" w:hAnsiTheme="minorHAnsi"/>
          <w:sz w:val="22"/>
          <w:szCs w:val="22"/>
        </w:rPr>
        <w:t>C</w:t>
      </w:r>
      <w:r w:rsidRPr="0086267B">
        <w:rPr>
          <w:rFonts w:asciiTheme="minorHAnsi" w:hAnsiTheme="minorHAnsi"/>
          <w:sz w:val="22"/>
          <w:szCs w:val="22"/>
        </w:rPr>
        <w:t xml:space="preserve">eny, odstoupení od </w:t>
      </w:r>
      <w:r w:rsidR="00044B3D">
        <w:rPr>
          <w:rFonts w:asciiTheme="minorHAnsi" w:hAnsiTheme="minorHAnsi"/>
          <w:sz w:val="22"/>
          <w:szCs w:val="22"/>
        </w:rPr>
        <w:t xml:space="preserve">Dílčí </w:t>
      </w:r>
      <w:r w:rsidRPr="0086267B">
        <w:rPr>
          <w:rFonts w:asciiTheme="minorHAnsi" w:hAnsiTheme="minorHAnsi"/>
          <w:sz w:val="22"/>
          <w:szCs w:val="22"/>
        </w:rPr>
        <w:t xml:space="preserve">smlouvy apod.). </w:t>
      </w:r>
      <w:r w:rsidR="00F171A2">
        <w:rPr>
          <w:rFonts w:asciiTheme="minorHAnsi" w:hAnsiTheme="minorHAnsi"/>
          <w:sz w:val="22"/>
          <w:szCs w:val="22"/>
        </w:rPr>
        <w:t>Zhotovitel</w:t>
      </w:r>
      <w:r w:rsidRPr="0086267B">
        <w:rPr>
          <w:rFonts w:asciiTheme="minorHAnsi" w:hAnsiTheme="minorHAnsi"/>
          <w:sz w:val="22"/>
          <w:szCs w:val="22"/>
        </w:rPr>
        <w:t xml:space="preserve"> se dostaví k projednání reklamace bez zbytečného odkladu, nejpozději do </w:t>
      </w:r>
      <w:r w:rsidR="00431FB6">
        <w:rPr>
          <w:rFonts w:asciiTheme="minorHAnsi" w:hAnsiTheme="minorHAnsi"/>
          <w:sz w:val="22"/>
          <w:szCs w:val="22"/>
        </w:rPr>
        <w:t>72</w:t>
      </w:r>
      <w:r w:rsidR="002C31FA">
        <w:rPr>
          <w:rFonts w:asciiTheme="minorHAnsi" w:hAnsiTheme="minorHAnsi"/>
          <w:sz w:val="22"/>
          <w:szCs w:val="22"/>
        </w:rPr>
        <w:t xml:space="preserve"> </w:t>
      </w:r>
      <w:r w:rsidRPr="0086267B">
        <w:rPr>
          <w:rFonts w:asciiTheme="minorHAnsi" w:hAnsiTheme="minorHAnsi"/>
          <w:sz w:val="22"/>
          <w:szCs w:val="22"/>
        </w:rPr>
        <w:t>hodin od</w:t>
      </w:r>
      <w:r w:rsidR="00027450">
        <w:rPr>
          <w:rFonts w:asciiTheme="minorHAnsi" w:hAnsiTheme="minorHAnsi"/>
          <w:sz w:val="22"/>
          <w:szCs w:val="22"/>
        </w:rPr>
        <w:t xml:space="preserve"> okamžiku oznámení vady </w:t>
      </w:r>
      <w:r w:rsidR="00F171A2">
        <w:rPr>
          <w:rFonts w:asciiTheme="minorHAnsi" w:hAnsiTheme="minorHAnsi"/>
          <w:sz w:val="22"/>
          <w:szCs w:val="22"/>
        </w:rPr>
        <w:t>Objednatel</w:t>
      </w:r>
      <w:r w:rsidR="00A80702">
        <w:rPr>
          <w:rFonts w:asciiTheme="minorHAnsi" w:hAnsiTheme="minorHAnsi"/>
          <w:sz w:val="22"/>
          <w:szCs w:val="22"/>
        </w:rPr>
        <w:t>e</w:t>
      </w:r>
      <w:r w:rsidR="00027450">
        <w:rPr>
          <w:rFonts w:asciiTheme="minorHAnsi" w:hAnsiTheme="minorHAnsi"/>
          <w:sz w:val="22"/>
          <w:szCs w:val="22"/>
        </w:rPr>
        <w:t>m</w:t>
      </w:r>
      <w:r>
        <w:rPr>
          <w:rFonts w:asciiTheme="minorHAnsi" w:hAnsiTheme="minorHAnsi"/>
          <w:sz w:val="22"/>
          <w:szCs w:val="22"/>
        </w:rPr>
        <w:t xml:space="preserve">, přezkoumá vady a písemně 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své stanovisko (</w:t>
      </w:r>
      <w:r w:rsidRPr="0086267B">
        <w:rPr>
          <w:rFonts w:asciiTheme="minorHAnsi" w:hAnsiTheme="minorHAnsi"/>
          <w:sz w:val="22"/>
          <w:szCs w:val="22"/>
        </w:rPr>
        <w:t>souhl</w:t>
      </w:r>
      <w:r>
        <w:rPr>
          <w:rFonts w:asciiTheme="minorHAnsi" w:hAnsiTheme="minorHAnsi"/>
          <w:sz w:val="22"/>
          <w:szCs w:val="22"/>
        </w:rPr>
        <w:t xml:space="preserve">as, nesouhlas, částečné uznání). </w:t>
      </w:r>
      <w:r w:rsidRPr="00981883">
        <w:rPr>
          <w:rFonts w:asciiTheme="minorHAnsi" w:hAnsiTheme="minorHAnsi"/>
          <w:sz w:val="22"/>
          <w:szCs w:val="22"/>
        </w:rPr>
        <w:t xml:space="preserve">Pokud </w:t>
      </w:r>
      <w:r w:rsidR="00F171A2">
        <w:rPr>
          <w:rFonts w:asciiTheme="minorHAnsi" w:hAnsiTheme="minorHAnsi"/>
          <w:sz w:val="22"/>
          <w:szCs w:val="22"/>
        </w:rPr>
        <w:t>Zhotovitel</w:t>
      </w:r>
      <w:r w:rsidRPr="00981883">
        <w:rPr>
          <w:rFonts w:asciiTheme="minorHAnsi" w:hAnsiTheme="minorHAnsi"/>
          <w:sz w:val="22"/>
          <w:szCs w:val="22"/>
        </w:rPr>
        <w:t xml:space="preserve"> nesplní svou povinnost dostavit se k projednání reklamace v uvedené lhůtě do </w:t>
      </w:r>
      <w:r w:rsidR="00431FB6">
        <w:rPr>
          <w:rFonts w:asciiTheme="minorHAnsi" w:hAnsiTheme="minorHAnsi"/>
          <w:sz w:val="22"/>
          <w:szCs w:val="22"/>
        </w:rPr>
        <w:t>72</w:t>
      </w:r>
      <w:r w:rsidRPr="00981883">
        <w:rPr>
          <w:rFonts w:asciiTheme="minorHAnsi" w:hAnsiTheme="minorHAnsi"/>
          <w:sz w:val="22"/>
          <w:szCs w:val="22"/>
        </w:rPr>
        <w:t xml:space="preserve"> hodin od </w:t>
      </w:r>
      <w:r w:rsidR="00027450">
        <w:rPr>
          <w:rFonts w:asciiTheme="minorHAnsi" w:hAnsiTheme="minorHAnsi"/>
          <w:sz w:val="22"/>
          <w:szCs w:val="22"/>
        </w:rPr>
        <w:t xml:space="preserve">okamžiku oznámení vady </w:t>
      </w:r>
      <w:r w:rsidR="00F171A2">
        <w:rPr>
          <w:rFonts w:asciiTheme="minorHAnsi" w:hAnsiTheme="minorHAnsi"/>
          <w:sz w:val="22"/>
          <w:szCs w:val="22"/>
        </w:rPr>
        <w:t>Objednatel</w:t>
      </w:r>
      <w:r w:rsidR="00A80702">
        <w:rPr>
          <w:rFonts w:asciiTheme="minorHAnsi" w:hAnsiTheme="minorHAnsi"/>
          <w:sz w:val="22"/>
          <w:szCs w:val="22"/>
        </w:rPr>
        <w:t>i</w:t>
      </w:r>
      <w:r w:rsidRPr="00981883">
        <w:rPr>
          <w:rFonts w:asciiTheme="minorHAnsi" w:hAnsiTheme="minorHAnsi"/>
          <w:sz w:val="22"/>
          <w:szCs w:val="22"/>
        </w:rPr>
        <w:t xml:space="preserve">, </w:t>
      </w:r>
      <w:r>
        <w:rPr>
          <w:rFonts w:asciiTheme="minorHAnsi" w:hAnsiTheme="minorHAnsi"/>
          <w:sz w:val="22"/>
          <w:szCs w:val="22"/>
        </w:rPr>
        <w:t xml:space="preserve">případně pokud nesdělí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w:t>
      </w:r>
      <w:r w:rsidR="00677926">
        <w:rPr>
          <w:rFonts w:asciiTheme="minorHAnsi" w:hAnsiTheme="minorHAnsi"/>
          <w:sz w:val="22"/>
          <w:szCs w:val="22"/>
        </w:rPr>
        <w:t xml:space="preserve">v této lhůtě </w:t>
      </w:r>
      <w:r>
        <w:rPr>
          <w:rFonts w:asciiTheme="minorHAnsi" w:hAnsiTheme="minorHAnsi"/>
          <w:sz w:val="22"/>
          <w:szCs w:val="22"/>
        </w:rPr>
        <w:t xml:space="preserve">své stanovisko, </w:t>
      </w:r>
      <w:r w:rsidRPr="00981883">
        <w:rPr>
          <w:rFonts w:asciiTheme="minorHAnsi" w:hAnsiTheme="minorHAnsi"/>
          <w:sz w:val="22"/>
          <w:szCs w:val="22"/>
        </w:rPr>
        <w:t>má se za to, že vadu uznává</w:t>
      </w:r>
      <w:r w:rsidR="002C31FA">
        <w:rPr>
          <w:rFonts w:asciiTheme="minorHAnsi" w:hAnsiTheme="minorHAnsi"/>
          <w:sz w:val="22"/>
          <w:szCs w:val="22"/>
        </w:rPr>
        <w:t xml:space="preserve"> v plném rozsahu</w:t>
      </w:r>
      <w:r w:rsidRPr="00981883">
        <w:rPr>
          <w:rFonts w:asciiTheme="minorHAnsi" w:hAnsiTheme="minorHAnsi"/>
          <w:sz w:val="22"/>
          <w:szCs w:val="22"/>
        </w:rPr>
        <w:t>.</w:t>
      </w:r>
    </w:p>
    <w:p w14:paraId="2665CF4D" w14:textId="77777777" w:rsidR="00EA5B27" w:rsidRPr="007D5B5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 xml:space="preserve">Existence jakékoliv vady je podstatným porušením </w:t>
      </w:r>
      <w:r w:rsidR="003F6334">
        <w:rPr>
          <w:rFonts w:asciiTheme="minorHAnsi" w:hAnsiTheme="minorHAnsi" w:cs="Arial"/>
          <w:sz w:val="22"/>
          <w:szCs w:val="22"/>
        </w:rPr>
        <w:t xml:space="preserve">Dílčí </w:t>
      </w:r>
      <w:r>
        <w:rPr>
          <w:rFonts w:asciiTheme="minorHAnsi" w:hAnsiTheme="minorHAnsi" w:cs="Arial"/>
          <w:sz w:val="22"/>
          <w:szCs w:val="22"/>
        </w:rPr>
        <w:t xml:space="preserve">smlouvy a </w:t>
      </w:r>
      <w:r w:rsidR="00F171A2">
        <w:rPr>
          <w:rFonts w:asciiTheme="minorHAnsi" w:hAnsiTheme="minorHAnsi" w:cs="Arial"/>
          <w:sz w:val="22"/>
          <w:szCs w:val="22"/>
        </w:rPr>
        <w:t>Objednatel</w:t>
      </w:r>
      <w:r>
        <w:rPr>
          <w:rFonts w:asciiTheme="minorHAnsi" w:hAnsiTheme="minorHAnsi" w:cs="Arial"/>
          <w:sz w:val="22"/>
          <w:szCs w:val="22"/>
        </w:rPr>
        <w:t xml:space="preserve"> má v souladu s </w:t>
      </w:r>
      <w:proofErr w:type="spellStart"/>
      <w:r>
        <w:rPr>
          <w:rFonts w:asciiTheme="minorHAnsi" w:hAnsiTheme="minorHAnsi" w:cs="Arial"/>
          <w:sz w:val="22"/>
          <w:szCs w:val="22"/>
        </w:rPr>
        <w:t>ust</w:t>
      </w:r>
      <w:proofErr w:type="spellEnd"/>
      <w:r>
        <w:rPr>
          <w:rFonts w:asciiTheme="minorHAnsi" w:hAnsiTheme="minorHAnsi" w:cs="Arial"/>
          <w:sz w:val="22"/>
          <w:szCs w:val="22"/>
        </w:rPr>
        <w:t xml:space="preserve">. § 2106 občanského zákoníku právo dle </w:t>
      </w:r>
      <w:r w:rsidRPr="007D5B5F">
        <w:rPr>
          <w:rFonts w:asciiTheme="minorHAnsi" w:hAnsiTheme="minorHAnsi" w:cs="Arial"/>
          <w:sz w:val="22"/>
          <w:szCs w:val="22"/>
        </w:rPr>
        <w:t>vlastního výběru na:</w:t>
      </w:r>
    </w:p>
    <w:p w14:paraId="2ACE7971" w14:textId="77777777"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2C31FA">
        <w:rPr>
          <w:rFonts w:asciiTheme="minorHAnsi" w:hAnsiTheme="minorHAnsi" w:cs="Arial"/>
          <w:sz w:val="22"/>
          <w:szCs w:val="22"/>
        </w:rPr>
        <w:t xml:space="preserve">tří </w:t>
      </w:r>
      <w:r w:rsidR="00677926">
        <w:rPr>
          <w:rFonts w:asciiTheme="minorHAnsi" w:hAnsiTheme="minorHAnsi" w:cs="Arial"/>
          <w:sz w:val="22"/>
          <w:szCs w:val="22"/>
        </w:rPr>
        <w:t>(</w:t>
      </w:r>
      <w:r w:rsidR="002C31FA">
        <w:rPr>
          <w:rFonts w:asciiTheme="minorHAnsi" w:hAnsiTheme="minorHAnsi" w:cs="Arial"/>
          <w:sz w:val="22"/>
          <w:szCs w:val="22"/>
        </w:rPr>
        <w:t>3</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77777777" w:rsidR="00EA5B27" w:rsidRDefault="00EA5B27" w:rsidP="00EA5B27">
      <w:pPr>
        <w:ind w:firstLine="567"/>
        <w:jc w:val="both"/>
        <w:rPr>
          <w:rFonts w:asciiTheme="minorHAnsi" w:hAnsiTheme="minorHAnsi"/>
          <w:color w:val="000000"/>
          <w:sz w:val="22"/>
          <w:szCs w:val="22"/>
        </w:rPr>
      </w:pPr>
      <w:bookmarkStart w:id="2" w:name="p2106-1-b"/>
      <w:bookmarkEnd w:id="2"/>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3" w:name="p2106-1-c"/>
      <w:bookmarkEnd w:id="3"/>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431FB6">
        <w:rPr>
          <w:rFonts w:asciiTheme="minorHAnsi" w:hAnsiTheme="minorHAnsi" w:cs="Arial"/>
          <w:sz w:val="22"/>
          <w:szCs w:val="22"/>
        </w:rPr>
        <w:t>pěti</w:t>
      </w:r>
      <w:r w:rsidR="002C31FA">
        <w:rPr>
          <w:rFonts w:asciiTheme="minorHAnsi" w:hAnsiTheme="minorHAnsi" w:cs="Arial"/>
          <w:sz w:val="22"/>
          <w:szCs w:val="22"/>
        </w:rPr>
        <w:t xml:space="preserve"> </w:t>
      </w:r>
      <w:r w:rsidR="00677926">
        <w:rPr>
          <w:rFonts w:asciiTheme="minorHAnsi" w:hAnsiTheme="minorHAnsi" w:cs="Arial"/>
          <w:sz w:val="22"/>
          <w:szCs w:val="22"/>
        </w:rPr>
        <w:t>(</w:t>
      </w:r>
      <w:r w:rsidR="00431FB6">
        <w:rPr>
          <w:rFonts w:asciiTheme="minorHAnsi" w:hAnsiTheme="minorHAnsi" w:cs="Arial"/>
          <w:sz w:val="22"/>
          <w:szCs w:val="22"/>
        </w:rPr>
        <w:t>5</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77777777" w:rsidR="00EA5B27" w:rsidRDefault="00EA5B27" w:rsidP="00EA5B27">
      <w:pPr>
        <w:ind w:firstLine="567"/>
        <w:jc w:val="both"/>
        <w:rPr>
          <w:rFonts w:asciiTheme="minorHAnsi" w:hAnsiTheme="minorHAnsi"/>
          <w:color w:val="000000"/>
          <w:sz w:val="22"/>
          <w:szCs w:val="22"/>
        </w:rPr>
      </w:pPr>
      <w:bookmarkStart w:id="4" w:name="p2106-1-d"/>
      <w:bookmarkEnd w:id="4"/>
      <w:r w:rsidRPr="007D5B5F">
        <w:rPr>
          <w:rFonts w:asciiTheme="minorHAnsi" w:hAnsiTheme="minorHAnsi"/>
          <w:bCs/>
          <w:color w:val="000000"/>
          <w:sz w:val="22"/>
          <w:szCs w:val="22"/>
        </w:rPr>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4D6155DD" w14:textId="77777777" w:rsidR="00EA5B27" w:rsidRDefault="00EA5B2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S</w:t>
      </w:r>
      <w:r w:rsidRPr="0086267B">
        <w:rPr>
          <w:rFonts w:asciiTheme="minorHAnsi" w:hAnsiTheme="minorHAnsi"/>
          <w:sz w:val="22"/>
          <w:szCs w:val="22"/>
        </w:rPr>
        <w:t xml:space="preserve">mluvní strany se dohodly, že </w:t>
      </w:r>
      <w:r>
        <w:rPr>
          <w:rFonts w:asciiTheme="minorHAnsi" w:hAnsiTheme="minorHAnsi"/>
          <w:sz w:val="22"/>
          <w:szCs w:val="22"/>
        </w:rPr>
        <w:t xml:space="preserve">v případě rozporu mezi </w:t>
      </w:r>
      <w:r w:rsidR="003F6334">
        <w:rPr>
          <w:rFonts w:asciiTheme="minorHAnsi" w:hAnsiTheme="minorHAnsi"/>
          <w:sz w:val="22"/>
          <w:szCs w:val="22"/>
        </w:rPr>
        <w:t xml:space="preserve">Smluvními </w:t>
      </w:r>
      <w:r>
        <w:rPr>
          <w:rFonts w:asciiTheme="minorHAnsi" w:hAnsiTheme="minorHAnsi"/>
          <w:sz w:val="22"/>
          <w:szCs w:val="22"/>
        </w:rPr>
        <w:t xml:space="preserve">stranami ohledně existence vady bude </w:t>
      </w:r>
      <w:r w:rsidRPr="0086267B">
        <w:rPr>
          <w:rFonts w:asciiTheme="minorHAnsi" w:hAnsiTheme="minorHAnsi"/>
          <w:sz w:val="22"/>
          <w:szCs w:val="22"/>
        </w:rPr>
        <w:t xml:space="preserve">každá vada ohlášená </w:t>
      </w:r>
      <w:r w:rsidR="00F171A2">
        <w:rPr>
          <w:rFonts w:asciiTheme="minorHAnsi" w:hAnsiTheme="minorHAnsi"/>
          <w:sz w:val="22"/>
          <w:szCs w:val="22"/>
        </w:rPr>
        <w:t>Objednatel</w:t>
      </w:r>
      <w:r w:rsidR="008F15D1">
        <w:rPr>
          <w:rFonts w:asciiTheme="minorHAnsi" w:hAnsiTheme="minorHAnsi"/>
          <w:sz w:val="22"/>
          <w:szCs w:val="22"/>
        </w:rPr>
        <w:t>e</w:t>
      </w:r>
      <w:r>
        <w:rPr>
          <w:rFonts w:asciiTheme="minorHAnsi" w:hAnsiTheme="minorHAnsi"/>
          <w:sz w:val="22"/>
          <w:szCs w:val="22"/>
        </w:rPr>
        <w:t xml:space="preserve">m </w:t>
      </w:r>
      <w:r w:rsidR="00F171A2">
        <w:rPr>
          <w:rFonts w:asciiTheme="minorHAnsi" w:hAnsiTheme="minorHAnsi"/>
          <w:sz w:val="22"/>
          <w:szCs w:val="22"/>
        </w:rPr>
        <w:t>Zhotovitel</w:t>
      </w:r>
      <w:r w:rsidR="008F15D1">
        <w:rPr>
          <w:rFonts w:asciiTheme="minorHAnsi" w:hAnsiTheme="minorHAnsi"/>
          <w:sz w:val="22"/>
          <w:szCs w:val="22"/>
        </w:rPr>
        <w:t>i</w:t>
      </w:r>
      <w:r w:rsidRPr="0086267B">
        <w:rPr>
          <w:rFonts w:asciiTheme="minorHAnsi" w:hAnsiTheme="minorHAnsi"/>
          <w:sz w:val="22"/>
          <w:szCs w:val="22"/>
        </w:rPr>
        <w:t xml:space="preserve"> nejprve </w:t>
      </w:r>
      <w:r w:rsidR="00233302">
        <w:rPr>
          <w:rFonts w:asciiTheme="minorHAnsi" w:hAnsiTheme="minorHAnsi"/>
          <w:sz w:val="22"/>
          <w:szCs w:val="22"/>
        </w:rPr>
        <w:t>Zhotovitelem</w:t>
      </w:r>
      <w:r>
        <w:rPr>
          <w:rFonts w:asciiTheme="minorHAnsi" w:hAnsiTheme="minorHAnsi"/>
          <w:sz w:val="22"/>
          <w:szCs w:val="22"/>
        </w:rPr>
        <w:t xml:space="preserve"> fakticky odstraněna</w:t>
      </w:r>
      <w:r w:rsidRPr="0086267B">
        <w:rPr>
          <w:rFonts w:asciiTheme="minorHAnsi" w:hAnsiTheme="minorHAnsi"/>
          <w:sz w:val="22"/>
          <w:szCs w:val="22"/>
        </w:rPr>
        <w:t xml:space="preserve"> </w:t>
      </w:r>
      <w:r w:rsidR="00027450">
        <w:rPr>
          <w:rFonts w:asciiTheme="minorHAnsi" w:hAnsiTheme="minorHAnsi"/>
          <w:sz w:val="22"/>
          <w:szCs w:val="22"/>
        </w:rPr>
        <w:t xml:space="preserve">do </w:t>
      </w:r>
      <w:r w:rsidR="00431FB6">
        <w:rPr>
          <w:rFonts w:asciiTheme="minorHAnsi" w:hAnsiTheme="minorHAnsi"/>
          <w:sz w:val="22"/>
          <w:szCs w:val="22"/>
        </w:rPr>
        <w:t>pěti</w:t>
      </w:r>
      <w:r w:rsidR="00004B10">
        <w:rPr>
          <w:rFonts w:asciiTheme="minorHAnsi" w:hAnsiTheme="minorHAnsi"/>
          <w:sz w:val="22"/>
          <w:szCs w:val="22"/>
        </w:rPr>
        <w:t xml:space="preserve"> </w:t>
      </w:r>
      <w:r w:rsidR="00027450">
        <w:rPr>
          <w:rFonts w:asciiTheme="minorHAnsi" w:hAnsiTheme="minorHAnsi"/>
          <w:sz w:val="22"/>
          <w:szCs w:val="22"/>
        </w:rPr>
        <w:t>(</w:t>
      </w:r>
      <w:r w:rsidR="00431FB6">
        <w:rPr>
          <w:rFonts w:asciiTheme="minorHAnsi" w:hAnsiTheme="minorHAnsi"/>
          <w:sz w:val="22"/>
          <w:szCs w:val="22"/>
        </w:rPr>
        <w:t>5</w:t>
      </w:r>
      <w:r w:rsidR="00027450">
        <w:rPr>
          <w:rFonts w:asciiTheme="minorHAnsi" w:hAnsiTheme="minorHAnsi"/>
          <w:sz w:val="22"/>
          <w:szCs w:val="22"/>
        </w:rPr>
        <w:t xml:space="preserve">) dnů ode dne oznámení vady </w:t>
      </w:r>
      <w:r w:rsidR="00F171A2">
        <w:rPr>
          <w:rFonts w:asciiTheme="minorHAnsi" w:hAnsiTheme="minorHAnsi"/>
          <w:sz w:val="22"/>
          <w:szCs w:val="22"/>
        </w:rPr>
        <w:t>Objednatel</w:t>
      </w:r>
      <w:r w:rsidR="008F15D1">
        <w:rPr>
          <w:rFonts w:asciiTheme="minorHAnsi" w:hAnsiTheme="minorHAnsi"/>
          <w:sz w:val="22"/>
          <w:szCs w:val="22"/>
        </w:rPr>
        <w:t>e</w:t>
      </w:r>
      <w:r w:rsidR="00027450">
        <w:rPr>
          <w:rFonts w:asciiTheme="minorHAnsi" w:hAnsiTheme="minorHAnsi"/>
          <w:sz w:val="22"/>
          <w:szCs w:val="22"/>
        </w:rPr>
        <w:t>m</w:t>
      </w:r>
      <w:r w:rsidRPr="0086267B">
        <w:rPr>
          <w:rFonts w:asciiTheme="minorHAnsi" w:hAnsiTheme="minorHAnsi"/>
          <w:sz w:val="22"/>
          <w:szCs w:val="22"/>
        </w:rPr>
        <w:t xml:space="preserve"> a teprve následně bude jednáno v rámci reklamačního řízení o odpovědnosti stran a úhradě vynaložených nákladů na její odstranění. Tím není </w:t>
      </w:r>
      <w:r w:rsidR="00F171A2">
        <w:rPr>
          <w:rFonts w:asciiTheme="minorHAnsi" w:hAnsiTheme="minorHAnsi"/>
          <w:sz w:val="22"/>
          <w:szCs w:val="22"/>
        </w:rPr>
        <w:t>Zhotovitel</w:t>
      </w:r>
      <w:r w:rsidRPr="0086267B">
        <w:rPr>
          <w:rFonts w:asciiTheme="minorHAnsi" w:hAnsiTheme="minorHAnsi"/>
          <w:sz w:val="22"/>
          <w:szCs w:val="22"/>
        </w:rPr>
        <w:t xml:space="preserve"> zbaven odpověd</w:t>
      </w:r>
      <w:r>
        <w:rPr>
          <w:rFonts w:asciiTheme="minorHAnsi" w:hAnsiTheme="minorHAnsi"/>
          <w:sz w:val="22"/>
          <w:szCs w:val="22"/>
        </w:rPr>
        <w:t xml:space="preserve">nosti za </w:t>
      </w:r>
      <w:r w:rsidR="00027450">
        <w:rPr>
          <w:rFonts w:asciiTheme="minorHAnsi" w:hAnsiTheme="minorHAnsi"/>
          <w:sz w:val="22"/>
          <w:szCs w:val="22"/>
        </w:rPr>
        <w:t>vzniklou škodu</w:t>
      </w:r>
      <w:r>
        <w:rPr>
          <w:rFonts w:asciiTheme="minorHAnsi" w:hAnsiTheme="minorHAnsi"/>
          <w:sz w:val="22"/>
          <w:szCs w:val="22"/>
        </w:rPr>
        <w:t>.</w:t>
      </w:r>
    </w:p>
    <w:p w14:paraId="2A27E03E" w14:textId="77777777" w:rsidR="00EA5B27"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86267B">
        <w:rPr>
          <w:rFonts w:asciiTheme="minorHAnsi" w:hAnsiTheme="minorHAnsi"/>
          <w:sz w:val="22"/>
          <w:szCs w:val="22"/>
        </w:rPr>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al</w:t>
      </w:r>
      <w:r>
        <w:rPr>
          <w:rFonts w:asciiTheme="minorHAnsi" w:hAnsiTheme="minorHAnsi"/>
          <w:sz w:val="22"/>
          <w:szCs w:val="22"/>
        </w:rPr>
        <w:t xml:space="preserve">e i po jejím uplynutí 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Pr>
          <w:rFonts w:asciiTheme="minorHAnsi" w:hAnsiTheme="minorHAnsi"/>
          <w:sz w:val="22"/>
          <w:szCs w:val="22"/>
        </w:rPr>
        <w:t xml:space="preserve">však </w:t>
      </w:r>
      <w:r w:rsidR="00431FB6">
        <w:rPr>
          <w:rFonts w:asciiTheme="minorHAnsi" w:hAnsiTheme="minorHAnsi"/>
          <w:sz w:val="22"/>
          <w:szCs w:val="22"/>
        </w:rPr>
        <w:t xml:space="preserve">do </w:t>
      </w:r>
      <w:r w:rsidRPr="0086267B">
        <w:rPr>
          <w:rFonts w:asciiTheme="minorHAnsi" w:hAnsiTheme="minorHAnsi"/>
          <w:sz w:val="22"/>
          <w:szCs w:val="22"/>
        </w:rPr>
        <w:t>4</w:t>
      </w:r>
      <w:r w:rsidR="00431FB6">
        <w:rPr>
          <w:rFonts w:asciiTheme="minorHAnsi" w:hAnsiTheme="minorHAnsi"/>
          <w:sz w:val="22"/>
          <w:szCs w:val="22"/>
        </w:rPr>
        <w:t>8</w:t>
      </w:r>
      <w:r w:rsidRPr="0086267B">
        <w:rPr>
          <w:rFonts w:asciiTheme="minorHAnsi" w:hAnsiTheme="minorHAnsi"/>
          <w:sz w:val="22"/>
          <w:szCs w:val="22"/>
        </w:rPr>
        <w:t xml:space="preserve"> hodin od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 xml:space="preserve">je potom povinen zjištěné nedostatky, závady a poruchy odstranit bez prodlení v nejkratší možné lhůtě, nejpozději však do </w:t>
      </w:r>
      <w:r w:rsidR="00431FB6">
        <w:rPr>
          <w:rFonts w:asciiTheme="minorHAnsi" w:hAnsiTheme="minorHAnsi"/>
          <w:sz w:val="22"/>
          <w:szCs w:val="22"/>
        </w:rPr>
        <w:t>pěti</w:t>
      </w:r>
      <w:r w:rsidRPr="0086267B">
        <w:rPr>
          <w:rFonts w:asciiTheme="minorHAnsi" w:hAnsiTheme="minorHAnsi"/>
          <w:sz w:val="22"/>
          <w:szCs w:val="22"/>
        </w:rPr>
        <w:t xml:space="preserve"> </w:t>
      </w:r>
      <w:r>
        <w:rPr>
          <w:rFonts w:asciiTheme="minorHAnsi" w:hAnsiTheme="minorHAnsi"/>
          <w:sz w:val="22"/>
          <w:szCs w:val="22"/>
        </w:rPr>
        <w:t>(</w:t>
      </w:r>
      <w:r w:rsidR="00431FB6">
        <w:rPr>
          <w:rFonts w:asciiTheme="minorHAnsi" w:hAnsiTheme="minorHAnsi"/>
          <w:sz w:val="22"/>
          <w:szCs w:val="22"/>
        </w:rPr>
        <w:t>5</w:t>
      </w:r>
      <w:r>
        <w:rPr>
          <w:rFonts w:asciiTheme="minorHAnsi" w:hAnsiTheme="minorHAnsi"/>
          <w:sz w:val="22"/>
          <w:szCs w:val="22"/>
        </w:rPr>
        <w:t xml:space="preserve">)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56D28603" w14:textId="08C6653B" w:rsidR="00080677" w:rsidRPr="00981883" w:rsidRDefault="00080677" w:rsidP="00981883">
      <w:pPr>
        <w:pStyle w:val="Zkladntext"/>
        <w:numPr>
          <w:ilvl w:val="1"/>
          <w:numId w:val="2"/>
        </w:numPr>
        <w:tabs>
          <w:tab w:val="clear" w:pos="502"/>
          <w:tab w:val="num" w:pos="567"/>
        </w:tabs>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C24256">
        <w:rPr>
          <w:rFonts w:asciiTheme="minorHAnsi" w:hAnsiTheme="minorHAnsi"/>
          <w:sz w:val="22"/>
          <w:szCs w:val="22"/>
        </w:rPr>
        <w:t xml:space="preserve">5 odst. </w:t>
      </w:r>
      <w:r w:rsidR="00981883">
        <w:rPr>
          <w:rFonts w:asciiTheme="minorHAnsi" w:hAnsiTheme="minorHAnsi"/>
          <w:sz w:val="22"/>
          <w:szCs w:val="22"/>
        </w:rPr>
        <w:t>5.</w:t>
      </w:r>
      <w:r w:rsidR="002C31FA">
        <w:rPr>
          <w:rFonts w:asciiTheme="minorHAnsi" w:hAnsiTheme="minorHAnsi"/>
          <w:sz w:val="22"/>
          <w:szCs w:val="22"/>
        </w:rPr>
        <w:t>8</w:t>
      </w:r>
      <w:r w:rsidR="00981883">
        <w:rPr>
          <w:rFonts w:asciiTheme="minorHAnsi" w:hAnsiTheme="minorHAnsi"/>
          <w:sz w:val="22"/>
          <w:szCs w:val="22"/>
        </w:rPr>
        <w:t xml:space="preserve">. této </w:t>
      </w:r>
      <w:r w:rsidR="000E6719">
        <w:rPr>
          <w:rFonts w:asciiTheme="minorHAnsi" w:hAnsiTheme="minorHAnsi"/>
          <w:sz w:val="22"/>
          <w:szCs w:val="22"/>
        </w:rPr>
        <w:t>Rámcové</w:t>
      </w:r>
      <w:r w:rsidR="003F6334">
        <w:rPr>
          <w:rFonts w:asciiTheme="minorHAnsi" w:hAnsiTheme="minorHAnsi"/>
          <w:sz w:val="22"/>
          <w:szCs w:val="22"/>
        </w:rPr>
        <w:t xml:space="preserve">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656BF29C" w14:textId="77777777" w:rsidR="00ED0535" w:rsidRDefault="00ED0535" w:rsidP="00ED0535">
      <w:pPr>
        <w:jc w:val="center"/>
        <w:rPr>
          <w:rFonts w:ascii="Calibri" w:hAnsi="Calibri"/>
          <w:b/>
          <w:sz w:val="22"/>
          <w:szCs w:val="22"/>
        </w:rPr>
      </w:pP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E324FD">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F6037C2"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 xml:space="preserve">poskytnout maximální součinnost a 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p>
    <w:p w14:paraId="0293DC83" w14:textId="77777777" w:rsidR="006D634E" w:rsidRDefault="006D634E"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73B3406D"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lastRenderedPageBreak/>
        <w:t>Zhotovitel</w:t>
      </w:r>
      <w:r w:rsidR="006D634E" w:rsidRPr="00646FF7">
        <w:rPr>
          <w:rFonts w:asciiTheme="minorHAnsi" w:hAnsiTheme="minorHAnsi"/>
          <w:color w:val="000000"/>
          <w:sz w:val="22"/>
          <w:szCs w:val="22"/>
        </w:rPr>
        <w:t xml:space="preserve"> se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 písemného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informace o existenci</w:t>
      </w:r>
      <w:r w:rsidR="006D634E">
        <w:rPr>
          <w:rFonts w:asciiTheme="minorHAnsi" w:hAnsiTheme="minorHAnsi"/>
          <w:color w:val="000000"/>
          <w:sz w:val="22"/>
          <w:szCs w:val="22"/>
        </w:rPr>
        <w:t xml:space="preserv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6D634E">
        <w:rPr>
          <w:rFonts w:asciiTheme="minorHAnsi" w:hAnsiTheme="minorHAnsi"/>
          <w:color w:val="000000"/>
          <w:sz w:val="22"/>
          <w:szCs w:val="22"/>
        </w:rPr>
        <w:t>s</w:t>
      </w:r>
      <w:r w:rsidR="006D634E" w:rsidRPr="00646FF7">
        <w:rPr>
          <w:rFonts w:asciiTheme="minorHAnsi" w:hAnsiTheme="minorHAnsi"/>
          <w:color w:val="000000"/>
          <w:sz w:val="22"/>
          <w:szCs w:val="22"/>
        </w:rPr>
        <w:t>mlouvy a jejím obsahu</w:t>
      </w:r>
      <w:r w:rsidR="006D634E">
        <w:rPr>
          <w:rFonts w:asciiTheme="minorHAnsi" w:hAnsiTheme="minorHAnsi"/>
          <w:color w:val="000000"/>
          <w:sz w:val="22"/>
          <w:szCs w:val="22"/>
        </w:rPr>
        <w:t xml:space="preserve"> ani </w:t>
      </w:r>
      <w:r w:rsidR="00500E8C">
        <w:rPr>
          <w:rFonts w:asciiTheme="minorHAnsi" w:hAnsiTheme="minorHAnsi"/>
          <w:color w:val="000000"/>
          <w:sz w:val="22"/>
          <w:szCs w:val="22"/>
        </w:rPr>
        <w:t xml:space="preserve">o existenci </w:t>
      </w:r>
      <w:r w:rsidR="006D634E">
        <w:rPr>
          <w:rFonts w:asciiTheme="minorHAnsi" w:hAnsiTheme="minorHAnsi"/>
          <w:color w:val="000000"/>
          <w:sz w:val="22"/>
          <w:szCs w:val="22"/>
        </w:rPr>
        <w:t>Dílčích smluv a jejich obsahu</w:t>
      </w:r>
      <w:r w:rsidR="006D634E" w:rsidRPr="00646FF7">
        <w:rPr>
          <w:rFonts w:asciiTheme="minorHAnsi" w:hAnsiTheme="minorHAnsi"/>
          <w:color w:val="000000"/>
          <w:sz w:val="22"/>
          <w:szCs w:val="22"/>
        </w:rPr>
        <w:t>.</w:t>
      </w:r>
      <w:r w:rsidR="006D634E">
        <w:rPr>
          <w:rFonts w:asciiTheme="minorHAnsi" w:hAnsiTheme="minorHAnsi"/>
          <w:color w:val="000000"/>
          <w:sz w:val="22"/>
          <w:szCs w:val="22"/>
        </w:rPr>
        <w:t xml:space="preserve"> </w:t>
      </w: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 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77777777"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E324FD">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035CE0B7"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proofErr w:type="gramStart"/>
      <w:r w:rsidR="005E2F1D">
        <w:rPr>
          <w:rFonts w:asciiTheme="minorHAnsi" w:hAnsiTheme="minorHAnsi"/>
          <w:sz w:val="22"/>
          <w:szCs w:val="22"/>
          <w:highlight w:val="yellow"/>
        </w:rPr>
        <w:t>10</w:t>
      </w:r>
      <w:r w:rsidRPr="00B91353">
        <w:rPr>
          <w:rFonts w:asciiTheme="minorHAnsi" w:hAnsiTheme="minorHAnsi"/>
          <w:sz w:val="22"/>
          <w:szCs w:val="22"/>
          <w:highlight w:val="yellow"/>
        </w:rPr>
        <w:t>.000.000,-</w:t>
      </w:r>
      <w:proofErr w:type="gramEnd"/>
      <w:r w:rsidRPr="00B91353">
        <w:rPr>
          <w:rFonts w:asciiTheme="minorHAnsi" w:hAnsiTheme="minorHAnsi"/>
          <w:sz w:val="22"/>
          <w:szCs w:val="22"/>
          <w:highlight w:val="yellow"/>
        </w:rPr>
        <w:t xml:space="preserve"> Kč (slovy: </w:t>
      </w:r>
      <w:r w:rsidR="005E2F1D">
        <w:rPr>
          <w:rFonts w:asciiTheme="minorHAnsi" w:hAnsiTheme="minorHAnsi"/>
          <w:sz w:val="22"/>
          <w:szCs w:val="22"/>
          <w:highlight w:val="yellow"/>
        </w:rPr>
        <w:t>deset</w:t>
      </w:r>
      <w:r w:rsidRPr="00B91353">
        <w:rPr>
          <w:rFonts w:asciiTheme="minorHAnsi" w:hAnsiTheme="minorHAnsi"/>
          <w:sz w:val="22"/>
          <w:szCs w:val="22"/>
          <w:highlight w:val="yellow"/>
        </w:rPr>
        <w:t xml:space="preserve"> miliónů</w:t>
      </w:r>
      <w:r>
        <w:rPr>
          <w:rFonts w:asciiTheme="minorHAnsi" w:hAnsiTheme="minorHAnsi"/>
          <w:sz w:val="22"/>
          <w:szCs w:val="22"/>
        </w:rPr>
        <w:t xml:space="preserve"> korun českých)</w:t>
      </w:r>
      <w:r w:rsidRPr="00711215">
        <w:rPr>
          <w:rFonts w:asciiTheme="minorHAnsi" w:hAnsiTheme="minorHAnsi"/>
          <w:sz w:val="22"/>
          <w:szCs w:val="22"/>
        </w:rPr>
        <w:t>. 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E324FD">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74509B">
        <w:rPr>
          <w:rFonts w:asciiTheme="minorHAnsi" w:hAnsiTheme="minorHAnsi"/>
          <w:sz w:val="22"/>
          <w:szCs w:val="22"/>
        </w:rPr>
        <w:t xml:space="preserve"> §109 a </w:t>
      </w:r>
      <w:proofErr w:type="gramStart"/>
      <w:r w:rsidRPr="0074509B">
        <w:rPr>
          <w:rFonts w:asciiTheme="minorHAnsi" w:hAnsiTheme="minorHAnsi"/>
          <w:sz w:val="22"/>
          <w:szCs w:val="22"/>
        </w:rPr>
        <w:t>109a</w:t>
      </w:r>
      <w:proofErr w:type="gramEnd"/>
      <w:r w:rsidRPr="0074509B">
        <w:rPr>
          <w:rFonts w:asciiTheme="minorHAnsi" w:hAnsiTheme="minorHAnsi"/>
          <w:sz w:val="22"/>
          <w:szCs w:val="22"/>
        </w:rPr>
        <w:t xml:space="preserve">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E324FD">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96 odst. 2 zákona o DPH. V případě, že Zhotovitel nebude mít </w:t>
      </w:r>
      <w:r w:rsidRPr="0074509B">
        <w:rPr>
          <w:rFonts w:asciiTheme="minorHAnsi" w:hAnsiTheme="minorHAnsi"/>
          <w:sz w:val="22"/>
          <w:szCs w:val="22"/>
        </w:rPr>
        <w:lastRenderedPageBreak/>
        <w:t xml:space="preserve">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E324FD">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4F41EB4D" w14:textId="77777777" w:rsidR="00EA6866" w:rsidRDefault="00EF5130" w:rsidP="00E324FD">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sidR="000F0C73">
        <w:rPr>
          <w:rFonts w:ascii="Calibri" w:hAnsi="Calibri"/>
          <w:sz w:val="22"/>
          <w:szCs w:val="22"/>
        </w:rPr>
        <w:t>Zhotovitel</w:t>
      </w:r>
      <w:r w:rsidR="00132A20">
        <w:rPr>
          <w:rFonts w:ascii="Calibri" w:hAnsi="Calibri"/>
          <w:sz w:val="22"/>
          <w:szCs w:val="22"/>
        </w:rPr>
        <w:t>e</w:t>
      </w:r>
      <w:r w:rsidR="00EA6866">
        <w:rPr>
          <w:rFonts w:ascii="Calibri" w:hAnsi="Calibri"/>
          <w:sz w:val="22"/>
          <w:szCs w:val="22"/>
        </w:rPr>
        <w:t xml:space="preserve"> s</w:t>
      </w:r>
      <w:r w:rsidR="00132A20">
        <w:rPr>
          <w:rFonts w:ascii="Calibri" w:hAnsi="Calibri"/>
          <w:sz w:val="22"/>
          <w:szCs w:val="22"/>
        </w:rPr>
        <w:t> provedením Díla</w:t>
      </w:r>
      <w:r w:rsidR="00EA6866">
        <w:rPr>
          <w:rFonts w:ascii="Calibri" w:hAnsi="Calibri"/>
          <w:sz w:val="22"/>
          <w:szCs w:val="22"/>
        </w:rPr>
        <w:t xml:space="preserve"> v termínu sjednaném v Dílčí smlouvě se </w:t>
      </w:r>
      <w:r w:rsidR="000F0C73">
        <w:rPr>
          <w:rFonts w:ascii="Calibri" w:hAnsi="Calibri"/>
          <w:sz w:val="22"/>
          <w:szCs w:val="22"/>
        </w:rPr>
        <w:t>Zhotovitel</w:t>
      </w:r>
      <w:r w:rsidR="00EA6866">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sidR="00EA6866">
        <w:rPr>
          <w:rFonts w:ascii="Calibri" w:hAnsi="Calibri"/>
          <w:sz w:val="22"/>
          <w:szCs w:val="22"/>
        </w:rPr>
        <w:t xml:space="preserve"> smluvní pokutu ve výši </w:t>
      </w:r>
      <w:proofErr w:type="gramStart"/>
      <w:r w:rsidR="00EA6866">
        <w:rPr>
          <w:rFonts w:ascii="Calibri" w:hAnsi="Calibri"/>
          <w:sz w:val="22"/>
          <w:szCs w:val="22"/>
        </w:rPr>
        <w:t>0,</w:t>
      </w:r>
      <w:r w:rsidR="00431FB6">
        <w:rPr>
          <w:rFonts w:ascii="Calibri" w:hAnsi="Calibri"/>
          <w:sz w:val="22"/>
          <w:szCs w:val="22"/>
        </w:rPr>
        <w:t>2</w:t>
      </w:r>
      <w:r w:rsidR="00EA6866">
        <w:rPr>
          <w:rFonts w:ascii="Calibri" w:hAnsi="Calibri"/>
          <w:sz w:val="22"/>
          <w:szCs w:val="22"/>
        </w:rPr>
        <w:t>%</w:t>
      </w:r>
      <w:proofErr w:type="gramEnd"/>
      <w:r w:rsidR="00EA6866">
        <w:rPr>
          <w:rFonts w:ascii="Calibri" w:hAnsi="Calibri"/>
          <w:sz w:val="22"/>
          <w:szCs w:val="22"/>
        </w:rPr>
        <w:t xml:space="preserve"> z celkové </w:t>
      </w:r>
      <w:r w:rsidR="00132A20">
        <w:rPr>
          <w:rFonts w:ascii="Calibri" w:hAnsi="Calibri"/>
          <w:sz w:val="22"/>
          <w:szCs w:val="22"/>
        </w:rPr>
        <w:t>Ceny</w:t>
      </w:r>
      <w:r w:rsidR="00EA6866">
        <w:rPr>
          <w:rFonts w:ascii="Calibri" w:hAnsi="Calibri"/>
          <w:sz w:val="22"/>
          <w:szCs w:val="22"/>
        </w:rPr>
        <w:t xml:space="preserve"> za každý den prodlení. </w:t>
      </w:r>
    </w:p>
    <w:p w14:paraId="2EECDB3D" w14:textId="77777777" w:rsidR="00EA6866" w:rsidRDefault="00EA6866" w:rsidP="00E324FD">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 xml:space="preserve">Pro případ prodlení s odstraněním oprávněně reklamované vady </w:t>
      </w:r>
      <w:r w:rsidR="00132A20">
        <w:rPr>
          <w:rFonts w:ascii="Calibri" w:hAnsi="Calibri"/>
          <w:sz w:val="22"/>
          <w:szCs w:val="22"/>
        </w:rPr>
        <w:t>Díla</w:t>
      </w:r>
      <w:r>
        <w:rPr>
          <w:rFonts w:ascii="Calibri" w:hAnsi="Calibri"/>
          <w:sz w:val="22"/>
          <w:szCs w:val="22"/>
        </w:rPr>
        <w:t xml:space="preserve"> se </w:t>
      </w:r>
      <w:r w:rsidR="000F0C73">
        <w:rPr>
          <w:rFonts w:ascii="Calibri" w:hAnsi="Calibri"/>
          <w:sz w:val="22"/>
          <w:szCs w:val="22"/>
        </w:rPr>
        <w:t>Zhotovitel</w:t>
      </w:r>
      <w:r>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Pr>
          <w:rFonts w:ascii="Calibri" w:hAnsi="Calibri"/>
          <w:sz w:val="22"/>
          <w:szCs w:val="22"/>
        </w:rPr>
        <w:t xml:space="preserve"> smluvní pokutu </w:t>
      </w:r>
      <w:r w:rsidR="00A04162">
        <w:rPr>
          <w:rFonts w:ascii="Calibri" w:hAnsi="Calibri"/>
          <w:sz w:val="22"/>
          <w:szCs w:val="22"/>
        </w:rPr>
        <w:t xml:space="preserve">za každou jednotlivou vadu </w:t>
      </w:r>
      <w:r>
        <w:rPr>
          <w:rFonts w:ascii="Calibri" w:hAnsi="Calibri"/>
          <w:sz w:val="22"/>
          <w:szCs w:val="22"/>
        </w:rPr>
        <w:t xml:space="preserve">ve výši </w:t>
      </w:r>
      <w:proofErr w:type="gramStart"/>
      <w:r w:rsidR="00A04162">
        <w:rPr>
          <w:rFonts w:ascii="Calibri" w:hAnsi="Calibri"/>
          <w:sz w:val="22"/>
          <w:szCs w:val="22"/>
        </w:rPr>
        <w:t>0</w:t>
      </w:r>
      <w:r w:rsidR="00027450">
        <w:rPr>
          <w:rFonts w:ascii="Calibri" w:hAnsi="Calibri"/>
          <w:sz w:val="22"/>
          <w:szCs w:val="22"/>
        </w:rPr>
        <w:t>,</w:t>
      </w:r>
      <w:r w:rsidR="00431FB6">
        <w:rPr>
          <w:rFonts w:ascii="Calibri" w:hAnsi="Calibri"/>
          <w:sz w:val="22"/>
          <w:szCs w:val="22"/>
        </w:rPr>
        <w:t>1</w:t>
      </w:r>
      <w:r>
        <w:rPr>
          <w:rFonts w:ascii="Calibri" w:hAnsi="Calibri"/>
          <w:sz w:val="22"/>
          <w:szCs w:val="22"/>
        </w:rPr>
        <w:t>%</w:t>
      </w:r>
      <w:proofErr w:type="gramEnd"/>
      <w:r>
        <w:rPr>
          <w:rFonts w:ascii="Calibri" w:hAnsi="Calibri"/>
          <w:sz w:val="22"/>
          <w:szCs w:val="22"/>
        </w:rPr>
        <w:t xml:space="preserve"> z celkové </w:t>
      </w:r>
      <w:r w:rsidR="00132A20">
        <w:rPr>
          <w:rFonts w:ascii="Calibri" w:hAnsi="Calibri"/>
          <w:sz w:val="22"/>
          <w:szCs w:val="22"/>
        </w:rPr>
        <w:t>Ceny</w:t>
      </w:r>
      <w:r>
        <w:rPr>
          <w:rFonts w:ascii="Calibri" w:hAnsi="Calibri"/>
          <w:sz w:val="22"/>
          <w:szCs w:val="22"/>
        </w:rPr>
        <w:t xml:space="preserve"> za každý den prodlení.</w:t>
      </w:r>
    </w:p>
    <w:p w14:paraId="4FA38D13" w14:textId="5F710551" w:rsidR="00A04162" w:rsidRDefault="00A04162"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 xml:space="preserve">ve výši </w:t>
      </w:r>
      <w:proofErr w:type="gramStart"/>
      <w:r w:rsidR="00431FB6">
        <w:rPr>
          <w:rFonts w:asciiTheme="minorHAnsi" w:hAnsiTheme="minorHAnsi"/>
          <w:sz w:val="22"/>
          <w:szCs w:val="22"/>
        </w:rPr>
        <w:t>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2740223A" w:rsidR="00A04162" w:rsidRPr="00965EAF" w:rsidRDefault="00A04162"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C24256">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w:t>
      </w:r>
      <w:proofErr w:type="gramStart"/>
      <w:r w:rsidRPr="00965EAF">
        <w:rPr>
          <w:rFonts w:asciiTheme="minorHAnsi" w:hAnsiTheme="minorHAnsi"/>
          <w:sz w:val="22"/>
        </w:rPr>
        <w:t>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069AB63B" w:rsidR="005F07AB" w:rsidRPr="00431FAC" w:rsidRDefault="005F07AB" w:rsidP="00E324FD">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C24256">
        <w:rPr>
          <w:rFonts w:asciiTheme="minorHAnsi" w:hAnsiTheme="minorHAnsi"/>
          <w:sz w:val="22"/>
          <w:szCs w:val="22"/>
        </w:rPr>
        <w:t xml:space="preserve">6 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w:t>
      </w:r>
      <w:proofErr w:type="gramStart"/>
      <w:r w:rsidRPr="00D442CD">
        <w:rPr>
          <w:rFonts w:asciiTheme="minorHAnsi" w:hAnsiTheme="minorHAnsi"/>
          <w:sz w:val="22"/>
        </w:rPr>
        <w:t>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1661089D" w:rsidR="00431FAC" w:rsidRPr="00431FAC" w:rsidRDefault="00431FAC" w:rsidP="00E324FD">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C24256">
        <w:rPr>
          <w:rFonts w:ascii="Calibri" w:hAnsi="Calibri"/>
          <w:sz w:val="22"/>
          <w:szCs w:val="22"/>
        </w:rPr>
        <w:t xml:space="preserve">6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 xml:space="preserve">mlouvy, je Zhotovitel povinen uhradit Objednateli smluvní pokutu ve výši </w:t>
      </w:r>
      <w:proofErr w:type="gramStart"/>
      <w:r w:rsidRPr="00431FAC">
        <w:rPr>
          <w:rFonts w:ascii="Calibri" w:hAnsi="Calibri"/>
          <w:sz w:val="22"/>
          <w:szCs w:val="22"/>
        </w:rPr>
        <w:t>10</w:t>
      </w:r>
      <w:r>
        <w:rPr>
          <w:rFonts w:ascii="Calibri" w:hAnsi="Calibri"/>
          <w:sz w:val="22"/>
          <w:szCs w:val="22"/>
        </w:rPr>
        <w:t>0</w:t>
      </w:r>
      <w:r w:rsidRPr="00431FAC">
        <w:rPr>
          <w:rFonts w:ascii="Calibri" w:hAnsi="Calibri"/>
          <w:sz w:val="22"/>
          <w:szCs w:val="22"/>
        </w:rPr>
        <w:t>.000,-</w:t>
      </w:r>
      <w:proofErr w:type="gramEnd"/>
      <w:r w:rsidRPr="00431FAC">
        <w:rPr>
          <w:rFonts w:ascii="Calibri" w:hAnsi="Calibri"/>
          <w:sz w:val="22"/>
          <w:szCs w:val="22"/>
        </w:rPr>
        <w:t xml:space="preserve"> Kč (slovy: </w:t>
      </w:r>
      <w:r>
        <w:rPr>
          <w:rFonts w:ascii="Calibri" w:hAnsi="Calibri"/>
          <w:sz w:val="22"/>
          <w:szCs w:val="22"/>
        </w:rPr>
        <w:t xml:space="preserve">jedno sto </w:t>
      </w:r>
      <w:r w:rsidRPr="00431FAC">
        <w:rPr>
          <w:rFonts w:ascii="Calibri" w:hAnsi="Calibri"/>
          <w:sz w:val="22"/>
          <w:szCs w:val="22"/>
        </w:rPr>
        <w:t>tisíc korun českých).</w:t>
      </w:r>
    </w:p>
    <w:p w14:paraId="64D34CCD" w14:textId="2CF71BB3" w:rsidR="00AF25BE" w:rsidRDefault="00CF33FF" w:rsidP="00E324FD">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Závazných podmínek (Příloha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 xml:space="preserve">) – uhradit smluvní pokut(u)y, </w:t>
      </w:r>
      <w:r w:rsidR="00266947">
        <w:rPr>
          <w:rFonts w:ascii="Calibri" w:hAnsi="Calibri"/>
          <w:sz w:val="22"/>
          <w:szCs w:val="22"/>
        </w:rPr>
        <w:t xml:space="preserve">tj. </w:t>
      </w:r>
      <w:r w:rsidR="00AF25BE">
        <w:rPr>
          <w:rFonts w:ascii="Calibri" w:hAnsi="Calibri"/>
          <w:sz w:val="22"/>
          <w:szCs w:val="22"/>
        </w:rPr>
        <w:t>dle Sazebníku pokut, který je nedílnou součástí Přílohy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w:t>
      </w:r>
    </w:p>
    <w:p w14:paraId="19364312" w14:textId="77777777" w:rsidR="00EA6866" w:rsidRDefault="00EA6866" w:rsidP="00E324FD">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3FD2C096" w:rsidR="003165A6" w:rsidRDefault="00677926" w:rsidP="00E324FD">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C24256">
        <w:rPr>
          <w:rFonts w:ascii="Calibri" w:hAnsi="Calibri"/>
          <w:sz w:val="22"/>
          <w:szCs w:val="22"/>
        </w:rPr>
        <w:t xml:space="preserve">1 odst. </w:t>
      </w:r>
      <w:r w:rsidRPr="003165A6">
        <w:rPr>
          <w:rFonts w:ascii="Calibri" w:hAnsi="Calibri"/>
          <w:sz w:val="22"/>
          <w:szCs w:val="22"/>
        </w:rPr>
        <w:t xml:space="preserve">1.4 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75BBA480" w14:textId="7B46BA07" w:rsidR="003165A6" w:rsidRPr="003165A6" w:rsidRDefault="003165A6" w:rsidP="00E324FD">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Zhotovitel dále tímto prohlašuje, že se seznámil s Přílohou č. 1 (dále také jako „</w:t>
      </w:r>
      <w:r w:rsidRPr="00B91353">
        <w:rPr>
          <w:rFonts w:ascii="Calibri" w:hAnsi="Calibri"/>
          <w:b/>
          <w:bCs/>
          <w:i/>
          <w:iCs/>
          <w:sz w:val="22"/>
          <w:szCs w:val="22"/>
        </w:rPr>
        <w:t>Závazné podmínky</w:t>
      </w:r>
      <w:r w:rsidRPr="003165A6">
        <w:rPr>
          <w:rFonts w:ascii="Calibri" w:hAnsi="Calibri"/>
          <w:sz w:val="22"/>
          <w:szCs w:val="22"/>
        </w:rPr>
        <w:t xml:space="preserve">“)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mlouvy</w:t>
      </w:r>
      <w:r w:rsidRPr="003165A6">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B91353">
        <w:rPr>
          <w:rFonts w:ascii="Calibri" w:hAnsi="Calibri"/>
          <w:b/>
          <w:bCs/>
          <w:i/>
          <w:iCs/>
          <w:sz w:val="22"/>
          <w:szCs w:val="22"/>
        </w:rPr>
        <w:t>Sazebník pokut</w:t>
      </w:r>
      <w:r w:rsidRPr="003165A6">
        <w:rPr>
          <w:rFonts w:ascii="Calibri" w:hAnsi="Calibr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odpovědného zástupce externí osoby“, jehož vzor je součástí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 xml:space="preserve">mlouvy </w:t>
      </w:r>
      <w:r w:rsidRPr="003165A6">
        <w:rPr>
          <w:rFonts w:ascii="Calibri" w:hAnsi="Calibri"/>
          <w:sz w:val="22"/>
          <w:szCs w:val="22"/>
        </w:rPr>
        <w:t>jako Příloha č. 2.</w:t>
      </w:r>
    </w:p>
    <w:p w14:paraId="25ED6B55" w14:textId="77777777"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6105B2BA" w:rsidR="007E57FA" w:rsidRPr="00D277F8" w:rsidRDefault="006E4619"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FA3A01">
        <w:rPr>
          <w:rFonts w:asciiTheme="minorHAnsi" w:hAnsiTheme="minorHAnsi" w:cstheme="minorHAnsi"/>
          <w:sz w:val="22"/>
          <w:szCs w:val="22"/>
          <w:highlight w:val="yellow"/>
        </w:rPr>
        <w:t>Tato Rámcová smlouva se uzavírá na dobu určitou</w:t>
      </w:r>
      <w:r>
        <w:rPr>
          <w:rFonts w:asciiTheme="minorHAnsi" w:hAnsiTheme="minorHAnsi" w:cstheme="minorHAnsi"/>
          <w:sz w:val="22"/>
          <w:szCs w:val="22"/>
          <w:highlight w:val="yellow"/>
        </w:rPr>
        <w:t xml:space="preserve">, a to na dobu tří (3) let ode dne její účinnosti. Rámcovou smlouvu lze </w:t>
      </w:r>
      <w:r w:rsidRPr="00FA3A01">
        <w:rPr>
          <w:rFonts w:asciiTheme="minorHAnsi" w:hAnsiTheme="minorHAnsi" w:cstheme="minorHAnsi"/>
          <w:sz w:val="22"/>
          <w:szCs w:val="22"/>
          <w:highlight w:val="yellow"/>
        </w:rPr>
        <w:t xml:space="preserve">vypovědět </w:t>
      </w:r>
      <w:r>
        <w:rPr>
          <w:rFonts w:asciiTheme="minorHAnsi" w:hAnsiTheme="minorHAnsi" w:cstheme="minorHAnsi"/>
          <w:sz w:val="22"/>
          <w:szCs w:val="22"/>
          <w:highlight w:val="yellow"/>
        </w:rPr>
        <w:t xml:space="preserve">i před uplynutím doby určité </w:t>
      </w:r>
      <w:r w:rsidRPr="00FA3A01">
        <w:rPr>
          <w:rFonts w:asciiTheme="minorHAnsi" w:hAnsiTheme="minorHAnsi" w:cstheme="minorHAnsi"/>
          <w:sz w:val="22"/>
          <w:szCs w:val="22"/>
          <w:highlight w:val="yellow"/>
        </w:rPr>
        <w:t xml:space="preserve">s účinností ke konci kalendářního roku písemnou výpovědí </w:t>
      </w:r>
      <w:r w:rsidRPr="00FA3A01">
        <w:rPr>
          <w:rFonts w:asciiTheme="minorHAnsi" w:hAnsiTheme="minorHAnsi" w:cstheme="minorHAnsi"/>
          <w:sz w:val="22"/>
          <w:szCs w:val="22"/>
          <w:highlight w:val="yellow"/>
        </w:rPr>
        <w:lastRenderedPageBreak/>
        <w:t>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CFB47DE" w:rsidR="00495CC8" w:rsidRPr="00495CC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DC0FFBA" w14:textId="3E32A57C"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701F6D31" w14:textId="77777777" w:rsidR="00495CC8" w:rsidRPr="00495CC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bookmarkStart w:id="5" w:name="_Hlk506384911"/>
      <w:r w:rsidRPr="00495CC8">
        <w:rPr>
          <w:rFonts w:asciiTheme="minorHAnsi" w:hAnsiTheme="minorHAnsi" w:cstheme="minorHAnsi"/>
          <w:kern w:val="1"/>
          <w:sz w:val="22"/>
          <w:szCs w:val="22"/>
        </w:rPr>
        <w:t>Zhotovitel neodstraní vady Díla do dvaceti (20) kalendářních dnů ode dne oznámení existence zjištěné vady.</w:t>
      </w:r>
    </w:p>
    <w:bookmarkEnd w:id="5"/>
    <w:p w14:paraId="5B189B55" w14:textId="47DD9166"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případ, kdy:</w:t>
      </w:r>
    </w:p>
    <w:p w14:paraId="5A0BECD6" w14:textId="0E2B0AA1" w:rsidR="00495CC8" w:rsidRPr="00495CC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77777777" w:rsidR="00495CC8" w:rsidRPr="00495CC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AC0F14" w14:textId="265226D4" w:rsidR="00495CC8" w:rsidRPr="00D277F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(20) kalendářních dnů ode dne oznámení existence zjištěné vady.</w:t>
      </w:r>
    </w:p>
    <w:p w14:paraId="00ACDCED" w14:textId="1A1FE148"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příslušnou Smluvní stranou učiněno v souladu s </w:t>
      </w:r>
      <w:proofErr w:type="spellStart"/>
      <w:r w:rsidRPr="00495CC8">
        <w:rPr>
          <w:rFonts w:asciiTheme="minorHAnsi" w:hAnsiTheme="minorHAnsi" w:cstheme="minorHAnsi"/>
          <w:iCs/>
          <w:kern w:val="1"/>
          <w:sz w:val="22"/>
          <w:szCs w:val="22"/>
        </w:rPr>
        <w:t>ust</w:t>
      </w:r>
      <w:proofErr w:type="spellEnd"/>
      <w:r w:rsidRPr="00495CC8">
        <w:rPr>
          <w:rFonts w:asciiTheme="minorHAnsi" w:hAnsiTheme="minorHAnsi" w:cstheme="minorHAnsi"/>
          <w:iCs/>
          <w:kern w:val="1"/>
          <w:sz w:val="22"/>
          <w:szCs w:val="22"/>
        </w:rPr>
        <w: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102D6E8" w14:textId="3C3FB2AB" w:rsidR="00345D76" w:rsidRDefault="00D277F8"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818E7BC" w14:textId="77777777" w:rsidR="00345D76" w:rsidRPr="002C232A" w:rsidRDefault="00345D76" w:rsidP="002C232A">
      <w:pPr>
        <w:pStyle w:val="Zkladntext"/>
        <w:tabs>
          <w:tab w:val="left" w:pos="567"/>
        </w:tabs>
        <w:spacing w:before="60"/>
        <w:ind w:left="567"/>
        <w:jc w:val="center"/>
        <w:rPr>
          <w:rFonts w:asciiTheme="minorHAnsi" w:hAnsiTheme="minorHAnsi" w:cstheme="minorHAnsi"/>
          <w:sz w:val="22"/>
          <w:szCs w:val="22"/>
        </w:rPr>
      </w:pPr>
    </w:p>
    <w:p w14:paraId="29C28E9F" w14:textId="4CF68F6C" w:rsidR="007E57FA" w:rsidRPr="00EA6866" w:rsidRDefault="00345D76" w:rsidP="002C232A">
      <w:pPr>
        <w:pStyle w:val="Zkladntext"/>
        <w:tabs>
          <w:tab w:val="left" w:pos="567"/>
        </w:tabs>
        <w:spacing w:before="60"/>
        <w:ind w:left="567"/>
        <w:jc w:val="center"/>
        <w:rPr>
          <w:rFonts w:ascii="Calibri" w:hAnsi="Calibri"/>
          <w:b/>
        </w:rPr>
      </w:pPr>
      <w:r>
        <w:rPr>
          <w:rFonts w:ascii="Calibri" w:hAnsi="Calibri"/>
          <w:b/>
        </w:rPr>
        <w:t>I</w:t>
      </w:r>
      <w:r w:rsidR="007E57FA">
        <w:rPr>
          <w:rFonts w:ascii="Calibri" w:hAnsi="Calibri"/>
          <w:b/>
        </w:rPr>
        <w:t>X</w:t>
      </w:r>
      <w:r w:rsidR="007E57FA" w:rsidRPr="00EA6866">
        <w:rPr>
          <w:rFonts w:ascii="Calibri" w:hAnsi="Calibri"/>
          <w:b/>
        </w:rPr>
        <w:t>.</w:t>
      </w:r>
    </w:p>
    <w:p w14:paraId="27E6348B" w14:textId="77777777" w:rsidR="007E57FA" w:rsidRDefault="007E57FA" w:rsidP="002446BA">
      <w:pPr>
        <w:pStyle w:val="Zkladntext"/>
        <w:spacing w:before="60"/>
        <w:jc w:val="center"/>
        <w:rPr>
          <w:rFonts w:ascii="Calibri" w:hAnsi="Calibri"/>
          <w:b/>
          <w:sz w:val="22"/>
          <w:szCs w:val="22"/>
        </w:rPr>
      </w:pPr>
      <w:r w:rsidRPr="00EA6866">
        <w:rPr>
          <w:rFonts w:ascii="Calibri" w:hAnsi="Calibri"/>
          <w:b/>
          <w:sz w:val="22"/>
          <w:szCs w:val="22"/>
        </w:rPr>
        <w:t>Závěrečná ujednání</w:t>
      </w:r>
    </w:p>
    <w:p w14:paraId="1F8DFA27" w14:textId="1A9F8972" w:rsidR="00323502" w:rsidRDefault="000F0C73" w:rsidP="00E324FD">
      <w:pPr>
        <w:pStyle w:val="Zkladntext"/>
        <w:numPr>
          <w:ilvl w:val="1"/>
          <w:numId w:val="10"/>
        </w:numPr>
        <w:tabs>
          <w:tab w:val="clear" w:pos="360"/>
          <w:tab w:val="num" w:pos="567"/>
        </w:tabs>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53A2C5AB" w14:textId="49DF8612" w:rsidR="007A15C0" w:rsidRPr="009A38DB" w:rsidRDefault="0093542D" w:rsidP="00E324FD">
      <w:pPr>
        <w:pStyle w:val="Zkladntext"/>
        <w:numPr>
          <w:ilvl w:val="1"/>
          <w:numId w:val="10"/>
        </w:numPr>
        <w:tabs>
          <w:tab w:val="clear" w:pos="360"/>
          <w:tab w:val="num" w:pos="567"/>
        </w:tabs>
        <w:spacing w:before="60"/>
        <w:ind w:left="567" w:hanging="567"/>
        <w:rPr>
          <w:rFonts w:ascii="Calibri" w:hAnsi="Calibri"/>
          <w:sz w:val="22"/>
          <w:szCs w:val="22"/>
        </w:rPr>
      </w:pPr>
      <w:r w:rsidRPr="009A38DB">
        <w:rPr>
          <w:rFonts w:ascii="Calibri" w:hAnsi="Calibri"/>
          <w:sz w:val="22"/>
          <w:szCs w:val="22"/>
        </w:rPr>
        <w:t xml:space="preserve">Tato </w:t>
      </w:r>
      <w:r w:rsidR="000E6719">
        <w:rPr>
          <w:rFonts w:ascii="Calibri" w:hAnsi="Calibri"/>
          <w:sz w:val="22"/>
          <w:szCs w:val="22"/>
        </w:rPr>
        <w:t>Rámcová</w:t>
      </w:r>
      <w:r w:rsidR="00A024BE">
        <w:rPr>
          <w:rFonts w:ascii="Calibri" w:hAnsi="Calibri"/>
          <w:sz w:val="22"/>
          <w:szCs w:val="22"/>
        </w:rPr>
        <w:t xml:space="preserve"> </w:t>
      </w:r>
      <w:r w:rsidRPr="009A38DB">
        <w:rPr>
          <w:rFonts w:ascii="Calibri" w:hAnsi="Calibri"/>
          <w:sz w:val="22"/>
          <w:szCs w:val="22"/>
        </w:rPr>
        <w:t>smlouva se stá</w:t>
      </w:r>
      <w:r w:rsidR="004B38EA" w:rsidRPr="009A38DB">
        <w:rPr>
          <w:rFonts w:ascii="Calibri" w:hAnsi="Calibri"/>
          <w:sz w:val="22"/>
          <w:szCs w:val="22"/>
        </w:rPr>
        <w:t xml:space="preserve">vá účinnou dnem jejího podpisu poslední </w:t>
      </w:r>
      <w:r w:rsidR="00842522" w:rsidRPr="009A38DB">
        <w:rPr>
          <w:rFonts w:ascii="Calibri" w:hAnsi="Calibri"/>
          <w:sz w:val="22"/>
          <w:szCs w:val="22"/>
        </w:rPr>
        <w:t xml:space="preserve">Smluvní </w:t>
      </w:r>
      <w:r w:rsidR="004B38EA" w:rsidRPr="009A38DB">
        <w:rPr>
          <w:rFonts w:ascii="Calibri" w:hAnsi="Calibri"/>
          <w:sz w:val="22"/>
          <w:szCs w:val="22"/>
        </w:rPr>
        <w:t>stranou</w:t>
      </w:r>
      <w:r w:rsidR="009A38DB">
        <w:rPr>
          <w:rFonts w:ascii="Calibri" w:hAnsi="Calibri"/>
          <w:sz w:val="22"/>
          <w:szCs w:val="22"/>
        </w:rPr>
        <w:t>.</w:t>
      </w:r>
    </w:p>
    <w:p w14:paraId="26860ABD" w14:textId="1F2744DF" w:rsidR="007A15C0" w:rsidRPr="00CE72FD" w:rsidRDefault="0093542D" w:rsidP="00E324FD">
      <w:pPr>
        <w:pStyle w:val="Zkladntext"/>
        <w:numPr>
          <w:ilvl w:val="1"/>
          <w:numId w:val="10"/>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6600C">
        <w:rPr>
          <w:rFonts w:ascii="Calibri" w:hAnsi="Calibri"/>
          <w:sz w:val="22"/>
          <w:szCs w:val="22"/>
        </w:rPr>
        <w:t xml:space="preserve"> </w:t>
      </w:r>
      <w:r w:rsidRPr="00CE72FD">
        <w:rPr>
          <w:rFonts w:ascii="Calibri" w:hAnsi="Calibri"/>
          <w:sz w:val="22"/>
          <w:szCs w:val="22"/>
        </w:rPr>
        <w:t xml:space="preserve">smlouva se řídí právním řádem České republiky a uzavírá se ve smyslu ustanovení § </w:t>
      </w:r>
      <w:r w:rsidR="00D815EC">
        <w:rPr>
          <w:rFonts w:ascii="Calibri" w:hAnsi="Calibri"/>
          <w:sz w:val="22"/>
          <w:szCs w:val="22"/>
        </w:rPr>
        <w:t>2586</w:t>
      </w:r>
      <w:r w:rsidR="00A14D2C" w:rsidRPr="00CE72FD">
        <w:rPr>
          <w:rFonts w:ascii="Calibri" w:hAnsi="Calibri"/>
          <w:sz w:val="22"/>
          <w:szCs w:val="22"/>
        </w:rPr>
        <w:t xml:space="preserve"> </w:t>
      </w:r>
      <w:r w:rsidRPr="00CE72FD">
        <w:rPr>
          <w:rFonts w:ascii="Calibri" w:hAnsi="Calibri"/>
          <w:sz w:val="22"/>
          <w:szCs w:val="22"/>
        </w:rPr>
        <w:t xml:space="preserve">a násl. zákona č. </w:t>
      </w:r>
      <w:r w:rsidR="00A14D2C" w:rsidRPr="00CE72FD">
        <w:rPr>
          <w:rFonts w:ascii="Calibri" w:hAnsi="Calibri"/>
          <w:sz w:val="22"/>
          <w:szCs w:val="22"/>
        </w:rPr>
        <w:t>89/2012</w:t>
      </w:r>
      <w:r w:rsidRPr="00CE72FD">
        <w:rPr>
          <w:rFonts w:ascii="Calibri" w:hAnsi="Calibri"/>
          <w:sz w:val="22"/>
          <w:szCs w:val="22"/>
        </w:rPr>
        <w:t xml:space="preserve"> Sb., ob</w:t>
      </w:r>
      <w:r w:rsidR="00A14D2C" w:rsidRPr="00CE72FD">
        <w:rPr>
          <w:rFonts w:ascii="Calibri" w:hAnsi="Calibri"/>
          <w:sz w:val="22"/>
          <w:szCs w:val="22"/>
        </w:rPr>
        <w:t>čanský</w:t>
      </w:r>
      <w:r w:rsidRPr="00CE72FD">
        <w:rPr>
          <w:rFonts w:ascii="Calibri" w:hAnsi="Calibri"/>
          <w:sz w:val="22"/>
          <w:szCs w:val="22"/>
        </w:rPr>
        <w:t xml:space="preserve"> zákoník.</w:t>
      </w:r>
    </w:p>
    <w:p w14:paraId="7F56B16C" w14:textId="77777777" w:rsidR="00323502" w:rsidRPr="00323502" w:rsidRDefault="00323502" w:rsidP="00E324FD">
      <w:pPr>
        <w:pStyle w:val="Zkladntext"/>
        <w:numPr>
          <w:ilvl w:val="1"/>
          <w:numId w:val="10"/>
        </w:numPr>
        <w:tabs>
          <w:tab w:val="clear" w:pos="360"/>
          <w:tab w:val="num" w:pos="567"/>
        </w:tabs>
        <w:spacing w:before="60"/>
        <w:ind w:left="567" w:hanging="567"/>
        <w:rPr>
          <w:rFonts w:asciiTheme="minorHAnsi" w:hAnsiTheme="minorHAnsi"/>
          <w:sz w:val="22"/>
          <w:szCs w:val="22"/>
        </w:rPr>
      </w:pPr>
      <w:r>
        <w:rPr>
          <w:rFonts w:asciiTheme="minorHAnsi" w:hAnsiTheme="minorHAnsi"/>
          <w:sz w:val="22"/>
          <w:szCs w:val="22"/>
        </w:rPr>
        <w:t xml:space="preserve">Veškerá práva </w:t>
      </w:r>
      <w:r w:rsidR="000F0C73">
        <w:rPr>
          <w:rFonts w:asciiTheme="minorHAnsi" w:hAnsiTheme="minorHAnsi"/>
          <w:sz w:val="22"/>
          <w:szCs w:val="22"/>
        </w:rPr>
        <w:t>Objednatel</w:t>
      </w:r>
      <w:r w:rsidR="00D815EC">
        <w:rPr>
          <w:rFonts w:asciiTheme="minorHAnsi" w:hAnsiTheme="minorHAnsi"/>
          <w:sz w:val="22"/>
          <w:szCs w:val="22"/>
        </w:rPr>
        <w:t>e</w:t>
      </w:r>
      <w:r>
        <w:rPr>
          <w:rFonts w:asciiTheme="minorHAnsi" w:hAnsiTheme="minorHAnsi"/>
          <w:sz w:val="22"/>
          <w:szCs w:val="22"/>
        </w:rPr>
        <w:t xml:space="preserve"> vůči </w:t>
      </w:r>
      <w:r w:rsidR="000F0C73">
        <w:rPr>
          <w:rFonts w:asciiTheme="minorHAnsi" w:hAnsiTheme="minorHAnsi"/>
          <w:sz w:val="22"/>
          <w:szCs w:val="22"/>
        </w:rPr>
        <w:t>Zhotovitel</w:t>
      </w:r>
      <w:r w:rsidR="00D815EC">
        <w:rPr>
          <w:rFonts w:asciiTheme="minorHAnsi" w:hAnsiTheme="minorHAnsi"/>
          <w:sz w:val="22"/>
          <w:szCs w:val="22"/>
        </w:rPr>
        <w:t>i</w:t>
      </w:r>
      <w:r>
        <w:rPr>
          <w:rFonts w:asciiTheme="minorHAnsi" w:hAnsiTheme="minorHAnsi"/>
          <w:sz w:val="22"/>
          <w:szCs w:val="22"/>
        </w:rPr>
        <w:t xml:space="preserve"> se promlčí za patnáct (15) let od počátku běhu příslušné promlčecí doby.</w:t>
      </w:r>
    </w:p>
    <w:p w14:paraId="3BE1885A" w14:textId="493E7799" w:rsidR="007A15C0" w:rsidRPr="00965EAF" w:rsidRDefault="004B38EA" w:rsidP="00E324FD">
      <w:pPr>
        <w:pStyle w:val="Zkladntext"/>
        <w:numPr>
          <w:ilvl w:val="1"/>
          <w:numId w:val="10"/>
        </w:numPr>
        <w:tabs>
          <w:tab w:val="clear" w:pos="360"/>
          <w:tab w:val="num" w:pos="567"/>
        </w:tabs>
        <w:spacing w:before="60"/>
        <w:ind w:left="567" w:hanging="567"/>
        <w:rPr>
          <w:rFonts w:asciiTheme="minorHAnsi" w:hAnsiTheme="minorHAnsi"/>
          <w:sz w:val="22"/>
        </w:rPr>
      </w:pPr>
      <w:r w:rsidRPr="009A38DB">
        <w:rPr>
          <w:rFonts w:ascii="Calibri" w:hAnsi="Calibri"/>
          <w:sz w:val="22"/>
          <w:szCs w:val="22"/>
        </w:rPr>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w:t>
      </w:r>
      <w:r w:rsidR="000E6719">
        <w:rPr>
          <w:rFonts w:ascii="Calibri" w:hAnsi="Calibri"/>
          <w:sz w:val="22"/>
          <w:szCs w:val="22"/>
        </w:rPr>
        <w:t>Rámcové</w:t>
      </w:r>
      <w:r w:rsidR="00A024BE">
        <w:rPr>
          <w:rFonts w:ascii="Calibri" w:hAnsi="Calibri"/>
          <w:sz w:val="22"/>
          <w:szCs w:val="22"/>
        </w:rPr>
        <w:t xml:space="preserve">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sjednávají, že pokud nevyřeší jakýko</w:t>
      </w:r>
      <w:r w:rsidR="00ED41A8" w:rsidRPr="009A38DB">
        <w:rPr>
          <w:rFonts w:ascii="Calibri" w:hAnsi="Calibri"/>
          <w:sz w:val="22"/>
          <w:szCs w:val="22"/>
        </w:rPr>
        <w:t xml:space="preserve">liv spor či nárok </w:t>
      </w:r>
      <w:r w:rsidR="00ED41A8" w:rsidRPr="00965EAF">
        <w:rPr>
          <w:rFonts w:asciiTheme="minorHAnsi" w:hAnsiTheme="minorHAnsi"/>
          <w:sz w:val="22"/>
        </w:rPr>
        <w:t>vzniklý z</w:t>
      </w:r>
      <w:r w:rsidR="00A024BE">
        <w:rPr>
          <w:rFonts w:asciiTheme="minorHAnsi" w:hAnsiTheme="minorHAnsi"/>
          <w:sz w:val="22"/>
        </w:rPr>
        <w:t xml:space="preserve"> této </w:t>
      </w:r>
      <w:r w:rsidR="000E6719">
        <w:rPr>
          <w:rFonts w:asciiTheme="minorHAnsi" w:hAnsiTheme="minorHAnsi"/>
          <w:sz w:val="22"/>
        </w:rPr>
        <w:t>Rámcové</w:t>
      </w:r>
      <w:r w:rsidR="00A024BE">
        <w:rPr>
          <w:rFonts w:asciiTheme="minorHAnsi" w:hAnsiTheme="minorHAnsi"/>
          <w:sz w:val="22"/>
        </w:rPr>
        <w:t xml:space="preserve"> a/nebo kterékoliv Dílčí</w:t>
      </w:r>
      <w:r w:rsidR="00ED41A8" w:rsidRPr="00965EAF">
        <w:rPr>
          <w:rFonts w:asciiTheme="minorHAnsi" w:hAnsiTheme="minorHAnsi"/>
          <w:sz w:val="22"/>
        </w:rPr>
        <w:t xml:space="preserve"> s</w:t>
      </w:r>
      <w:r w:rsidRPr="00965EAF">
        <w:rPr>
          <w:rFonts w:asciiTheme="minorHAnsi" w:hAnsiTheme="minorHAnsi"/>
          <w:sz w:val="22"/>
        </w:rPr>
        <w:t xml:space="preserve">mlouvy nebo v souvislosti s ní smírnou cestou, předloží takový spor či nárok ke konečnému rozhodnutí </w:t>
      </w:r>
      <w:r w:rsidR="00776F5A">
        <w:rPr>
          <w:rFonts w:asciiTheme="minorHAnsi" w:hAnsiTheme="minorHAnsi"/>
          <w:sz w:val="22"/>
          <w:szCs w:val="22"/>
        </w:rPr>
        <w:t>příslušnému</w:t>
      </w:r>
      <w:r w:rsidR="00DC4D9C" w:rsidRPr="00DC4D9C">
        <w:rPr>
          <w:rFonts w:asciiTheme="minorHAnsi" w:hAnsiTheme="minorHAnsi"/>
          <w:sz w:val="22"/>
          <w:szCs w:val="22"/>
        </w:rPr>
        <w:t xml:space="preserve"> soudu dle </w:t>
      </w:r>
      <w:r w:rsidR="00D277F8">
        <w:rPr>
          <w:rFonts w:asciiTheme="minorHAnsi" w:hAnsiTheme="minorHAnsi"/>
          <w:sz w:val="22"/>
          <w:szCs w:val="22"/>
        </w:rPr>
        <w:t>následujícího odstavce</w:t>
      </w:r>
      <w:r w:rsidR="00BA6B04">
        <w:rPr>
          <w:rFonts w:asciiTheme="minorHAnsi" w:hAnsiTheme="minorHAnsi"/>
          <w:sz w:val="22"/>
          <w:szCs w:val="22"/>
        </w:rPr>
        <w:t xml:space="preserve"> </w:t>
      </w:r>
      <w:r w:rsidR="00DC4D9C" w:rsidRPr="00DC4D9C">
        <w:rPr>
          <w:rFonts w:asciiTheme="minorHAnsi" w:hAnsiTheme="minorHAnsi"/>
          <w:sz w:val="22"/>
          <w:szCs w:val="22"/>
        </w:rPr>
        <w:t xml:space="preserve">této </w:t>
      </w:r>
      <w:r w:rsidR="000E6719">
        <w:rPr>
          <w:rFonts w:asciiTheme="minorHAnsi" w:hAnsiTheme="minorHAnsi"/>
          <w:sz w:val="22"/>
          <w:szCs w:val="22"/>
        </w:rPr>
        <w:t>Rámcové</w:t>
      </w:r>
      <w:r w:rsidR="00725475">
        <w:rPr>
          <w:rFonts w:asciiTheme="minorHAnsi" w:hAnsiTheme="minorHAnsi"/>
          <w:sz w:val="22"/>
          <w:szCs w:val="22"/>
        </w:rPr>
        <w:t xml:space="preserve"> </w:t>
      </w:r>
      <w:r w:rsidR="00DC4D9C" w:rsidRPr="00DC4D9C">
        <w:rPr>
          <w:rFonts w:asciiTheme="minorHAnsi" w:hAnsiTheme="minorHAnsi"/>
          <w:sz w:val="22"/>
          <w:szCs w:val="22"/>
        </w:rPr>
        <w:t>smlouvy</w:t>
      </w:r>
      <w:r w:rsidR="00DC4D9C" w:rsidRPr="00965EAF">
        <w:rPr>
          <w:rFonts w:asciiTheme="minorHAnsi" w:hAnsiTheme="minorHAnsi"/>
          <w:sz w:val="22"/>
        </w:rPr>
        <w:t>.</w:t>
      </w:r>
    </w:p>
    <w:p w14:paraId="5638B1F2" w14:textId="2F0E4099" w:rsidR="00DC4D9C" w:rsidRPr="00DC4D9C" w:rsidRDefault="00233302" w:rsidP="00E324FD">
      <w:pPr>
        <w:pStyle w:val="Zkladntext"/>
        <w:numPr>
          <w:ilvl w:val="1"/>
          <w:numId w:val="10"/>
        </w:numPr>
        <w:tabs>
          <w:tab w:val="clear" w:pos="360"/>
          <w:tab w:val="num" w:pos="567"/>
        </w:tabs>
        <w:spacing w:before="60"/>
        <w:ind w:left="567" w:hanging="567"/>
        <w:rPr>
          <w:rFonts w:asciiTheme="minorHAnsi" w:hAnsiTheme="minorHAnsi"/>
          <w:sz w:val="22"/>
          <w:szCs w:val="22"/>
        </w:rPr>
      </w:pPr>
      <w:r w:rsidRPr="00233302">
        <w:rPr>
          <w:rFonts w:asciiTheme="minorHAnsi" w:hAnsiTheme="minorHAnsi" w:cs="MetaBookCE-Roman"/>
          <w:color w:val="000000"/>
          <w:sz w:val="22"/>
          <w:szCs w:val="22"/>
        </w:rPr>
        <w:lastRenderedPageBreak/>
        <w:t xml:space="preserve">Veškeré spory vyplývající z této </w:t>
      </w:r>
      <w:r w:rsidR="000E6719">
        <w:rPr>
          <w:rFonts w:asciiTheme="minorHAnsi" w:hAnsiTheme="minorHAnsi" w:cs="MetaBookCE-Roman"/>
          <w:color w:val="000000"/>
          <w:sz w:val="22"/>
          <w:szCs w:val="22"/>
        </w:rPr>
        <w:t>Rámcové</w:t>
      </w:r>
      <w:r w:rsidR="00A024BE">
        <w:rPr>
          <w:rFonts w:asciiTheme="minorHAnsi" w:hAnsiTheme="minorHAnsi" w:cs="MetaBookCE-Roman"/>
          <w:color w:val="000000"/>
          <w:sz w:val="22"/>
          <w:szCs w:val="22"/>
        </w:rPr>
        <w:t xml:space="preserve"> s</w:t>
      </w:r>
      <w:r w:rsidRPr="00233302">
        <w:rPr>
          <w:rFonts w:asciiTheme="minorHAnsi" w:hAnsiTheme="minorHAnsi" w:cs="MetaBookCE-Roman"/>
          <w:color w:val="000000"/>
          <w:sz w:val="22"/>
          <w:szCs w:val="22"/>
        </w:rPr>
        <w:t xml:space="preserve">mlouvy a s touto </w:t>
      </w:r>
      <w:r w:rsidR="000E6719">
        <w:rPr>
          <w:rFonts w:asciiTheme="minorHAnsi" w:hAnsiTheme="minorHAnsi" w:cs="MetaBookCE-Roman"/>
          <w:color w:val="000000"/>
          <w:sz w:val="22"/>
          <w:szCs w:val="22"/>
        </w:rPr>
        <w:t>Rámcovou</w:t>
      </w:r>
      <w:r w:rsidR="00A024BE">
        <w:rPr>
          <w:rFonts w:asciiTheme="minorHAnsi" w:hAnsiTheme="minorHAnsi" w:cs="MetaBookCE-Roman"/>
          <w:color w:val="000000"/>
          <w:sz w:val="22"/>
          <w:szCs w:val="22"/>
        </w:rPr>
        <w:t xml:space="preserve"> s</w:t>
      </w:r>
      <w:r w:rsidR="00A024BE" w:rsidRPr="00233302">
        <w:rPr>
          <w:rFonts w:asciiTheme="minorHAnsi" w:hAnsiTheme="minorHAnsi" w:cs="MetaBookCE-Roman"/>
          <w:color w:val="000000"/>
          <w:sz w:val="22"/>
          <w:szCs w:val="22"/>
        </w:rPr>
        <w:t xml:space="preserve">mlouvou </w:t>
      </w:r>
      <w:r w:rsidRPr="00233302">
        <w:rPr>
          <w:rFonts w:asciiTheme="minorHAnsi" w:hAnsiTheme="minorHAnsi" w:cs="MetaBookCE-Roman"/>
          <w:color w:val="000000"/>
          <w:sz w:val="22"/>
          <w:szCs w:val="22"/>
        </w:rPr>
        <w:t xml:space="preserve">související, jakož i veškeré spory vyplývající z Dílčích smluv a s těmito </w:t>
      </w:r>
      <w:r w:rsidR="00A024BE">
        <w:rPr>
          <w:rFonts w:asciiTheme="minorHAnsi" w:hAnsiTheme="minorHAnsi" w:cs="MetaBookCE-Roman"/>
          <w:color w:val="000000"/>
          <w:sz w:val="22"/>
          <w:szCs w:val="22"/>
        </w:rPr>
        <w:t xml:space="preserve">Dílčími </w:t>
      </w:r>
      <w:r w:rsidRPr="00233302">
        <w:rPr>
          <w:rFonts w:asciiTheme="minorHAnsi" w:hAnsiTheme="minorHAnsi" w:cs="MetaBookCE-Roman"/>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Pr>
          <w:rFonts w:asciiTheme="minorHAnsi" w:hAnsiTheme="minorHAnsi" w:cs="MetaBookCE-Roman"/>
          <w:color w:val="000000"/>
          <w:sz w:val="22"/>
          <w:szCs w:val="22"/>
        </w:rPr>
        <w:t xml:space="preserve"> v době podání žaloby</w:t>
      </w:r>
      <w:r w:rsidRPr="00233302">
        <w:rPr>
          <w:rFonts w:asciiTheme="minorHAnsi" w:hAnsiTheme="minorHAnsi" w:cs="MetaBookCE-Roman"/>
          <w:color w:val="000000"/>
          <w:sz w:val="22"/>
          <w:szCs w:val="22"/>
        </w:rPr>
        <w:t>.</w:t>
      </w:r>
    </w:p>
    <w:p w14:paraId="580F752B" w14:textId="3A668C6A" w:rsidR="002C6ADA" w:rsidRDefault="002C6ADA" w:rsidP="00E324FD">
      <w:pPr>
        <w:pStyle w:val="Zkladntext"/>
        <w:numPr>
          <w:ilvl w:val="1"/>
          <w:numId w:val="10"/>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změnit pouze písemnou dohodou </w:t>
      </w:r>
      <w:r w:rsidR="00AB44E2">
        <w:rPr>
          <w:rFonts w:ascii="Calibri" w:hAnsi="Calibri"/>
          <w:sz w:val="22"/>
          <w:szCs w:val="22"/>
        </w:rPr>
        <w:t xml:space="preserve">Smluvních </w:t>
      </w:r>
      <w:r w:rsidRPr="00CE72FD">
        <w:rPr>
          <w:rFonts w:ascii="Calibri" w:hAnsi="Calibri"/>
          <w:sz w:val="22"/>
          <w:szCs w:val="22"/>
        </w:rPr>
        <w:t xml:space="preserve">stran. 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zrušit pouze písemně. Za písemnou formu je považována pouze forma listiny opatřená podpisy oprávněných zástupců </w:t>
      </w:r>
      <w:r w:rsidR="00AB44E2">
        <w:rPr>
          <w:rFonts w:ascii="Calibri" w:hAnsi="Calibri"/>
          <w:sz w:val="22"/>
          <w:szCs w:val="22"/>
        </w:rPr>
        <w:t>S</w:t>
      </w:r>
      <w:r w:rsidRPr="00CE72FD">
        <w:rPr>
          <w:rFonts w:ascii="Calibri" w:hAnsi="Calibri"/>
          <w:sz w:val="22"/>
          <w:szCs w:val="22"/>
        </w:rPr>
        <w:t xml:space="preserve">mluvních stran. Za písemnou formu nebude považována výměna e-mailových, či jiných elektronických zpráv. Jakékoliv jednostranné písemné potvrzení </w:t>
      </w:r>
      <w:r w:rsidRPr="005D1F38">
        <w:rPr>
          <w:rFonts w:ascii="Calibri" w:hAnsi="Calibri"/>
          <w:sz w:val="22"/>
          <w:szCs w:val="22"/>
        </w:rPr>
        <w:t xml:space="preserve">ústního jednání nepředstavuje písemnou změnu nebo zrušení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smlouvy.</w:t>
      </w:r>
    </w:p>
    <w:p w14:paraId="640ECDCF" w14:textId="77777777" w:rsidR="007F6E99" w:rsidRPr="00BD29F3" w:rsidRDefault="007F6E99" w:rsidP="00E324FD">
      <w:pPr>
        <w:pStyle w:val="Zkladntext"/>
        <w:numPr>
          <w:ilvl w:val="1"/>
          <w:numId w:val="10"/>
        </w:numPr>
        <w:tabs>
          <w:tab w:val="clear" w:pos="360"/>
          <w:tab w:val="num" w:pos="567"/>
        </w:tabs>
        <w:spacing w:before="60"/>
        <w:ind w:left="567" w:hanging="567"/>
        <w:rPr>
          <w:rFonts w:asciiTheme="minorHAnsi" w:hAnsiTheme="minorHAnsi"/>
          <w:sz w:val="22"/>
          <w:szCs w:val="22"/>
        </w:rPr>
      </w:pPr>
      <w:r w:rsidRPr="00BD29F3">
        <w:rPr>
          <w:rFonts w:asciiTheme="minorHAnsi" w:hAnsiTheme="minorHAnsi"/>
          <w:sz w:val="22"/>
        </w:rPr>
        <w:t xml:space="preserve">Jakékoliv vzdání se práva, prominutí dluhu nebo uznání závazku je platné pouze za předpokladu, že bude učiněno </w:t>
      </w:r>
      <w:r>
        <w:rPr>
          <w:rFonts w:asciiTheme="minorHAnsi" w:hAnsiTheme="minorHAnsi"/>
          <w:sz w:val="22"/>
        </w:rPr>
        <w:t>písemně</w:t>
      </w:r>
      <w:r w:rsidRPr="00BD29F3">
        <w:rPr>
          <w:rFonts w:asciiTheme="minorHAnsi" w:hAnsiTheme="minorHAnsi"/>
          <w:sz w:val="22"/>
        </w:rPr>
        <w:t xml:space="preserve"> v listinné podobě a podeps</w:t>
      </w:r>
      <w:r>
        <w:rPr>
          <w:rFonts w:asciiTheme="minorHAnsi" w:hAnsiTheme="minorHAnsi"/>
          <w:sz w:val="22"/>
        </w:rPr>
        <w:t>áno</w:t>
      </w:r>
      <w:r w:rsidRPr="00BD29F3">
        <w:rPr>
          <w:rFonts w:asciiTheme="minorHAnsi" w:hAnsiTheme="minorHAnsi"/>
          <w:sz w:val="22"/>
        </w:rPr>
        <w:t xml:space="preserve"> </w:t>
      </w:r>
      <w:r>
        <w:rPr>
          <w:rFonts w:asciiTheme="minorHAnsi" w:hAnsiTheme="minorHAnsi"/>
          <w:sz w:val="22"/>
        </w:rPr>
        <w:t>oprávněným</w:t>
      </w:r>
      <w:r w:rsidRPr="00BD29F3">
        <w:rPr>
          <w:rFonts w:asciiTheme="minorHAnsi" w:hAnsiTheme="minorHAnsi"/>
          <w:sz w:val="22"/>
        </w:rPr>
        <w:t xml:space="preserve"> zástupc</w:t>
      </w:r>
      <w:r w:rsidR="00BD29F3">
        <w:rPr>
          <w:rFonts w:asciiTheme="minorHAnsi" w:hAnsiTheme="minorHAnsi"/>
          <w:sz w:val="22"/>
        </w:rPr>
        <w:t>em</w:t>
      </w:r>
      <w:r w:rsidRPr="002D5182">
        <w:rPr>
          <w:rFonts w:asciiTheme="minorHAnsi" w:hAnsiTheme="minorHAnsi"/>
          <w:sz w:val="22"/>
        </w:rPr>
        <w:t xml:space="preserve"> </w:t>
      </w:r>
      <w:r w:rsidR="00AB44E2">
        <w:rPr>
          <w:rFonts w:asciiTheme="minorHAnsi" w:hAnsiTheme="minorHAnsi"/>
          <w:sz w:val="22"/>
        </w:rPr>
        <w:t>S</w:t>
      </w:r>
      <w:r w:rsidRPr="00BD29F3">
        <w:rPr>
          <w:rFonts w:asciiTheme="minorHAnsi" w:hAnsiTheme="minorHAnsi"/>
          <w:sz w:val="22"/>
        </w:rPr>
        <w:t>mluvní stran</w:t>
      </w:r>
      <w:r w:rsidR="00BD29F3">
        <w:rPr>
          <w:rFonts w:asciiTheme="minorHAnsi" w:hAnsiTheme="minorHAnsi"/>
          <w:sz w:val="22"/>
        </w:rPr>
        <w:t>y</w:t>
      </w:r>
      <w:r w:rsidRPr="00BD29F3">
        <w:rPr>
          <w:rFonts w:asciiTheme="minorHAnsi" w:hAnsiTheme="minorHAnsi"/>
          <w:sz w:val="22"/>
        </w:rPr>
        <w:t>.</w:t>
      </w:r>
    </w:p>
    <w:p w14:paraId="26FA5A37" w14:textId="0B25A397" w:rsidR="00323502" w:rsidRPr="005D1F38" w:rsidRDefault="00323502" w:rsidP="00E324FD">
      <w:pPr>
        <w:pStyle w:val="Zkladntext"/>
        <w:numPr>
          <w:ilvl w:val="1"/>
          <w:numId w:val="10"/>
        </w:numPr>
        <w:tabs>
          <w:tab w:val="clear" w:pos="360"/>
          <w:tab w:val="num" w:pos="567"/>
        </w:tabs>
        <w:spacing w:before="60"/>
        <w:ind w:left="567" w:hanging="567"/>
        <w:rPr>
          <w:rFonts w:ascii="Calibri" w:hAnsi="Calibri"/>
          <w:sz w:val="22"/>
          <w:szCs w:val="22"/>
        </w:rPr>
      </w:pPr>
      <w:r>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Pr>
          <w:rFonts w:ascii="Calibri" w:hAnsi="Calibri"/>
          <w:sz w:val="22"/>
          <w:szCs w:val="22"/>
        </w:rPr>
        <w:t xml:space="preserve">smlouvu </w:t>
      </w:r>
      <w:r w:rsidR="00BC0045">
        <w:rPr>
          <w:rFonts w:ascii="Calibri" w:hAnsi="Calibri"/>
          <w:sz w:val="22"/>
          <w:szCs w:val="22"/>
        </w:rPr>
        <w:t xml:space="preserve">a Dílčí smlouvy </w:t>
      </w:r>
      <w:r>
        <w:rPr>
          <w:rFonts w:ascii="Calibri" w:hAnsi="Calibri"/>
          <w:sz w:val="22"/>
          <w:szCs w:val="22"/>
        </w:rPr>
        <w:t xml:space="preserve">lze postoupit pouze s předchozím výslovným písemným souhlasem </w:t>
      </w:r>
      <w:r w:rsidR="000F0C73">
        <w:rPr>
          <w:rFonts w:ascii="Calibri" w:hAnsi="Calibri"/>
          <w:sz w:val="22"/>
          <w:szCs w:val="22"/>
        </w:rPr>
        <w:t>Objednatel</w:t>
      </w:r>
      <w:r w:rsidR="00BC0045">
        <w:rPr>
          <w:rFonts w:ascii="Calibri" w:hAnsi="Calibri"/>
          <w:sz w:val="22"/>
          <w:szCs w:val="22"/>
        </w:rPr>
        <w:t>e</w:t>
      </w:r>
      <w:r>
        <w:rPr>
          <w:rFonts w:ascii="Calibri" w:hAnsi="Calibri"/>
          <w:sz w:val="22"/>
          <w:szCs w:val="22"/>
        </w:rPr>
        <w:t>.</w:t>
      </w:r>
    </w:p>
    <w:p w14:paraId="6D63A58D" w14:textId="3E018C9B" w:rsidR="002C6ADA" w:rsidRPr="005D1F38" w:rsidRDefault="002C6ADA" w:rsidP="00E324FD">
      <w:pPr>
        <w:pStyle w:val="Zkladntext"/>
        <w:numPr>
          <w:ilvl w:val="1"/>
          <w:numId w:val="10"/>
        </w:numPr>
        <w:tabs>
          <w:tab w:val="clear" w:pos="360"/>
          <w:tab w:val="num" w:pos="567"/>
        </w:tabs>
        <w:spacing w:before="60"/>
        <w:ind w:left="567" w:hanging="567"/>
        <w:rPr>
          <w:rFonts w:ascii="Calibri" w:hAnsi="Calibri"/>
          <w:sz w:val="22"/>
          <w:szCs w:val="22"/>
        </w:rPr>
      </w:pPr>
      <w:r w:rsidRPr="005D1F38">
        <w:rPr>
          <w:rFonts w:ascii="Calibri" w:hAnsi="Calibri"/>
          <w:sz w:val="22"/>
          <w:szCs w:val="22"/>
        </w:rPr>
        <w:t xml:space="preserve">Při výkladu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 xml:space="preserve">smlouvy </w:t>
      </w:r>
      <w:r w:rsidR="00BC0045">
        <w:rPr>
          <w:rFonts w:ascii="Calibri" w:hAnsi="Calibri"/>
          <w:sz w:val="22"/>
          <w:szCs w:val="22"/>
        </w:rPr>
        <w:t xml:space="preserve">a Dílčích smluv </w:t>
      </w:r>
      <w:r w:rsidRPr="005D1F38">
        <w:rPr>
          <w:rFonts w:ascii="Calibri" w:hAnsi="Calibri"/>
          <w:sz w:val="22"/>
          <w:szCs w:val="22"/>
        </w:rPr>
        <w:t>se nebude přihlížet k žádným obchodním zvyklostem, předsmluvním ujednáním ani případné zavedené praxi stran.</w:t>
      </w:r>
      <w:r w:rsidR="005D1F38" w:rsidRPr="005D1F38">
        <w:rPr>
          <w:rFonts w:asciiTheme="minorHAnsi" w:hAnsiTheme="minorHAnsi"/>
          <w:sz w:val="22"/>
          <w:szCs w:val="22"/>
        </w:rPr>
        <w:t xml:space="preserve"> Strany vylučují aplikaci pravidla </w:t>
      </w:r>
      <w:proofErr w:type="spellStart"/>
      <w:r w:rsidR="005D1F38" w:rsidRPr="005D1F38">
        <w:rPr>
          <w:rFonts w:asciiTheme="minorHAnsi" w:hAnsiTheme="minorHAnsi"/>
          <w:sz w:val="22"/>
          <w:szCs w:val="22"/>
        </w:rPr>
        <w:t>contra</w:t>
      </w:r>
      <w:proofErr w:type="spellEnd"/>
      <w:r w:rsidR="005D1F38" w:rsidRPr="005D1F38">
        <w:rPr>
          <w:rFonts w:asciiTheme="minorHAnsi" w:hAnsiTheme="minorHAnsi"/>
          <w:sz w:val="22"/>
          <w:szCs w:val="22"/>
        </w:rPr>
        <w:t xml:space="preserve"> </w:t>
      </w:r>
      <w:proofErr w:type="spellStart"/>
      <w:r w:rsidR="005D1F38" w:rsidRPr="005D1F38">
        <w:rPr>
          <w:rFonts w:asciiTheme="minorHAnsi" w:hAnsiTheme="minorHAnsi"/>
          <w:sz w:val="22"/>
          <w:szCs w:val="22"/>
        </w:rPr>
        <w:t>proferentem</w:t>
      </w:r>
      <w:proofErr w:type="spellEnd"/>
      <w:r w:rsidR="005D1F38" w:rsidRPr="005D1F38">
        <w:rPr>
          <w:rFonts w:asciiTheme="minorHAnsi" w:hAnsiTheme="minorHAnsi"/>
          <w:sz w:val="22"/>
          <w:szCs w:val="22"/>
        </w:rPr>
        <w:t xml:space="preserve"> (§ 557 NOZ).</w:t>
      </w:r>
    </w:p>
    <w:p w14:paraId="22D30D8F" w14:textId="4C2FAFB5" w:rsidR="0093542D" w:rsidRPr="009A38DB" w:rsidRDefault="00BC1B29" w:rsidP="00E324FD">
      <w:pPr>
        <w:pStyle w:val="Zkladntext"/>
        <w:numPr>
          <w:ilvl w:val="1"/>
          <w:numId w:val="10"/>
        </w:numPr>
        <w:tabs>
          <w:tab w:val="clear" w:pos="360"/>
          <w:tab w:val="num" w:pos="567"/>
        </w:tabs>
        <w:spacing w:before="60"/>
        <w:ind w:left="567" w:hanging="567"/>
        <w:rPr>
          <w:rFonts w:ascii="Calibri" w:hAnsi="Calibri"/>
          <w:sz w:val="22"/>
          <w:szCs w:val="22"/>
        </w:rPr>
      </w:pPr>
      <w:r w:rsidRPr="005D1F38">
        <w:rPr>
          <w:rFonts w:ascii="Calibri" w:hAnsi="Calibri"/>
          <w:sz w:val="22"/>
          <w:szCs w:val="22"/>
        </w:rPr>
        <w:t>Pokud</w:t>
      </w:r>
      <w:r w:rsidR="001B02C8" w:rsidRPr="005D1F38">
        <w:rPr>
          <w:rFonts w:ascii="Calibri" w:hAnsi="Calibri"/>
          <w:sz w:val="22"/>
          <w:szCs w:val="22"/>
        </w:rPr>
        <w:t xml:space="preserve"> by jednotlivá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 xml:space="preserve">mlouvy </w:t>
      </w:r>
      <w:r w:rsidR="001B02C8" w:rsidRPr="005D1F38">
        <w:rPr>
          <w:rFonts w:ascii="Calibri" w:hAnsi="Calibri"/>
          <w:sz w:val="22"/>
          <w:szCs w:val="22"/>
        </w:rPr>
        <w:t xml:space="preserve">nebo Dílčích smluv </w:t>
      </w:r>
      <w:r w:rsidRPr="005D1F38">
        <w:rPr>
          <w:rFonts w:ascii="Calibri" w:hAnsi="Calibri"/>
          <w:sz w:val="22"/>
          <w:szCs w:val="22"/>
        </w:rPr>
        <w:t>byla nerealizovatelná nebo neplatná, nebo by se nerealizovatelnými nebo neplatnými stala, nebude tímto dotčena platnost osta</w:t>
      </w:r>
      <w:r w:rsidR="001B02C8" w:rsidRPr="005D1F38">
        <w:rPr>
          <w:rFonts w:ascii="Calibri" w:hAnsi="Calibri"/>
          <w:sz w:val="22"/>
          <w:szCs w:val="22"/>
        </w:rPr>
        <w:t xml:space="preserve">tních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mlouvy</w:t>
      </w:r>
      <w:r w:rsidR="001B02C8" w:rsidRPr="005D1F38">
        <w:rPr>
          <w:rFonts w:ascii="Calibri" w:hAnsi="Calibri"/>
          <w:sz w:val="22"/>
          <w:szCs w:val="22"/>
        </w:rPr>
        <w:t xml:space="preserve"> nebo Dílčích smluv</w:t>
      </w:r>
      <w:r w:rsidRPr="005D1F38">
        <w:rPr>
          <w:rFonts w:ascii="Calibri" w:hAnsi="Calibri"/>
          <w:sz w:val="22"/>
          <w:szCs w:val="22"/>
        </w:rPr>
        <w:t>. Smluvní strany</w:t>
      </w:r>
      <w:r w:rsidRPr="009A38DB">
        <w:rPr>
          <w:rFonts w:ascii="Calibri" w:hAnsi="Calibri"/>
          <w:sz w:val="22"/>
          <w:szCs w:val="22"/>
        </w:rPr>
        <w:t xml:space="preserve"> se zavazují, že případné neplatné nebo ne</w:t>
      </w:r>
      <w:r w:rsidR="001B02C8" w:rsidRPr="009A38DB">
        <w:rPr>
          <w:rFonts w:ascii="Calibri" w:hAnsi="Calibri"/>
          <w:sz w:val="22"/>
          <w:szCs w:val="22"/>
        </w:rPr>
        <w:t xml:space="preserve">realizovatelné ustanovení této </w:t>
      </w:r>
      <w:r w:rsidR="000E6719">
        <w:rPr>
          <w:rFonts w:ascii="Calibri" w:hAnsi="Calibri"/>
          <w:sz w:val="22"/>
          <w:szCs w:val="22"/>
        </w:rPr>
        <w:t>Rámcové</w:t>
      </w:r>
      <w:r w:rsidR="00AB44E2">
        <w:rPr>
          <w:rFonts w:ascii="Calibri" w:hAnsi="Calibri"/>
          <w:sz w:val="22"/>
          <w:szCs w:val="22"/>
        </w:rPr>
        <w:t xml:space="preserve"> </w:t>
      </w:r>
      <w:r w:rsidR="001B02C8" w:rsidRPr="009A38DB">
        <w:rPr>
          <w:rFonts w:ascii="Calibri" w:hAnsi="Calibri"/>
          <w:sz w:val="22"/>
          <w:szCs w:val="22"/>
        </w:rPr>
        <w:t>s</w:t>
      </w:r>
      <w:r w:rsidRPr="009A38DB">
        <w:rPr>
          <w:rFonts w:ascii="Calibri" w:hAnsi="Calibri"/>
          <w:sz w:val="22"/>
          <w:szCs w:val="22"/>
        </w:rPr>
        <w:t>mlouvy</w:t>
      </w:r>
      <w:r w:rsidR="001B02C8" w:rsidRPr="009A38DB">
        <w:rPr>
          <w:rFonts w:ascii="Calibri" w:hAnsi="Calibri"/>
          <w:sz w:val="22"/>
          <w:szCs w:val="22"/>
        </w:rPr>
        <w:t xml:space="preserve"> nebo Dílčích smluv</w:t>
      </w:r>
      <w:r w:rsidRPr="009A38DB">
        <w:rPr>
          <w:rFonts w:ascii="Calibri" w:hAnsi="Calibri"/>
          <w:sz w:val="22"/>
          <w:szCs w:val="22"/>
        </w:rPr>
        <w:t xml:space="preserve"> nahradí takovým ustanovením, které </w:t>
      </w:r>
      <w:r w:rsidR="00A15D82" w:rsidRPr="009A38DB">
        <w:rPr>
          <w:rFonts w:ascii="Calibri" w:hAnsi="Calibri"/>
          <w:sz w:val="22"/>
          <w:szCs w:val="22"/>
        </w:rPr>
        <w:t>se,</w:t>
      </w:r>
      <w:r w:rsidRPr="009A38DB">
        <w:rPr>
          <w:rFonts w:ascii="Calibri" w:hAnsi="Calibri"/>
          <w:sz w:val="22"/>
          <w:szCs w:val="22"/>
        </w:rPr>
        <w:t xml:space="preserve"> pokud možno co nejvíce blíží hospodářskému účelu původního ustanovení.</w:t>
      </w:r>
    </w:p>
    <w:p w14:paraId="15BBD9D4" w14:textId="5C748F5D" w:rsidR="002C6ADA" w:rsidRDefault="002C6ADA" w:rsidP="00E324FD">
      <w:pPr>
        <w:pStyle w:val="Zkladntext"/>
        <w:numPr>
          <w:ilvl w:val="1"/>
          <w:numId w:val="10"/>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62A05A4D" w14:textId="46B8762C" w:rsidR="00AB44E2" w:rsidRPr="00AB44E2" w:rsidRDefault="00AB44E2" w:rsidP="00E324FD">
      <w:pPr>
        <w:pStyle w:val="Odstavecseseznamem"/>
        <w:numPr>
          <w:ilvl w:val="1"/>
          <w:numId w:val="10"/>
        </w:numPr>
        <w:tabs>
          <w:tab w:val="clear" w:pos="360"/>
          <w:tab w:val="num" w:pos="567"/>
        </w:tabs>
        <w:ind w:left="567" w:hanging="567"/>
        <w:jc w:val="both"/>
        <w:rPr>
          <w:rFonts w:ascii="Calibri" w:hAnsi="Calibri"/>
          <w:sz w:val="22"/>
          <w:szCs w:val="22"/>
        </w:rPr>
      </w:pPr>
      <w:r w:rsidRPr="00AB44E2">
        <w:rPr>
          <w:rFonts w:ascii="Calibri" w:hAnsi="Calibri"/>
          <w:sz w:val="22"/>
          <w:szCs w:val="22"/>
        </w:rPr>
        <w:t xml:space="preserve">Smluvní strany berou na vědomí, že </w:t>
      </w:r>
      <w:r>
        <w:rPr>
          <w:rFonts w:ascii="Calibri" w:hAnsi="Calibri"/>
          <w:sz w:val="22"/>
          <w:szCs w:val="22"/>
        </w:rPr>
        <w:t>Objednatel</w:t>
      </w:r>
      <w:r w:rsidRPr="00AB44E2">
        <w:rPr>
          <w:rFonts w:ascii="Calibri" w:hAnsi="Calibri"/>
          <w:sz w:val="22"/>
          <w:szCs w:val="22"/>
        </w:rPr>
        <w:t xml:space="preserve"> je povinným subjektem ve smyslu ustanovení § 2 odst. 1 písm. n) zákona č. 340/2015 Sb., o zvláštních podmínkách účinnosti některých smluv, uveřejňování těchto smluv a o registru smluv</w:t>
      </w:r>
      <w:r w:rsidR="00670AF9">
        <w:rPr>
          <w:rFonts w:ascii="Calibri" w:hAnsi="Calibri"/>
          <w:sz w:val="22"/>
          <w:szCs w:val="22"/>
        </w:rPr>
        <w:t>, v platném znění</w:t>
      </w:r>
      <w:r w:rsidRPr="00AB44E2">
        <w:rPr>
          <w:rFonts w:ascii="Calibri" w:hAnsi="Calibri"/>
          <w:sz w:val="22"/>
          <w:szCs w:val="22"/>
        </w:rPr>
        <w:t xml:space="preserve">. Vzhledem k tomu, že tato </w:t>
      </w:r>
      <w:r w:rsidR="000E6719">
        <w:rPr>
          <w:rFonts w:ascii="Calibri" w:hAnsi="Calibri"/>
          <w:sz w:val="22"/>
          <w:szCs w:val="22"/>
        </w:rPr>
        <w:t>Rámcová</w:t>
      </w:r>
      <w:r>
        <w:rPr>
          <w:rFonts w:ascii="Calibri" w:hAnsi="Calibri"/>
          <w:sz w:val="22"/>
          <w:szCs w:val="22"/>
        </w:rPr>
        <w:t xml:space="preserve"> s</w:t>
      </w:r>
      <w:r w:rsidRPr="00AB44E2">
        <w:rPr>
          <w:rFonts w:ascii="Calibri" w:hAnsi="Calibri"/>
          <w:sz w:val="22"/>
          <w:szCs w:val="22"/>
        </w:rPr>
        <w:t xml:space="preserve">mlouva je uzavírána v běžném obchodním styku v rozsahu předmětu podnikání </w:t>
      </w:r>
      <w:r>
        <w:rPr>
          <w:rFonts w:ascii="Calibri" w:hAnsi="Calibri"/>
          <w:sz w:val="22"/>
          <w:szCs w:val="22"/>
        </w:rPr>
        <w:t>Objednatele</w:t>
      </w:r>
      <w:r w:rsidRPr="00AB44E2">
        <w:rPr>
          <w:rFonts w:ascii="Calibri" w:hAnsi="Calibri"/>
          <w:sz w:val="22"/>
          <w:szCs w:val="22"/>
        </w:rPr>
        <w:t xml:space="preserve">, nevztahuje se na tuto </w:t>
      </w:r>
      <w:r w:rsidR="000E6719">
        <w:rPr>
          <w:rFonts w:ascii="Calibri" w:hAnsi="Calibri"/>
          <w:sz w:val="22"/>
          <w:szCs w:val="22"/>
        </w:rPr>
        <w:t>Rámcovou</w:t>
      </w:r>
      <w:r>
        <w:rPr>
          <w:rFonts w:ascii="Calibri" w:hAnsi="Calibri"/>
          <w:sz w:val="22"/>
          <w:szCs w:val="22"/>
        </w:rPr>
        <w:t xml:space="preserve"> smlouvu</w:t>
      </w:r>
      <w:r w:rsidRPr="00AB44E2">
        <w:rPr>
          <w:rFonts w:ascii="Calibri" w:hAnsi="Calibri"/>
          <w:sz w:val="22"/>
          <w:szCs w:val="22"/>
        </w:rPr>
        <w:t xml:space="preserve"> povinnost uveřejnění prostřednictvím registru smluv.</w:t>
      </w:r>
    </w:p>
    <w:p w14:paraId="3CB53655" w14:textId="07263D0C" w:rsidR="002B748B" w:rsidRDefault="001B02C8" w:rsidP="00E324FD">
      <w:pPr>
        <w:pStyle w:val="Zkladntext"/>
        <w:numPr>
          <w:ilvl w:val="1"/>
          <w:numId w:val="10"/>
        </w:numPr>
        <w:tabs>
          <w:tab w:val="clear" w:pos="360"/>
          <w:tab w:val="num" w:pos="567"/>
        </w:tabs>
        <w:spacing w:before="60"/>
        <w:ind w:left="567" w:hanging="567"/>
        <w:rPr>
          <w:rFonts w:ascii="Calibri" w:hAnsi="Calibri"/>
          <w:sz w:val="22"/>
          <w:szCs w:val="22"/>
        </w:rPr>
      </w:pPr>
      <w:r w:rsidRPr="009A38DB">
        <w:rPr>
          <w:rFonts w:ascii="Calibri" w:hAnsi="Calibri"/>
          <w:sz w:val="22"/>
          <w:szCs w:val="22"/>
        </w:rPr>
        <w:t>Smluvní strany prohlašují, že se důkladně seznámily s obsahem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vyjadřuje jejich svobodnou, vážnou a pravou vůli, a proto na důkaz svého souhlasu s touto </w:t>
      </w:r>
      <w:r w:rsidR="000E6719">
        <w:rPr>
          <w:rFonts w:ascii="Calibri" w:hAnsi="Calibri"/>
          <w:sz w:val="22"/>
          <w:szCs w:val="22"/>
        </w:rPr>
        <w:t>Rámcovou</w:t>
      </w:r>
      <w:r w:rsidR="00AB44E2">
        <w:rPr>
          <w:rFonts w:ascii="Calibri" w:hAnsi="Calibri"/>
          <w:sz w:val="22"/>
          <w:szCs w:val="22"/>
        </w:rPr>
        <w:t xml:space="preserve"> </w:t>
      </w:r>
      <w:r w:rsidRPr="009A38DB">
        <w:rPr>
          <w:rFonts w:ascii="Calibri" w:hAnsi="Calibri"/>
          <w:sz w:val="22"/>
          <w:szCs w:val="22"/>
        </w:rPr>
        <w:t>smlouvou níže připojují své podpisy.</w:t>
      </w:r>
    </w:p>
    <w:p w14:paraId="0EF2261C" w14:textId="71684AC4" w:rsidR="00AF25BE" w:rsidRDefault="00AF25BE" w:rsidP="00E324FD">
      <w:pPr>
        <w:pStyle w:val="Zkladntext"/>
        <w:numPr>
          <w:ilvl w:val="1"/>
          <w:numId w:val="10"/>
        </w:numPr>
        <w:spacing w:before="60"/>
        <w:ind w:left="540" w:hanging="540"/>
        <w:rPr>
          <w:rFonts w:ascii="Calibri" w:hAnsi="Calibri"/>
          <w:sz w:val="22"/>
          <w:szCs w:val="22"/>
        </w:rPr>
      </w:pPr>
      <w:r>
        <w:rPr>
          <w:rFonts w:ascii="Calibri" w:hAnsi="Calibri"/>
          <w:sz w:val="22"/>
          <w:szCs w:val="22"/>
        </w:rPr>
        <w:t xml:space="preserve">Nedílnou součástí této </w:t>
      </w:r>
      <w:r w:rsidR="000E6719">
        <w:rPr>
          <w:rFonts w:ascii="Calibri" w:hAnsi="Calibri"/>
          <w:sz w:val="22"/>
          <w:szCs w:val="22"/>
        </w:rPr>
        <w:t>Rámcové</w:t>
      </w:r>
      <w:r w:rsidR="00725475">
        <w:rPr>
          <w:rFonts w:ascii="Calibri" w:hAnsi="Calibri"/>
          <w:sz w:val="22"/>
          <w:szCs w:val="22"/>
        </w:rPr>
        <w:t xml:space="preserve"> smlouvy </w:t>
      </w:r>
      <w:r>
        <w:rPr>
          <w:rFonts w:ascii="Calibri" w:hAnsi="Calibri"/>
          <w:sz w:val="22"/>
          <w:szCs w:val="22"/>
        </w:rPr>
        <w:t>jsou:</w:t>
      </w:r>
    </w:p>
    <w:p w14:paraId="7AACC1BB" w14:textId="77777777" w:rsidR="00AF25BE" w:rsidRDefault="00AF25BE" w:rsidP="00AF25BE">
      <w:pPr>
        <w:pStyle w:val="Zkladntext"/>
        <w:spacing w:before="60"/>
        <w:ind w:left="540"/>
        <w:rPr>
          <w:rFonts w:ascii="Calibri" w:hAnsi="Calibri"/>
          <w:sz w:val="22"/>
          <w:szCs w:val="22"/>
        </w:rPr>
      </w:pPr>
      <w:r>
        <w:rPr>
          <w:rFonts w:ascii="Calibri" w:hAnsi="Calibri"/>
          <w:sz w:val="22"/>
          <w:szCs w:val="22"/>
        </w:rPr>
        <w:t>a) Příloha č. 1 - Závazné podmínky;</w:t>
      </w:r>
    </w:p>
    <w:p w14:paraId="509120AA" w14:textId="79A14BD6" w:rsidR="00AF25BE" w:rsidRPr="00AF25BE" w:rsidRDefault="00AF25BE" w:rsidP="00725475">
      <w:pPr>
        <w:pStyle w:val="Zkladntext"/>
        <w:ind w:left="540"/>
        <w:rPr>
          <w:rFonts w:ascii="Calibri" w:hAnsi="Calibri"/>
          <w:b/>
          <w:sz w:val="22"/>
          <w:szCs w:val="22"/>
        </w:rPr>
      </w:pPr>
      <w:r>
        <w:rPr>
          <w:rFonts w:ascii="Calibri" w:hAnsi="Calibri"/>
          <w:sz w:val="22"/>
          <w:szCs w:val="22"/>
        </w:rPr>
        <w:t xml:space="preserve">b) </w:t>
      </w:r>
      <w:r w:rsidR="00725475">
        <w:rPr>
          <w:rFonts w:ascii="Calibri" w:hAnsi="Calibri"/>
          <w:sz w:val="22"/>
          <w:szCs w:val="22"/>
        </w:rPr>
        <w:t xml:space="preserve">Příloha </w:t>
      </w:r>
      <w:r>
        <w:rPr>
          <w:rFonts w:ascii="Calibri" w:hAnsi="Calibri"/>
          <w:sz w:val="22"/>
          <w:szCs w:val="22"/>
        </w:rPr>
        <w:t>č. 2 -</w:t>
      </w:r>
      <w:r w:rsidRPr="00AF25BE">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p>
    <w:p w14:paraId="1EDEFE3F" w14:textId="6BCC741A" w:rsidR="00E324FD" w:rsidRDefault="00E324FD" w:rsidP="00573B13">
      <w:pPr>
        <w:pStyle w:val="Zkladntext"/>
        <w:spacing w:before="60"/>
        <w:jc w:val="center"/>
        <w:rPr>
          <w:rFonts w:ascii="Calibri" w:hAnsi="Calibri"/>
          <w:b/>
          <w:sz w:val="22"/>
          <w:szCs w:val="22"/>
        </w:rPr>
      </w:pPr>
    </w:p>
    <w:p w14:paraId="1D8EF2A6" w14:textId="77777777" w:rsidR="00E324FD" w:rsidRPr="009A38DB" w:rsidRDefault="00E324FD" w:rsidP="00573B13">
      <w:pPr>
        <w:pStyle w:val="Zkladntext"/>
        <w:spacing w:before="60"/>
        <w:jc w:val="center"/>
        <w:rPr>
          <w:rFonts w:ascii="Calibri" w:hAnsi="Calibri"/>
          <w:b/>
          <w:sz w:val="22"/>
          <w:szCs w:val="22"/>
        </w:rPr>
      </w:pPr>
    </w:p>
    <w:p w14:paraId="35B1F094" w14:textId="77777777"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4635B7">
        <w:rPr>
          <w:rFonts w:ascii="Calibri" w:hAnsi="Calibri"/>
          <w:sz w:val="22"/>
          <w:szCs w:val="22"/>
        </w:rPr>
        <w:tab/>
      </w:r>
      <w:r w:rsidR="004635B7">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A0AB043" w14:textId="77777777" w:rsidR="001B02C8" w:rsidRPr="00DE1276" w:rsidRDefault="001B02C8" w:rsidP="00D03881">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4032E1F9" w14:textId="6C379E42" w:rsidR="006E4619" w:rsidRPr="0016580D" w:rsidRDefault="00345D76" w:rsidP="006E4619">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64AF53E6" w14:textId="2CBF423D" w:rsidR="001B02C8" w:rsidRPr="009A38DB" w:rsidRDefault="00345D76" w:rsidP="00ED0535">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72228A5A" w14:textId="77777777" w:rsidR="001B02C8"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7777777" w:rsidR="00B270FF" w:rsidRPr="00DE1276" w:rsidRDefault="00B270FF" w:rsidP="00B270FF">
            <w:pPr>
              <w:suppressAutoHyphens/>
              <w:overflowPunct w:val="0"/>
              <w:autoSpaceDE w:val="0"/>
              <w:jc w:val="center"/>
              <w:textAlignment w:val="baseline"/>
              <w:rPr>
                <w:rFonts w:ascii="Calibri" w:hAnsi="Calibri"/>
                <w:sz w:val="22"/>
                <w:szCs w:val="22"/>
                <w:highlight w:val="yellow"/>
              </w:rPr>
            </w:pPr>
            <w:r w:rsidRPr="00DE1276">
              <w:rPr>
                <w:rFonts w:asciiTheme="minorHAnsi" w:hAnsiTheme="minorHAnsi"/>
                <w:b/>
                <w:sz w:val="22"/>
                <w:szCs w:val="22"/>
                <w:highlight w:val="yellow"/>
                <w:shd w:val="clear" w:color="auto" w:fill="FFFFFF"/>
              </w:rPr>
              <w:t>XXX a.s. / s.r.o.</w:t>
            </w:r>
          </w:p>
          <w:p w14:paraId="3BF39E2E" w14:textId="77777777" w:rsidR="00B270FF" w:rsidRPr="00DE1276" w:rsidRDefault="00B270FF" w:rsidP="00B270FF">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sidRPr="00DE1276">
              <w:rPr>
                <w:rFonts w:asciiTheme="minorHAnsi" w:hAnsiTheme="minorHAnsi"/>
                <w:sz w:val="22"/>
                <w:szCs w:val="22"/>
                <w:highlight w:val="yellow"/>
                <w:bdr w:val="none" w:sz="0" w:space="0" w:color="auto" w:frame="1"/>
                <w:shd w:val="clear" w:color="auto" w:fill="FFFFFF"/>
              </w:rPr>
              <w:t>XXX</w:t>
            </w:r>
          </w:p>
          <w:p w14:paraId="0C08235B" w14:textId="77777777" w:rsidR="001B02C8" w:rsidRPr="009A38DB" w:rsidRDefault="00B270FF" w:rsidP="00B270FF">
            <w:pPr>
              <w:suppressAutoHyphens/>
              <w:overflowPunct w:val="0"/>
              <w:autoSpaceDE w:val="0"/>
              <w:jc w:val="center"/>
              <w:textAlignment w:val="baseline"/>
              <w:rPr>
                <w:rFonts w:ascii="Calibri" w:hAnsi="Calibri"/>
                <w:sz w:val="22"/>
                <w:szCs w:val="22"/>
              </w:rPr>
            </w:pPr>
            <w:r w:rsidRPr="00DE1276">
              <w:rPr>
                <w:rFonts w:asciiTheme="minorHAnsi" w:hAnsiTheme="minorHAnsi"/>
                <w:sz w:val="22"/>
                <w:szCs w:val="22"/>
                <w:highlight w:val="yellow"/>
                <w:bdr w:val="none" w:sz="0" w:space="0" w:color="auto" w:frame="1"/>
                <w:shd w:val="clear" w:color="auto" w:fill="FFFFFF"/>
              </w:rPr>
              <w:t>předseda, člen představenstva / jednatel</w:t>
            </w:r>
            <w:r w:rsidR="004635B7" w:rsidRPr="004635B7">
              <w:rPr>
                <w:rFonts w:ascii="Calibri" w:hAnsi="Calibri"/>
                <w:b/>
                <w:sz w:val="22"/>
                <w:szCs w:val="22"/>
              </w:rPr>
              <w:tab/>
            </w:r>
          </w:p>
        </w:tc>
      </w:tr>
    </w:tbl>
    <w:p w14:paraId="5528ADB8" w14:textId="77777777" w:rsidR="00345D76" w:rsidRDefault="00345D76" w:rsidP="00345D76">
      <w:pPr>
        <w:suppressAutoHyphens/>
        <w:overflowPunct w:val="0"/>
        <w:autoSpaceDE w:val="0"/>
        <w:ind w:firstLine="708"/>
        <w:textAlignment w:val="baseline"/>
        <w:rPr>
          <w:rFonts w:ascii="Calibri" w:hAnsi="Calibri"/>
          <w:sz w:val="22"/>
          <w:szCs w:val="22"/>
        </w:rPr>
      </w:pPr>
    </w:p>
    <w:p w14:paraId="5E9143AD" w14:textId="447199DE" w:rsidR="00345D76" w:rsidRPr="009A38DB" w:rsidRDefault="00345D76" w:rsidP="002C232A">
      <w:pPr>
        <w:suppressAutoHyphens/>
        <w:overflowPunct w:val="0"/>
        <w:autoSpaceDE w:val="0"/>
        <w:ind w:firstLine="708"/>
        <w:textAlignment w:val="baseline"/>
        <w:rPr>
          <w:rFonts w:ascii="Calibri" w:hAnsi="Calibri"/>
          <w:sz w:val="22"/>
          <w:szCs w:val="22"/>
        </w:rPr>
      </w:pPr>
      <w:r w:rsidRPr="009A38DB">
        <w:rPr>
          <w:rFonts w:ascii="Calibri" w:hAnsi="Calibri"/>
          <w:sz w:val="22"/>
          <w:szCs w:val="22"/>
        </w:rPr>
        <w:t>_____________________________</w:t>
      </w:r>
    </w:p>
    <w:p w14:paraId="05DE3AC3" w14:textId="77777777" w:rsidR="00345D76" w:rsidRPr="00DE1276" w:rsidRDefault="00345D76" w:rsidP="002C232A">
      <w:pPr>
        <w:suppressAutoHyphens/>
        <w:overflowPunct w:val="0"/>
        <w:autoSpaceDE w:val="0"/>
        <w:ind w:left="1416" w:firstLine="708"/>
        <w:textAlignment w:val="baseline"/>
        <w:rPr>
          <w:rFonts w:ascii="Calibri" w:hAnsi="Calibri"/>
          <w:b/>
          <w:sz w:val="22"/>
          <w:szCs w:val="22"/>
        </w:rPr>
      </w:pPr>
      <w:r w:rsidRPr="00DE1276">
        <w:rPr>
          <w:rFonts w:ascii="Calibri" w:hAnsi="Calibri"/>
          <w:b/>
          <w:sz w:val="22"/>
          <w:szCs w:val="22"/>
        </w:rPr>
        <w:t>DPOV, a.s.</w:t>
      </w:r>
    </w:p>
    <w:p w14:paraId="3981086E" w14:textId="0BEA0994" w:rsidR="00345D76" w:rsidRPr="0016580D" w:rsidRDefault="00345D76" w:rsidP="002C232A">
      <w:pPr>
        <w:suppressAutoHyphens/>
        <w:overflowPunct w:val="0"/>
        <w:autoSpaceDE w:val="0"/>
        <w:ind w:left="1416" w:firstLine="427"/>
        <w:textAlignment w:val="baseline"/>
        <w:rPr>
          <w:rFonts w:ascii="Calibri" w:hAnsi="Calibri"/>
          <w:sz w:val="22"/>
          <w:szCs w:val="22"/>
        </w:rPr>
      </w:pPr>
      <w:r>
        <w:rPr>
          <w:rFonts w:ascii="Calibri" w:hAnsi="Calibri"/>
          <w:sz w:val="22"/>
          <w:szCs w:val="22"/>
        </w:rPr>
        <w:t xml:space="preserve">Karel </w:t>
      </w:r>
      <w:proofErr w:type="spellStart"/>
      <w:r>
        <w:rPr>
          <w:rFonts w:ascii="Calibri" w:hAnsi="Calibri"/>
          <w:sz w:val="22"/>
          <w:szCs w:val="22"/>
        </w:rPr>
        <w:t>Horčík</w:t>
      </w:r>
      <w:proofErr w:type="spellEnd"/>
      <w:r>
        <w:rPr>
          <w:rFonts w:ascii="Calibri" w:hAnsi="Calibri"/>
          <w:sz w:val="22"/>
          <w:szCs w:val="22"/>
        </w:rPr>
        <w:t>, DiS</w:t>
      </w:r>
    </w:p>
    <w:p w14:paraId="6D01BA54" w14:textId="779FAB41" w:rsidR="0053529C" w:rsidRDefault="00345D76" w:rsidP="002C232A">
      <w:pPr>
        <w:spacing w:before="60"/>
        <w:ind w:left="708" w:firstLine="993"/>
        <w:jc w:val="both"/>
        <w:rPr>
          <w:rFonts w:ascii="Calibri" w:hAnsi="Calibri"/>
          <w:sz w:val="22"/>
          <w:szCs w:val="22"/>
        </w:rPr>
      </w:pPr>
      <w:r>
        <w:rPr>
          <w:rFonts w:ascii="Calibri" w:hAnsi="Calibri"/>
          <w:sz w:val="22"/>
          <w:szCs w:val="22"/>
        </w:rPr>
        <w:t>člen představenstva</w:t>
      </w:r>
    </w:p>
    <w:p w14:paraId="47C73EFE" w14:textId="77777777" w:rsidR="00E324FD" w:rsidRPr="002542DA" w:rsidRDefault="00E324FD" w:rsidP="00E324FD">
      <w:pPr>
        <w:pStyle w:val="Datum"/>
        <w:spacing w:line="276" w:lineRule="auto"/>
        <w:jc w:val="right"/>
        <w:rPr>
          <w:rFonts w:ascii="Arial" w:hAnsi="Arial" w:cs="Arial"/>
        </w:rPr>
      </w:pPr>
      <w:r w:rsidRPr="002542DA">
        <w:rPr>
          <w:rFonts w:ascii="Arial" w:hAnsi="Arial" w:cs="Arial"/>
        </w:rPr>
        <w:lastRenderedPageBreak/>
        <w:t>Příloha č. 1</w:t>
      </w:r>
    </w:p>
    <w:p w14:paraId="41C88278" w14:textId="77777777" w:rsidR="00E324FD" w:rsidRPr="002542DA" w:rsidRDefault="00E324FD" w:rsidP="00E324FD">
      <w:pPr>
        <w:pStyle w:val="Nadpis1"/>
        <w:spacing w:line="276" w:lineRule="auto"/>
        <w:rPr>
          <w:rFonts w:cs="Arial"/>
        </w:rPr>
      </w:pPr>
      <w:bookmarkStart w:id="6" w:name="_Hlk507488785"/>
      <w:r w:rsidRPr="002542DA">
        <w:rPr>
          <w:rFonts w:cs="Arial"/>
        </w:rPr>
        <w:t>ZÁVAZNÉ PODMÍNKY</w:t>
      </w:r>
    </w:p>
    <w:p w14:paraId="44421A86"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370053DB"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229DD5D9" w14:textId="77777777" w:rsidR="00E324FD" w:rsidRPr="002542DA" w:rsidRDefault="00E324FD" w:rsidP="00E324FD">
      <w:pPr>
        <w:pStyle w:val="Zkladntext2"/>
        <w:spacing w:after="0" w:line="276" w:lineRule="auto"/>
        <w:jc w:val="center"/>
        <w:rPr>
          <w:rFonts w:ascii="Arial" w:hAnsi="Arial" w:cs="Arial"/>
          <w:b/>
        </w:rPr>
      </w:pPr>
      <w:r w:rsidRPr="002542DA">
        <w:rPr>
          <w:rFonts w:ascii="Arial" w:hAnsi="Arial" w:cs="Arial"/>
          <w:b/>
        </w:rPr>
        <w:t>pro společnost DPOV, a.s.</w:t>
      </w:r>
    </w:p>
    <w:bookmarkEnd w:id="6"/>
    <w:p w14:paraId="1C219EC8" w14:textId="77777777" w:rsidR="00E324FD" w:rsidRPr="002542DA" w:rsidRDefault="00E324FD" w:rsidP="00E324FD">
      <w:pPr>
        <w:pStyle w:val="Zkladntext2"/>
        <w:spacing w:line="276" w:lineRule="auto"/>
        <w:jc w:val="center"/>
        <w:rPr>
          <w:rFonts w:ascii="Arial" w:hAnsi="Arial" w:cs="Arial"/>
          <w:sz w:val="20"/>
        </w:rPr>
      </w:pPr>
      <w:r w:rsidRPr="002542DA">
        <w:rPr>
          <w:rFonts w:ascii="Arial" w:hAnsi="Arial" w:cs="Arial"/>
          <w:sz w:val="20"/>
        </w:rPr>
        <w:t>(dále jen „Závazné podmínky“)</w:t>
      </w:r>
    </w:p>
    <w:p w14:paraId="50D513EE"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Úvodní ustanovení</w:t>
      </w:r>
    </w:p>
    <w:p w14:paraId="196A70EC"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237AD0F2"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39AEAB22" w14:textId="77777777" w:rsidR="00E324FD" w:rsidRPr="002542DA" w:rsidRDefault="00E324FD" w:rsidP="00E324FD">
      <w:pPr>
        <w:pStyle w:val="Zkladntext2"/>
        <w:numPr>
          <w:ilvl w:val="0"/>
          <w:numId w:val="23"/>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7CE7FB4F" w14:textId="77777777" w:rsidR="00E324FD" w:rsidRDefault="00E324FD" w:rsidP="00E324FD">
      <w:pPr>
        <w:pStyle w:val="Zkladntext3"/>
        <w:numPr>
          <w:ilvl w:val="0"/>
          <w:numId w:val="23"/>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6AA0FC3C" w14:textId="77777777" w:rsidR="00E324FD" w:rsidRPr="009F198A" w:rsidRDefault="00E324FD" w:rsidP="00E324F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3CF9716C" w14:textId="77777777" w:rsidR="00E324FD" w:rsidRDefault="00E324FD" w:rsidP="00E324FD">
      <w:pPr>
        <w:numPr>
          <w:ilvl w:val="0"/>
          <w:numId w:val="23"/>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48811E17" w14:textId="77777777" w:rsidR="00E324FD" w:rsidRPr="002542DA" w:rsidRDefault="00E324FD" w:rsidP="00E324FD">
      <w:pPr>
        <w:autoSpaceDE w:val="0"/>
        <w:autoSpaceDN w:val="0"/>
        <w:adjustRightInd w:val="0"/>
        <w:spacing w:line="276" w:lineRule="auto"/>
        <w:ind w:left="357"/>
        <w:jc w:val="both"/>
        <w:rPr>
          <w:rFonts w:ascii="Arial" w:hAnsi="Arial" w:cs="Arial"/>
          <w:sz w:val="18"/>
        </w:rPr>
      </w:pPr>
    </w:p>
    <w:p w14:paraId="1C6C3ABD" w14:textId="77777777" w:rsidR="00E324FD" w:rsidRDefault="00E324FD" w:rsidP="00E324F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7F162B17" w14:textId="77777777" w:rsidR="00E324FD" w:rsidRPr="002542DA" w:rsidRDefault="00E324FD" w:rsidP="00E324FD">
      <w:pPr>
        <w:autoSpaceDE w:val="0"/>
        <w:autoSpaceDN w:val="0"/>
        <w:adjustRightInd w:val="0"/>
        <w:spacing w:after="60" w:line="276" w:lineRule="auto"/>
        <w:ind w:left="357"/>
        <w:jc w:val="both"/>
        <w:rPr>
          <w:rFonts w:ascii="Arial" w:hAnsi="Arial" w:cs="Arial"/>
          <w:sz w:val="18"/>
        </w:rPr>
      </w:pPr>
    </w:p>
    <w:p w14:paraId="108007AC" w14:textId="77777777" w:rsidR="00E324FD" w:rsidRPr="002542DA" w:rsidRDefault="00E324FD" w:rsidP="00E324FD">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AB2FDC5" w14:textId="77777777" w:rsidR="00E324FD" w:rsidRPr="002542DA" w:rsidRDefault="00E324FD" w:rsidP="00E324FD">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5FBE2F74" w14:textId="77777777" w:rsidR="00E324FD" w:rsidRPr="002542DA" w:rsidRDefault="00E324FD" w:rsidP="00E324FD">
      <w:pPr>
        <w:spacing w:line="276" w:lineRule="auto"/>
        <w:jc w:val="both"/>
        <w:rPr>
          <w:rFonts w:ascii="Arial" w:hAnsi="Arial" w:cs="Arial"/>
          <w:sz w:val="20"/>
        </w:rPr>
      </w:pPr>
    </w:p>
    <w:p w14:paraId="1E2F5A8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Kontrola a pokuty</w:t>
      </w:r>
    </w:p>
    <w:p w14:paraId="19B070F1"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w:t>
      </w:r>
      <w:r w:rsidRPr="002542DA">
        <w:rPr>
          <w:rFonts w:ascii="Arial" w:hAnsi="Arial" w:cs="Arial"/>
          <w:sz w:val="18"/>
        </w:rPr>
        <w:lastRenderedPageBreak/>
        <w:t>osoby jsou povinni poskytnout vyčerpávající a pravdivé požadované informace. O provedené kontrole bude v případě potřeby proveden písemný záznam.</w:t>
      </w:r>
    </w:p>
    <w:p w14:paraId="20E9921D"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B971DBB"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2F5C5571"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0446A6F9"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2580468C" w14:textId="77777777" w:rsidR="00E324FD" w:rsidRPr="002542DA" w:rsidRDefault="00E324FD" w:rsidP="00E324FD">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451F2327" w14:textId="77777777" w:rsidR="00E324FD" w:rsidRPr="002542DA" w:rsidRDefault="00E324FD" w:rsidP="00E324FD">
      <w:pPr>
        <w:autoSpaceDE w:val="0"/>
        <w:autoSpaceDN w:val="0"/>
        <w:adjustRightInd w:val="0"/>
        <w:spacing w:line="276" w:lineRule="auto"/>
        <w:jc w:val="both"/>
        <w:rPr>
          <w:rFonts w:ascii="Arial" w:hAnsi="Arial" w:cs="Arial"/>
          <w:sz w:val="18"/>
        </w:rPr>
      </w:pPr>
    </w:p>
    <w:p w14:paraId="5694752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185EEE73"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0CEE7BBC" w14:textId="77777777" w:rsidR="00E324FD" w:rsidRPr="002542DA" w:rsidRDefault="00E324FD" w:rsidP="00E324F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40D997D" w14:textId="77777777" w:rsidR="00E324FD" w:rsidRPr="002542DA" w:rsidRDefault="00E324FD" w:rsidP="00E324F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08C6211D" w14:textId="77777777" w:rsidR="00E324FD" w:rsidRPr="002542DA" w:rsidRDefault="00E324FD" w:rsidP="00E324F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33F0FAB3"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3ECE8277"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136FD61E"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475E9EE" w14:textId="77777777" w:rsidR="00E324FD" w:rsidRPr="002542DA" w:rsidRDefault="00E324FD" w:rsidP="00E324FD">
      <w:pPr>
        <w:numPr>
          <w:ilvl w:val="0"/>
          <w:numId w:val="24"/>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7A9C2FAA" w14:textId="77777777" w:rsidR="00E324FD" w:rsidRPr="002542DA" w:rsidRDefault="00E324FD" w:rsidP="00E324FD">
      <w:pPr>
        <w:numPr>
          <w:ilvl w:val="0"/>
          <w:numId w:val="24"/>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54DD95A7"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53C2FC1C"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7A4EB335"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383DEDD1"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3AD9449E"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3C2A2522"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37DF6AFC"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11181307"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639E9FF9"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576C08A5"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66947F1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69DBF3A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361E9818"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4EBDAF6D"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5DFFD937" w14:textId="77777777" w:rsidR="00E324FD" w:rsidRPr="002542DA" w:rsidRDefault="00E324FD" w:rsidP="00E324FD">
      <w:pPr>
        <w:numPr>
          <w:ilvl w:val="0"/>
          <w:numId w:val="27"/>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3B3CED0B" w14:textId="77777777" w:rsidR="00E324FD" w:rsidRPr="002542DA" w:rsidRDefault="00E324FD" w:rsidP="00E324FD">
      <w:pPr>
        <w:numPr>
          <w:ilvl w:val="0"/>
          <w:numId w:val="27"/>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2B5EA593" w14:textId="77777777" w:rsidR="00E324FD" w:rsidRPr="002542DA" w:rsidRDefault="00E324FD" w:rsidP="00E324FD">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6902C56D" w14:textId="77777777" w:rsidR="00E324FD" w:rsidRPr="002542DA" w:rsidRDefault="00E324FD" w:rsidP="00E324F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2A5CDC50" w14:textId="77777777" w:rsidR="00E324FD" w:rsidRPr="002542DA" w:rsidRDefault="00E324FD" w:rsidP="00E324F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477CAA40"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149C3424"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47890937" w14:textId="77777777" w:rsidR="00E324FD" w:rsidRPr="002542DA" w:rsidRDefault="00E324FD" w:rsidP="00E324F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6F336F66" w14:textId="77777777" w:rsidR="00E324FD" w:rsidRPr="002542DA" w:rsidRDefault="00E324FD" w:rsidP="00E324FD">
      <w:pPr>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234595E4"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3F940CCB"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2DBB8DBB"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0F390B7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1A788CA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1DB78DCD"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25C7A360" w14:textId="77777777" w:rsidR="00E324FD" w:rsidRPr="002542DA" w:rsidRDefault="00E324FD" w:rsidP="00E324FD">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76D372A9" w14:textId="77777777" w:rsidR="00E324FD" w:rsidRPr="002542DA" w:rsidRDefault="00E324FD" w:rsidP="00E324FD">
      <w:pPr>
        <w:keepNext/>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28E2C6F7" w14:textId="77777777" w:rsidR="00E324FD" w:rsidRPr="002542DA" w:rsidRDefault="00E324FD" w:rsidP="00E324F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1EF7B817"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205E1356"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5418A0EF"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4FE2D0BB"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4B6E82F4" w14:textId="77777777" w:rsidR="00E324FD" w:rsidRPr="002542DA" w:rsidRDefault="00E324FD" w:rsidP="00E324F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69A2AF7E" w14:textId="77777777" w:rsidR="00E324FD" w:rsidRPr="002542DA" w:rsidRDefault="00E324FD" w:rsidP="00E324FD">
      <w:pPr>
        <w:autoSpaceDE w:val="0"/>
        <w:autoSpaceDN w:val="0"/>
        <w:adjustRightInd w:val="0"/>
        <w:spacing w:line="276" w:lineRule="auto"/>
        <w:jc w:val="both"/>
        <w:rPr>
          <w:rFonts w:ascii="Arial" w:hAnsi="Arial" w:cs="Arial"/>
          <w:sz w:val="20"/>
        </w:rPr>
      </w:pPr>
    </w:p>
    <w:p w14:paraId="21336159"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v oblasti požární ochrany</w:t>
      </w:r>
    </w:p>
    <w:p w14:paraId="4B2A4E60"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310D97CF"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7185BF5B"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330AFA20"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472A5F0A" w14:textId="77777777" w:rsidR="00E324FD" w:rsidRPr="002542DA" w:rsidRDefault="00E324FD" w:rsidP="00E324F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3F8CCC10"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177D5BF4"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3F3D66D3"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319E758F"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710BEAD"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486FB083"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7FD37E3B"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6F9EAC2B"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353FEEE0"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BC796" w14:textId="77777777" w:rsidR="00E324FD" w:rsidRPr="002542DA" w:rsidRDefault="00E324FD" w:rsidP="00E324FD">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6EE4B8E1" w14:textId="77777777" w:rsidR="00E324FD" w:rsidRPr="002542DA" w:rsidRDefault="00E324FD" w:rsidP="00E324FD">
      <w:pPr>
        <w:autoSpaceDE w:val="0"/>
        <w:autoSpaceDN w:val="0"/>
        <w:adjustRightInd w:val="0"/>
        <w:spacing w:line="276" w:lineRule="auto"/>
        <w:jc w:val="both"/>
        <w:rPr>
          <w:rFonts w:ascii="Arial" w:hAnsi="Arial" w:cs="Arial"/>
          <w:sz w:val="18"/>
        </w:rPr>
      </w:pPr>
    </w:p>
    <w:p w14:paraId="57958573"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1E2D7468" w14:textId="77777777" w:rsidR="00E324FD" w:rsidRPr="002542DA" w:rsidRDefault="00E324FD" w:rsidP="00E324F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50D77546" w14:textId="77777777" w:rsidR="00E324FD" w:rsidRPr="002542DA" w:rsidRDefault="00E324FD" w:rsidP="00E324F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74BAE0CF"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04F51FF"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E097396"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0BA41411" w14:textId="77777777" w:rsidR="00E324FD" w:rsidRPr="002542DA" w:rsidRDefault="00E324FD" w:rsidP="00E324FD">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30A28A19" w14:textId="77777777" w:rsidR="00E324FD" w:rsidRPr="002542DA" w:rsidRDefault="00E324FD" w:rsidP="00E324F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6698A437"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08E0C898"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327C374D"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626254C5"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715AF490" w14:textId="77777777" w:rsidR="00E324FD" w:rsidRPr="002542DA" w:rsidRDefault="00E324FD" w:rsidP="00E324FD">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496520D6"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47A99A91"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509B8AEF"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7A2DDFFE"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4CF70610"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3BB07824"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7BFDDF3B" w14:textId="77777777" w:rsidR="00E324FD" w:rsidRPr="002542DA" w:rsidRDefault="00E324FD" w:rsidP="00E324FD">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5569D8B0" w14:textId="77777777" w:rsidR="00E324FD" w:rsidRPr="002542DA" w:rsidRDefault="00E324FD" w:rsidP="00E324FD">
      <w:pPr>
        <w:tabs>
          <w:tab w:val="left" w:pos="0"/>
        </w:tabs>
        <w:autoSpaceDE w:val="0"/>
        <w:autoSpaceDN w:val="0"/>
        <w:adjustRightInd w:val="0"/>
        <w:spacing w:line="276" w:lineRule="auto"/>
        <w:ind w:left="360" w:hanging="360"/>
        <w:jc w:val="both"/>
        <w:rPr>
          <w:rFonts w:ascii="Arial" w:hAnsi="Arial" w:cs="Arial"/>
          <w:sz w:val="18"/>
        </w:rPr>
      </w:pPr>
    </w:p>
    <w:p w14:paraId="58AAB453"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27D4AC92" w14:textId="77777777" w:rsidR="00E324FD" w:rsidRDefault="00E324FD" w:rsidP="00E324FD">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24ED1D68" w14:textId="77777777" w:rsidR="00E324FD" w:rsidRPr="002542DA" w:rsidRDefault="00E324FD" w:rsidP="00E324FD">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378DD362" w14:textId="77777777" w:rsidR="00E324FD" w:rsidRPr="002542DA" w:rsidRDefault="00E324FD" w:rsidP="00E324FD">
      <w:pPr>
        <w:tabs>
          <w:tab w:val="left" w:pos="0"/>
        </w:tabs>
        <w:autoSpaceDE w:val="0"/>
        <w:autoSpaceDN w:val="0"/>
        <w:adjustRightInd w:val="0"/>
        <w:spacing w:line="276" w:lineRule="auto"/>
        <w:ind w:left="360" w:hanging="360"/>
        <w:jc w:val="both"/>
        <w:rPr>
          <w:rFonts w:ascii="Arial" w:hAnsi="Arial" w:cs="Arial"/>
          <w:sz w:val="18"/>
        </w:rPr>
      </w:pPr>
    </w:p>
    <w:p w14:paraId="56F31DB5" w14:textId="77777777" w:rsidR="00E324FD" w:rsidRPr="002542DA" w:rsidRDefault="00E324FD" w:rsidP="00E324FD">
      <w:pPr>
        <w:pStyle w:val="Zkladntext2"/>
        <w:numPr>
          <w:ilvl w:val="0"/>
          <w:numId w:val="28"/>
        </w:numPr>
        <w:spacing w:line="276" w:lineRule="auto"/>
        <w:rPr>
          <w:rFonts w:ascii="Arial" w:hAnsi="Arial" w:cs="Arial"/>
          <w:b/>
          <w:sz w:val="22"/>
        </w:rPr>
      </w:pPr>
      <w:r w:rsidRPr="002542DA">
        <w:rPr>
          <w:rFonts w:ascii="Arial" w:hAnsi="Arial" w:cs="Arial"/>
          <w:b/>
          <w:sz w:val="22"/>
        </w:rPr>
        <w:t>Závěrečná ustanovení</w:t>
      </w:r>
    </w:p>
    <w:p w14:paraId="47C7910E" w14:textId="77777777" w:rsidR="00E324FD" w:rsidRPr="002542DA" w:rsidRDefault="00E324FD" w:rsidP="00E324F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E1499EE" w14:textId="77777777" w:rsidR="00E324FD" w:rsidRPr="002542DA" w:rsidRDefault="00E324FD" w:rsidP="00E324FD">
      <w:pPr>
        <w:tabs>
          <w:tab w:val="left" w:pos="426"/>
        </w:tabs>
        <w:autoSpaceDE w:val="0"/>
        <w:autoSpaceDN w:val="0"/>
        <w:adjustRightInd w:val="0"/>
        <w:spacing w:after="60" w:line="276" w:lineRule="auto"/>
        <w:ind w:left="426" w:hanging="426"/>
        <w:jc w:val="both"/>
        <w:rPr>
          <w:rFonts w:ascii="Arial" w:hAnsi="Arial" w:cs="Arial"/>
          <w:sz w:val="18"/>
        </w:rPr>
      </w:pPr>
    </w:p>
    <w:p w14:paraId="0762231F"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22"/>
        </w:rPr>
        <w:sectPr w:rsidR="00E324FD" w:rsidRPr="002542DA" w:rsidSect="006522C6">
          <w:footerReference w:type="default" r:id="rId11"/>
          <w:footerReference w:type="first" r:id="rId12"/>
          <w:pgSz w:w="11906" w:h="16838"/>
          <w:pgMar w:top="567" w:right="849" w:bottom="709" w:left="709" w:header="708" w:footer="708" w:gutter="0"/>
          <w:pgNumType w:start="1"/>
          <w:cols w:space="708"/>
        </w:sectPr>
      </w:pPr>
    </w:p>
    <w:p w14:paraId="5AE9FFB4" w14:textId="77777777" w:rsidR="00E324FD" w:rsidRPr="002542DA" w:rsidRDefault="00E324FD" w:rsidP="00E324F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E037302" w14:textId="77777777" w:rsidR="00E324FD" w:rsidRPr="002542DA" w:rsidRDefault="00E324FD" w:rsidP="00E324FD">
      <w:pPr>
        <w:autoSpaceDE w:val="0"/>
        <w:autoSpaceDN w:val="0"/>
        <w:adjustRightInd w:val="0"/>
        <w:spacing w:line="276" w:lineRule="auto"/>
        <w:ind w:left="360" w:hanging="360"/>
        <w:jc w:val="both"/>
        <w:rPr>
          <w:rFonts w:ascii="Arial" w:hAnsi="Arial" w:cs="Arial"/>
          <w:b/>
          <w:sz w:val="22"/>
        </w:rPr>
      </w:pPr>
    </w:p>
    <w:p w14:paraId="455FECAB" w14:textId="77777777" w:rsidR="00E324FD" w:rsidRPr="002542DA" w:rsidRDefault="00E324FD" w:rsidP="00E324F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E324FD" w:rsidRPr="002542DA" w14:paraId="1F5080A7" w14:textId="77777777" w:rsidTr="00B70F4F">
        <w:trPr>
          <w:cantSplit/>
          <w:trHeight w:val="262"/>
        </w:trPr>
        <w:tc>
          <w:tcPr>
            <w:tcW w:w="709" w:type="dxa"/>
            <w:tcBorders>
              <w:top w:val="single" w:sz="6" w:space="0" w:color="auto"/>
              <w:left w:val="single" w:sz="6" w:space="0" w:color="auto"/>
              <w:bottom w:val="nil"/>
              <w:right w:val="single" w:sz="6" w:space="0" w:color="auto"/>
            </w:tcBorders>
            <w:vAlign w:val="center"/>
          </w:tcPr>
          <w:p w14:paraId="0C0726E7" w14:textId="77777777" w:rsidR="00E324FD" w:rsidRPr="002542DA" w:rsidRDefault="00E324FD" w:rsidP="00B70F4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096C2A0A"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5956500"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E324FD" w:rsidRPr="002542DA" w14:paraId="01E29EE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6E643D5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1693098E"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1E24E4D"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3D180436" w14:textId="77777777" w:rsidTr="00B70F4F">
        <w:trPr>
          <w:cantSplit/>
          <w:trHeight w:val="282"/>
        </w:trPr>
        <w:tc>
          <w:tcPr>
            <w:tcW w:w="709" w:type="dxa"/>
            <w:tcBorders>
              <w:top w:val="single" w:sz="6" w:space="0" w:color="auto"/>
              <w:left w:val="single" w:sz="6" w:space="0" w:color="auto"/>
              <w:bottom w:val="nil"/>
              <w:right w:val="single" w:sz="6" w:space="0" w:color="auto"/>
            </w:tcBorders>
          </w:tcPr>
          <w:p w14:paraId="6DF740A9" w14:textId="77777777" w:rsidR="00E324FD" w:rsidRPr="002542DA" w:rsidRDefault="00E324FD" w:rsidP="00B70F4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41788271" w14:textId="77777777" w:rsidR="00E324FD" w:rsidRPr="002542DA" w:rsidRDefault="00E324FD" w:rsidP="00B70F4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4730FAF3" w14:textId="77777777" w:rsidR="00E324FD" w:rsidRPr="002542DA" w:rsidRDefault="00E324FD" w:rsidP="00B70F4F">
            <w:pPr>
              <w:autoSpaceDE w:val="0"/>
              <w:autoSpaceDN w:val="0"/>
              <w:adjustRightInd w:val="0"/>
              <w:spacing w:line="276" w:lineRule="auto"/>
              <w:rPr>
                <w:rFonts w:ascii="Arial" w:hAnsi="Arial" w:cs="Arial"/>
                <w:sz w:val="20"/>
              </w:rPr>
            </w:pPr>
          </w:p>
        </w:tc>
      </w:tr>
      <w:tr w:rsidR="00E324FD" w:rsidRPr="002542DA" w14:paraId="247B5E01"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5D664D7A"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38B7349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676839B9"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408D739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BD2002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25C2C43"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151ACF3F"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324FD" w:rsidRPr="002542DA" w14:paraId="46DC36B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D990BB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4362BEA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3E39B4D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9705450"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92CA9D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117C1A9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6113B30B" w14:textId="77777777" w:rsidR="00E324FD" w:rsidRPr="002542DA" w:rsidRDefault="00E324FD" w:rsidP="00B70F4F">
            <w:pPr>
              <w:autoSpaceDE w:val="0"/>
              <w:autoSpaceDN w:val="0"/>
              <w:adjustRightInd w:val="0"/>
              <w:spacing w:line="276" w:lineRule="auto"/>
              <w:jc w:val="both"/>
              <w:rPr>
                <w:rFonts w:ascii="Arial" w:hAnsi="Arial" w:cs="Arial"/>
                <w:sz w:val="20"/>
              </w:rPr>
            </w:pPr>
          </w:p>
          <w:p w14:paraId="4BC897B2"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665ABF1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155F7A4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0AE38B68"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5667C76F"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E324FD" w:rsidRPr="002542DA" w14:paraId="54F7F22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260F5E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1CC642A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7CF81985"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E324FD" w:rsidRPr="002542DA" w14:paraId="74E2D3F3"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710F511"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70966A8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5581F00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E324FD" w:rsidRPr="002542DA" w14:paraId="32BA766A"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CE9F81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76DEF932"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630ADC83"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2C88434E"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65D9EC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40A0B26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FE7D94D"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FA88F5F"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28AC33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06F80C1"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70AB1DF1"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324FD" w:rsidRPr="002542DA" w14:paraId="5248583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0913436"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4D8CC978"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2D19CFDF" w14:textId="77777777" w:rsidR="00E324FD" w:rsidRPr="002542DA" w:rsidRDefault="00E324FD" w:rsidP="00B70F4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60D3D7F5"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C6DAE71"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56CA0B2D"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201BAD4B" w14:textId="77777777" w:rsidR="00E324FD" w:rsidRPr="002542DA" w:rsidRDefault="00E324FD" w:rsidP="00B70F4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324FD" w:rsidRPr="002542DA" w14:paraId="3A6545D8"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3A10B74F" w14:textId="77777777" w:rsidR="00E324FD" w:rsidRPr="002542DA" w:rsidRDefault="00E324FD" w:rsidP="00B70F4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2E551B5B" w14:textId="77777777" w:rsidR="00E324FD" w:rsidRPr="002542DA" w:rsidRDefault="00E324FD" w:rsidP="00B70F4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12073ABE" w14:textId="77777777" w:rsidR="00E324FD" w:rsidRPr="002542DA" w:rsidRDefault="00E324FD" w:rsidP="00B70F4F">
            <w:pPr>
              <w:autoSpaceDE w:val="0"/>
              <w:autoSpaceDN w:val="0"/>
              <w:adjustRightInd w:val="0"/>
              <w:spacing w:line="276" w:lineRule="auto"/>
              <w:rPr>
                <w:rFonts w:ascii="Arial" w:hAnsi="Arial" w:cs="Arial"/>
                <w:sz w:val="20"/>
              </w:rPr>
            </w:pPr>
          </w:p>
        </w:tc>
      </w:tr>
      <w:tr w:rsidR="00E324FD" w:rsidRPr="002542DA" w14:paraId="22B4475D"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5A35397F"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46EBA8A9"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59B227F8"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2285EAF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79226E55"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38EFB1E2"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5E880071"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E324FD" w:rsidRPr="002542DA" w14:paraId="59BFD5BB"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69489A9"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B71D025"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284AD450"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E324FD" w:rsidRPr="002542DA" w14:paraId="460EE9D4" w14:textId="77777777" w:rsidTr="00B70F4F">
        <w:trPr>
          <w:cantSplit/>
          <w:trHeight w:val="358"/>
        </w:trPr>
        <w:tc>
          <w:tcPr>
            <w:tcW w:w="709" w:type="dxa"/>
            <w:tcBorders>
              <w:top w:val="single" w:sz="6" w:space="0" w:color="auto"/>
              <w:left w:val="single" w:sz="6" w:space="0" w:color="auto"/>
              <w:bottom w:val="single" w:sz="6" w:space="0" w:color="auto"/>
              <w:right w:val="single" w:sz="6" w:space="0" w:color="auto"/>
            </w:tcBorders>
          </w:tcPr>
          <w:p w14:paraId="2F774A84"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0E726CC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56C45C1F" w14:textId="77777777" w:rsidR="00E324FD" w:rsidRPr="002542DA" w:rsidRDefault="00E324FD" w:rsidP="00B70F4F">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42AB67BA" w14:textId="77777777" w:rsidTr="00B70F4F">
        <w:tc>
          <w:tcPr>
            <w:tcW w:w="709" w:type="dxa"/>
            <w:tcBorders>
              <w:top w:val="single" w:sz="6" w:space="0" w:color="auto"/>
              <w:left w:val="single" w:sz="6" w:space="0" w:color="auto"/>
              <w:bottom w:val="single" w:sz="6" w:space="0" w:color="auto"/>
              <w:right w:val="single" w:sz="6" w:space="0" w:color="auto"/>
            </w:tcBorders>
          </w:tcPr>
          <w:p w14:paraId="452D3851"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72D64E25" w14:textId="77777777" w:rsidR="00E324FD" w:rsidRPr="002542DA" w:rsidRDefault="00E324FD" w:rsidP="00B70F4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280CFAA" w14:textId="77777777" w:rsidR="00E324FD" w:rsidRPr="002542DA" w:rsidRDefault="00E324FD" w:rsidP="00B70F4F">
            <w:pPr>
              <w:numPr>
                <w:ilvl w:val="12"/>
                <w:numId w:val="0"/>
              </w:numPr>
              <w:autoSpaceDE w:val="0"/>
              <w:autoSpaceDN w:val="0"/>
              <w:adjustRightInd w:val="0"/>
              <w:spacing w:line="276" w:lineRule="auto"/>
              <w:rPr>
                <w:rFonts w:ascii="Arial" w:hAnsi="Arial" w:cs="Arial"/>
                <w:sz w:val="20"/>
              </w:rPr>
            </w:pPr>
          </w:p>
        </w:tc>
      </w:tr>
      <w:tr w:rsidR="00E324FD" w:rsidRPr="002542DA" w14:paraId="5D6A3F45" w14:textId="77777777" w:rsidTr="00B70F4F">
        <w:trPr>
          <w:cantSplit/>
        </w:trPr>
        <w:tc>
          <w:tcPr>
            <w:tcW w:w="709" w:type="dxa"/>
            <w:tcBorders>
              <w:top w:val="nil"/>
              <w:left w:val="single" w:sz="6" w:space="0" w:color="auto"/>
              <w:bottom w:val="single" w:sz="6" w:space="0" w:color="auto"/>
              <w:right w:val="single" w:sz="6" w:space="0" w:color="auto"/>
            </w:tcBorders>
          </w:tcPr>
          <w:p w14:paraId="44B72289"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40B4C50D"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1F8510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5E4A2495"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E324FD" w:rsidRPr="002542DA" w14:paraId="3100A8E2" w14:textId="77777777" w:rsidTr="00B70F4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00A1D6C"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2F178C88" w14:textId="77777777" w:rsidR="00E324FD" w:rsidRPr="002542DA" w:rsidRDefault="00E324FD" w:rsidP="00B70F4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3576FE25" w14:textId="77777777" w:rsidR="00E324FD" w:rsidRPr="002542DA" w:rsidRDefault="00E324FD" w:rsidP="00B70F4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5FAF3C22"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015BBEF8"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37B9F3E8"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73CECD84"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7E873AA1"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60A2D5DE"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61F3869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67FC3CC"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071AC42C"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4E1244E"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6C3A9AE0"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1F547BB6"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4D22B295"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28E4714D"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EDB5BFB"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20649130"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324FD" w:rsidRPr="002542DA" w14:paraId="6E71619E" w14:textId="77777777" w:rsidTr="00B70F4F">
        <w:trPr>
          <w:cantSplit/>
        </w:trPr>
        <w:tc>
          <w:tcPr>
            <w:tcW w:w="709" w:type="dxa"/>
            <w:tcBorders>
              <w:top w:val="single" w:sz="6" w:space="0" w:color="auto"/>
              <w:left w:val="single" w:sz="6" w:space="0" w:color="auto"/>
              <w:bottom w:val="single" w:sz="6" w:space="0" w:color="auto"/>
              <w:right w:val="single" w:sz="6" w:space="0" w:color="auto"/>
            </w:tcBorders>
          </w:tcPr>
          <w:p w14:paraId="4729D74B"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2B3537EE"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33AF7D94"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324FD" w:rsidRPr="002542DA" w14:paraId="07042C3A" w14:textId="77777777" w:rsidTr="00B70F4F">
        <w:trPr>
          <w:cantSplit/>
          <w:trHeight w:val="354"/>
        </w:trPr>
        <w:tc>
          <w:tcPr>
            <w:tcW w:w="709" w:type="dxa"/>
            <w:tcBorders>
              <w:top w:val="single" w:sz="6" w:space="0" w:color="auto"/>
              <w:left w:val="single" w:sz="6" w:space="0" w:color="auto"/>
              <w:bottom w:val="single" w:sz="6" w:space="0" w:color="auto"/>
              <w:right w:val="single" w:sz="6" w:space="0" w:color="auto"/>
            </w:tcBorders>
          </w:tcPr>
          <w:p w14:paraId="0EBAD5D9" w14:textId="77777777" w:rsidR="00E324FD" w:rsidRPr="002542DA" w:rsidRDefault="00E324FD" w:rsidP="00B70F4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30AAAB97"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1E859DD1" w14:textId="77777777" w:rsidR="00E324FD" w:rsidRPr="002542DA" w:rsidRDefault="00E324FD" w:rsidP="00B70F4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72DE56A5" w14:textId="77777777" w:rsidTr="00B70F4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621639E"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09F7873C"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780BAC4F"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324FD" w:rsidRPr="002542DA" w14:paraId="108DB8D6" w14:textId="77777777" w:rsidTr="00B70F4F">
        <w:trPr>
          <w:cantSplit/>
          <w:trHeight w:val="134"/>
        </w:trPr>
        <w:tc>
          <w:tcPr>
            <w:tcW w:w="709" w:type="dxa"/>
            <w:tcBorders>
              <w:top w:val="single" w:sz="6" w:space="0" w:color="auto"/>
              <w:left w:val="single" w:sz="6" w:space="0" w:color="auto"/>
              <w:bottom w:val="single" w:sz="6" w:space="0" w:color="auto"/>
              <w:right w:val="single" w:sz="6" w:space="0" w:color="auto"/>
            </w:tcBorders>
          </w:tcPr>
          <w:p w14:paraId="56AEF333"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10B4BDBA" w14:textId="77777777" w:rsidR="00E324FD" w:rsidRPr="002542DA" w:rsidRDefault="00E324FD" w:rsidP="00B70F4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00DF4604"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E324FD" w:rsidRPr="002542DA" w14:paraId="34A09CE3" w14:textId="77777777" w:rsidTr="00B70F4F">
        <w:trPr>
          <w:cantSplit/>
          <w:trHeight w:val="241"/>
        </w:trPr>
        <w:tc>
          <w:tcPr>
            <w:tcW w:w="709" w:type="dxa"/>
            <w:tcBorders>
              <w:top w:val="single" w:sz="6" w:space="0" w:color="auto"/>
              <w:left w:val="single" w:sz="6" w:space="0" w:color="auto"/>
              <w:bottom w:val="single" w:sz="6" w:space="0" w:color="auto"/>
              <w:right w:val="single" w:sz="6" w:space="0" w:color="auto"/>
            </w:tcBorders>
          </w:tcPr>
          <w:p w14:paraId="27F891C2"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05FC7E4F"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428648B8"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324FD" w:rsidRPr="002542DA" w14:paraId="20126194" w14:textId="77777777" w:rsidTr="00B70F4F">
        <w:trPr>
          <w:cantSplit/>
          <w:trHeight w:val="224"/>
        </w:trPr>
        <w:tc>
          <w:tcPr>
            <w:tcW w:w="709" w:type="dxa"/>
            <w:tcBorders>
              <w:top w:val="single" w:sz="6" w:space="0" w:color="auto"/>
              <w:left w:val="single" w:sz="6" w:space="0" w:color="auto"/>
              <w:bottom w:val="single" w:sz="6" w:space="0" w:color="auto"/>
              <w:right w:val="single" w:sz="6" w:space="0" w:color="auto"/>
            </w:tcBorders>
          </w:tcPr>
          <w:p w14:paraId="10AF9120"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3A5F383D"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71FD5E2A"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E324FD" w:rsidRPr="002542DA" w14:paraId="3AE91FC0" w14:textId="77777777" w:rsidTr="00B70F4F">
        <w:trPr>
          <w:cantSplit/>
          <w:trHeight w:val="224"/>
        </w:trPr>
        <w:tc>
          <w:tcPr>
            <w:tcW w:w="709" w:type="dxa"/>
            <w:tcBorders>
              <w:top w:val="single" w:sz="6" w:space="0" w:color="auto"/>
              <w:left w:val="single" w:sz="6" w:space="0" w:color="auto"/>
              <w:bottom w:val="single" w:sz="6" w:space="0" w:color="auto"/>
              <w:right w:val="single" w:sz="6" w:space="0" w:color="auto"/>
            </w:tcBorders>
          </w:tcPr>
          <w:p w14:paraId="7C362907" w14:textId="77777777" w:rsidR="00E324FD" w:rsidRPr="002542DA" w:rsidRDefault="00E324FD" w:rsidP="00B70F4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44D0EF93" w14:textId="77777777" w:rsidR="00E324FD" w:rsidRPr="002542DA" w:rsidRDefault="00E324FD" w:rsidP="00B70F4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1E83A1F6" w14:textId="77777777" w:rsidR="00E324FD" w:rsidRPr="002542DA" w:rsidRDefault="00E324FD" w:rsidP="00B70F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63FBA3C9" w14:textId="0FFF7EAF" w:rsidR="00E324FD" w:rsidRDefault="00E324FD" w:rsidP="002C232A">
      <w:pPr>
        <w:spacing w:before="60"/>
        <w:ind w:left="708" w:firstLine="993"/>
        <w:jc w:val="both"/>
        <w:rPr>
          <w:rFonts w:ascii="Calibri" w:hAnsi="Calibri"/>
          <w:sz w:val="22"/>
        </w:rPr>
      </w:pPr>
    </w:p>
    <w:p w14:paraId="57ABB1C6" w14:textId="70CFED97" w:rsidR="00E324FD" w:rsidRDefault="00E324FD" w:rsidP="002C232A">
      <w:pPr>
        <w:spacing w:before="60"/>
        <w:ind w:left="708" w:firstLine="993"/>
        <w:jc w:val="both"/>
        <w:rPr>
          <w:rFonts w:ascii="Calibri" w:hAnsi="Calibri"/>
          <w:sz w:val="22"/>
        </w:rPr>
      </w:pPr>
    </w:p>
    <w:p w14:paraId="73DAB2F0" w14:textId="280F8F69" w:rsidR="00E324FD" w:rsidRDefault="00E324FD" w:rsidP="002C232A">
      <w:pPr>
        <w:spacing w:before="60"/>
        <w:ind w:left="708" w:firstLine="993"/>
        <w:jc w:val="both"/>
        <w:rPr>
          <w:rFonts w:ascii="Calibri" w:hAnsi="Calibri"/>
          <w:sz w:val="22"/>
        </w:rPr>
      </w:pPr>
    </w:p>
    <w:p w14:paraId="77FD6A1C" w14:textId="4FDCB280" w:rsidR="00E324FD" w:rsidRDefault="00E324FD" w:rsidP="002C232A">
      <w:pPr>
        <w:spacing w:before="60"/>
        <w:ind w:left="708" w:firstLine="993"/>
        <w:jc w:val="both"/>
        <w:rPr>
          <w:rFonts w:ascii="Calibri" w:hAnsi="Calibri"/>
          <w:sz w:val="22"/>
        </w:rPr>
      </w:pPr>
    </w:p>
    <w:p w14:paraId="60B8BBEE" w14:textId="2A0E74BA" w:rsidR="00E324FD" w:rsidRDefault="00E324FD" w:rsidP="002C232A">
      <w:pPr>
        <w:spacing w:before="60"/>
        <w:ind w:left="708" w:firstLine="993"/>
        <w:jc w:val="both"/>
        <w:rPr>
          <w:rFonts w:ascii="Calibri" w:hAnsi="Calibri"/>
          <w:sz w:val="22"/>
        </w:rPr>
      </w:pPr>
    </w:p>
    <w:p w14:paraId="07A0C031" w14:textId="3CF9C941" w:rsidR="00E324FD" w:rsidRDefault="00E324FD" w:rsidP="002C232A">
      <w:pPr>
        <w:spacing w:before="60"/>
        <w:ind w:left="708" w:firstLine="993"/>
        <w:jc w:val="both"/>
        <w:rPr>
          <w:rFonts w:ascii="Calibri" w:hAnsi="Calibri"/>
          <w:sz w:val="22"/>
        </w:rPr>
      </w:pPr>
    </w:p>
    <w:p w14:paraId="55AA97F5" w14:textId="0C946793" w:rsidR="00E324FD" w:rsidRDefault="00E324FD" w:rsidP="002C232A">
      <w:pPr>
        <w:spacing w:before="60"/>
        <w:ind w:left="708" w:firstLine="993"/>
        <w:jc w:val="both"/>
        <w:rPr>
          <w:rFonts w:ascii="Calibri" w:hAnsi="Calibri"/>
          <w:sz w:val="22"/>
        </w:rPr>
      </w:pPr>
    </w:p>
    <w:p w14:paraId="34563683" w14:textId="6A761DB3" w:rsidR="00E324FD" w:rsidRDefault="00E324FD" w:rsidP="002C232A">
      <w:pPr>
        <w:spacing w:before="60"/>
        <w:ind w:left="708" w:firstLine="993"/>
        <w:jc w:val="both"/>
        <w:rPr>
          <w:rFonts w:ascii="Calibri" w:hAnsi="Calibri"/>
          <w:sz w:val="22"/>
        </w:rPr>
      </w:pPr>
    </w:p>
    <w:p w14:paraId="505E3B43" w14:textId="4A144E02" w:rsidR="00E324FD" w:rsidRDefault="00E324FD" w:rsidP="002C232A">
      <w:pPr>
        <w:spacing w:before="60"/>
        <w:ind w:left="708" w:firstLine="993"/>
        <w:jc w:val="both"/>
        <w:rPr>
          <w:rFonts w:ascii="Calibri" w:hAnsi="Calibri"/>
          <w:sz w:val="22"/>
        </w:rPr>
      </w:pPr>
    </w:p>
    <w:p w14:paraId="0801864F" w14:textId="3D8A4789" w:rsidR="00E324FD" w:rsidRDefault="00E324FD" w:rsidP="002C232A">
      <w:pPr>
        <w:spacing w:before="60"/>
        <w:ind w:left="708" w:firstLine="993"/>
        <w:jc w:val="both"/>
        <w:rPr>
          <w:rFonts w:ascii="Calibri" w:hAnsi="Calibri"/>
          <w:sz w:val="22"/>
        </w:rPr>
      </w:pPr>
    </w:p>
    <w:p w14:paraId="7CE72D81" w14:textId="4BC9ACCB" w:rsidR="00E324FD" w:rsidRDefault="00E324FD" w:rsidP="002C232A">
      <w:pPr>
        <w:spacing w:before="60"/>
        <w:ind w:left="708" w:firstLine="993"/>
        <w:jc w:val="both"/>
        <w:rPr>
          <w:rFonts w:ascii="Calibri" w:hAnsi="Calibri"/>
          <w:sz w:val="22"/>
        </w:rPr>
      </w:pPr>
    </w:p>
    <w:p w14:paraId="12F6B633" w14:textId="1DB87CD3" w:rsidR="00E324FD" w:rsidRDefault="00E324FD" w:rsidP="002C232A">
      <w:pPr>
        <w:spacing w:before="60"/>
        <w:ind w:left="708" w:firstLine="993"/>
        <w:jc w:val="both"/>
        <w:rPr>
          <w:rFonts w:ascii="Calibri" w:hAnsi="Calibri"/>
          <w:sz w:val="22"/>
        </w:rPr>
      </w:pPr>
    </w:p>
    <w:p w14:paraId="49996A44" w14:textId="1D8E94B6" w:rsidR="00E324FD" w:rsidRDefault="00E324FD" w:rsidP="002C232A">
      <w:pPr>
        <w:spacing w:before="60"/>
        <w:ind w:left="708" w:firstLine="993"/>
        <w:jc w:val="both"/>
        <w:rPr>
          <w:rFonts w:ascii="Calibri" w:hAnsi="Calibri"/>
          <w:sz w:val="22"/>
        </w:rPr>
      </w:pPr>
    </w:p>
    <w:p w14:paraId="01EBD413" w14:textId="4F339B18" w:rsidR="00E324FD" w:rsidRDefault="00E324FD" w:rsidP="002C232A">
      <w:pPr>
        <w:spacing w:before="60"/>
        <w:ind w:left="708" w:firstLine="993"/>
        <w:jc w:val="both"/>
        <w:rPr>
          <w:rFonts w:ascii="Calibri" w:hAnsi="Calibri"/>
          <w:sz w:val="22"/>
        </w:rPr>
      </w:pPr>
    </w:p>
    <w:p w14:paraId="09D1B86C" w14:textId="4D9CC367" w:rsidR="00E324FD" w:rsidRDefault="00E324FD" w:rsidP="002C232A">
      <w:pPr>
        <w:spacing w:before="60"/>
        <w:ind w:left="708" w:firstLine="993"/>
        <w:jc w:val="both"/>
        <w:rPr>
          <w:rFonts w:ascii="Calibri" w:hAnsi="Calibri"/>
          <w:sz w:val="22"/>
        </w:rPr>
      </w:pPr>
    </w:p>
    <w:p w14:paraId="12011ACA" w14:textId="4F6D7F17" w:rsidR="00E324FD" w:rsidRDefault="00E324FD" w:rsidP="002C232A">
      <w:pPr>
        <w:spacing w:before="60"/>
        <w:ind w:left="708" w:firstLine="993"/>
        <w:jc w:val="both"/>
        <w:rPr>
          <w:rFonts w:ascii="Calibri" w:hAnsi="Calibri"/>
          <w:sz w:val="22"/>
        </w:rPr>
      </w:pPr>
    </w:p>
    <w:p w14:paraId="36B168AD" w14:textId="4F098E16" w:rsidR="00E324FD" w:rsidRDefault="00E324FD" w:rsidP="002C232A">
      <w:pPr>
        <w:spacing w:before="60"/>
        <w:ind w:left="708" w:firstLine="993"/>
        <w:jc w:val="both"/>
        <w:rPr>
          <w:rFonts w:ascii="Calibri" w:hAnsi="Calibri"/>
          <w:sz w:val="22"/>
        </w:rPr>
      </w:pPr>
    </w:p>
    <w:p w14:paraId="3C9CC8A5" w14:textId="65CA35EF" w:rsidR="00E324FD" w:rsidRDefault="00E324FD" w:rsidP="002C232A">
      <w:pPr>
        <w:spacing w:before="60"/>
        <w:ind w:left="708" w:firstLine="993"/>
        <w:jc w:val="both"/>
        <w:rPr>
          <w:rFonts w:ascii="Calibri" w:hAnsi="Calibri"/>
          <w:sz w:val="22"/>
        </w:rPr>
      </w:pPr>
    </w:p>
    <w:p w14:paraId="1984036B" w14:textId="7883E16E" w:rsidR="00E324FD" w:rsidRDefault="00E324FD" w:rsidP="002C232A">
      <w:pPr>
        <w:spacing w:before="60"/>
        <w:ind w:left="708" w:firstLine="993"/>
        <w:jc w:val="both"/>
        <w:rPr>
          <w:rFonts w:ascii="Calibri" w:hAnsi="Calibri"/>
          <w:sz w:val="22"/>
        </w:rPr>
      </w:pPr>
    </w:p>
    <w:p w14:paraId="766C36B0" w14:textId="307AF659" w:rsidR="00E324FD" w:rsidRDefault="00E324FD" w:rsidP="002C232A">
      <w:pPr>
        <w:spacing w:before="60"/>
        <w:ind w:left="708" w:firstLine="993"/>
        <w:jc w:val="both"/>
        <w:rPr>
          <w:rFonts w:ascii="Calibri" w:hAnsi="Calibri"/>
          <w:sz w:val="22"/>
        </w:rPr>
      </w:pPr>
    </w:p>
    <w:p w14:paraId="78498A46" w14:textId="384A8662" w:rsidR="00E324FD" w:rsidRDefault="00E324FD" w:rsidP="002C232A">
      <w:pPr>
        <w:spacing w:before="60"/>
        <w:ind w:left="708" w:firstLine="993"/>
        <w:jc w:val="both"/>
        <w:rPr>
          <w:rFonts w:ascii="Calibri" w:hAnsi="Calibri"/>
          <w:sz w:val="22"/>
        </w:rPr>
      </w:pPr>
    </w:p>
    <w:p w14:paraId="1E122742" w14:textId="3978D7A8" w:rsidR="00E324FD" w:rsidRDefault="00E324FD" w:rsidP="002C232A">
      <w:pPr>
        <w:spacing w:before="60"/>
        <w:ind w:left="708" w:firstLine="993"/>
        <w:jc w:val="both"/>
        <w:rPr>
          <w:rFonts w:ascii="Calibri" w:hAnsi="Calibri"/>
          <w:sz w:val="22"/>
        </w:rPr>
      </w:pPr>
    </w:p>
    <w:p w14:paraId="6BF62936" w14:textId="5D97ED02" w:rsidR="00E324FD" w:rsidRDefault="00E324FD" w:rsidP="002C232A">
      <w:pPr>
        <w:spacing w:before="60"/>
        <w:ind w:left="708" w:firstLine="993"/>
        <w:jc w:val="both"/>
        <w:rPr>
          <w:rFonts w:ascii="Calibri" w:hAnsi="Calibri"/>
          <w:sz w:val="22"/>
        </w:rPr>
      </w:pPr>
    </w:p>
    <w:p w14:paraId="286C5140" w14:textId="5E75D0D3" w:rsidR="00E324FD" w:rsidRDefault="00E324FD" w:rsidP="002C232A">
      <w:pPr>
        <w:spacing w:before="60"/>
        <w:ind w:left="708" w:firstLine="993"/>
        <w:jc w:val="both"/>
        <w:rPr>
          <w:rFonts w:ascii="Calibri" w:hAnsi="Calibri"/>
          <w:sz w:val="22"/>
        </w:rPr>
      </w:pPr>
    </w:p>
    <w:p w14:paraId="68D920EA" w14:textId="6CD0B148" w:rsidR="00E324FD" w:rsidRDefault="00E324FD" w:rsidP="002C232A">
      <w:pPr>
        <w:spacing w:before="60"/>
        <w:ind w:left="708" w:firstLine="993"/>
        <w:jc w:val="both"/>
        <w:rPr>
          <w:rFonts w:ascii="Calibri" w:hAnsi="Calibri"/>
          <w:sz w:val="22"/>
        </w:rPr>
      </w:pPr>
    </w:p>
    <w:p w14:paraId="1D2E162A" w14:textId="0C14F83E" w:rsidR="00E324FD" w:rsidRDefault="00E324FD" w:rsidP="002C232A">
      <w:pPr>
        <w:spacing w:before="60"/>
        <w:ind w:left="708" w:firstLine="993"/>
        <w:jc w:val="both"/>
        <w:rPr>
          <w:rFonts w:ascii="Calibri" w:hAnsi="Calibri"/>
          <w:sz w:val="22"/>
        </w:rPr>
      </w:pPr>
    </w:p>
    <w:p w14:paraId="1B8411BB" w14:textId="34A8F70B" w:rsidR="00E324FD" w:rsidRDefault="00E324FD" w:rsidP="002C232A">
      <w:pPr>
        <w:spacing w:before="60"/>
        <w:ind w:left="708" w:firstLine="993"/>
        <w:jc w:val="both"/>
        <w:rPr>
          <w:rFonts w:ascii="Calibri" w:hAnsi="Calibri"/>
          <w:sz w:val="22"/>
        </w:rPr>
      </w:pPr>
    </w:p>
    <w:p w14:paraId="511A3F1B" w14:textId="76F3CE0A" w:rsidR="00E324FD" w:rsidRDefault="00E324FD" w:rsidP="002C232A">
      <w:pPr>
        <w:spacing w:before="60"/>
        <w:ind w:left="708" w:firstLine="993"/>
        <w:jc w:val="both"/>
        <w:rPr>
          <w:rFonts w:ascii="Calibri" w:hAnsi="Calibri"/>
          <w:sz w:val="22"/>
        </w:rPr>
      </w:pPr>
    </w:p>
    <w:p w14:paraId="023450AB" w14:textId="2C076D7D" w:rsidR="00E324FD" w:rsidRDefault="00E324FD" w:rsidP="002C232A">
      <w:pPr>
        <w:spacing w:before="60"/>
        <w:ind w:left="708" w:firstLine="993"/>
        <w:jc w:val="both"/>
        <w:rPr>
          <w:rFonts w:ascii="Calibri" w:hAnsi="Calibri"/>
          <w:sz w:val="22"/>
        </w:rPr>
      </w:pPr>
    </w:p>
    <w:p w14:paraId="34002530" w14:textId="049F6594" w:rsidR="00E324FD" w:rsidRDefault="00E324FD" w:rsidP="002C232A">
      <w:pPr>
        <w:spacing w:before="60"/>
        <w:ind w:left="708" w:firstLine="993"/>
        <w:jc w:val="both"/>
        <w:rPr>
          <w:rFonts w:ascii="Calibri" w:hAnsi="Calibri"/>
          <w:sz w:val="22"/>
        </w:rPr>
      </w:pPr>
    </w:p>
    <w:p w14:paraId="720888A6" w14:textId="4C6F36C0" w:rsidR="00E324FD" w:rsidRDefault="00E324FD" w:rsidP="002C232A">
      <w:pPr>
        <w:spacing w:before="60"/>
        <w:ind w:left="708" w:firstLine="993"/>
        <w:jc w:val="both"/>
        <w:rPr>
          <w:rFonts w:ascii="Calibri" w:hAnsi="Calibri"/>
          <w:sz w:val="22"/>
        </w:rPr>
      </w:pPr>
    </w:p>
    <w:p w14:paraId="619433B2" w14:textId="0D902C9A" w:rsidR="00E324FD" w:rsidRDefault="00E324FD" w:rsidP="002C232A">
      <w:pPr>
        <w:spacing w:before="60"/>
        <w:ind w:left="708" w:firstLine="993"/>
        <w:jc w:val="both"/>
        <w:rPr>
          <w:rFonts w:ascii="Calibri" w:hAnsi="Calibri"/>
          <w:sz w:val="22"/>
        </w:rPr>
      </w:pPr>
    </w:p>
    <w:p w14:paraId="6F0BC9DD" w14:textId="324C0CC9" w:rsidR="00E324FD" w:rsidRDefault="00E324FD" w:rsidP="002C232A">
      <w:pPr>
        <w:spacing w:before="60"/>
        <w:ind w:left="708" w:firstLine="993"/>
        <w:jc w:val="both"/>
        <w:rPr>
          <w:rFonts w:ascii="Calibri" w:hAnsi="Calibri"/>
          <w:sz w:val="22"/>
        </w:rPr>
      </w:pPr>
    </w:p>
    <w:p w14:paraId="2A934B45" w14:textId="6FBB5E25" w:rsidR="00E324FD" w:rsidRDefault="00E324FD" w:rsidP="002C232A">
      <w:pPr>
        <w:spacing w:before="60"/>
        <w:ind w:left="708" w:firstLine="993"/>
        <w:jc w:val="both"/>
        <w:rPr>
          <w:rFonts w:ascii="Calibri" w:hAnsi="Calibri"/>
          <w:sz w:val="22"/>
        </w:rPr>
      </w:pPr>
    </w:p>
    <w:p w14:paraId="0217A79C" w14:textId="6085AA04" w:rsidR="00E324FD" w:rsidRDefault="00E324FD" w:rsidP="002C232A">
      <w:pPr>
        <w:spacing w:before="60"/>
        <w:ind w:left="708" w:firstLine="993"/>
        <w:jc w:val="both"/>
        <w:rPr>
          <w:rFonts w:ascii="Calibri" w:hAnsi="Calibri"/>
          <w:sz w:val="22"/>
        </w:rPr>
      </w:pPr>
    </w:p>
    <w:p w14:paraId="02D84AF4" w14:textId="3EC0218C" w:rsidR="00E324FD" w:rsidRDefault="00E324FD" w:rsidP="002C232A">
      <w:pPr>
        <w:spacing w:before="60"/>
        <w:ind w:left="708" w:firstLine="993"/>
        <w:jc w:val="both"/>
        <w:rPr>
          <w:rFonts w:ascii="Calibri" w:hAnsi="Calibri"/>
          <w:sz w:val="22"/>
        </w:rPr>
      </w:pPr>
    </w:p>
    <w:p w14:paraId="109FE3B0" w14:textId="77777777" w:rsidR="00E324FD" w:rsidRPr="00E324FD" w:rsidRDefault="00E324FD" w:rsidP="00E324FD">
      <w:pPr>
        <w:jc w:val="right"/>
        <w:rPr>
          <w:rFonts w:ascii="Arial" w:hAnsi="Arial" w:cs="Arial"/>
          <w:bCs/>
          <w:sz w:val="18"/>
          <w:szCs w:val="18"/>
        </w:rPr>
      </w:pPr>
      <w:r w:rsidRPr="00E324FD">
        <w:rPr>
          <w:rFonts w:ascii="Arial" w:hAnsi="Arial" w:cs="Arial"/>
          <w:bCs/>
          <w:sz w:val="22"/>
          <w:szCs w:val="18"/>
        </w:rPr>
        <w:lastRenderedPageBreak/>
        <w:t>Příloha č. 2</w:t>
      </w:r>
    </w:p>
    <w:p w14:paraId="60EEA2B0" w14:textId="77777777" w:rsidR="00E324FD" w:rsidRPr="00384685" w:rsidRDefault="00E324FD" w:rsidP="00E324FD">
      <w:pPr>
        <w:pStyle w:val="Nadpis1"/>
        <w:rPr>
          <w:rFonts w:cs="Arial"/>
        </w:rPr>
      </w:pPr>
    </w:p>
    <w:p w14:paraId="3DE42C47" w14:textId="77777777" w:rsidR="00E324FD" w:rsidRPr="00384685" w:rsidRDefault="00E324FD" w:rsidP="00E324FD">
      <w:pPr>
        <w:pStyle w:val="Nadpis1"/>
        <w:rPr>
          <w:rFonts w:cs="Arial"/>
        </w:rPr>
      </w:pPr>
      <w:r w:rsidRPr="00384685">
        <w:rPr>
          <w:rFonts w:cs="Arial"/>
        </w:rPr>
        <w:t>Prohlášení odpovědného zástupce externí osoby</w:t>
      </w:r>
    </w:p>
    <w:p w14:paraId="758380AC" w14:textId="77777777" w:rsidR="00E324FD" w:rsidRPr="00384685" w:rsidRDefault="00E324FD" w:rsidP="00E324FD">
      <w:pPr>
        <w:jc w:val="center"/>
        <w:rPr>
          <w:rFonts w:ascii="Arial" w:hAnsi="Arial" w:cs="Arial"/>
          <w:b/>
        </w:rPr>
      </w:pPr>
    </w:p>
    <w:p w14:paraId="50EC415E" w14:textId="77777777" w:rsidR="00E324FD" w:rsidRPr="00131C29" w:rsidRDefault="00E324FD" w:rsidP="00E324F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129488CB" w14:textId="77777777" w:rsidR="00E324FD" w:rsidRPr="00131C29" w:rsidRDefault="00E324FD" w:rsidP="00E324F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67509ED2" w14:textId="77777777" w:rsidR="00E324FD" w:rsidRPr="00131C29" w:rsidRDefault="00E324FD" w:rsidP="00E324F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AE9DEA5" w14:textId="77777777" w:rsidR="00E324FD" w:rsidRPr="00384685" w:rsidRDefault="00E324FD" w:rsidP="00E324FD">
      <w:pPr>
        <w:ind w:firstLine="720"/>
        <w:jc w:val="both"/>
        <w:rPr>
          <w:rFonts w:ascii="Arial" w:hAnsi="Arial" w:cs="Arial"/>
          <w:sz w:val="20"/>
        </w:rPr>
      </w:pPr>
    </w:p>
    <w:p w14:paraId="190F1930" w14:textId="77777777" w:rsidR="00E324FD" w:rsidRPr="00131C29" w:rsidRDefault="00E324FD" w:rsidP="00E324FD">
      <w:pPr>
        <w:jc w:val="both"/>
        <w:rPr>
          <w:rFonts w:ascii="Arial" w:hAnsi="Arial" w:cs="Arial"/>
          <w:i/>
          <w:sz w:val="20"/>
        </w:rPr>
      </w:pPr>
    </w:p>
    <w:p w14:paraId="73461795" w14:textId="77777777" w:rsidR="00E324FD" w:rsidRPr="00131C29" w:rsidRDefault="00E324FD" w:rsidP="00E324FD">
      <w:pPr>
        <w:jc w:val="both"/>
        <w:rPr>
          <w:rFonts w:ascii="Arial" w:hAnsi="Arial" w:cs="Arial"/>
          <w:i/>
          <w:sz w:val="20"/>
        </w:rPr>
      </w:pPr>
    </w:p>
    <w:p w14:paraId="6303A477" w14:textId="77777777" w:rsidR="00E324FD" w:rsidRPr="00131C29" w:rsidRDefault="00E324FD" w:rsidP="00E324FD">
      <w:pPr>
        <w:jc w:val="both"/>
        <w:rPr>
          <w:rFonts w:ascii="Arial" w:hAnsi="Arial" w:cs="Arial"/>
          <w:i/>
          <w:sz w:val="20"/>
        </w:rPr>
      </w:pPr>
    </w:p>
    <w:p w14:paraId="1DC95475" w14:textId="77777777" w:rsidR="00E324FD" w:rsidRPr="00131C29" w:rsidRDefault="00E324FD" w:rsidP="00E324FD">
      <w:pPr>
        <w:jc w:val="both"/>
        <w:rPr>
          <w:rFonts w:ascii="Arial" w:hAnsi="Arial" w:cs="Arial"/>
          <w:i/>
          <w:sz w:val="20"/>
        </w:rPr>
      </w:pPr>
    </w:p>
    <w:p w14:paraId="4FB9BD35" w14:textId="77777777" w:rsidR="00E324FD" w:rsidRPr="00131C29" w:rsidRDefault="00E324FD" w:rsidP="00E324FD">
      <w:pPr>
        <w:jc w:val="both"/>
        <w:rPr>
          <w:rFonts w:ascii="Arial" w:hAnsi="Arial" w:cs="Arial"/>
          <w:i/>
          <w:sz w:val="20"/>
        </w:rPr>
      </w:pPr>
    </w:p>
    <w:p w14:paraId="239C76A4" w14:textId="77777777" w:rsidR="00E324FD" w:rsidRPr="00131C29" w:rsidRDefault="00E324FD" w:rsidP="00E324F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448049FE" w14:textId="77777777" w:rsidR="00E324FD" w:rsidRPr="00384685" w:rsidRDefault="00E324FD" w:rsidP="00E324FD">
      <w:pPr>
        <w:tabs>
          <w:tab w:val="left" w:pos="5387"/>
        </w:tabs>
        <w:jc w:val="both"/>
        <w:rPr>
          <w:rFonts w:ascii="Arial" w:hAnsi="Arial" w:cs="Arial"/>
          <w:b/>
          <w:i/>
          <w:sz w:val="20"/>
        </w:rPr>
      </w:pPr>
      <w:r w:rsidRPr="00131C29">
        <w:rPr>
          <w:rFonts w:ascii="Arial" w:hAnsi="Arial" w:cs="Arial"/>
          <w:i/>
          <w:sz w:val="20"/>
        </w:rPr>
        <w:tab/>
        <w:t>(obchodní firma, sídlo, IČ)</w:t>
      </w:r>
    </w:p>
    <w:p w14:paraId="08A37C01" w14:textId="77777777" w:rsidR="00E324FD" w:rsidRPr="00131C29" w:rsidRDefault="00E324FD" w:rsidP="00E324FD">
      <w:pPr>
        <w:jc w:val="both"/>
        <w:rPr>
          <w:rFonts w:ascii="Arial" w:hAnsi="Arial" w:cs="Arial"/>
          <w:b/>
          <w:i/>
          <w:sz w:val="20"/>
        </w:rPr>
      </w:pPr>
    </w:p>
    <w:p w14:paraId="02D8E6F8" w14:textId="77777777" w:rsidR="00E324FD" w:rsidRPr="00131C29" w:rsidRDefault="00E324FD" w:rsidP="00E324FD">
      <w:pPr>
        <w:jc w:val="both"/>
        <w:rPr>
          <w:rFonts w:ascii="Arial" w:hAnsi="Arial" w:cs="Arial"/>
          <w:b/>
          <w:i/>
          <w:sz w:val="20"/>
        </w:rPr>
      </w:pPr>
    </w:p>
    <w:p w14:paraId="562158D6" w14:textId="77777777" w:rsidR="00E324FD" w:rsidRPr="00131C29" w:rsidRDefault="00E324FD" w:rsidP="00E324FD">
      <w:pPr>
        <w:jc w:val="both"/>
        <w:rPr>
          <w:rFonts w:ascii="Arial" w:hAnsi="Arial" w:cs="Arial"/>
          <w:b/>
          <w:i/>
          <w:sz w:val="20"/>
        </w:rPr>
      </w:pPr>
    </w:p>
    <w:p w14:paraId="5859F20B" w14:textId="77777777" w:rsidR="00E324FD" w:rsidRPr="00131C29" w:rsidRDefault="00E324FD" w:rsidP="00E324FD">
      <w:pPr>
        <w:jc w:val="both"/>
        <w:rPr>
          <w:rFonts w:ascii="Arial" w:hAnsi="Arial" w:cs="Arial"/>
          <w:b/>
          <w:i/>
          <w:sz w:val="20"/>
        </w:rPr>
      </w:pPr>
    </w:p>
    <w:p w14:paraId="0DA77AD9" w14:textId="77777777" w:rsidR="00E324FD" w:rsidRPr="00131C29" w:rsidRDefault="00E324FD" w:rsidP="00E324F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D208B0E" w14:textId="77777777" w:rsidR="00E324FD" w:rsidRPr="00131C29" w:rsidRDefault="00E324FD" w:rsidP="00E324FD">
      <w:pPr>
        <w:tabs>
          <w:tab w:val="left" w:pos="5387"/>
        </w:tabs>
        <w:jc w:val="both"/>
        <w:rPr>
          <w:rFonts w:ascii="Arial" w:hAnsi="Arial" w:cs="Arial"/>
          <w:i/>
          <w:sz w:val="20"/>
        </w:rPr>
      </w:pPr>
      <w:r w:rsidRPr="00131C29">
        <w:rPr>
          <w:rFonts w:ascii="Arial" w:hAnsi="Arial" w:cs="Arial"/>
          <w:i/>
          <w:sz w:val="20"/>
        </w:rPr>
        <w:tab/>
        <w:t>(jméno, podpis, datum)</w:t>
      </w:r>
    </w:p>
    <w:p w14:paraId="14838915" w14:textId="77777777" w:rsidR="00E324FD" w:rsidRPr="00384685" w:rsidRDefault="00E324FD" w:rsidP="00E324FD">
      <w:pPr>
        <w:jc w:val="both"/>
        <w:rPr>
          <w:rFonts w:ascii="Arial" w:hAnsi="Arial" w:cs="Arial"/>
          <w:b/>
          <w:i/>
          <w:sz w:val="20"/>
        </w:rPr>
      </w:pPr>
    </w:p>
    <w:p w14:paraId="152E9AD0" w14:textId="77777777" w:rsidR="00E324FD" w:rsidRPr="00131C29" w:rsidRDefault="00E324FD" w:rsidP="00E324FD">
      <w:pPr>
        <w:jc w:val="both"/>
        <w:rPr>
          <w:rFonts w:ascii="Arial" w:hAnsi="Arial" w:cs="Arial"/>
          <w:i/>
          <w:sz w:val="20"/>
        </w:rPr>
      </w:pPr>
    </w:p>
    <w:p w14:paraId="37F5C92C" w14:textId="77777777" w:rsidR="00E324FD" w:rsidRPr="00131C29" w:rsidRDefault="00E324FD" w:rsidP="00E324FD">
      <w:pPr>
        <w:jc w:val="both"/>
        <w:rPr>
          <w:rFonts w:ascii="Arial" w:hAnsi="Arial" w:cs="Arial"/>
          <w:i/>
          <w:sz w:val="20"/>
        </w:rPr>
      </w:pPr>
    </w:p>
    <w:p w14:paraId="6B336BE2" w14:textId="77777777" w:rsidR="00E324FD" w:rsidRPr="00131C29" w:rsidRDefault="00E324FD" w:rsidP="00E324FD">
      <w:pPr>
        <w:jc w:val="both"/>
        <w:rPr>
          <w:rFonts w:ascii="Arial" w:hAnsi="Arial" w:cs="Arial"/>
          <w:i/>
          <w:sz w:val="20"/>
        </w:rPr>
      </w:pPr>
    </w:p>
    <w:p w14:paraId="2EBEA135" w14:textId="77777777" w:rsidR="00E324FD" w:rsidRPr="00131C29" w:rsidRDefault="00E324FD" w:rsidP="00E324F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623B3B81" w14:textId="77777777" w:rsidR="00E324FD" w:rsidRPr="00131C29" w:rsidRDefault="00E324FD" w:rsidP="00E324FD">
      <w:pPr>
        <w:rPr>
          <w:rFonts w:ascii="Arial" w:hAnsi="Arial" w:cs="Arial"/>
          <w:i/>
          <w:sz w:val="20"/>
        </w:rPr>
      </w:pPr>
    </w:p>
    <w:p w14:paraId="1566A81F" w14:textId="77777777" w:rsidR="00E324FD" w:rsidRPr="00131C29" w:rsidRDefault="00E324FD" w:rsidP="00E324FD">
      <w:pPr>
        <w:rPr>
          <w:rFonts w:ascii="Arial" w:hAnsi="Arial" w:cs="Arial"/>
          <w:i/>
          <w:sz w:val="20"/>
        </w:rPr>
      </w:pPr>
    </w:p>
    <w:p w14:paraId="1E4C6217" w14:textId="77777777" w:rsidR="00E324FD" w:rsidRPr="00131C29" w:rsidRDefault="00E324FD" w:rsidP="00E324FD">
      <w:pPr>
        <w:rPr>
          <w:rFonts w:ascii="Arial" w:hAnsi="Arial" w:cs="Arial"/>
          <w:i/>
          <w:sz w:val="20"/>
        </w:rPr>
      </w:pPr>
    </w:p>
    <w:p w14:paraId="735BC200" w14:textId="77777777" w:rsidR="00E324FD" w:rsidRPr="00131C29" w:rsidRDefault="00E324FD" w:rsidP="00E324FD">
      <w:pPr>
        <w:rPr>
          <w:rFonts w:ascii="Arial" w:hAnsi="Arial" w:cs="Arial"/>
          <w:i/>
          <w:sz w:val="20"/>
        </w:rPr>
      </w:pPr>
    </w:p>
    <w:p w14:paraId="222E7C4D" w14:textId="77777777" w:rsidR="00E324FD" w:rsidRPr="00131C29" w:rsidRDefault="00E324FD" w:rsidP="00E324FD">
      <w:pPr>
        <w:jc w:val="both"/>
        <w:rPr>
          <w:rFonts w:ascii="Arial" w:hAnsi="Arial" w:cs="Arial"/>
          <w:i/>
          <w:sz w:val="20"/>
        </w:rPr>
      </w:pPr>
    </w:p>
    <w:p w14:paraId="6C636B04" w14:textId="77777777" w:rsidR="00E324FD" w:rsidRPr="00131C29" w:rsidRDefault="00E324FD" w:rsidP="00E324F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3D0D5883" w14:textId="77777777" w:rsidR="00E324FD" w:rsidRPr="00131C29" w:rsidRDefault="00E324FD" w:rsidP="00E324FD">
      <w:pPr>
        <w:rPr>
          <w:rFonts w:ascii="Arial" w:hAnsi="Arial" w:cs="Arial"/>
          <w:b/>
          <w:i/>
          <w:sz w:val="20"/>
        </w:rPr>
      </w:pPr>
    </w:p>
    <w:p w14:paraId="44096E55" w14:textId="77777777" w:rsidR="00E324FD" w:rsidRPr="00131C29" w:rsidRDefault="00E324FD" w:rsidP="00E324FD">
      <w:pPr>
        <w:ind w:left="3740" w:firstLine="170"/>
        <w:rPr>
          <w:rFonts w:ascii="Arial" w:hAnsi="Arial" w:cs="Arial"/>
          <w:i/>
          <w:sz w:val="20"/>
        </w:rPr>
      </w:pPr>
      <w:r w:rsidRPr="00131C29">
        <w:rPr>
          <w:rFonts w:ascii="Arial" w:hAnsi="Arial" w:cs="Arial"/>
          <w:i/>
          <w:sz w:val="20"/>
        </w:rPr>
        <w:t>…………………………………………………….………………….….</w:t>
      </w:r>
    </w:p>
    <w:p w14:paraId="38DA9D6D" w14:textId="77777777" w:rsidR="00E324FD" w:rsidRPr="00131C29" w:rsidRDefault="00E324FD" w:rsidP="00E324FD">
      <w:pPr>
        <w:tabs>
          <w:tab w:val="left" w:pos="5245"/>
        </w:tabs>
        <w:rPr>
          <w:rFonts w:ascii="Arial" w:hAnsi="Arial" w:cs="Arial"/>
          <w:i/>
          <w:sz w:val="20"/>
        </w:rPr>
      </w:pPr>
      <w:r w:rsidRPr="00131C29">
        <w:rPr>
          <w:rFonts w:ascii="Arial" w:hAnsi="Arial" w:cs="Arial"/>
          <w:i/>
          <w:sz w:val="20"/>
        </w:rPr>
        <w:tab/>
        <w:t>(jméno, podpis, datum školení)</w:t>
      </w:r>
    </w:p>
    <w:p w14:paraId="35D643AD" w14:textId="77777777" w:rsidR="00E324FD" w:rsidRPr="00384685" w:rsidRDefault="00E324FD" w:rsidP="00E324FD">
      <w:pPr>
        <w:jc w:val="both"/>
        <w:rPr>
          <w:rFonts w:ascii="Arial" w:hAnsi="Arial" w:cs="Arial"/>
          <w:i/>
          <w:sz w:val="20"/>
        </w:rPr>
      </w:pPr>
    </w:p>
    <w:p w14:paraId="77EF1EF5" w14:textId="77777777" w:rsidR="00E324FD" w:rsidRPr="00131C29" w:rsidRDefault="00E324FD" w:rsidP="00E324FD">
      <w:pPr>
        <w:jc w:val="both"/>
        <w:rPr>
          <w:rFonts w:ascii="Arial" w:hAnsi="Arial" w:cs="Arial"/>
          <w:i/>
          <w:sz w:val="20"/>
        </w:rPr>
      </w:pPr>
    </w:p>
    <w:p w14:paraId="2B83986A" w14:textId="77777777" w:rsidR="00E324FD" w:rsidRPr="00131C29" w:rsidRDefault="00E324FD" w:rsidP="00E324FD">
      <w:pPr>
        <w:jc w:val="both"/>
        <w:rPr>
          <w:rFonts w:ascii="Arial" w:hAnsi="Arial" w:cs="Arial"/>
          <w:i/>
          <w:sz w:val="20"/>
        </w:rPr>
      </w:pPr>
    </w:p>
    <w:p w14:paraId="727AD446" w14:textId="77777777" w:rsidR="00E324FD" w:rsidRPr="00131C29" w:rsidRDefault="00E324FD" w:rsidP="00E324FD">
      <w:pPr>
        <w:jc w:val="both"/>
        <w:rPr>
          <w:rFonts w:ascii="Arial" w:hAnsi="Arial" w:cs="Arial"/>
          <w:i/>
          <w:sz w:val="20"/>
        </w:rPr>
      </w:pPr>
    </w:p>
    <w:p w14:paraId="6D2E835A" w14:textId="77777777" w:rsidR="00E324FD" w:rsidRPr="00131C29" w:rsidRDefault="00E324FD" w:rsidP="00E324FD">
      <w:pPr>
        <w:rPr>
          <w:rFonts w:ascii="Arial" w:hAnsi="Arial" w:cs="Arial"/>
        </w:rPr>
      </w:pPr>
    </w:p>
    <w:p w14:paraId="3AB2C631" w14:textId="77777777" w:rsidR="00E324FD" w:rsidRPr="00E83407" w:rsidRDefault="00E324FD" w:rsidP="002C232A">
      <w:pPr>
        <w:spacing w:before="60"/>
        <w:ind w:left="708" w:firstLine="993"/>
        <w:jc w:val="both"/>
        <w:rPr>
          <w:rFonts w:ascii="Calibri" w:hAnsi="Calibri"/>
          <w:sz w:val="22"/>
        </w:rPr>
      </w:pPr>
    </w:p>
    <w:sectPr w:rsidR="00E324FD" w:rsidRPr="00E83407" w:rsidSect="000D3AF7">
      <w:headerReference w:type="default" r:id="rId13"/>
      <w:footerReference w:type="default" r:id="rId14"/>
      <w:pgSz w:w="11906" w:h="16838" w:code="9"/>
      <w:pgMar w:top="851"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2C9AE" w14:textId="77777777" w:rsidR="00AA0F28" w:rsidRDefault="00AA0F28">
      <w:r>
        <w:separator/>
      </w:r>
    </w:p>
  </w:endnote>
  <w:endnote w:type="continuationSeparator" w:id="0">
    <w:p w14:paraId="1557C72C" w14:textId="77777777" w:rsidR="00AA0F28" w:rsidRDefault="00AA0F28">
      <w:r>
        <w:continuationSeparator/>
      </w:r>
    </w:p>
  </w:endnote>
  <w:endnote w:type="continuationNotice" w:id="1">
    <w:p w14:paraId="57F094D7" w14:textId="77777777" w:rsidR="00AA0F28" w:rsidRDefault="00AA0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EA3C" w14:textId="77777777" w:rsidR="00E324FD" w:rsidRDefault="00E324F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2148" w14:textId="77777777" w:rsidR="00E324FD" w:rsidRDefault="00E324F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1453953C" w14:textId="77777777" w:rsidR="00E324FD" w:rsidRDefault="00E324F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6A0A" w14:textId="77777777" w:rsidR="00AA0F28" w:rsidRDefault="00AA0F28">
      <w:r>
        <w:separator/>
      </w:r>
    </w:p>
  </w:footnote>
  <w:footnote w:type="continuationSeparator" w:id="0">
    <w:p w14:paraId="618F4FC3" w14:textId="77777777" w:rsidR="00AA0F28" w:rsidRDefault="00AA0F28">
      <w:r>
        <w:continuationSeparator/>
      </w:r>
    </w:p>
  </w:footnote>
  <w:footnote w:type="continuationNotice" w:id="1">
    <w:p w14:paraId="12B3B633" w14:textId="77777777" w:rsidR="00AA0F28" w:rsidRDefault="00AA0F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268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BF6FF0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3762DC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ACC3B5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754384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8094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C919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AC8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4185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AF0818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20593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1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6C4764C"/>
    <w:multiLevelType w:val="hybridMultilevel"/>
    <w:tmpl w:val="99F002A8"/>
    <w:lvl w:ilvl="0" w:tplc="49CC809E">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7167251"/>
    <w:multiLevelType w:val="multilevel"/>
    <w:tmpl w:val="40E642A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012087"/>
    <w:multiLevelType w:val="multilevel"/>
    <w:tmpl w:val="183C26BE"/>
    <w:lvl w:ilvl="0">
      <w:start w:val="1"/>
      <w:numFmt w:val="decimal"/>
      <w:lvlText w:val="1.%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1"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2"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0"/>
  </w:num>
  <w:num w:numId="2">
    <w:abstractNumId w:val="30"/>
  </w:num>
  <w:num w:numId="3">
    <w:abstractNumId w:val="16"/>
  </w:num>
  <w:num w:numId="4">
    <w:abstractNumId w:val="29"/>
  </w:num>
  <w:num w:numId="5">
    <w:abstractNumId w:val="23"/>
  </w:num>
  <w:num w:numId="6">
    <w:abstractNumId w:val="19"/>
  </w:num>
  <w:num w:numId="7">
    <w:abstractNumId w:val="24"/>
  </w:num>
  <w:num w:numId="8">
    <w:abstractNumId w:val="14"/>
  </w:num>
  <w:num w:numId="9">
    <w:abstractNumId w:val="22"/>
  </w:num>
  <w:num w:numId="10">
    <w:abstractNumId w:val="28"/>
  </w:num>
  <w:num w:numId="11">
    <w:abstractNumId w:val="21"/>
  </w:num>
  <w:num w:numId="12">
    <w:abstractNumId w:val="17"/>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8"/>
  </w:num>
  <w:num w:numId="24">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5">
    <w:abstractNumId w:val="27"/>
  </w:num>
  <w:num w:numId="26">
    <w:abstractNumId w:val="32"/>
  </w:num>
  <w:num w:numId="27">
    <w:abstractNumId w:val="15"/>
  </w:num>
  <w:num w:numId="28">
    <w:abstractNumId w:val="13"/>
  </w:num>
  <w:num w:numId="29">
    <w:abstractNumId w:val="31"/>
  </w:num>
  <w:num w:numId="30">
    <w:abstractNumId w:val="26"/>
  </w:num>
  <w:num w:numId="31">
    <w:abstractNumId w:val="33"/>
  </w:num>
  <w:num w:numId="32">
    <w:abstractNumId w:val="12"/>
  </w:num>
  <w:num w:numId="3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532"/>
    <w:rsid w:val="00004988"/>
    <w:rsid w:val="00004B10"/>
    <w:rsid w:val="00004EFC"/>
    <w:rsid w:val="00007D59"/>
    <w:rsid w:val="00010211"/>
    <w:rsid w:val="00013913"/>
    <w:rsid w:val="00014C10"/>
    <w:rsid w:val="00015FD1"/>
    <w:rsid w:val="00020CDF"/>
    <w:rsid w:val="000213EA"/>
    <w:rsid w:val="0002186B"/>
    <w:rsid w:val="00022AB7"/>
    <w:rsid w:val="0002443A"/>
    <w:rsid w:val="00024EAF"/>
    <w:rsid w:val="00025E7D"/>
    <w:rsid w:val="00027450"/>
    <w:rsid w:val="00032F4A"/>
    <w:rsid w:val="00034DFA"/>
    <w:rsid w:val="00035D3B"/>
    <w:rsid w:val="00035D9D"/>
    <w:rsid w:val="00037E3B"/>
    <w:rsid w:val="00044B3D"/>
    <w:rsid w:val="00045AFF"/>
    <w:rsid w:val="00047DD0"/>
    <w:rsid w:val="00050318"/>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76F72"/>
    <w:rsid w:val="00080677"/>
    <w:rsid w:val="00082D75"/>
    <w:rsid w:val="00082D83"/>
    <w:rsid w:val="00086F7A"/>
    <w:rsid w:val="000875CF"/>
    <w:rsid w:val="000913D8"/>
    <w:rsid w:val="000913E7"/>
    <w:rsid w:val="000936EC"/>
    <w:rsid w:val="00093795"/>
    <w:rsid w:val="00093BDB"/>
    <w:rsid w:val="00096C2B"/>
    <w:rsid w:val="000978F4"/>
    <w:rsid w:val="000A3A5B"/>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AF7"/>
    <w:rsid w:val="000D4ADE"/>
    <w:rsid w:val="000E14B3"/>
    <w:rsid w:val="000E1BCD"/>
    <w:rsid w:val="000E1C32"/>
    <w:rsid w:val="000E26F1"/>
    <w:rsid w:val="000E3959"/>
    <w:rsid w:val="000E3C21"/>
    <w:rsid w:val="000E630D"/>
    <w:rsid w:val="000E6719"/>
    <w:rsid w:val="000E6873"/>
    <w:rsid w:val="000F0C73"/>
    <w:rsid w:val="000F48EA"/>
    <w:rsid w:val="000F7149"/>
    <w:rsid w:val="00102363"/>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E1FB8"/>
    <w:rsid w:val="001E22E8"/>
    <w:rsid w:val="001E25BE"/>
    <w:rsid w:val="001E52D1"/>
    <w:rsid w:val="001E6F7B"/>
    <w:rsid w:val="001E737F"/>
    <w:rsid w:val="001E7577"/>
    <w:rsid w:val="001F1F6B"/>
    <w:rsid w:val="001F2ABD"/>
    <w:rsid w:val="001F4070"/>
    <w:rsid w:val="001F4E9C"/>
    <w:rsid w:val="001F5206"/>
    <w:rsid w:val="00201467"/>
    <w:rsid w:val="002027FE"/>
    <w:rsid w:val="00202EB8"/>
    <w:rsid w:val="0020395A"/>
    <w:rsid w:val="00204F57"/>
    <w:rsid w:val="002052A9"/>
    <w:rsid w:val="002129D9"/>
    <w:rsid w:val="002132FB"/>
    <w:rsid w:val="0021669B"/>
    <w:rsid w:val="0022513E"/>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3B32"/>
    <w:rsid w:val="00264F37"/>
    <w:rsid w:val="00265ACB"/>
    <w:rsid w:val="0026602A"/>
    <w:rsid w:val="00266947"/>
    <w:rsid w:val="002677D7"/>
    <w:rsid w:val="00277599"/>
    <w:rsid w:val="002809EA"/>
    <w:rsid w:val="002825AF"/>
    <w:rsid w:val="0028482A"/>
    <w:rsid w:val="0028613E"/>
    <w:rsid w:val="002861B0"/>
    <w:rsid w:val="00286488"/>
    <w:rsid w:val="002866DC"/>
    <w:rsid w:val="00286E0B"/>
    <w:rsid w:val="00287AF6"/>
    <w:rsid w:val="00292F13"/>
    <w:rsid w:val="00294456"/>
    <w:rsid w:val="00297461"/>
    <w:rsid w:val="002A365F"/>
    <w:rsid w:val="002A3FFF"/>
    <w:rsid w:val="002A52B7"/>
    <w:rsid w:val="002A5911"/>
    <w:rsid w:val="002A658E"/>
    <w:rsid w:val="002B2E57"/>
    <w:rsid w:val="002B6F08"/>
    <w:rsid w:val="002B71ED"/>
    <w:rsid w:val="002B748B"/>
    <w:rsid w:val="002C12AE"/>
    <w:rsid w:val="002C232A"/>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25A7"/>
    <w:rsid w:val="002F0AB9"/>
    <w:rsid w:val="002F15EE"/>
    <w:rsid w:val="002F1808"/>
    <w:rsid w:val="002F6DF2"/>
    <w:rsid w:val="00300448"/>
    <w:rsid w:val="0030211E"/>
    <w:rsid w:val="00303232"/>
    <w:rsid w:val="00303A95"/>
    <w:rsid w:val="00305B68"/>
    <w:rsid w:val="00305E6A"/>
    <w:rsid w:val="00306F92"/>
    <w:rsid w:val="003071E8"/>
    <w:rsid w:val="00310081"/>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151A"/>
    <w:rsid w:val="00333821"/>
    <w:rsid w:val="003343B0"/>
    <w:rsid w:val="0033457E"/>
    <w:rsid w:val="00336A8C"/>
    <w:rsid w:val="00337B9E"/>
    <w:rsid w:val="003446DF"/>
    <w:rsid w:val="003446F6"/>
    <w:rsid w:val="00345173"/>
    <w:rsid w:val="00345D76"/>
    <w:rsid w:val="00345FD1"/>
    <w:rsid w:val="00346488"/>
    <w:rsid w:val="00351405"/>
    <w:rsid w:val="003515E1"/>
    <w:rsid w:val="0035160C"/>
    <w:rsid w:val="00352CD8"/>
    <w:rsid w:val="00352D19"/>
    <w:rsid w:val="00355F6E"/>
    <w:rsid w:val="00357272"/>
    <w:rsid w:val="003616DE"/>
    <w:rsid w:val="003625C4"/>
    <w:rsid w:val="00365359"/>
    <w:rsid w:val="00370D02"/>
    <w:rsid w:val="00372832"/>
    <w:rsid w:val="00376DB2"/>
    <w:rsid w:val="00377535"/>
    <w:rsid w:val="00380B0C"/>
    <w:rsid w:val="00380F8A"/>
    <w:rsid w:val="0038255E"/>
    <w:rsid w:val="00382D63"/>
    <w:rsid w:val="00385572"/>
    <w:rsid w:val="003863B9"/>
    <w:rsid w:val="0038708E"/>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4CA8"/>
    <w:rsid w:val="003B5D2A"/>
    <w:rsid w:val="003B6343"/>
    <w:rsid w:val="003B714D"/>
    <w:rsid w:val="003B7F5C"/>
    <w:rsid w:val="003B7FE1"/>
    <w:rsid w:val="003C03B5"/>
    <w:rsid w:val="003C056B"/>
    <w:rsid w:val="003C6248"/>
    <w:rsid w:val="003C6D3A"/>
    <w:rsid w:val="003C6FC7"/>
    <w:rsid w:val="003C770C"/>
    <w:rsid w:val="003D2666"/>
    <w:rsid w:val="003D5A06"/>
    <w:rsid w:val="003D6F99"/>
    <w:rsid w:val="003D748F"/>
    <w:rsid w:val="003E0101"/>
    <w:rsid w:val="003E1F13"/>
    <w:rsid w:val="003E548B"/>
    <w:rsid w:val="003E7C03"/>
    <w:rsid w:val="003F0E71"/>
    <w:rsid w:val="003F19F9"/>
    <w:rsid w:val="003F2EAB"/>
    <w:rsid w:val="003F6334"/>
    <w:rsid w:val="004002DD"/>
    <w:rsid w:val="00401BA4"/>
    <w:rsid w:val="0040467F"/>
    <w:rsid w:val="00407F01"/>
    <w:rsid w:val="00413D33"/>
    <w:rsid w:val="00414869"/>
    <w:rsid w:val="004166D0"/>
    <w:rsid w:val="00420E3E"/>
    <w:rsid w:val="0042161F"/>
    <w:rsid w:val="00422571"/>
    <w:rsid w:val="00422B7E"/>
    <w:rsid w:val="00424359"/>
    <w:rsid w:val="00424FD1"/>
    <w:rsid w:val="00425D63"/>
    <w:rsid w:val="0042695B"/>
    <w:rsid w:val="00426BB5"/>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50B27"/>
    <w:rsid w:val="0045149F"/>
    <w:rsid w:val="00451729"/>
    <w:rsid w:val="00455A44"/>
    <w:rsid w:val="00456551"/>
    <w:rsid w:val="00461C53"/>
    <w:rsid w:val="00462C0D"/>
    <w:rsid w:val="004635B7"/>
    <w:rsid w:val="00463DEF"/>
    <w:rsid w:val="004647B5"/>
    <w:rsid w:val="004655C8"/>
    <w:rsid w:val="00466EB5"/>
    <w:rsid w:val="00467065"/>
    <w:rsid w:val="00470A88"/>
    <w:rsid w:val="00470F11"/>
    <w:rsid w:val="00474FE0"/>
    <w:rsid w:val="00476184"/>
    <w:rsid w:val="004766FE"/>
    <w:rsid w:val="00477EC0"/>
    <w:rsid w:val="00477FC8"/>
    <w:rsid w:val="00480151"/>
    <w:rsid w:val="00481843"/>
    <w:rsid w:val="00483B53"/>
    <w:rsid w:val="0048454F"/>
    <w:rsid w:val="00486978"/>
    <w:rsid w:val="004875D8"/>
    <w:rsid w:val="00495CC8"/>
    <w:rsid w:val="00496F13"/>
    <w:rsid w:val="004A2250"/>
    <w:rsid w:val="004A2BD9"/>
    <w:rsid w:val="004A332A"/>
    <w:rsid w:val="004A4F0B"/>
    <w:rsid w:val="004A54A6"/>
    <w:rsid w:val="004A798B"/>
    <w:rsid w:val="004B0849"/>
    <w:rsid w:val="004B2095"/>
    <w:rsid w:val="004B38EA"/>
    <w:rsid w:val="004B41D3"/>
    <w:rsid w:val="004B59C9"/>
    <w:rsid w:val="004B7BE7"/>
    <w:rsid w:val="004C068E"/>
    <w:rsid w:val="004C3FD6"/>
    <w:rsid w:val="004C4EF3"/>
    <w:rsid w:val="004C5968"/>
    <w:rsid w:val="004C5977"/>
    <w:rsid w:val="004C6C3D"/>
    <w:rsid w:val="004C713F"/>
    <w:rsid w:val="004D0300"/>
    <w:rsid w:val="004D0871"/>
    <w:rsid w:val="004D0F9F"/>
    <w:rsid w:val="004D124B"/>
    <w:rsid w:val="004D1BCB"/>
    <w:rsid w:val="004D2D0F"/>
    <w:rsid w:val="004D383D"/>
    <w:rsid w:val="004D4330"/>
    <w:rsid w:val="004E3A44"/>
    <w:rsid w:val="004E43EC"/>
    <w:rsid w:val="004E5F90"/>
    <w:rsid w:val="004F05B3"/>
    <w:rsid w:val="004F2CD1"/>
    <w:rsid w:val="004F2E51"/>
    <w:rsid w:val="004F75CD"/>
    <w:rsid w:val="005002D5"/>
    <w:rsid w:val="00500E8C"/>
    <w:rsid w:val="00503112"/>
    <w:rsid w:val="0050424E"/>
    <w:rsid w:val="005056AD"/>
    <w:rsid w:val="005059C5"/>
    <w:rsid w:val="005078D7"/>
    <w:rsid w:val="00507A51"/>
    <w:rsid w:val="00507C6A"/>
    <w:rsid w:val="005100B3"/>
    <w:rsid w:val="005103CE"/>
    <w:rsid w:val="00512B65"/>
    <w:rsid w:val="00514BD4"/>
    <w:rsid w:val="005153F4"/>
    <w:rsid w:val="00516304"/>
    <w:rsid w:val="005216D9"/>
    <w:rsid w:val="00523A06"/>
    <w:rsid w:val="00530003"/>
    <w:rsid w:val="00530B5E"/>
    <w:rsid w:val="00531AA8"/>
    <w:rsid w:val="00532F40"/>
    <w:rsid w:val="0053362E"/>
    <w:rsid w:val="0053529C"/>
    <w:rsid w:val="00536A2B"/>
    <w:rsid w:val="00537C01"/>
    <w:rsid w:val="00543E7E"/>
    <w:rsid w:val="00544AAB"/>
    <w:rsid w:val="005459CF"/>
    <w:rsid w:val="00545E68"/>
    <w:rsid w:val="00552849"/>
    <w:rsid w:val="00554232"/>
    <w:rsid w:val="00557010"/>
    <w:rsid w:val="00560657"/>
    <w:rsid w:val="00560CD1"/>
    <w:rsid w:val="0056532E"/>
    <w:rsid w:val="00565EA9"/>
    <w:rsid w:val="00565EE3"/>
    <w:rsid w:val="00566360"/>
    <w:rsid w:val="00566365"/>
    <w:rsid w:val="00570404"/>
    <w:rsid w:val="00573B13"/>
    <w:rsid w:val="00576936"/>
    <w:rsid w:val="00577861"/>
    <w:rsid w:val="00577A43"/>
    <w:rsid w:val="00580DF8"/>
    <w:rsid w:val="005815CF"/>
    <w:rsid w:val="005816B9"/>
    <w:rsid w:val="005821A5"/>
    <w:rsid w:val="00583E6A"/>
    <w:rsid w:val="00584DDF"/>
    <w:rsid w:val="0058651B"/>
    <w:rsid w:val="00586B2E"/>
    <w:rsid w:val="00586B7F"/>
    <w:rsid w:val="00586C0C"/>
    <w:rsid w:val="00590424"/>
    <w:rsid w:val="005908B1"/>
    <w:rsid w:val="0059453D"/>
    <w:rsid w:val="00595658"/>
    <w:rsid w:val="00597965"/>
    <w:rsid w:val="005A32A8"/>
    <w:rsid w:val="005A542B"/>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2F1D"/>
    <w:rsid w:val="005E42B8"/>
    <w:rsid w:val="005F07AB"/>
    <w:rsid w:val="005F1007"/>
    <w:rsid w:val="005F180A"/>
    <w:rsid w:val="005F2173"/>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E06"/>
    <w:rsid w:val="006216D2"/>
    <w:rsid w:val="00623E99"/>
    <w:rsid w:val="00624347"/>
    <w:rsid w:val="0062584E"/>
    <w:rsid w:val="00630119"/>
    <w:rsid w:val="00630397"/>
    <w:rsid w:val="00630693"/>
    <w:rsid w:val="00631149"/>
    <w:rsid w:val="00632611"/>
    <w:rsid w:val="00635EAB"/>
    <w:rsid w:val="00637DBE"/>
    <w:rsid w:val="006500BE"/>
    <w:rsid w:val="00652870"/>
    <w:rsid w:val="00655035"/>
    <w:rsid w:val="006566AD"/>
    <w:rsid w:val="00656D8F"/>
    <w:rsid w:val="00656E39"/>
    <w:rsid w:val="0065707E"/>
    <w:rsid w:val="00661486"/>
    <w:rsid w:val="006623FB"/>
    <w:rsid w:val="00665155"/>
    <w:rsid w:val="00667D1B"/>
    <w:rsid w:val="00670AF9"/>
    <w:rsid w:val="00673B93"/>
    <w:rsid w:val="00675B40"/>
    <w:rsid w:val="00677926"/>
    <w:rsid w:val="00682496"/>
    <w:rsid w:val="006828B3"/>
    <w:rsid w:val="00682B0D"/>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2185"/>
    <w:rsid w:val="006C4175"/>
    <w:rsid w:val="006C5E54"/>
    <w:rsid w:val="006C755B"/>
    <w:rsid w:val="006C7C0C"/>
    <w:rsid w:val="006D3A4E"/>
    <w:rsid w:val="006D5452"/>
    <w:rsid w:val="006D5804"/>
    <w:rsid w:val="006D5D95"/>
    <w:rsid w:val="006D634E"/>
    <w:rsid w:val="006D6CB3"/>
    <w:rsid w:val="006E1B5C"/>
    <w:rsid w:val="006E325C"/>
    <w:rsid w:val="006E4619"/>
    <w:rsid w:val="006E4634"/>
    <w:rsid w:val="006E7543"/>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40CA"/>
    <w:rsid w:val="00724E71"/>
    <w:rsid w:val="00725475"/>
    <w:rsid w:val="007302F7"/>
    <w:rsid w:val="0073184A"/>
    <w:rsid w:val="00732EC5"/>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7F8C"/>
    <w:rsid w:val="007A0F8D"/>
    <w:rsid w:val="007A11B6"/>
    <w:rsid w:val="007A15C0"/>
    <w:rsid w:val="007A29CB"/>
    <w:rsid w:val="007A3242"/>
    <w:rsid w:val="007A3A93"/>
    <w:rsid w:val="007A3C46"/>
    <w:rsid w:val="007A3E8F"/>
    <w:rsid w:val="007A409B"/>
    <w:rsid w:val="007A410E"/>
    <w:rsid w:val="007B0680"/>
    <w:rsid w:val="007B1698"/>
    <w:rsid w:val="007B252B"/>
    <w:rsid w:val="007B3CB0"/>
    <w:rsid w:val="007B3E2E"/>
    <w:rsid w:val="007B44F8"/>
    <w:rsid w:val="007C08B9"/>
    <w:rsid w:val="007C6583"/>
    <w:rsid w:val="007C7857"/>
    <w:rsid w:val="007D09BA"/>
    <w:rsid w:val="007D259F"/>
    <w:rsid w:val="007D2751"/>
    <w:rsid w:val="007D2B8F"/>
    <w:rsid w:val="007D2C36"/>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CE0"/>
    <w:rsid w:val="008028AE"/>
    <w:rsid w:val="008102C8"/>
    <w:rsid w:val="0081088F"/>
    <w:rsid w:val="00810CA0"/>
    <w:rsid w:val="00813FE2"/>
    <w:rsid w:val="008143E5"/>
    <w:rsid w:val="00817956"/>
    <w:rsid w:val="00822E66"/>
    <w:rsid w:val="00823512"/>
    <w:rsid w:val="00823A29"/>
    <w:rsid w:val="00826D4C"/>
    <w:rsid w:val="0083047A"/>
    <w:rsid w:val="0083111D"/>
    <w:rsid w:val="00831A64"/>
    <w:rsid w:val="0083447C"/>
    <w:rsid w:val="00837258"/>
    <w:rsid w:val="00840746"/>
    <w:rsid w:val="00840AB7"/>
    <w:rsid w:val="00842522"/>
    <w:rsid w:val="00851677"/>
    <w:rsid w:val="008541F3"/>
    <w:rsid w:val="00856A92"/>
    <w:rsid w:val="008613EB"/>
    <w:rsid w:val="0086267B"/>
    <w:rsid w:val="00864AA0"/>
    <w:rsid w:val="00865FE7"/>
    <w:rsid w:val="008717AE"/>
    <w:rsid w:val="0087663C"/>
    <w:rsid w:val="00876C32"/>
    <w:rsid w:val="008778D9"/>
    <w:rsid w:val="0088052F"/>
    <w:rsid w:val="008813F1"/>
    <w:rsid w:val="00882A6E"/>
    <w:rsid w:val="008848BF"/>
    <w:rsid w:val="008856D7"/>
    <w:rsid w:val="008861EF"/>
    <w:rsid w:val="00886F9A"/>
    <w:rsid w:val="0088786E"/>
    <w:rsid w:val="0089087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C046B"/>
    <w:rsid w:val="008C0B12"/>
    <w:rsid w:val="008C12D8"/>
    <w:rsid w:val="008C19F0"/>
    <w:rsid w:val="008C4B85"/>
    <w:rsid w:val="008C7FA4"/>
    <w:rsid w:val="008D6A3A"/>
    <w:rsid w:val="008D76D8"/>
    <w:rsid w:val="008D7EA2"/>
    <w:rsid w:val="008E0207"/>
    <w:rsid w:val="008E286D"/>
    <w:rsid w:val="008E5CF8"/>
    <w:rsid w:val="008F0DA9"/>
    <w:rsid w:val="008F1054"/>
    <w:rsid w:val="008F15D1"/>
    <w:rsid w:val="008F2393"/>
    <w:rsid w:val="008F43F7"/>
    <w:rsid w:val="008F57A6"/>
    <w:rsid w:val="008F58E4"/>
    <w:rsid w:val="008F59A9"/>
    <w:rsid w:val="008F6A23"/>
    <w:rsid w:val="0090276D"/>
    <w:rsid w:val="00902CA7"/>
    <w:rsid w:val="00903550"/>
    <w:rsid w:val="009044A1"/>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783C"/>
    <w:rsid w:val="00930CE7"/>
    <w:rsid w:val="00931692"/>
    <w:rsid w:val="00933EAF"/>
    <w:rsid w:val="0093542D"/>
    <w:rsid w:val="0093740A"/>
    <w:rsid w:val="00937DF2"/>
    <w:rsid w:val="0094012B"/>
    <w:rsid w:val="00941661"/>
    <w:rsid w:val="00944527"/>
    <w:rsid w:val="009469C6"/>
    <w:rsid w:val="009527A6"/>
    <w:rsid w:val="0095350C"/>
    <w:rsid w:val="00954A9E"/>
    <w:rsid w:val="00956DFB"/>
    <w:rsid w:val="00957079"/>
    <w:rsid w:val="0095743A"/>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552E"/>
    <w:rsid w:val="00986F56"/>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9E2"/>
    <w:rsid w:val="009E19DB"/>
    <w:rsid w:val="009E1D0F"/>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4162"/>
    <w:rsid w:val="00A04637"/>
    <w:rsid w:val="00A06490"/>
    <w:rsid w:val="00A06769"/>
    <w:rsid w:val="00A10387"/>
    <w:rsid w:val="00A10C04"/>
    <w:rsid w:val="00A11D0F"/>
    <w:rsid w:val="00A137C5"/>
    <w:rsid w:val="00A13B4E"/>
    <w:rsid w:val="00A14D2C"/>
    <w:rsid w:val="00A1555B"/>
    <w:rsid w:val="00A15D82"/>
    <w:rsid w:val="00A16C6C"/>
    <w:rsid w:val="00A21A27"/>
    <w:rsid w:val="00A236A0"/>
    <w:rsid w:val="00A23AC5"/>
    <w:rsid w:val="00A24ED7"/>
    <w:rsid w:val="00A251AC"/>
    <w:rsid w:val="00A277B9"/>
    <w:rsid w:val="00A27F58"/>
    <w:rsid w:val="00A325CA"/>
    <w:rsid w:val="00A3398B"/>
    <w:rsid w:val="00A34002"/>
    <w:rsid w:val="00A35211"/>
    <w:rsid w:val="00A405F5"/>
    <w:rsid w:val="00A417B8"/>
    <w:rsid w:val="00A42419"/>
    <w:rsid w:val="00A44A43"/>
    <w:rsid w:val="00A45CFC"/>
    <w:rsid w:val="00A51DD0"/>
    <w:rsid w:val="00A600F1"/>
    <w:rsid w:val="00A61671"/>
    <w:rsid w:val="00A62C8F"/>
    <w:rsid w:val="00A654A9"/>
    <w:rsid w:val="00A6559E"/>
    <w:rsid w:val="00A6600C"/>
    <w:rsid w:val="00A76FBC"/>
    <w:rsid w:val="00A802BB"/>
    <w:rsid w:val="00A80702"/>
    <w:rsid w:val="00A85E3F"/>
    <w:rsid w:val="00A86DAF"/>
    <w:rsid w:val="00A87D74"/>
    <w:rsid w:val="00A87F5E"/>
    <w:rsid w:val="00A87F81"/>
    <w:rsid w:val="00A91D65"/>
    <w:rsid w:val="00A92BAC"/>
    <w:rsid w:val="00A93EC5"/>
    <w:rsid w:val="00A94544"/>
    <w:rsid w:val="00A95DDC"/>
    <w:rsid w:val="00A95E7D"/>
    <w:rsid w:val="00A96C50"/>
    <w:rsid w:val="00AA0CB9"/>
    <w:rsid w:val="00AA0F28"/>
    <w:rsid w:val="00AA11F3"/>
    <w:rsid w:val="00AA1574"/>
    <w:rsid w:val="00AA2873"/>
    <w:rsid w:val="00AA3E49"/>
    <w:rsid w:val="00AA7F14"/>
    <w:rsid w:val="00AB0EEA"/>
    <w:rsid w:val="00AB0FFF"/>
    <w:rsid w:val="00AB44E2"/>
    <w:rsid w:val="00AB4DAC"/>
    <w:rsid w:val="00AB5F4D"/>
    <w:rsid w:val="00AB6282"/>
    <w:rsid w:val="00AB63C5"/>
    <w:rsid w:val="00AC01CC"/>
    <w:rsid w:val="00AC0FBE"/>
    <w:rsid w:val="00AC1E6C"/>
    <w:rsid w:val="00AC3853"/>
    <w:rsid w:val="00AC4822"/>
    <w:rsid w:val="00AC5EE4"/>
    <w:rsid w:val="00AC68FC"/>
    <w:rsid w:val="00AC6D36"/>
    <w:rsid w:val="00AC7CF9"/>
    <w:rsid w:val="00AD106B"/>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10DF5"/>
    <w:rsid w:val="00B120BC"/>
    <w:rsid w:val="00B15627"/>
    <w:rsid w:val="00B20A87"/>
    <w:rsid w:val="00B2113D"/>
    <w:rsid w:val="00B218E9"/>
    <w:rsid w:val="00B236C5"/>
    <w:rsid w:val="00B23906"/>
    <w:rsid w:val="00B240DC"/>
    <w:rsid w:val="00B243AE"/>
    <w:rsid w:val="00B248F8"/>
    <w:rsid w:val="00B2609F"/>
    <w:rsid w:val="00B26D82"/>
    <w:rsid w:val="00B270FF"/>
    <w:rsid w:val="00B3010A"/>
    <w:rsid w:val="00B31F90"/>
    <w:rsid w:val="00B33AB6"/>
    <w:rsid w:val="00B34971"/>
    <w:rsid w:val="00B351A3"/>
    <w:rsid w:val="00B35731"/>
    <w:rsid w:val="00B365F8"/>
    <w:rsid w:val="00B40095"/>
    <w:rsid w:val="00B40CC6"/>
    <w:rsid w:val="00B41257"/>
    <w:rsid w:val="00B41DE7"/>
    <w:rsid w:val="00B43886"/>
    <w:rsid w:val="00B449E3"/>
    <w:rsid w:val="00B44B23"/>
    <w:rsid w:val="00B47700"/>
    <w:rsid w:val="00B52563"/>
    <w:rsid w:val="00B5439A"/>
    <w:rsid w:val="00B54870"/>
    <w:rsid w:val="00B54ADD"/>
    <w:rsid w:val="00B56245"/>
    <w:rsid w:val="00B56BC8"/>
    <w:rsid w:val="00B60152"/>
    <w:rsid w:val="00B61C65"/>
    <w:rsid w:val="00B628B6"/>
    <w:rsid w:val="00B64D52"/>
    <w:rsid w:val="00B65232"/>
    <w:rsid w:val="00B659FA"/>
    <w:rsid w:val="00B678B4"/>
    <w:rsid w:val="00B72810"/>
    <w:rsid w:val="00B7382E"/>
    <w:rsid w:val="00B73B3E"/>
    <w:rsid w:val="00B74FD2"/>
    <w:rsid w:val="00B75D59"/>
    <w:rsid w:val="00B80874"/>
    <w:rsid w:val="00B810D1"/>
    <w:rsid w:val="00B85BC2"/>
    <w:rsid w:val="00B87673"/>
    <w:rsid w:val="00B900DC"/>
    <w:rsid w:val="00B90D0E"/>
    <w:rsid w:val="00B91353"/>
    <w:rsid w:val="00B95818"/>
    <w:rsid w:val="00B95D32"/>
    <w:rsid w:val="00B96B96"/>
    <w:rsid w:val="00BA13D1"/>
    <w:rsid w:val="00BA1892"/>
    <w:rsid w:val="00BA5D07"/>
    <w:rsid w:val="00BA64C9"/>
    <w:rsid w:val="00BA6997"/>
    <w:rsid w:val="00BA6B04"/>
    <w:rsid w:val="00BB0322"/>
    <w:rsid w:val="00BB1718"/>
    <w:rsid w:val="00BB20BF"/>
    <w:rsid w:val="00BB627D"/>
    <w:rsid w:val="00BC0045"/>
    <w:rsid w:val="00BC03E9"/>
    <w:rsid w:val="00BC1B29"/>
    <w:rsid w:val="00BC3964"/>
    <w:rsid w:val="00BC432C"/>
    <w:rsid w:val="00BC4A88"/>
    <w:rsid w:val="00BC6FE7"/>
    <w:rsid w:val="00BD1314"/>
    <w:rsid w:val="00BD1570"/>
    <w:rsid w:val="00BD2050"/>
    <w:rsid w:val="00BD29F3"/>
    <w:rsid w:val="00BD460E"/>
    <w:rsid w:val="00BE02F1"/>
    <w:rsid w:val="00BE1751"/>
    <w:rsid w:val="00BE2940"/>
    <w:rsid w:val="00BE42F1"/>
    <w:rsid w:val="00BE5671"/>
    <w:rsid w:val="00BE6F96"/>
    <w:rsid w:val="00BE77B0"/>
    <w:rsid w:val="00BF21FB"/>
    <w:rsid w:val="00BF42FB"/>
    <w:rsid w:val="00BF5A01"/>
    <w:rsid w:val="00BF6A0D"/>
    <w:rsid w:val="00BF7933"/>
    <w:rsid w:val="00C033D0"/>
    <w:rsid w:val="00C03832"/>
    <w:rsid w:val="00C03BA8"/>
    <w:rsid w:val="00C04198"/>
    <w:rsid w:val="00C0507A"/>
    <w:rsid w:val="00C065B8"/>
    <w:rsid w:val="00C068BC"/>
    <w:rsid w:val="00C10465"/>
    <w:rsid w:val="00C10846"/>
    <w:rsid w:val="00C11736"/>
    <w:rsid w:val="00C14FE1"/>
    <w:rsid w:val="00C24256"/>
    <w:rsid w:val="00C249E3"/>
    <w:rsid w:val="00C2521D"/>
    <w:rsid w:val="00C26A9F"/>
    <w:rsid w:val="00C27D79"/>
    <w:rsid w:val="00C317B1"/>
    <w:rsid w:val="00C319A9"/>
    <w:rsid w:val="00C34F25"/>
    <w:rsid w:val="00C36C78"/>
    <w:rsid w:val="00C36C90"/>
    <w:rsid w:val="00C4207F"/>
    <w:rsid w:val="00C4431A"/>
    <w:rsid w:val="00C5107A"/>
    <w:rsid w:val="00C55662"/>
    <w:rsid w:val="00C65A9B"/>
    <w:rsid w:val="00C66DB1"/>
    <w:rsid w:val="00C761A9"/>
    <w:rsid w:val="00C81CE9"/>
    <w:rsid w:val="00C84ED9"/>
    <w:rsid w:val="00C8690C"/>
    <w:rsid w:val="00C87B52"/>
    <w:rsid w:val="00C92483"/>
    <w:rsid w:val="00C9291B"/>
    <w:rsid w:val="00C92AE9"/>
    <w:rsid w:val="00C93030"/>
    <w:rsid w:val="00C9537B"/>
    <w:rsid w:val="00C95C0E"/>
    <w:rsid w:val="00CA0B1D"/>
    <w:rsid w:val="00CA47BA"/>
    <w:rsid w:val="00CA5E35"/>
    <w:rsid w:val="00CA720C"/>
    <w:rsid w:val="00CA734E"/>
    <w:rsid w:val="00CA7B7D"/>
    <w:rsid w:val="00CB3A28"/>
    <w:rsid w:val="00CB4CBA"/>
    <w:rsid w:val="00CB5F39"/>
    <w:rsid w:val="00CB6959"/>
    <w:rsid w:val="00CB698F"/>
    <w:rsid w:val="00CC164A"/>
    <w:rsid w:val="00CC1E2C"/>
    <w:rsid w:val="00CC4F2D"/>
    <w:rsid w:val="00CC5B60"/>
    <w:rsid w:val="00CD113D"/>
    <w:rsid w:val="00CD54F8"/>
    <w:rsid w:val="00CE0F84"/>
    <w:rsid w:val="00CE1148"/>
    <w:rsid w:val="00CE19CB"/>
    <w:rsid w:val="00CE2F50"/>
    <w:rsid w:val="00CE3252"/>
    <w:rsid w:val="00CE4435"/>
    <w:rsid w:val="00CE492B"/>
    <w:rsid w:val="00CE5A20"/>
    <w:rsid w:val="00CE72FD"/>
    <w:rsid w:val="00CF1556"/>
    <w:rsid w:val="00CF33FF"/>
    <w:rsid w:val="00CF481F"/>
    <w:rsid w:val="00CF5761"/>
    <w:rsid w:val="00CF5B2E"/>
    <w:rsid w:val="00CF69A0"/>
    <w:rsid w:val="00D00378"/>
    <w:rsid w:val="00D02808"/>
    <w:rsid w:val="00D03881"/>
    <w:rsid w:val="00D04907"/>
    <w:rsid w:val="00D04AD7"/>
    <w:rsid w:val="00D06B22"/>
    <w:rsid w:val="00D10E24"/>
    <w:rsid w:val="00D122D9"/>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415A8"/>
    <w:rsid w:val="00D42A6B"/>
    <w:rsid w:val="00D44B99"/>
    <w:rsid w:val="00D556FB"/>
    <w:rsid w:val="00D56C53"/>
    <w:rsid w:val="00D6109C"/>
    <w:rsid w:val="00D644C3"/>
    <w:rsid w:val="00D71E6E"/>
    <w:rsid w:val="00D7344A"/>
    <w:rsid w:val="00D75383"/>
    <w:rsid w:val="00D77C81"/>
    <w:rsid w:val="00D77F07"/>
    <w:rsid w:val="00D80464"/>
    <w:rsid w:val="00D80F9F"/>
    <w:rsid w:val="00D815EC"/>
    <w:rsid w:val="00D82EB6"/>
    <w:rsid w:val="00D844C4"/>
    <w:rsid w:val="00D8650D"/>
    <w:rsid w:val="00D877B5"/>
    <w:rsid w:val="00D9299C"/>
    <w:rsid w:val="00D933DC"/>
    <w:rsid w:val="00D94E89"/>
    <w:rsid w:val="00D95DCA"/>
    <w:rsid w:val="00D95E63"/>
    <w:rsid w:val="00DA0871"/>
    <w:rsid w:val="00DA113A"/>
    <w:rsid w:val="00DA1DB5"/>
    <w:rsid w:val="00DA1E5B"/>
    <w:rsid w:val="00DA256F"/>
    <w:rsid w:val="00DA49D7"/>
    <w:rsid w:val="00DB2370"/>
    <w:rsid w:val="00DB3D51"/>
    <w:rsid w:val="00DB4754"/>
    <w:rsid w:val="00DB50E2"/>
    <w:rsid w:val="00DB693D"/>
    <w:rsid w:val="00DC279D"/>
    <w:rsid w:val="00DC35B5"/>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F135A"/>
    <w:rsid w:val="00DF144A"/>
    <w:rsid w:val="00DF2D21"/>
    <w:rsid w:val="00DF3364"/>
    <w:rsid w:val="00DF597E"/>
    <w:rsid w:val="00DF76EA"/>
    <w:rsid w:val="00DF7DEB"/>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3B7"/>
    <w:rsid w:val="00E324FD"/>
    <w:rsid w:val="00E335A3"/>
    <w:rsid w:val="00E377DF"/>
    <w:rsid w:val="00E40ADA"/>
    <w:rsid w:val="00E42FA1"/>
    <w:rsid w:val="00E43502"/>
    <w:rsid w:val="00E4445A"/>
    <w:rsid w:val="00E4497B"/>
    <w:rsid w:val="00E44BA2"/>
    <w:rsid w:val="00E45D57"/>
    <w:rsid w:val="00E4691B"/>
    <w:rsid w:val="00E47BC1"/>
    <w:rsid w:val="00E509E7"/>
    <w:rsid w:val="00E510AD"/>
    <w:rsid w:val="00E51258"/>
    <w:rsid w:val="00E55AC0"/>
    <w:rsid w:val="00E5683C"/>
    <w:rsid w:val="00E573AD"/>
    <w:rsid w:val="00E57DCA"/>
    <w:rsid w:val="00E61576"/>
    <w:rsid w:val="00E616CE"/>
    <w:rsid w:val="00E622CC"/>
    <w:rsid w:val="00E63D1C"/>
    <w:rsid w:val="00E666CF"/>
    <w:rsid w:val="00E66798"/>
    <w:rsid w:val="00E70E6B"/>
    <w:rsid w:val="00E733C6"/>
    <w:rsid w:val="00E73589"/>
    <w:rsid w:val="00E749AB"/>
    <w:rsid w:val="00E77011"/>
    <w:rsid w:val="00E80BD5"/>
    <w:rsid w:val="00E81CF6"/>
    <w:rsid w:val="00E83407"/>
    <w:rsid w:val="00E84251"/>
    <w:rsid w:val="00E849BD"/>
    <w:rsid w:val="00E851BD"/>
    <w:rsid w:val="00E859AB"/>
    <w:rsid w:val="00E8680E"/>
    <w:rsid w:val="00E8749F"/>
    <w:rsid w:val="00E90874"/>
    <w:rsid w:val="00E93811"/>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CE6"/>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7CD3"/>
    <w:rsid w:val="00F120F4"/>
    <w:rsid w:val="00F143F9"/>
    <w:rsid w:val="00F1588C"/>
    <w:rsid w:val="00F171A2"/>
    <w:rsid w:val="00F17921"/>
    <w:rsid w:val="00F20DFE"/>
    <w:rsid w:val="00F21509"/>
    <w:rsid w:val="00F21976"/>
    <w:rsid w:val="00F22D78"/>
    <w:rsid w:val="00F22DB8"/>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81FA1"/>
    <w:rsid w:val="00F83025"/>
    <w:rsid w:val="00F83067"/>
    <w:rsid w:val="00F84673"/>
    <w:rsid w:val="00F857A7"/>
    <w:rsid w:val="00F900B7"/>
    <w:rsid w:val="00F91DA6"/>
    <w:rsid w:val="00F9223D"/>
    <w:rsid w:val="00F9396E"/>
    <w:rsid w:val="00F947C3"/>
    <w:rsid w:val="00FA1385"/>
    <w:rsid w:val="00FA53BB"/>
    <w:rsid w:val="00FA6E63"/>
    <w:rsid w:val="00FB3F4F"/>
    <w:rsid w:val="00FB4864"/>
    <w:rsid w:val="00FB4C2F"/>
    <w:rsid w:val="00FB7709"/>
    <w:rsid w:val="00FC19F6"/>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qFormat/>
    <w:rsid w:val="00E324FD"/>
    <w:pPr>
      <w:keepNext/>
      <w:outlineLvl w:val="1"/>
    </w:pPr>
    <w:rPr>
      <w:b/>
      <w:sz w:val="28"/>
    </w:rPr>
  </w:style>
  <w:style w:type="paragraph" w:styleId="Nadpis3">
    <w:name w:val="heading 3"/>
    <w:basedOn w:val="Normln"/>
    <w:next w:val="Normln"/>
    <w:link w:val="Nadpis3Char"/>
    <w:qFormat/>
    <w:rsid w:val="00E324FD"/>
    <w:pPr>
      <w:keepNext/>
      <w:spacing w:before="240" w:after="60"/>
      <w:outlineLvl w:val="2"/>
    </w:pPr>
    <w:rPr>
      <w:rFonts w:ascii="Arial" w:hAnsi="Arial"/>
    </w:rPr>
  </w:style>
  <w:style w:type="paragraph" w:styleId="Nadpis4">
    <w:name w:val="heading 4"/>
    <w:basedOn w:val="Normln"/>
    <w:next w:val="Normln"/>
    <w:link w:val="Nadpis4Char"/>
    <w:qFormat/>
    <w:rsid w:val="00E324FD"/>
    <w:pPr>
      <w:keepNext/>
      <w:outlineLvl w:val="3"/>
    </w:pPr>
    <w:rPr>
      <w:b/>
      <w:sz w:val="20"/>
      <w:u w:val="single"/>
    </w:rPr>
  </w:style>
  <w:style w:type="paragraph" w:styleId="Nadpis5">
    <w:name w:val="heading 5"/>
    <w:basedOn w:val="Normln"/>
    <w:next w:val="Normln"/>
    <w:link w:val="Nadpis5Char"/>
    <w:qFormat/>
    <w:rsid w:val="00E324FD"/>
    <w:pPr>
      <w:spacing w:before="240" w:after="60"/>
      <w:outlineLvl w:val="4"/>
    </w:pPr>
    <w:rPr>
      <w:sz w:val="22"/>
    </w:rPr>
  </w:style>
  <w:style w:type="paragraph" w:styleId="Nadpis6">
    <w:name w:val="heading 6"/>
    <w:basedOn w:val="Normln"/>
    <w:next w:val="Normln"/>
    <w:link w:val="Nadpis6Char"/>
    <w:qFormat/>
    <w:rsid w:val="00E324FD"/>
    <w:pPr>
      <w:spacing w:before="240" w:after="60"/>
      <w:outlineLvl w:val="5"/>
    </w:pPr>
    <w:rPr>
      <w:i/>
      <w:sz w:val="22"/>
    </w:rPr>
  </w:style>
  <w:style w:type="paragraph" w:styleId="Nadpis7">
    <w:name w:val="heading 7"/>
    <w:basedOn w:val="Normln"/>
    <w:next w:val="Normln"/>
    <w:link w:val="Nadpis7Char"/>
    <w:qFormat/>
    <w:rsid w:val="00E324FD"/>
    <w:pPr>
      <w:spacing w:before="240" w:after="60"/>
      <w:outlineLvl w:val="6"/>
    </w:pPr>
    <w:rPr>
      <w:rFonts w:ascii="Arial" w:hAnsi="Arial"/>
      <w:sz w:val="20"/>
    </w:rPr>
  </w:style>
  <w:style w:type="paragraph" w:styleId="Nadpis8">
    <w:name w:val="heading 8"/>
    <w:basedOn w:val="Normln"/>
    <w:next w:val="Normln"/>
    <w:link w:val="Nadpis8Char"/>
    <w:qFormat/>
    <w:rsid w:val="00E324FD"/>
    <w:pPr>
      <w:spacing w:before="240" w:after="60"/>
      <w:outlineLvl w:val="7"/>
    </w:pPr>
    <w:rPr>
      <w:rFonts w:ascii="Arial" w:hAnsi="Arial"/>
      <w:i/>
      <w:sz w:val="20"/>
    </w:rPr>
  </w:style>
  <w:style w:type="paragraph" w:styleId="Nadpis9">
    <w:name w:val="heading 9"/>
    <w:basedOn w:val="Normln"/>
    <w:next w:val="Normln"/>
    <w:link w:val="Nadpis9Char"/>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link w:val="ZkladntextodsazenChar"/>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link w:val="TextbublinyChar"/>
    <w:uiPriority w:val="99"/>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link w:val="PedmtkomenteChar"/>
    <w:uiPriority w:val="99"/>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7A29CB"/>
    <w:rPr>
      <w:sz w:val="24"/>
    </w:rPr>
  </w:style>
  <w:style w:type="character" w:customStyle="1" w:styleId="Nadpis2Char">
    <w:name w:val="Nadpis 2 Char"/>
    <w:basedOn w:val="Standardnpsmoodstavce"/>
    <w:link w:val="Nadpis2"/>
    <w:rsid w:val="00E324FD"/>
    <w:rPr>
      <w:b/>
      <w:sz w:val="28"/>
    </w:rPr>
  </w:style>
  <w:style w:type="character" w:customStyle="1" w:styleId="Nadpis3Char">
    <w:name w:val="Nadpis 3 Char"/>
    <w:basedOn w:val="Standardnpsmoodstavce"/>
    <w:link w:val="Nadpis3"/>
    <w:rsid w:val="00E324FD"/>
    <w:rPr>
      <w:rFonts w:ascii="Arial" w:hAnsi="Arial"/>
      <w:sz w:val="24"/>
    </w:rPr>
  </w:style>
  <w:style w:type="character" w:customStyle="1" w:styleId="Nadpis4Char">
    <w:name w:val="Nadpis 4 Char"/>
    <w:basedOn w:val="Standardnpsmoodstavce"/>
    <w:link w:val="Nadpis4"/>
    <w:rsid w:val="00E324FD"/>
    <w:rPr>
      <w:b/>
      <w:u w:val="single"/>
    </w:rPr>
  </w:style>
  <w:style w:type="character" w:customStyle="1" w:styleId="Nadpis5Char">
    <w:name w:val="Nadpis 5 Char"/>
    <w:basedOn w:val="Standardnpsmoodstavce"/>
    <w:link w:val="Nadpis5"/>
    <w:rsid w:val="00E324FD"/>
    <w:rPr>
      <w:sz w:val="22"/>
    </w:rPr>
  </w:style>
  <w:style w:type="character" w:customStyle="1" w:styleId="Nadpis6Char">
    <w:name w:val="Nadpis 6 Char"/>
    <w:basedOn w:val="Standardnpsmoodstavce"/>
    <w:link w:val="Nadpis6"/>
    <w:rsid w:val="00E324FD"/>
    <w:rPr>
      <w:i/>
      <w:sz w:val="22"/>
    </w:rPr>
  </w:style>
  <w:style w:type="character" w:customStyle="1" w:styleId="Nadpis7Char">
    <w:name w:val="Nadpis 7 Char"/>
    <w:basedOn w:val="Standardnpsmoodstavce"/>
    <w:link w:val="Nadpis7"/>
    <w:rsid w:val="00E324FD"/>
    <w:rPr>
      <w:rFonts w:ascii="Arial" w:hAnsi="Arial"/>
    </w:rPr>
  </w:style>
  <w:style w:type="character" w:customStyle="1" w:styleId="Nadpis8Char">
    <w:name w:val="Nadpis 8 Char"/>
    <w:basedOn w:val="Standardnpsmoodstavce"/>
    <w:link w:val="Nadpis8"/>
    <w:rsid w:val="00E324FD"/>
    <w:rPr>
      <w:rFonts w:ascii="Arial" w:hAnsi="Arial"/>
      <w:i/>
    </w:rPr>
  </w:style>
  <w:style w:type="paragraph" w:styleId="Adresanaoblku">
    <w:name w:val="envelope address"/>
    <w:basedOn w:val="Normln"/>
    <w:rsid w:val="00E324FD"/>
    <w:pPr>
      <w:framePr w:w="7920" w:h="1980" w:hRule="exact" w:hSpace="141" w:wrap="auto" w:hAnchor="page" w:xAlign="center" w:yAlign="bottom"/>
      <w:ind w:left="2880"/>
    </w:pPr>
    <w:rPr>
      <w:rFonts w:ascii="Arial" w:hAnsi="Arial"/>
    </w:rPr>
  </w:style>
  <w:style w:type="paragraph" w:styleId="slovanseznam">
    <w:name w:val="List Number"/>
    <w:basedOn w:val="Normln"/>
    <w:rsid w:val="00E324FD"/>
    <w:pPr>
      <w:numPr>
        <w:numId w:val="13"/>
      </w:numPr>
    </w:pPr>
  </w:style>
  <w:style w:type="paragraph" w:styleId="slovanseznam2">
    <w:name w:val="List Number 2"/>
    <w:basedOn w:val="Normln"/>
    <w:rsid w:val="00E324FD"/>
    <w:pPr>
      <w:numPr>
        <w:numId w:val="14"/>
      </w:numPr>
    </w:pPr>
  </w:style>
  <w:style w:type="paragraph" w:styleId="slovanseznam3">
    <w:name w:val="List Number 3"/>
    <w:basedOn w:val="Normln"/>
    <w:rsid w:val="00E324FD"/>
    <w:pPr>
      <w:numPr>
        <w:numId w:val="15"/>
      </w:numPr>
    </w:pPr>
  </w:style>
  <w:style w:type="paragraph" w:styleId="slovanseznam4">
    <w:name w:val="List Number 4"/>
    <w:basedOn w:val="Normln"/>
    <w:rsid w:val="00E324FD"/>
    <w:pPr>
      <w:numPr>
        <w:numId w:val="16"/>
      </w:numPr>
    </w:pPr>
  </w:style>
  <w:style w:type="paragraph" w:styleId="slovanseznam5">
    <w:name w:val="List Number 5"/>
    <w:basedOn w:val="Normln"/>
    <w:rsid w:val="00E324FD"/>
    <w:pPr>
      <w:numPr>
        <w:numId w:val="17"/>
      </w:numPr>
    </w:pPr>
  </w:style>
  <w:style w:type="paragraph" w:styleId="Datum">
    <w:name w:val="Date"/>
    <w:basedOn w:val="Normln"/>
    <w:next w:val="Normln"/>
    <w:link w:val="DatumChar"/>
    <w:rsid w:val="00E324FD"/>
  </w:style>
  <w:style w:type="character" w:customStyle="1" w:styleId="DatumChar">
    <w:name w:val="Datum Char"/>
    <w:basedOn w:val="Standardnpsmoodstavce"/>
    <w:link w:val="Datum"/>
    <w:rsid w:val="00E324FD"/>
    <w:rPr>
      <w:sz w:val="24"/>
    </w:rPr>
  </w:style>
  <w:style w:type="paragraph" w:styleId="Hlavikaobsahu">
    <w:name w:val="toa heading"/>
    <w:basedOn w:val="Normln"/>
    <w:next w:val="Normln"/>
    <w:semiHidden/>
    <w:rsid w:val="00E324FD"/>
    <w:pPr>
      <w:spacing w:before="120"/>
    </w:pPr>
    <w:rPr>
      <w:rFonts w:ascii="Arial" w:hAnsi="Arial"/>
      <w:b/>
    </w:rPr>
  </w:style>
  <w:style w:type="paragraph" w:styleId="Rejstk1">
    <w:name w:val="index 1"/>
    <w:basedOn w:val="Normln"/>
    <w:next w:val="Normln"/>
    <w:autoRedefine/>
    <w:semiHidden/>
    <w:rsid w:val="00E324FD"/>
    <w:pPr>
      <w:ind w:left="240" w:hanging="240"/>
    </w:pPr>
  </w:style>
  <w:style w:type="paragraph" w:styleId="Hlavikarejstku">
    <w:name w:val="index heading"/>
    <w:basedOn w:val="Normln"/>
    <w:next w:val="Rejstk1"/>
    <w:semiHidden/>
    <w:rsid w:val="00E324FD"/>
    <w:rPr>
      <w:rFonts w:ascii="Arial" w:hAnsi="Arial"/>
      <w:b/>
    </w:rPr>
  </w:style>
  <w:style w:type="paragraph" w:styleId="Nadpispoznmky">
    <w:name w:val="Note Heading"/>
    <w:basedOn w:val="Normln"/>
    <w:next w:val="Normln"/>
    <w:link w:val="NadpispoznmkyChar"/>
    <w:rsid w:val="00E324FD"/>
  </w:style>
  <w:style w:type="character" w:customStyle="1" w:styleId="NadpispoznmkyChar">
    <w:name w:val="Nadpis poznámky Char"/>
    <w:basedOn w:val="Standardnpsmoodstavce"/>
    <w:link w:val="Nadpispoznmky"/>
    <w:rsid w:val="00E324FD"/>
    <w:rPr>
      <w:sz w:val="24"/>
    </w:rPr>
  </w:style>
  <w:style w:type="paragraph" w:styleId="Normlnodsazen">
    <w:name w:val="Normal Indent"/>
    <w:basedOn w:val="Normln"/>
    <w:rsid w:val="00E324FD"/>
    <w:pPr>
      <w:ind w:left="708"/>
    </w:pPr>
  </w:style>
  <w:style w:type="paragraph" w:styleId="Obsah1">
    <w:name w:val="toc 1"/>
    <w:basedOn w:val="Normln"/>
    <w:next w:val="Normln"/>
    <w:autoRedefine/>
    <w:semiHidden/>
    <w:rsid w:val="00E324FD"/>
  </w:style>
  <w:style w:type="paragraph" w:styleId="Obsah2">
    <w:name w:val="toc 2"/>
    <w:basedOn w:val="Normln"/>
    <w:next w:val="Normln"/>
    <w:autoRedefine/>
    <w:semiHidden/>
    <w:rsid w:val="00E324FD"/>
    <w:pPr>
      <w:ind w:left="240"/>
    </w:pPr>
  </w:style>
  <w:style w:type="paragraph" w:styleId="Obsah3">
    <w:name w:val="toc 3"/>
    <w:basedOn w:val="Normln"/>
    <w:next w:val="Normln"/>
    <w:autoRedefine/>
    <w:semiHidden/>
    <w:rsid w:val="00E324FD"/>
    <w:pPr>
      <w:ind w:left="480"/>
    </w:pPr>
  </w:style>
  <w:style w:type="paragraph" w:styleId="Obsah4">
    <w:name w:val="toc 4"/>
    <w:basedOn w:val="Normln"/>
    <w:next w:val="Normln"/>
    <w:autoRedefine/>
    <w:semiHidden/>
    <w:rsid w:val="00E324FD"/>
    <w:pPr>
      <w:ind w:left="720"/>
    </w:pPr>
  </w:style>
  <w:style w:type="paragraph" w:styleId="Obsah5">
    <w:name w:val="toc 5"/>
    <w:basedOn w:val="Normln"/>
    <w:next w:val="Normln"/>
    <w:autoRedefine/>
    <w:semiHidden/>
    <w:rsid w:val="00E324FD"/>
    <w:pPr>
      <w:ind w:left="960"/>
    </w:pPr>
  </w:style>
  <w:style w:type="paragraph" w:styleId="Obsah6">
    <w:name w:val="toc 6"/>
    <w:basedOn w:val="Normln"/>
    <w:next w:val="Normln"/>
    <w:autoRedefine/>
    <w:semiHidden/>
    <w:rsid w:val="00E324FD"/>
    <w:pPr>
      <w:ind w:left="1200"/>
    </w:pPr>
  </w:style>
  <w:style w:type="paragraph" w:styleId="Obsah7">
    <w:name w:val="toc 7"/>
    <w:basedOn w:val="Normln"/>
    <w:next w:val="Normln"/>
    <w:autoRedefine/>
    <w:semiHidden/>
    <w:rsid w:val="00E324FD"/>
    <w:pPr>
      <w:ind w:left="1440"/>
    </w:pPr>
  </w:style>
  <w:style w:type="paragraph" w:styleId="Obsah8">
    <w:name w:val="toc 8"/>
    <w:basedOn w:val="Normln"/>
    <w:next w:val="Normln"/>
    <w:autoRedefine/>
    <w:semiHidden/>
    <w:rsid w:val="00E324FD"/>
    <w:pPr>
      <w:ind w:left="1680"/>
    </w:pPr>
  </w:style>
  <w:style w:type="paragraph" w:styleId="Obsah9">
    <w:name w:val="toc 9"/>
    <w:basedOn w:val="Normln"/>
    <w:next w:val="Normln"/>
    <w:autoRedefine/>
    <w:semiHidden/>
    <w:rsid w:val="00E324FD"/>
    <w:pPr>
      <w:ind w:left="1920"/>
    </w:pPr>
  </w:style>
  <w:style w:type="paragraph" w:styleId="Osloven">
    <w:name w:val="Salutation"/>
    <w:basedOn w:val="Normln"/>
    <w:next w:val="Normln"/>
    <w:link w:val="OslovenChar"/>
    <w:rsid w:val="00E324FD"/>
  </w:style>
  <w:style w:type="character" w:customStyle="1" w:styleId="OslovenChar">
    <w:name w:val="Oslovení Char"/>
    <w:basedOn w:val="Standardnpsmoodstavce"/>
    <w:link w:val="Osloven"/>
    <w:rsid w:val="00E324FD"/>
    <w:rPr>
      <w:sz w:val="24"/>
    </w:rPr>
  </w:style>
  <w:style w:type="paragraph" w:styleId="Podpis">
    <w:name w:val="Signature"/>
    <w:basedOn w:val="Normln"/>
    <w:link w:val="PodpisChar"/>
    <w:rsid w:val="00E324FD"/>
    <w:pPr>
      <w:ind w:left="4252"/>
    </w:pPr>
  </w:style>
  <w:style w:type="character" w:customStyle="1" w:styleId="PodpisChar">
    <w:name w:val="Podpis Char"/>
    <w:basedOn w:val="Standardnpsmoodstavce"/>
    <w:link w:val="Podpis"/>
    <w:rsid w:val="00E324FD"/>
    <w:rPr>
      <w:sz w:val="24"/>
    </w:rPr>
  </w:style>
  <w:style w:type="paragraph" w:customStyle="1" w:styleId="a">
    <w:basedOn w:val="Normln"/>
    <w:next w:val="Podnadpis"/>
    <w:qFormat/>
    <w:rsid w:val="00E324FD"/>
    <w:pPr>
      <w:spacing w:after="60"/>
      <w:jc w:val="center"/>
      <w:outlineLvl w:val="1"/>
    </w:pPr>
    <w:rPr>
      <w:rFonts w:ascii="Arial" w:hAnsi="Arial"/>
    </w:rPr>
  </w:style>
  <w:style w:type="paragraph" w:styleId="Pokraovnseznamu">
    <w:name w:val="List Continue"/>
    <w:basedOn w:val="Normln"/>
    <w:rsid w:val="00E324FD"/>
    <w:pPr>
      <w:spacing w:after="120"/>
      <w:ind w:left="283"/>
    </w:pPr>
  </w:style>
  <w:style w:type="paragraph" w:styleId="Pokraovnseznamu2">
    <w:name w:val="List Continue 2"/>
    <w:basedOn w:val="Normln"/>
    <w:rsid w:val="00E324FD"/>
    <w:pPr>
      <w:spacing w:after="120"/>
      <w:ind w:left="566"/>
    </w:pPr>
  </w:style>
  <w:style w:type="paragraph" w:styleId="Pokraovnseznamu3">
    <w:name w:val="List Continue 3"/>
    <w:basedOn w:val="Normln"/>
    <w:rsid w:val="00E324FD"/>
    <w:pPr>
      <w:spacing w:after="120"/>
      <w:ind w:left="849"/>
    </w:pPr>
  </w:style>
  <w:style w:type="paragraph" w:styleId="Pokraovnseznamu4">
    <w:name w:val="List Continue 4"/>
    <w:basedOn w:val="Normln"/>
    <w:rsid w:val="00E324FD"/>
    <w:pPr>
      <w:spacing w:after="120"/>
      <w:ind w:left="1132"/>
    </w:pPr>
  </w:style>
  <w:style w:type="paragraph" w:styleId="Pokraovnseznamu5">
    <w:name w:val="List Continue 5"/>
    <w:basedOn w:val="Normln"/>
    <w:rsid w:val="00E324FD"/>
    <w:pPr>
      <w:spacing w:after="120"/>
      <w:ind w:left="1415"/>
    </w:pPr>
  </w:style>
  <w:style w:type="paragraph" w:styleId="Prosttext">
    <w:name w:val="Plain Text"/>
    <w:basedOn w:val="Normln"/>
    <w:link w:val="ProsttextChar"/>
    <w:rsid w:val="00E324FD"/>
    <w:rPr>
      <w:rFonts w:ascii="Courier New" w:hAnsi="Courier New"/>
      <w:sz w:val="20"/>
    </w:rPr>
  </w:style>
  <w:style w:type="character" w:customStyle="1" w:styleId="ProsttextChar">
    <w:name w:val="Prostý text Char"/>
    <w:basedOn w:val="Standardnpsmoodstavce"/>
    <w:link w:val="Prosttext"/>
    <w:rsid w:val="00E324FD"/>
    <w:rPr>
      <w:rFonts w:ascii="Courier New" w:hAnsi="Courier New"/>
    </w:rPr>
  </w:style>
  <w:style w:type="paragraph" w:styleId="Rejstk2">
    <w:name w:val="index 2"/>
    <w:basedOn w:val="Normln"/>
    <w:next w:val="Normln"/>
    <w:autoRedefine/>
    <w:semiHidden/>
    <w:rsid w:val="00E324FD"/>
    <w:pPr>
      <w:ind w:left="480" w:hanging="240"/>
    </w:pPr>
  </w:style>
  <w:style w:type="paragraph" w:styleId="Rejstk3">
    <w:name w:val="index 3"/>
    <w:basedOn w:val="Normln"/>
    <w:next w:val="Normln"/>
    <w:autoRedefine/>
    <w:semiHidden/>
    <w:rsid w:val="00E324FD"/>
    <w:pPr>
      <w:ind w:left="720" w:hanging="240"/>
    </w:pPr>
  </w:style>
  <w:style w:type="paragraph" w:styleId="Rejstk4">
    <w:name w:val="index 4"/>
    <w:basedOn w:val="Normln"/>
    <w:next w:val="Normln"/>
    <w:autoRedefine/>
    <w:semiHidden/>
    <w:rsid w:val="00E324FD"/>
    <w:pPr>
      <w:ind w:left="960" w:hanging="240"/>
    </w:pPr>
  </w:style>
  <w:style w:type="paragraph" w:styleId="Rejstk5">
    <w:name w:val="index 5"/>
    <w:basedOn w:val="Normln"/>
    <w:next w:val="Normln"/>
    <w:autoRedefine/>
    <w:semiHidden/>
    <w:rsid w:val="00E324FD"/>
    <w:pPr>
      <w:ind w:left="1200" w:hanging="240"/>
    </w:pPr>
  </w:style>
  <w:style w:type="paragraph" w:styleId="Rejstk6">
    <w:name w:val="index 6"/>
    <w:basedOn w:val="Normln"/>
    <w:next w:val="Normln"/>
    <w:autoRedefine/>
    <w:semiHidden/>
    <w:rsid w:val="00E324FD"/>
    <w:pPr>
      <w:ind w:left="1440" w:hanging="240"/>
    </w:pPr>
  </w:style>
  <w:style w:type="paragraph" w:styleId="Rejstk7">
    <w:name w:val="index 7"/>
    <w:basedOn w:val="Normln"/>
    <w:next w:val="Normln"/>
    <w:autoRedefine/>
    <w:semiHidden/>
    <w:rsid w:val="00E324FD"/>
    <w:pPr>
      <w:ind w:left="1680" w:hanging="240"/>
    </w:pPr>
  </w:style>
  <w:style w:type="paragraph" w:styleId="Rejstk8">
    <w:name w:val="index 8"/>
    <w:basedOn w:val="Normln"/>
    <w:next w:val="Normln"/>
    <w:autoRedefine/>
    <w:semiHidden/>
    <w:rsid w:val="00E324FD"/>
    <w:pPr>
      <w:ind w:left="1920" w:hanging="240"/>
    </w:pPr>
  </w:style>
  <w:style w:type="paragraph" w:styleId="Rejstk9">
    <w:name w:val="index 9"/>
    <w:basedOn w:val="Normln"/>
    <w:next w:val="Normln"/>
    <w:autoRedefine/>
    <w:semiHidden/>
    <w:rsid w:val="00E324FD"/>
    <w:pPr>
      <w:ind w:left="2160" w:hanging="240"/>
    </w:pPr>
  </w:style>
  <w:style w:type="paragraph" w:styleId="Seznam">
    <w:name w:val="List"/>
    <w:basedOn w:val="Normln"/>
    <w:rsid w:val="00E324FD"/>
    <w:pPr>
      <w:ind w:left="283" w:hanging="283"/>
    </w:pPr>
  </w:style>
  <w:style w:type="paragraph" w:styleId="Seznam2">
    <w:name w:val="List 2"/>
    <w:basedOn w:val="Normln"/>
    <w:rsid w:val="00E324FD"/>
    <w:pPr>
      <w:ind w:left="566" w:hanging="283"/>
    </w:pPr>
  </w:style>
  <w:style w:type="paragraph" w:styleId="Seznam3">
    <w:name w:val="List 3"/>
    <w:basedOn w:val="Normln"/>
    <w:rsid w:val="00E324FD"/>
    <w:pPr>
      <w:ind w:left="849" w:hanging="283"/>
    </w:pPr>
  </w:style>
  <w:style w:type="paragraph" w:styleId="Seznam4">
    <w:name w:val="List 4"/>
    <w:basedOn w:val="Normln"/>
    <w:rsid w:val="00E324FD"/>
    <w:pPr>
      <w:ind w:left="1132" w:hanging="283"/>
    </w:pPr>
  </w:style>
  <w:style w:type="paragraph" w:styleId="Seznam5">
    <w:name w:val="List 5"/>
    <w:basedOn w:val="Normln"/>
    <w:rsid w:val="00E324FD"/>
    <w:pPr>
      <w:ind w:left="1415" w:hanging="283"/>
    </w:pPr>
  </w:style>
  <w:style w:type="paragraph" w:styleId="Seznamcitac">
    <w:name w:val="table of authorities"/>
    <w:basedOn w:val="Normln"/>
    <w:next w:val="Normln"/>
    <w:semiHidden/>
    <w:rsid w:val="00E324FD"/>
    <w:pPr>
      <w:ind w:left="240" w:hanging="240"/>
    </w:pPr>
  </w:style>
  <w:style w:type="paragraph" w:styleId="Seznamobrzk">
    <w:name w:val="table of figures"/>
    <w:basedOn w:val="Normln"/>
    <w:next w:val="Normln"/>
    <w:semiHidden/>
    <w:rsid w:val="00E324FD"/>
    <w:pPr>
      <w:ind w:left="480" w:hanging="480"/>
    </w:pPr>
  </w:style>
  <w:style w:type="paragraph" w:styleId="Seznamsodrkami">
    <w:name w:val="List Bullet"/>
    <w:basedOn w:val="Normln"/>
    <w:autoRedefine/>
    <w:rsid w:val="00E324FD"/>
    <w:pPr>
      <w:numPr>
        <w:numId w:val="18"/>
      </w:numPr>
    </w:pPr>
  </w:style>
  <w:style w:type="paragraph" w:styleId="Seznamsodrkami2">
    <w:name w:val="List Bullet 2"/>
    <w:basedOn w:val="Normln"/>
    <w:autoRedefine/>
    <w:rsid w:val="00E324FD"/>
    <w:pPr>
      <w:numPr>
        <w:numId w:val="19"/>
      </w:numPr>
    </w:pPr>
  </w:style>
  <w:style w:type="paragraph" w:styleId="Seznamsodrkami3">
    <w:name w:val="List Bullet 3"/>
    <w:basedOn w:val="Normln"/>
    <w:autoRedefine/>
    <w:rsid w:val="00E324FD"/>
    <w:pPr>
      <w:numPr>
        <w:numId w:val="20"/>
      </w:numPr>
    </w:pPr>
  </w:style>
  <w:style w:type="paragraph" w:styleId="Seznamsodrkami4">
    <w:name w:val="List Bullet 4"/>
    <w:basedOn w:val="Normln"/>
    <w:autoRedefine/>
    <w:rsid w:val="00E324FD"/>
    <w:pPr>
      <w:numPr>
        <w:numId w:val="21"/>
      </w:numPr>
    </w:pPr>
  </w:style>
  <w:style w:type="paragraph" w:styleId="Seznamsodrkami5">
    <w:name w:val="List Bullet 5"/>
    <w:basedOn w:val="Normln"/>
    <w:autoRedefine/>
    <w:rsid w:val="00E324FD"/>
    <w:pPr>
      <w:numPr>
        <w:numId w:val="22"/>
      </w:numPr>
    </w:pPr>
  </w:style>
  <w:style w:type="paragraph" w:styleId="Textmakra">
    <w:name w:val="macro"/>
    <w:link w:val="TextmakraChar"/>
    <w:semiHidden/>
    <w:rsid w:val="00E3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basedOn w:val="Standardnpsmoodstavce"/>
    <w:link w:val="Textmakra"/>
    <w:semiHidden/>
    <w:rsid w:val="00E324FD"/>
    <w:rPr>
      <w:rFonts w:ascii="Courier New" w:hAnsi="Courier New"/>
    </w:rPr>
  </w:style>
  <w:style w:type="paragraph" w:styleId="Textvbloku">
    <w:name w:val="Block Text"/>
    <w:basedOn w:val="Normln"/>
    <w:rsid w:val="00E324FD"/>
    <w:pPr>
      <w:spacing w:after="120"/>
      <w:ind w:left="1440" w:right="1440"/>
    </w:pPr>
  </w:style>
  <w:style w:type="paragraph" w:styleId="Textvysvtlivek">
    <w:name w:val="endnote text"/>
    <w:basedOn w:val="Normln"/>
    <w:link w:val="TextvysvtlivekChar"/>
    <w:semiHidden/>
    <w:rsid w:val="00E324FD"/>
    <w:rPr>
      <w:sz w:val="20"/>
    </w:rPr>
  </w:style>
  <w:style w:type="character" w:customStyle="1" w:styleId="TextvysvtlivekChar">
    <w:name w:val="Text vysvětlivek Char"/>
    <w:basedOn w:val="Standardnpsmoodstavce"/>
    <w:link w:val="Textvysvtlivek"/>
    <w:semiHidden/>
    <w:rsid w:val="00E324FD"/>
  </w:style>
  <w:style w:type="paragraph" w:styleId="Titulek">
    <w:name w:val="caption"/>
    <w:basedOn w:val="Normln"/>
    <w:next w:val="Normln"/>
    <w:qFormat/>
    <w:rsid w:val="00E324FD"/>
    <w:pPr>
      <w:spacing w:before="120" w:after="120"/>
    </w:pPr>
    <w:rPr>
      <w:b/>
    </w:rPr>
  </w:style>
  <w:style w:type="paragraph" w:styleId="Zhlavzprvy">
    <w:name w:val="Message Header"/>
    <w:basedOn w:val="Normln"/>
    <w:link w:val="ZhlavzprvyChar"/>
    <w:rsid w:val="00E32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rsid w:val="00E324FD"/>
    <w:rPr>
      <w:rFonts w:ascii="Arial" w:hAnsi="Arial"/>
      <w:sz w:val="24"/>
      <w:shd w:val="pct20" w:color="auto" w:fill="auto"/>
    </w:rPr>
  </w:style>
  <w:style w:type="paragraph" w:styleId="Zkladntext-prvnodsazen">
    <w:name w:val="Body Text First Indent"/>
    <w:basedOn w:val="Zkladntext"/>
    <w:link w:val="Zkladntext-prvnodsazenChar"/>
    <w:rsid w:val="00E324FD"/>
    <w:pPr>
      <w:spacing w:after="120"/>
      <w:ind w:firstLine="210"/>
      <w:jc w:val="left"/>
    </w:pPr>
    <w:rPr>
      <w:rFonts w:ascii="Times New Roman" w:hAnsi="Times New Roman"/>
    </w:rPr>
  </w:style>
  <w:style w:type="character" w:customStyle="1" w:styleId="ZkladntextChar">
    <w:name w:val="Základní text Char"/>
    <w:basedOn w:val="Standardnpsmoodstavce"/>
    <w:link w:val="Zkladntext"/>
    <w:rsid w:val="00E324FD"/>
    <w:rPr>
      <w:rFonts w:ascii="Bookman Old Style" w:hAnsi="Bookman Old Style"/>
      <w:sz w:val="24"/>
    </w:rPr>
  </w:style>
  <w:style w:type="character" w:customStyle="1" w:styleId="Zkladntext-prvnodsazenChar">
    <w:name w:val="Základní text - první odsazený Char"/>
    <w:basedOn w:val="ZkladntextChar"/>
    <w:link w:val="Zkladntext-prvnodsazen"/>
    <w:rsid w:val="00E324FD"/>
    <w:rPr>
      <w:rFonts w:ascii="Bookman Old Style" w:hAnsi="Bookman Old Style"/>
      <w:sz w:val="24"/>
    </w:rPr>
  </w:style>
  <w:style w:type="paragraph" w:styleId="Zkladntext-prvnodsazen2">
    <w:name w:val="Body Text First Indent 2"/>
    <w:basedOn w:val="Zkladntextodsazen"/>
    <w:link w:val="Zkladntext-prvnodsazen2Char"/>
    <w:rsid w:val="00E324FD"/>
    <w:pPr>
      <w:ind w:firstLine="210"/>
    </w:pPr>
  </w:style>
  <w:style w:type="character" w:customStyle="1" w:styleId="ZkladntextodsazenChar">
    <w:name w:val="Základní text odsazený Char"/>
    <w:basedOn w:val="Standardnpsmoodstavce"/>
    <w:link w:val="Zkladntextodsazen"/>
    <w:rsid w:val="00E324FD"/>
    <w:rPr>
      <w:sz w:val="24"/>
    </w:rPr>
  </w:style>
  <w:style w:type="character" w:customStyle="1" w:styleId="Zkladntext-prvnodsazen2Char">
    <w:name w:val="Základní text - první odsazený 2 Char"/>
    <w:basedOn w:val="ZkladntextodsazenChar"/>
    <w:link w:val="Zkladntext-prvnodsazen2"/>
    <w:rsid w:val="00E324FD"/>
    <w:rPr>
      <w:sz w:val="24"/>
    </w:rPr>
  </w:style>
  <w:style w:type="paragraph" w:styleId="Zkladntextodsazen2">
    <w:name w:val="Body Text Indent 2"/>
    <w:basedOn w:val="Normln"/>
    <w:link w:val="Zkladntextodsazen2Char"/>
    <w:rsid w:val="00E324FD"/>
    <w:pPr>
      <w:spacing w:after="120" w:line="480" w:lineRule="auto"/>
      <w:ind w:left="283"/>
    </w:pPr>
  </w:style>
  <w:style w:type="character" w:customStyle="1" w:styleId="Zkladntextodsazen2Char">
    <w:name w:val="Základní text odsazený 2 Char"/>
    <w:basedOn w:val="Standardnpsmoodstavce"/>
    <w:link w:val="Zkladntextodsazen2"/>
    <w:rsid w:val="00E324FD"/>
    <w:rPr>
      <w:sz w:val="24"/>
    </w:rPr>
  </w:style>
  <w:style w:type="paragraph" w:styleId="Zvr">
    <w:name w:val="Closing"/>
    <w:basedOn w:val="Normln"/>
    <w:link w:val="ZvrChar"/>
    <w:rsid w:val="00E324FD"/>
    <w:pPr>
      <w:ind w:left="4252"/>
    </w:pPr>
  </w:style>
  <w:style w:type="character" w:customStyle="1" w:styleId="ZvrChar">
    <w:name w:val="Závěr Char"/>
    <w:basedOn w:val="Standardnpsmoodstavce"/>
    <w:link w:val="Zvr"/>
    <w:rsid w:val="00E324FD"/>
    <w:rPr>
      <w:sz w:val="24"/>
    </w:rPr>
  </w:style>
  <w:style w:type="paragraph" w:styleId="Zptenadresanaoblku">
    <w:name w:val="envelope return"/>
    <w:basedOn w:val="Normln"/>
    <w:rsid w:val="00E324FD"/>
    <w:rPr>
      <w:rFonts w:ascii="Arial" w:hAnsi="Arial"/>
      <w:sz w:val="20"/>
    </w:rPr>
  </w:style>
  <w:style w:type="character" w:customStyle="1" w:styleId="TextbublinyChar">
    <w:name w:val="Text bubliny Char"/>
    <w:link w:val="Textbubliny"/>
    <w:uiPriority w:val="99"/>
    <w:semiHidden/>
    <w:rsid w:val="00E324FD"/>
    <w:rPr>
      <w:rFonts w:ascii="Tahoma" w:hAnsi="Tahoma" w:cs="Tahoma"/>
      <w:sz w:val="16"/>
      <w:szCs w:val="16"/>
    </w:rPr>
  </w:style>
  <w:style w:type="character" w:customStyle="1" w:styleId="PedmtkomenteChar">
    <w:name w:val="Předmět komentáře Char"/>
    <w:link w:val="Pedmtkomente"/>
    <w:uiPriority w:val="99"/>
    <w:semiHidden/>
    <w:rsid w:val="00E324FD"/>
    <w:rPr>
      <w:b/>
      <w:bCs/>
    </w:rPr>
  </w:style>
  <w:style w:type="paragraph" w:styleId="Podnadpis">
    <w:name w:val="Subtitle"/>
    <w:basedOn w:val="Normln"/>
    <w:next w:val="Normln"/>
    <w:link w:val="PodnadpisChar"/>
    <w:qFormat/>
    <w:rsid w:val="00E32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324FD"/>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08811">
      <w:bodyDiv w:val="1"/>
      <w:marLeft w:val="0"/>
      <w:marRight w:val="0"/>
      <w:marTop w:val="0"/>
      <w:marBottom w:val="0"/>
      <w:divBdr>
        <w:top w:val="none" w:sz="0" w:space="0" w:color="auto"/>
        <w:left w:val="none" w:sz="0" w:space="0" w:color="auto"/>
        <w:bottom w:val="none" w:sz="0" w:space="0" w:color="auto"/>
        <w:right w:val="none" w:sz="0" w:space="0" w:color="auto"/>
      </w:divBdr>
    </w:div>
    <w:div w:id="951397852">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2.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3.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4.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11437</Words>
  <Characters>68439</Characters>
  <Application>Microsoft Office Word</Application>
  <DocSecurity>0</DocSecurity>
  <Lines>570</Lines>
  <Paragraphs>159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Kiesewetterová Lucie, Ing.</cp:lastModifiedBy>
  <cp:revision>3</cp:revision>
  <cp:lastPrinted>2020-07-03T11:42:00Z</cp:lastPrinted>
  <dcterms:created xsi:type="dcterms:W3CDTF">2021-12-15T07:14:00Z</dcterms:created>
  <dcterms:modified xsi:type="dcterms:W3CDTF">2022-02-21T12:08:00Z</dcterms:modified>
</cp:coreProperties>
</file>