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E5B13" w14:textId="0129F6CC" w:rsidR="00952C71" w:rsidRPr="001B1A95" w:rsidRDefault="00952C71" w:rsidP="00C51C2D">
      <w:pPr>
        <w:spacing w:after="0"/>
        <w:jc w:val="center"/>
        <w:outlineLvl w:val="0"/>
        <w:rPr>
          <w:rFonts w:ascii="Times New Roman" w:hAnsi="Times New Roman" w:cs="Times New Roman"/>
          <w:b/>
          <w:sz w:val="28"/>
          <w:szCs w:val="28"/>
        </w:rPr>
      </w:pPr>
      <w:r w:rsidRPr="001B1A95">
        <w:rPr>
          <w:rFonts w:ascii="Times New Roman" w:hAnsi="Times New Roman" w:cs="Times New Roman"/>
          <w:b/>
          <w:sz w:val="28"/>
          <w:szCs w:val="28"/>
        </w:rPr>
        <w:t>SMLOUVA</w:t>
      </w:r>
      <w:r w:rsidR="00DB1210" w:rsidRPr="001B1A95">
        <w:rPr>
          <w:rFonts w:ascii="Times New Roman" w:hAnsi="Times New Roman" w:cs="Times New Roman"/>
          <w:b/>
          <w:sz w:val="28"/>
          <w:szCs w:val="28"/>
        </w:rPr>
        <w:t xml:space="preserve"> O DÍLO</w:t>
      </w:r>
      <w:r w:rsidRPr="001B1A95">
        <w:rPr>
          <w:rFonts w:ascii="Times New Roman" w:hAnsi="Times New Roman" w:cs="Times New Roman"/>
          <w:b/>
          <w:sz w:val="28"/>
          <w:szCs w:val="28"/>
        </w:rPr>
        <w:t xml:space="preserve"> </w:t>
      </w:r>
    </w:p>
    <w:p w14:paraId="448F9B6D" w14:textId="345F8D24" w:rsidR="00952C71" w:rsidRPr="001B1A95" w:rsidRDefault="00952C71" w:rsidP="00C51C2D">
      <w:pPr>
        <w:spacing w:after="0"/>
        <w:jc w:val="center"/>
        <w:outlineLvl w:val="0"/>
        <w:rPr>
          <w:rFonts w:ascii="Times New Roman" w:hAnsi="Times New Roman" w:cs="Times New Roman"/>
          <w:i/>
        </w:rPr>
      </w:pPr>
      <w:r w:rsidRPr="001B1A95">
        <w:rPr>
          <w:rFonts w:ascii="Times New Roman" w:hAnsi="Times New Roman" w:cs="Times New Roman"/>
          <w:i/>
        </w:rPr>
        <w:t xml:space="preserve">uzavřená podle </w:t>
      </w:r>
      <w:proofErr w:type="spellStart"/>
      <w:r w:rsidRPr="001B1A95">
        <w:rPr>
          <w:rFonts w:ascii="Times New Roman" w:hAnsi="Times New Roman" w:cs="Times New Roman"/>
          <w:i/>
        </w:rPr>
        <w:t>ust</w:t>
      </w:r>
      <w:proofErr w:type="spellEnd"/>
      <w:r w:rsidRPr="001B1A95">
        <w:rPr>
          <w:rFonts w:ascii="Times New Roman" w:hAnsi="Times New Roman" w:cs="Times New Roman"/>
          <w:i/>
        </w:rPr>
        <w:t xml:space="preserve">. § 2586 </w:t>
      </w:r>
      <w:r w:rsidR="00287994" w:rsidRPr="001B1A95">
        <w:rPr>
          <w:rFonts w:ascii="Times New Roman" w:hAnsi="Times New Roman" w:cs="Times New Roman"/>
          <w:i/>
        </w:rPr>
        <w:t xml:space="preserve"> a § 2430 </w:t>
      </w:r>
      <w:r w:rsidRPr="001B1A95">
        <w:rPr>
          <w:rFonts w:ascii="Times New Roman" w:hAnsi="Times New Roman" w:cs="Times New Roman"/>
          <w:i/>
        </w:rPr>
        <w:t xml:space="preserve">a násl. z. </w:t>
      </w:r>
      <w:proofErr w:type="gramStart"/>
      <w:r w:rsidRPr="001B1A95">
        <w:rPr>
          <w:rFonts w:ascii="Times New Roman" w:hAnsi="Times New Roman" w:cs="Times New Roman"/>
          <w:i/>
        </w:rPr>
        <w:t>č.</w:t>
      </w:r>
      <w:proofErr w:type="gramEnd"/>
      <w:r w:rsidRPr="001B1A95">
        <w:rPr>
          <w:rFonts w:ascii="Times New Roman" w:hAnsi="Times New Roman" w:cs="Times New Roman"/>
          <w:i/>
        </w:rPr>
        <w:t xml:space="preserve"> 89/2012 Sb., občanský zákoník </w:t>
      </w:r>
    </w:p>
    <w:p w14:paraId="544A7CCA" w14:textId="77777777" w:rsidR="00952C71" w:rsidRPr="001B1A95" w:rsidRDefault="00952C71" w:rsidP="00C51C2D">
      <w:pPr>
        <w:spacing w:after="0"/>
        <w:jc w:val="center"/>
        <w:outlineLvl w:val="0"/>
        <w:rPr>
          <w:rFonts w:ascii="Times New Roman" w:hAnsi="Times New Roman" w:cs="Times New Roman"/>
        </w:rPr>
      </w:pPr>
    </w:p>
    <w:p w14:paraId="48A22334" w14:textId="3E9D5200" w:rsidR="00952C71" w:rsidRPr="001B1A95" w:rsidRDefault="00952C71" w:rsidP="00C51C2D">
      <w:pPr>
        <w:spacing w:after="0"/>
        <w:jc w:val="center"/>
        <w:outlineLvl w:val="0"/>
        <w:rPr>
          <w:rFonts w:ascii="Times New Roman" w:hAnsi="Times New Roman" w:cs="Times New Roman"/>
        </w:rPr>
      </w:pPr>
      <w:r w:rsidRPr="001B1A95">
        <w:rPr>
          <w:rFonts w:ascii="Times New Roman" w:hAnsi="Times New Roman" w:cs="Times New Roman"/>
        </w:rPr>
        <w:t>na zpracování</w:t>
      </w:r>
      <w:r w:rsidR="001334F8" w:rsidRPr="001B1A95">
        <w:rPr>
          <w:rFonts w:ascii="Times New Roman" w:hAnsi="Times New Roman" w:cs="Times New Roman"/>
          <w:b/>
        </w:rPr>
        <w:t xml:space="preserve"> společné projektové dokumentace</w:t>
      </w:r>
      <w:r w:rsidR="00287994" w:rsidRPr="001B1A95">
        <w:rPr>
          <w:rFonts w:ascii="Times New Roman" w:hAnsi="Times New Roman" w:cs="Times New Roman"/>
          <w:b/>
        </w:rPr>
        <w:t xml:space="preserve"> a výkon autorského dozoru na akci</w:t>
      </w:r>
      <w:r w:rsidRPr="001B1A95">
        <w:rPr>
          <w:rFonts w:ascii="Times New Roman" w:hAnsi="Times New Roman" w:cs="Times New Roman"/>
        </w:rPr>
        <w:t>:</w:t>
      </w:r>
    </w:p>
    <w:p w14:paraId="0F2D6938" w14:textId="77777777" w:rsidR="00952C71" w:rsidRPr="001B1A95" w:rsidRDefault="00952C71" w:rsidP="00C51C2D">
      <w:pPr>
        <w:spacing w:after="0"/>
        <w:jc w:val="center"/>
        <w:outlineLvl w:val="0"/>
        <w:rPr>
          <w:rFonts w:ascii="Times New Roman" w:hAnsi="Times New Roman" w:cs="Times New Roman"/>
        </w:rPr>
      </w:pPr>
    </w:p>
    <w:p w14:paraId="5C2A4F53" w14:textId="17B2FD74" w:rsidR="00952C71" w:rsidRPr="001B1A95" w:rsidRDefault="00952C71" w:rsidP="00C51C2D">
      <w:pPr>
        <w:jc w:val="center"/>
        <w:rPr>
          <w:rFonts w:ascii="Times New Roman" w:hAnsi="Times New Roman" w:cs="Times New Roman"/>
          <w:b/>
          <w:sz w:val="28"/>
          <w:szCs w:val="32"/>
        </w:rPr>
      </w:pPr>
      <w:r w:rsidRPr="001B1A95">
        <w:rPr>
          <w:rFonts w:ascii="Times New Roman" w:hAnsi="Times New Roman" w:cs="Times New Roman"/>
          <w:b/>
          <w:sz w:val="28"/>
          <w:szCs w:val="32"/>
        </w:rPr>
        <w:t>„</w:t>
      </w:r>
      <w:r w:rsidR="00B00F3C" w:rsidRPr="001B1A95">
        <w:rPr>
          <w:rFonts w:ascii="Times New Roman" w:hAnsi="Times New Roman" w:cs="Times New Roman"/>
          <w:b/>
          <w:sz w:val="28"/>
          <w:szCs w:val="32"/>
        </w:rPr>
        <w:t>Příměstský les Bažantnice Hodonín</w:t>
      </w:r>
      <w:r w:rsidRPr="001B1A95">
        <w:rPr>
          <w:rFonts w:ascii="Times New Roman" w:hAnsi="Times New Roman" w:cs="Times New Roman"/>
          <w:b/>
          <w:sz w:val="28"/>
          <w:szCs w:val="32"/>
        </w:rPr>
        <w:t>“</w:t>
      </w:r>
    </w:p>
    <w:p w14:paraId="428382C0" w14:textId="1EF1150C" w:rsidR="00952C71" w:rsidRPr="001B1A95" w:rsidRDefault="00B70095" w:rsidP="00C51C2D">
      <w:pPr>
        <w:tabs>
          <w:tab w:val="left" w:pos="5115"/>
        </w:tabs>
        <w:spacing w:after="0"/>
        <w:rPr>
          <w:rFonts w:ascii="Times New Roman" w:hAnsi="Times New Roman" w:cs="Times New Roman"/>
        </w:rPr>
      </w:pPr>
      <w:r w:rsidRPr="001B1A95">
        <w:rPr>
          <w:rFonts w:ascii="Times New Roman" w:hAnsi="Times New Roman" w:cs="Times New Roman"/>
        </w:rPr>
        <w:tab/>
      </w:r>
    </w:p>
    <w:p w14:paraId="4A3BDDC9" w14:textId="77777777" w:rsidR="00952C71" w:rsidRPr="001B1A95" w:rsidRDefault="00952C71" w:rsidP="00C51C2D">
      <w:pPr>
        <w:pStyle w:val="Odstavecseseznamem"/>
        <w:numPr>
          <w:ilvl w:val="0"/>
          <w:numId w:val="1"/>
        </w:numPr>
        <w:contextualSpacing w:val="0"/>
        <w:jc w:val="both"/>
        <w:rPr>
          <w:rFonts w:ascii="Times New Roman" w:hAnsi="Times New Roman" w:cs="Times New Roman"/>
          <w:b/>
        </w:rPr>
      </w:pPr>
      <w:r w:rsidRPr="001B1A95">
        <w:rPr>
          <w:rFonts w:ascii="Times New Roman" w:hAnsi="Times New Roman" w:cs="Times New Roman"/>
          <w:b/>
        </w:rPr>
        <w:t>SMLUVNÍ STRANY</w:t>
      </w:r>
    </w:p>
    <w:p w14:paraId="75B84048" w14:textId="77777777" w:rsidR="00952C71" w:rsidRPr="001B1A95" w:rsidRDefault="00952C71" w:rsidP="00C51C2D">
      <w:pPr>
        <w:jc w:val="both"/>
        <w:outlineLvl w:val="0"/>
        <w:rPr>
          <w:rFonts w:ascii="Times New Roman" w:hAnsi="Times New Roman" w:cs="Times New Roman"/>
        </w:rPr>
      </w:pPr>
      <w:r w:rsidRPr="001B1A95">
        <w:rPr>
          <w:rFonts w:ascii="Times New Roman" w:hAnsi="Times New Roman" w:cs="Times New Roman"/>
          <w:b/>
        </w:rPr>
        <w:t>Objednatel</w:t>
      </w:r>
      <w:r w:rsidRPr="001B1A95">
        <w:rPr>
          <w:rFonts w:ascii="Times New Roman" w:hAnsi="Times New Roman" w:cs="Times New Roman"/>
        </w:rPr>
        <w:t>:</w:t>
      </w:r>
      <w:r w:rsidRPr="001B1A95">
        <w:rPr>
          <w:rFonts w:ascii="Times New Roman" w:hAnsi="Times New Roman" w:cs="Times New Roman"/>
        </w:rPr>
        <w:tab/>
      </w:r>
      <w:r w:rsidRPr="001B1A95">
        <w:rPr>
          <w:rFonts w:ascii="Times New Roman" w:hAnsi="Times New Roman" w:cs="Times New Roman"/>
        </w:rPr>
        <w:tab/>
      </w:r>
      <w:r w:rsidRPr="001B1A95">
        <w:rPr>
          <w:rFonts w:ascii="Times New Roman" w:hAnsi="Times New Roman" w:cs="Times New Roman"/>
          <w:b/>
        </w:rPr>
        <w:t>Město HODONÍN</w:t>
      </w:r>
    </w:p>
    <w:p w14:paraId="3887094F" w14:textId="240F8F6C" w:rsidR="00952C71" w:rsidRPr="001B1A95" w:rsidRDefault="00952C71" w:rsidP="00C51C2D">
      <w:pPr>
        <w:spacing w:after="0"/>
        <w:jc w:val="both"/>
        <w:rPr>
          <w:rFonts w:ascii="Times New Roman" w:hAnsi="Times New Roman" w:cs="Times New Roman"/>
        </w:rPr>
      </w:pPr>
      <w:r w:rsidRPr="001B1A95">
        <w:rPr>
          <w:rFonts w:ascii="Times New Roman" w:hAnsi="Times New Roman" w:cs="Times New Roman"/>
        </w:rPr>
        <w:t xml:space="preserve">Adresa: </w:t>
      </w:r>
      <w:r w:rsidRPr="001B1A95">
        <w:rPr>
          <w:rFonts w:ascii="Times New Roman" w:hAnsi="Times New Roman" w:cs="Times New Roman"/>
        </w:rPr>
        <w:tab/>
      </w:r>
      <w:r w:rsidRPr="001B1A95">
        <w:rPr>
          <w:rFonts w:ascii="Times New Roman" w:hAnsi="Times New Roman" w:cs="Times New Roman"/>
        </w:rPr>
        <w:tab/>
        <w:t>Masarykovo náměstí 53/1,</w:t>
      </w:r>
      <w:r w:rsidR="00320EB7" w:rsidRPr="001B1A95">
        <w:rPr>
          <w:rFonts w:ascii="Times New Roman" w:hAnsi="Times New Roman" w:cs="Times New Roman"/>
        </w:rPr>
        <w:t xml:space="preserve"> </w:t>
      </w:r>
      <w:r w:rsidRPr="001B1A95">
        <w:rPr>
          <w:rFonts w:ascii="Times New Roman" w:hAnsi="Times New Roman" w:cs="Times New Roman"/>
        </w:rPr>
        <w:t>695 35 Hodonín</w:t>
      </w:r>
    </w:p>
    <w:p w14:paraId="2F7CFEFB" w14:textId="77777777" w:rsidR="00952C71" w:rsidRPr="001B1A95" w:rsidRDefault="00952C71" w:rsidP="00C51C2D">
      <w:pPr>
        <w:tabs>
          <w:tab w:val="left" w:pos="2127"/>
        </w:tabs>
        <w:spacing w:after="0"/>
        <w:jc w:val="both"/>
        <w:rPr>
          <w:rFonts w:ascii="Times New Roman" w:hAnsi="Times New Roman" w:cs="Times New Roman"/>
        </w:rPr>
      </w:pPr>
      <w:r w:rsidRPr="001B1A95">
        <w:rPr>
          <w:rFonts w:ascii="Times New Roman" w:hAnsi="Times New Roman" w:cs="Times New Roman"/>
        </w:rPr>
        <w:t>IČO:</w:t>
      </w:r>
      <w:r w:rsidRPr="001B1A95">
        <w:rPr>
          <w:rFonts w:ascii="Times New Roman" w:hAnsi="Times New Roman" w:cs="Times New Roman"/>
        </w:rPr>
        <w:tab/>
        <w:t>002 84 891</w:t>
      </w:r>
    </w:p>
    <w:p w14:paraId="694EB082" w14:textId="77777777" w:rsidR="00952C71" w:rsidRPr="001B1A95" w:rsidRDefault="00952C71" w:rsidP="00C51C2D">
      <w:pPr>
        <w:tabs>
          <w:tab w:val="left" w:pos="2127"/>
        </w:tabs>
        <w:spacing w:after="0"/>
        <w:jc w:val="both"/>
        <w:rPr>
          <w:rFonts w:ascii="Times New Roman" w:hAnsi="Times New Roman" w:cs="Times New Roman"/>
        </w:rPr>
      </w:pPr>
      <w:r w:rsidRPr="001B1A95">
        <w:rPr>
          <w:rFonts w:ascii="Times New Roman" w:hAnsi="Times New Roman" w:cs="Times New Roman"/>
        </w:rPr>
        <w:t>DIČ:</w:t>
      </w:r>
      <w:r w:rsidRPr="001B1A95">
        <w:rPr>
          <w:rFonts w:ascii="Times New Roman" w:hAnsi="Times New Roman" w:cs="Times New Roman"/>
        </w:rPr>
        <w:tab/>
        <w:t>CZ 699001303</w:t>
      </w:r>
    </w:p>
    <w:p w14:paraId="0AD65674" w14:textId="77777777" w:rsidR="00952C71" w:rsidRPr="001B1A95" w:rsidRDefault="00952C71" w:rsidP="00C51C2D">
      <w:pPr>
        <w:spacing w:after="0"/>
        <w:jc w:val="both"/>
        <w:rPr>
          <w:rFonts w:ascii="Times New Roman" w:hAnsi="Times New Roman" w:cs="Times New Roman"/>
        </w:rPr>
      </w:pPr>
      <w:r w:rsidRPr="001B1A95">
        <w:rPr>
          <w:rFonts w:ascii="Times New Roman" w:hAnsi="Times New Roman" w:cs="Times New Roman"/>
        </w:rPr>
        <w:t xml:space="preserve">Bankovní spojení: </w:t>
      </w:r>
      <w:r w:rsidRPr="001B1A95">
        <w:rPr>
          <w:rFonts w:ascii="Times New Roman" w:hAnsi="Times New Roman" w:cs="Times New Roman"/>
        </w:rPr>
        <w:tab/>
        <w:t xml:space="preserve">Komerční banka, a.s., pobočka Hodonín, </w:t>
      </w:r>
      <w:proofErr w:type="spellStart"/>
      <w:proofErr w:type="gramStart"/>
      <w:r w:rsidRPr="001B1A95">
        <w:rPr>
          <w:rFonts w:ascii="Times New Roman" w:hAnsi="Times New Roman" w:cs="Times New Roman"/>
        </w:rPr>
        <w:t>č.ú</w:t>
      </w:r>
      <w:proofErr w:type="spellEnd"/>
      <w:r w:rsidRPr="001B1A95">
        <w:rPr>
          <w:rFonts w:ascii="Times New Roman" w:hAnsi="Times New Roman" w:cs="Times New Roman"/>
        </w:rPr>
        <w:t>. 424671/0100</w:t>
      </w:r>
      <w:proofErr w:type="gramEnd"/>
    </w:p>
    <w:p w14:paraId="558D4ADB" w14:textId="6AE1CC4B" w:rsidR="00952C71" w:rsidRPr="001B1A95" w:rsidRDefault="00952C71" w:rsidP="00C51C2D">
      <w:pPr>
        <w:spacing w:after="0"/>
        <w:jc w:val="both"/>
        <w:rPr>
          <w:rFonts w:ascii="Times New Roman" w:hAnsi="Times New Roman" w:cs="Times New Roman"/>
        </w:rPr>
      </w:pPr>
      <w:r w:rsidRPr="001B1A95">
        <w:rPr>
          <w:rFonts w:ascii="Times New Roman" w:hAnsi="Times New Roman" w:cs="Times New Roman"/>
        </w:rPr>
        <w:t>Zastoupené:</w:t>
      </w:r>
      <w:r w:rsidRPr="001B1A95">
        <w:rPr>
          <w:rFonts w:ascii="Times New Roman" w:hAnsi="Times New Roman" w:cs="Times New Roman"/>
        </w:rPr>
        <w:tab/>
      </w:r>
      <w:r w:rsidRPr="001B1A95">
        <w:rPr>
          <w:rFonts w:ascii="Times New Roman" w:hAnsi="Times New Roman" w:cs="Times New Roman"/>
        </w:rPr>
        <w:tab/>
        <w:t xml:space="preserve">ve smluvních záležitostech: Liborem Střechou, starostou </w:t>
      </w:r>
      <w:r w:rsidR="00C81C52" w:rsidRPr="001B1A95">
        <w:rPr>
          <w:rFonts w:ascii="Times New Roman" w:hAnsi="Times New Roman" w:cs="Times New Roman"/>
        </w:rPr>
        <w:t>m</w:t>
      </w:r>
      <w:r w:rsidRPr="001B1A95">
        <w:rPr>
          <w:rFonts w:ascii="Times New Roman" w:hAnsi="Times New Roman" w:cs="Times New Roman"/>
        </w:rPr>
        <w:t>ěsta</w:t>
      </w:r>
    </w:p>
    <w:p w14:paraId="736FB62E" w14:textId="5E167442" w:rsidR="00952C71" w:rsidRPr="001B1A95" w:rsidRDefault="00952C71" w:rsidP="00C51C2D">
      <w:pPr>
        <w:spacing w:after="0"/>
        <w:ind w:left="1416" w:firstLine="708"/>
        <w:jc w:val="both"/>
        <w:rPr>
          <w:rFonts w:ascii="Times New Roman" w:hAnsi="Times New Roman" w:cs="Times New Roman"/>
        </w:rPr>
      </w:pPr>
      <w:r w:rsidRPr="001B1A95">
        <w:rPr>
          <w:rFonts w:ascii="Times New Roman" w:hAnsi="Times New Roman" w:cs="Times New Roman"/>
        </w:rPr>
        <w:t xml:space="preserve">v technických záležitostech: Ing. </w:t>
      </w:r>
      <w:r w:rsidR="00DB1210" w:rsidRPr="001B1A95">
        <w:rPr>
          <w:rFonts w:ascii="Times New Roman" w:hAnsi="Times New Roman" w:cs="Times New Roman"/>
        </w:rPr>
        <w:t>Daliborem Novákem</w:t>
      </w:r>
      <w:r w:rsidRPr="001B1A95">
        <w:rPr>
          <w:rFonts w:ascii="Times New Roman" w:hAnsi="Times New Roman" w:cs="Times New Roman"/>
        </w:rPr>
        <w:t xml:space="preserve"> a </w:t>
      </w:r>
      <w:r w:rsidR="00DB1210" w:rsidRPr="001B1A95">
        <w:rPr>
          <w:rFonts w:ascii="Times New Roman" w:hAnsi="Times New Roman" w:cs="Times New Roman"/>
        </w:rPr>
        <w:t xml:space="preserve">Bc. Janem </w:t>
      </w:r>
      <w:proofErr w:type="spellStart"/>
      <w:r w:rsidR="00DB1210" w:rsidRPr="001B1A95">
        <w:rPr>
          <w:rFonts w:ascii="Times New Roman" w:hAnsi="Times New Roman" w:cs="Times New Roman"/>
        </w:rPr>
        <w:t>Příkazkým</w:t>
      </w:r>
      <w:proofErr w:type="spellEnd"/>
      <w:r w:rsidRPr="001B1A95">
        <w:rPr>
          <w:rFonts w:ascii="Times New Roman" w:hAnsi="Times New Roman" w:cs="Times New Roman"/>
        </w:rPr>
        <w:t xml:space="preserve"> </w:t>
      </w:r>
    </w:p>
    <w:p w14:paraId="4B80BAE4" w14:textId="3DB8A572" w:rsidR="00952C71" w:rsidRPr="001B1A95" w:rsidRDefault="00952C71" w:rsidP="00C51C2D">
      <w:pPr>
        <w:jc w:val="both"/>
        <w:rPr>
          <w:rFonts w:ascii="Times New Roman" w:hAnsi="Times New Roman" w:cs="Times New Roman"/>
        </w:rPr>
      </w:pPr>
      <w:r w:rsidRPr="001B1A95">
        <w:rPr>
          <w:rFonts w:ascii="Times New Roman" w:hAnsi="Times New Roman" w:cs="Times New Roman"/>
        </w:rPr>
        <w:t>/dále jen objednatel/</w:t>
      </w:r>
    </w:p>
    <w:p w14:paraId="248E8CB4" w14:textId="21EE3AC5" w:rsidR="00952C71" w:rsidRPr="001B1A95" w:rsidRDefault="00952C71" w:rsidP="00C51C2D">
      <w:pPr>
        <w:jc w:val="both"/>
        <w:rPr>
          <w:rFonts w:ascii="Times New Roman" w:hAnsi="Times New Roman" w:cs="Times New Roman"/>
        </w:rPr>
      </w:pPr>
      <w:r w:rsidRPr="001B1A95">
        <w:rPr>
          <w:rFonts w:ascii="Times New Roman" w:hAnsi="Times New Roman" w:cs="Times New Roman"/>
          <w:b/>
        </w:rPr>
        <w:t>Zhotovitel</w:t>
      </w:r>
      <w:r w:rsidRPr="001B1A95">
        <w:rPr>
          <w:rFonts w:ascii="Times New Roman" w:hAnsi="Times New Roman" w:cs="Times New Roman"/>
        </w:rPr>
        <w:t>:</w:t>
      </w:r>
      <w:r w:rsidRPr="001B1A95">
        <w:rPr>
          <w:rFonts w:ascii="Times New Roman" w:hAnsi="Times New Roman" w:cs="Times New Roman"/>
        </w:rPr>
        <w:tab/>
      </w:r>
      <w:r w:rsidRPr="001B1A95">
        <w:rPr>
          <w:rFonts w:ascii="Times New Roman" w:hAnsi="Times New Roman" w:cs="Times New Roman"/>
        </w:rPr>
        <w:tab/>
      </w:r>
      <w:sdt>
        <w:sdtPr>
          <w:rPr>
            <w:rFonts w:ascii="Times New Roman" w:hAnsi="Times New Roman" w:cs="Times New Roman"/>
          </w:rPr>
          <w:id w:val="-86317339"/>
          <w:placeholder>
            <w:docPart w:val="DefaultPlaceholder_1081868574"/>
          </w:placeholder>
          <w:showingPlcHdr/>
          <w:text/>
        </w:sdtPr>
        <w:sdtEndPr/>
        <w:sdtContent>
          <w:r w:rsidR="00BC1DF7" w:rsidRPr="001B1A95">
            <w:rPr>
              <w:rStyle w:val="Zstupntext"/>
            </w:rPr>
            <w:t>Klikněte sem a zadejte text.</w:t>
          </w:r>
        </w:sdtContent>
      </w:sdt>
    </w:p>
    <w:p w14:paraId="0BB8A0FF" w14:textId="389B674F" w:rsidR="00952C71" w:rsidRPr="001B1A95" w:rsidRDefault="00952C71" w:rsidP="00C51C2D">
      <w:pPr>
        <w:spacing w:after="0"/>
        <w:jc w:val="both"/>
        <w:rPr>
          <w:rFonts w:ascii="Times New Roman" w:hAnsi="Times New Roman" w:cs="Times New Roman"/>
        </w:rPr>
      </w:pPr>
      <w:r w:rsidRPr="001B1A95">
        <w:rPr>
          <w:rFonts w:ascii="Times New Roman" w:hAnsi="Times New Roman" w:cs="Times New Roman"/>
        </w:rPr>
        <w:t xml:space="preserve">Adresa: </w:t>
      </w:r>
      <w:r w:rsidRPr="001B1A95">
        <w:rPr>
          <w:rFonts w:ascii="Times New Roman" w:hAnsi="Times New Roman" w:cs="Times New Roman"/>
        </w:rPr>
        <w:tab/>
      </w:r>
      <w:r w:rsidRPr="001B1A95">
        <w:rPr>
          <w:rFonts w:ascii="Times New Roman" w:hAnsi="Times New Roman" w:cs="Times New Roman"/>
        </w:rPr>
        <w:tab/>
      </w:r>
      <w:sdt>
        <w:sdtPr>
          <w:rPr>
            <w:rFonts w:ascii="Times New Roman" w:hAnsi="Times New Roman" w:cs="Times New Roman"/>
          </w:rPr>
          <w:id w:val="-1254273940"/>
          <w:placeholder>
            <w:docPart w:val="DefaultPlaceholder_1081868574"/>
          </w:placeholder>
          <w:showingPlcHdr/>
          <w:text/>
        </w:sdtPr>
        <w:sdtEndPr/>
        <w:sdtContent>
          <w:r w:rsidR="00BC1DF7" w:rsidRPr="001B1A95">
            <w:rPr>
              <w:rStyle w:val="Zstupntext"/>
            </w:rPr>
            <w:t>Klikněte sem a zadejte text.</w:t>
          </w:r>
        </w:sdtContent>
      </w:sdt>
    </w:p>
    <w:p w14:paraId="450514AD" w14:textId="369E4C69" w:rsidR="00952C71" w:rsidRPr="001B1A95" w:rsidRDefault="00952C71" w:rsidP="00C51C2D">
      <w:pPr>
        <w:tabs>
          <w:tab w:val="left" w:pos="2127"/>
        </w:tabs>
        <w:spacing w:after="0"/>
        <w:jc w:val="both"/>
        <w:rPr>
          <w:rFonts w:ascii="Times New Roman" w:hAnsi="Times New Roman" w:cs="Times New Roman"/>
        </w:rPr>
      </w:pPr>
      <w:r w:rsidRPr="001B1A95">
        <w:rPr>
          <w:rFonts w:ascii="Times New Roman" w:hAnsi="Times New Roman" w:cs="Times New Roman"/>
        </w:rPr>
        <w:t>IČ:</w:t>
      </w:r>
      <w:r w:rsidRPr="001B1A95">
        <w:rPr>
          <w:rFonts w:ascii="Times New Roman" w:hAnsi="Times New Roman" w:cs="Times New Roman"/>
        </w:rPr>
        <w:tab/>
      </w:r>
      <w:sdt>
        <w:sdtPr>
          <w:rPr>
            <w:rFonts w:ascii="Times New Roman" w:hAnsi="Times New Roman" w:cs="Times New Roman"/>
          </w:rPr>
          <w:id w:val="-1614975490"/>
          <w:placeholder>
            <w:docPart w:val="DefaultPlaceholder_1081868574"/>
          </w:placeholder>
          <w:showingPlcHdr/>
          <w:text/>
        </w:sdtPr>
        <w:sdtEndPr/>
        <w:sdtContent>
          <w:r w:rsidR="00BC1DF7" w:rsidRPr="001B1A95">
            <w:rPr>
              <w:rStyle w:val="Zstupntext"/>
            </w:rPr>
            <w:t>Klikněte sem a zadejte text.</w:t>
          </w:r>
        </w:sdtContent>
      </w:sdt>
    </w:p>
    <w:p w14:paraId="6EF719F8" w14:textId="051006F7" w:rsidR="00952C71" w:rsidRPr="001B1A95" w:rsidRDefault="00952C71" w:rsidP="00C51C2D">
      <w:pPr>
        <w:tabs>
          <w:tab w:val="left" w:pos="2127"/>
        </w:tabs>
        <w:spacing w:after="0"/>
        <w:jc w:val="both"/>
        <w:rPr>
          <w:rFonts w:ascii="Times New Roman" w:hAnsi="Times New Roman" w:cs="Times New Roman"/>
        </w:rPr>
      </w:pPr>
      <w:r w:rsidRPr="001B1A95">
        <w:rPr>
          <w:rFonts w:ascii="Times New Roman" w:hAnsi="Times New Roman" w:cs="Times New Roman"/>
        </w:rPr>
        <w:t>DIČ:</w:t>
      </w:r>
      <w:r w:rsidRPr="001B1A95">
        <w:rPr>
          <w:rFonts w:ascii="Times New Roman" w:hAnsi="Times New Roman" w:cs="Times New Roman"/>
        </w:rPr>
        <w:tab/>
      </w:r>
      <w:sdt>
        <w:sdtPr>
          <w:rPr>
            <w:rFonts w:ascii="Times New Roman" w:hAnsi="Times New Roman" w:cs="Times New Roman"/>
          </w:rPr>
          <w:id w:val="176926420"/>
          <w:placeholder>
            <w:docPart w:val="DefaultPlaceholder_1081868574"/>
          </w:placeholder>
          <w:showingPlcHdr/>
          <w:text/>
        </w:sdtPr>
        <w:sdtEndPr/>
        <w:sdtContent>
          <w:r w:rsidR="00BC1DF7" w:rsidRPr="001B1A95">
            <w:rPr>
              <w:rStyle w:val="Zstupntext"/>
            </w:rPr>
            <w:t>Klikněte sem a zadejte text.</w:t>
          </w:r>
        </w:sdtContent>
      </w:sdt>
    </w:p>
    <w:p w14:paraId="18AC393B" w14:textId="531BC2DF" w:rsidR="00952C71" w:rsidRPr="001B1A95" w:rsidRDefault="00952C71" w:rsidP="00C51C2D">
      <w:pPr>
        <w:spacing w:after="0"/>
        <w:jc w:val="both"/>
        <w:rPr>
          <w:rFonts w:ascii="Times New Roman" w:hAnsi="Times New Roman" w:cs="Times New Roman"/>
        </w:rPr>
      </w:pPr>
      <w:r w:rsidRPr="001B1A95">
        <w:rPr>
          <w:rFonts w:ascii="Times New Roman" w:hAnsi="Times New Roman" w:cs="Times New Roman"/>
        </w:rPr>
        <w:t xml:space="preserve">Bankovní spojení: </w:t>
      </w:r>
      <w:r w:rsidRPr="001B1A95">
        <w:rPr>
          <w:rFonts w:ascii="Times New Roman" w:hAnsi="Times New Roman" w:cs="Times New Roman"/>
        </w:rPr>
        <w:tab/>
      </w:r>
      <w:sdt>
        <w:sdtPr>
          <w:rPr>
            <w:rFonts w:ascii="Times New Roman" w:hAnsi="Times New Roman" w:cs="Times New Roman"/>
          </w:rPr>
          <w:id w:val="1115017107"/>
          <w:placeholder>
            <w:docPart w:val="DefaultPlaceholder_1081868574"/>
          </w:placeholder>
          <w:showingPlcHdr/>
          <w:text/>
        </w:sdtPr>
        <w:sdtEndPr/>
        <w:sdtContent>
          <w:r w:rsidR="00BC1DF7" w:rsidRPr="001B1A95">
            <w:rPr>
              <w:rStyle w:val="Zstupntext"/>
            </w:rPr>
            <w:t>Klikněte sem a zadejte text.</w:t>
          </w:r>
        </w:sdtContent>
      </w:sdt>
      <w:r w:rsidR="009A02AB" w:rsidRPr="001B1A95">
        <w:rPr>
          <w:rFonts w:ascii="Times New Roman" w:hAnsi="Times New Roman" w:cs="Times New Roman"/>
        </w:rPr>
        <w:t xml:space="preserve"> </w:t>
      </w:r>
    </w:p>
    <w:p w14:paraId="221C42E9" w14:textId="1A21EBA6" w:rsidR="00952C71" w:rsidRPr="001B1A95" w:rsidRDefault="00952C71" w:rsidP="00C51C2D">
      <w:pPr>
        <w:spacing w:after="0"/>
        <w:jc w:val="both"/>
        <w:rPr>
          <w:rFonts w:ascii="Times New Roman" w:hAnsi="Times New Roman" w:cs="Times New Roman"/>
        </w:rPr>
      </w:pPr>
      <w:r w:rsidRPr="001B1A95">
        <w:rPr>
          <w:rFonts w:ascii="Times New Roman" w:hAnsi="Times New Roman" w:cs="Times New Roman"/>
        </w:rPr>
        <w:t>Jednající:</w:t>
      </w:r>
      <w:r w:rsidRPr="001B1A95">
        <w:rPr>
          <w:rFonts w:ascii="Times New Roman" w:hAnsi="Times New Roman" w:cs="Times New Roman"/>
        </w:rPr>
        <w:tab/>
      </w:r>
      <w:r w:rsidRPr="001B1A95">
        <w:rPr>
          <w:rFonts w:ascii="Times New Roman" w:hAnsi="Times New Roman" w:cs="Times New Roman"/>
        </w:rPr>
        <w:tab/>
      </w:r>
      <w:sdt>
        <w:sdtPr>
          <w:rPr>
            <w:rFonts w:ascii="Times New Roman" w:hAnsi="Times New Roman" w:cs="Times New Roman"/>
          </w:rPr>
          <w:id w:val="953223572"/>
          <w:placeholder>
            <w:docPart w:val="DefaultPlaceholder_1081868574"/>
          </w:placeholder>
          <w:showingPlcHdr/>
          <w:text/>
        </w:sdtPr>
        <w:sdtEndPr/>
        <w:sdtContent>
          <w:r w:rsidR="00BC1DF7" w:rsidRPr="001B1A95">
            <w:rPr>
              <w:rStyle w:val="Zstupntext"/>
            </w:rPr>
            <w:t>Klikněte sem a zadejte text.</w:t>
          </w:r>
        </w:sdtContent>
      </w:sdt>
    </w:p>
    <w:p w14:paraId="313F9A25" w14:textId="01C40F9D" w:rsidR="00952C71" w:rsidRPr="001B1A95" w:rsidRDefault="00952C71" w:rsidP="00C51C2D">
      <w:pPr>
        <w:spacing w:after="0"/>
        <w:jc w:val="both"/>
        <w:rPr>
          <w:rFonts w:ascii="Times New Roman" w:hAnsi="Times New Roman" w:cs="Times New Roman"/>
          <w:smallCaps/>
        </w:rPr>
      </w:pPr>
      <w:r w:rsidRPr="001B1A95">
        <w:rPr>
          <w:rFonts w:ascii="Times New Roman" w:hAnsi="Times New Roman" w:cs="Times New Roman"/>
        </w:rPr>
        <w:t xml:space="preserve">Společnost je zapsána v obchodním rejstříku vedeném u </w:t>
      </w:r>
      <w:r w:rsidR="00B00F3C" w:rsidRPr="001B1A95">
        <w:rPr>
          <w:rFonts w:ascii="Times New Roman" w:hAnsi="Times New Roman" w:cs="Times New Roman"/>
        </w:rPr>
        <w:t>Krajského soudu v </w:t>
      </w:r>
      <w:sdt>
        <w:sdtPr>
          <w:rPr>
            <w:rFonts w:ascii="Times New Roman" w:hAnsi="Times New Roman" w:cs="Times New Roman"/>
          </w:rPr>
          <w:id w:val="-476534091"/>
          <w:placeholder>
            <w:docPart w:val="DefaultPlaceholder_1081868574"/>
          </w:placeholder>
          <w:showingPlcHdr/>
          <w:text/>
        </w:sdtPr>
        <w:sdtEndPr/>
        <w:sdtContent>
          <w:r w:rsidR="00BC1DF7" w:rsidRPr="001B1A95">
            <w:rPr>
              <w:rStyle w:val="Zstupntext"/>
            </w:rPr>
            <w:t>Klikněte sem a zadejte text.</w:t>
          </w:r>
        </w:sdtContent>
      </w:sdt>
      <w:r w:rsidR="00B00F3C" w:rsidRPr="001B1A95">
        <w:rPr>
          <w:rFonts w:ascii="Times New Roman" w:hAnsi="Times New Roman" w:cs="Times New Roman"/>
        </w:rPr>
        <w:t xml:space="preserve"> oddíl </w:t>
      </w:r>
      <w:sdt>
        <w:sdtPr>
          <w:rPr>
            <w:rFonts w:ascii="Times New Roman" w:hAnsi="Times New Roman" w:cs="Times New Roman"/>
          </w:rPr>
          <w:id w:val="-2060080856"/>
          <w:placeholder>
            <w:docPart w:val="DefaultPlaceholder_1081868574"/>
          </w:placeholder>
          <w:showingPlcHdr/>
          <w:text/>
        </w:sdtPr>
        <w:sdtEndPr/>
        <w:sdtContent>
          <w:r w:rsidR="00BC1DF7" w:rsidRPr="001B1A95">
            <w:rPr>
              <w:rStyle w:val="Zstupntext"/>
            </w:rPr>
            <w:t>Klikněte sem a zadejte text.</w:t>
          </w:r>
        </w:sdtContent>
      </w:sdt>
      <w:r w:rsidR="00BC1DF7" w:rsidRPr="001B1A95">
        <w:rPr>
          <w:rFonts w:ascii="Times New Roman" w:hAnsi="Times New Roman" w:cs="Times New Roman"/>
        </w:rPr>
        <w:t xml:space="preserve">, </w:t>
      </w:r>
      <w:r w:rsidR="009A02AB" w:rsidRPr="001B1A95">
        <w:rPr>
          <w:rFonts w:ascii="Times New Roman" w:hAnsi="Times New Roman" w:cs="Times New Roman"/>
        </w:rPr>
        <w:t xml:space="preserve">vložka </w:t>
      </w:r>
      <w:sdt>
        <w:sdtPr>
          <w:rPr>
            <w:rFonts w:ascii="Times New Roman" w:hAnsi="Times New Roman" w:cs="Times New Roman"/>
          </w:rPr>
          <w:id w:val="-334756013"/>
          <w:placeholder>
            <w:docPart w:val="DefaultPlaceholder_1081868574"/>
          </w:placeholder>
          <w:showingPlcHdr/>
          <w:text/>
        </w:sdtPr>
        <w:sdtEndPr/>
        <w:sdtContent>
          <w:r w:rsidR="00BC1DF7" w:rsidRPr="001B1A95">
            <w:rPr>
              <w:rStyle w:val="Zstupntext"/>
            </w:rPr>
            <w:t>Klikněte sem a zadejte text.</w:t>
          </w:r>
        </w:sdtContent>
      </w:sdt>
    </w:p>
    <w:p w14:paraId="2FA00B43" w14:textId="4AD66BC4" w:rsidR="00952C71" w:rsidRPr="001B1A95" w:rsidRDefault="00952C71" w:rsidP="00C51C2D">
      <w:pPr>
        <w:spacing w:after="0"/>
        <w:jc w:val="both"/>
        <w:rPr>
          <w:rFonts w:ascii="Times New Roman" w:hAnsi="Times New Roman" w:cs="Times New Roman"/>
        </w:rPr>
      </w:pPr>
      <w:r w:rsidRPr="001B1A95">
        <w:rPr>
          <w:rFonts w:ascii="Times New Roman" w:hAnsi="Times New Roman" w:cs="Times New Roman"/>
        </w:rPr>
        <w:t>/dále jen zhotovitel/</w:t>
      </w:r>
    </w:p>
    <w:p w14:paraId="5C1F9F7B" w14:textId="77777777" w:rsidR="00334B1B" w:rsidRDefault="00334B1B" w:rsidP="00C51C2D">
      <w:pPr>
        <w:spacing w:after="0"/>
        <w:jc w:val="both"/>
        <w:rPr>
          <w:rFonts w:ascii="Times New Roman" w:hAnsi="Times New Roman" w:cs="Times New Roman"/>
        </w:rPr>
      </w:pPr>
    </w:p>
    <w:p w14:paraId="0F363BAD" w14:textId="77777777" w:rsidR="005E7112" w:rsidRPr="001B1A95" w:rsidRDefault="005E7112" w:rsidP="00C51C2D">
      <w:pPr>
        <w:spacing w:after="0"/>
        <w:jc w:val="both"/>
        <w:rPr>
          <w:rFonts w:ascii="Times New Roman" w:hAnsi="Times New Roman" w:cs="Times New Roman"/>
        </w:rPr>
      </w:pPr>
    </w:p>
    <w:p w14:paraId="26F096EF" w14:textId="77777777" w:rsidR="00DB1210" w:rsidRPr="00A922BD" w:rsidRDefault="00952C71" w:rsidP="00C51C2D">
      <w:pPr>
        <w:pStyle w:val="Odstavecseseznamem"/>
        <w:numPr>
          <w:ilvl w:val="0"/>
          <w:numId w:val="1"/>
        </w:numPr>
        <w:contextualSpacing w:val="0"/>
        <w:jc w:val="both"/>
        <w:rPr>
          <w:rFonts w:ascii="Times New Roman" w:hAnsi="Times New Roman" w:cs="Times New Roman"/>
          <w:b/>
        </w:rPr>
      </w:pPr>
      <w:r w:rsidRPr="00A922BD">
        <w:rPr>
          <w:rFonts w:ascii="Times New Roman" w:hAnsi="Times New Roman" w:cs="Times New Roman"/>
          <w:b/>
        </w:rPr>
        <w:t>PŘEDMĚT SMLOUVY</w:t>
      </w:r>
    </w:p>
    <w:p w14:paraId="7A53E557" w14:textId="77777777" w:rsidR="008B4AC1" w:rsidRPr="00A922BD" w:rsidRDefault="00DB1210" w:rsidP="008B4AC1">
      <w:pPr>
        <w:pStyle w:val="Odstavecseseznamem"/>
        <w:numPr>
          <w:ilvl w:val="1"/>
          <w:numId w:val="1"/>
        </w:numPr>
        <w:ind w:left="870" w:hanging="510"/>
        <w:contextualSpacing w:val="0"/>
        <w:jc w:val="both"/>
        <w:rPr>
          <w:rFonts w:ascii="Times New Roman" w:hAnsi="Times New Roman" w:cs="Times New Roman"/>
          <w:b/>
        </w:rPr>
      </w:pPr>
      <w:r w:rsidRPr="00A922BD">
        <w:rPr>
          <w:rFonts w:ascii="Times New Roman" w:hAnsi="Times New Roman" w:cs="Times New Roman"/>
        </w:rPr>
        <w:t>Touto smlouvou se zhotovitel zavazuje provést na svůj náklad a</w:t>
      </w:r>
      <w:r w:rsidR="00B3740B" w:rsidRPr="00A922BD">
        <w:rPr>
          <w:rFonts w:ascii="Times New Roman" w:hAnsi="Times New Roman" w:cs="Times New Roman"/>
        </w:rPr>
        <w:t xml:space="preserve"> nebezpečí pro objednatele dílo</w:t>
      </w:r>
      <w:r w:rsidR="008B4AC1" w:rsidRPr="00A922BD">
        <w:rPr>
          <w:rFonts w:ascii="Times New Roman" w:hAnsi="Times New Roman" w:cs="Times New Roman"/>
        </w:rPr>
        <w:t xml:space="preserve"> a objednatel se zavazuje dílo převzít a zaplatit cenu za podmínek dohodnutých v této smlouvě. </w:t>
      </w:r>
    </w:p>
    <w:p w14:paraId="05B308C9" w14:textId="26D2BFED" w:rsidR="00CE3F6F" w:rsidRPr="00CE3F6F" w:rsidRDefault="008B4AC1" w:rsidP="00CE3F6F">
      <w:pPr>
        <w:pStyle w:val="Odstavecseseznamem"/>
        <w:numPr>
          <w:ilvl w:val="1"/>
          <w:numId w:val="1"/>
        </w:numPr>
        <w:ind w:left="870" w:hanging="510"/>
        <w:contextualSpacing w:val="0"/>
        <w:jc w:val="both"/>
        <w:rPr>
          <w:rFonts w:ascii="Times New Roman" w:hAnsi="Times New Roman" w:cs="Times New Roman"/>
          <w:b/>
        </w:rPr>
      </w:pPr>
      <w:r w:rsidRPr="00A922BD">
        <w:rPr>
          <w:rFonts w:ascii="Times New Roman" w:hAnsi="Times New Roman" w:cs="Times New Roman"/>
        </w:rPr>
        <w:t>Zhotovitel se zavazuje zpracovat a předat objednateli projektovou dokumentaci</w:t>
      </w:r>
      <w:r w:rsidR="00444CAF">
        <w:rPr>
          <w:rFonts w:ascii="Times New Roman" w:hAnsi="Times New Roman" w:cs="Times New Roman"/>
        </w:rPr>
        <w:t xml:space="preserve"> pro stavební povolení a</w:t>
      </w:r>
      <w:r w:rsidR="00600223">
        <w:rPr>
          <w:rFonts w:ascii="Times New Roman" w:hAnsi="Times New Roman" w:cs="Times New Roman"/>
        </w:rPr>
        <w:t xml:space="preserve"> pro provádění stavby</w:t>
      </w:r>
      <w:r w:rsidRPr="00A922BD">
        <w:rPr>
          <w:rFonts w:ascii="Times New Roman" w:hAnsi="Times New Roman" w:cs="Times New Roman"/>
        </w:rPr>
        <w:t xml:space="preserve"> a vykonávat dále sjednané činnosti na akci</w:t>
      </w:r>
      <w:r w:rsidR="00B3740B" w:rsidRPr="00A922BD">
        <w:rPr>
          <w:rFonts w:ascii="Times New Roman" w:hAnsi="Times New Roman" w:cs="Times New Roman"/>
        </w:rPr>
        <w:t>: „</w:t>
      </w:r>
      <w:r w:rsidR="00B3740B" w:rsidRPr="00A922BD">
        <w:rPr>
          <w:rFonts w:ascii="Times New Roman" w:hAnsi="Times New Roman" w:cs="Times New Roman"/>
          <w:b/>
        </w:rPr>
        <w:t>Příměstský les Bažantnice Hodonín</w:t>
      </w:r>
      <w:r w:rsidR="00B3740B" w:rsidRPr="00A922BD">
        <w:rPr>
          <w:rFonts w:ascii="Times New Roman" w:hAnsi="Times New Roman" w:cs="Times New Roman"/>
        </w:rPr>
        <w:t xml:space="preserve">“ (dále jen </w:t>
      </w:r>
      <w:r w:rsidR="004840E3" w:rsidRPr="00A922BD">
        <w:rPr>
          <w:rFonts w:ascii="Times New Roman" w:hAnsi="Times New Roman" w:cs="Times New Roman"/>
        </w:rPr>
        <w:t>„</w:t>
      </w:r>
      <w:r w:rsidR="00B3740B" w:rsidRPr="00A922BD">
        <w:rPr>
          <w:rFonts w:ascii="Times New Roman" w:hAnsi="Times New Roman" w:cs="Times New Roman"/>
        </w:rPr>
        <w:t>PD</w:t>
      </w:r>
      <w:r w:rsidR="004840E3" w:rsidRPr="00A922BD">
        <w:rPr>
          <w:rFonts w:ascii="Times New Roman" w:hAnsi="Times New Roman" w:cs="Times New Roman"/>
        </w:rPr>
        <w:t>“</w:t>
      </w:r>
      <w:r w:rsidR="00B3740B" w:rsidRPr="00A922BD">
        <w:rPr>
          <w:rFonts w:ascii="Times New Roman" w:hAnsi="Times New Roman" w:cs="Times New Roman"/>
        </w:rPr>
        <w:t>)</w:t>
      </w:r>
      <w:r w:rsidR="005E7112">
        <w:rPr>
          <w:rFonts w:ascii="Times New Roman" w:hAnsi="Times New Roman" w:cs="Times New Roman"/>
        </w:rPr>
        <w:t>.</w:t>
      </w:r>
      <w:r w:rsidR="00EC24E1" w:rsidRPr="00A922BD">
        <w:rPr>
          <w:rFonts w:ascii="Times New Roman" w:hAnsi="Times New Roman" w:cs="Times New Roman"/>
        </w:rPr>
        <w:t xml:space="preserve"> </w:t>
      </w:r>
    </w:p>
    <w:p w14:paraId="5F211165" w14:textId="1249070D" w:rsidR="00A922BD" w:rsidRPr="008A6B0A" w:rsidRDefault="00A922BD" w:rsidP="00C51C2D">
      <w:pPr>
        <w:pStyle w:val="Odstavecseseznamem"/>
        <w:numPr>
          <w:ilvl w:val="1"/>
          <w:numId w:val="1"/>
        </w:numPr>
        <w:ind w:left="870" w:hanging="510"/>
        <w:contextualSpacing w:val="0"/>
        <w:jc w:val="both"/>
        <w:rPr>
          <w:rFonts w:ascii="Times New Roman" w:hAnsi="Times New Roman" w:cs="Times New Roman"/>
          <w:b/>
        </w:rPr>
      </w:pPr>
      <w:r w:rsidRPr="00A922BD">
        <w:rPr>
          <w:rFonts w:ascii="Times New Roman" w:hAnsi="Times New Roman" w:cs="Times New Roman"/>
        </w:rPr>
        <w:t>Projektová dokumentace bude zpracována v souladu s</w:t>
      </w:r>
      <w:r w:rsidR="00600223">
        <w:rPr>
          <w:rFonts w:ascii="Times New Roman" w:hAnsi="Times New Roman" w:cs="Times New Roman"/>
        </w:rPr>
        <w:t>e studií „Příměstský les Bažantnice Hodonín“ zpracovanou společností Atelier per partes s.r.o. z ledna 2021</w:t>
      </w:r>
      <w:r w:rsidR="00444CAF">
        <w:rPr>
          <w:rFonts w:ascii="Times New Roman" w:hAnsi="Times New Roman" w:cs="Times New Roman"/>
        </w:rPr>
        <w:t>, touto smlouvou a</w:t>
      </w:r>
      <w:r w:rsidR="005D6391">
        <w:rPr>
          <w:rFonts w:ascii="Times New Roman" w:hAnsi="Times New Roman" w:cs="Times New Roman"/>
        </w:rPr>
        <w:t> </w:t>
      </w:r>
      <w:r w:rsidR="00444CAF">
        <w:rPr>
          <w:rFonts w:ascii="Times New Roman" w:hAnsi="Times New Roman" w:cs="Times New Roman"/>
        </w:rPr>
        <w:t xml:space="preserve">zadávacími podmínkami veřejné zakázky dle zákona č. 134/2016 Sb., o zadávání veřejných zakázek, ve znění pozdějších předpisů. </w:t>
      </w:r>
    </w:p>
    <w:p w14:paraId="27614274" w14:textId="77777777" w:rsidR="008A6B0A" w:rsidRDefault="008A6B0A" w:rsidP="008A6B0A">
      <w:pPr>
        <w:jc w:val="both"/>
        <w:rPr>
          <w:rFonts w:ascii="Times New Roman" w:hAnsi="Times New Roman" w:cs="Times New Roman"/>
          <w:b/>
        </w:rPr>
      </w:pPr>
    </w:p>
    <w:p w14:paraId="1BD68197" w14:textId="77777777" w:rsidR="005E7112" w:rsidRPr="008A6B0A" w:rsidRDefault="005E7112" w:rsidP="008A6B0A">
      <w:pPr>
        <w:jc w:val="both"/>
        <w:rPr>
          <w:rFonts w:ascii="Times New Roman" w:hAnsi="Times New Roman" w:cs="Times New Roman"/>
          <w:b/>
        </w:rPr>
      </w:pPr>
    </w:p>
    <w:p w14:paraId="5DED5771" w14:textId="2340520C" w:rsidR="00952C71" w:rsidRPr="00296743" w:rsidRDefault="008518DC" w:rsidP="00C51C2D">
      <w:pPr>
        <w:pStyle w:val="Odstavecseseznamem"/>
        <w:numPr>
          <w:ilvl w:val="1"/>
          <w:numId w:val="1"/>
        </w:numPr>
        <w:ind w:left="870" w:hanging="510"/>
        <w:contextualSpacing w:val="0"/>
        <w:jc w:val="both"/>
        <w:rPr>
          <w:rFonts w:ascii="Times New Roman" w:hAnsi="Times New Roman" w:cs="Times New Roman"/>
          <w:b/>
        </w:rPr>
      </w:pPr>
      <w:r w:rsidRPr="00296743">
        <w:rPr>
          <w:rFonts w:ascii="Times New Roman" w:hAnsi="Times New Roman" w:cs="Times New Roman"/>
          <w:b/>
        </w:rPr>
        <w:lastRenderedPageBreak/>
        <w:t>Projektová dokumentace</w:t>
      </w:r>
      <w:r w:rsidR="00DF5103" w:rsidRPr="00296743">
        <w:rPr>
          <w:rFonts w:ascii="Times New Roman" w:hAnsi="Times New Roman" w:cs="Times New Roman"/>
          <w:b/>
        </w:rPr>
        <w:t xml:space="preserve"> bude řešit</w:t>
      </w:r>
      <w:r w:rsidR="00952C71" w:rsidRPr="00296743">
        <w:rPr>
          <w:rFonts w:ascii="Times New Roman" w:hAnsi="Times New Roman" w:cs="Times New Roman"/>
          <w:b/>
        </w:rPr>
        <w:t>:</w:t>
      </w:r>
    </w:p>
    <w:p w14:paraId="0FF31939" w14:textId="38AB8996" w:rsidR="00B3740B" w:rsidRPr="00296743" w:rsidRDefault="00B3740B" w:rsidP="00C51C2D">
      <w:pPr>
        <w:pStyle w:val="Odstavecseseznamem"/>
        <w:numPr>
          <w:ilvl w:val="2"/>
          <w:numId w:val="1"/>
        </w:numPr>
        <w:ind w:left="1040" w:hanging="680"/>
        <w:contextualSpacing w:val="0"/>
        <w:jc w:val="both"/>
        <w:rPr>
          <w:rFonts w:ascii="Times New Roman" w:hAnsi="Times New Roman" w:cs="Times New Roman"/>
        </w:rPr>
      </w:pPr>
      <w:bookmarkStart w:id="0" w:name="_Ref302995162"/>
      <w:r w:rsidRPr="00296743">
        <w:rPr>
          <w:rFonts w:ascii="Times New Roman" w:hAnsi="Times New Roman" w:cs="Times New Roman"/>
        </w:rPr>
        <w:t xml:space="preserve">Projekt bude rozdělen na jednotlivé </w:t>
      </w:r>
      <w:r w:rsidRPr="00296743">
        <w:rPr>
          <w:rFonts w:ascii="Times New Roman" w:hAnsi="Times New Roman" w:cs="Times New Roman"/>
          <w:b/>
        </w:rPr>
        <w:t xml:space="preserve">stavební objekty </w:t>
      </w:r>
      <w:r w:rsidRPr="00296743">
        <w:rPr>
          <w:rFonts w:ascii="Times New Roman" w:hAnsi="Times New Roman" w:cs="Times New Roman"/>
        </w:rPr>
        <w:t>(dále jen SO):</w:t>
      </w:r>
    </w:p>
    <w:p w14:paraId="4191E9E2" w14:textId="179C8C5A" w:rsidR="00B3740B" w:rsidRPr="00296743" w:rsidRDefault="00B3740B" w:rsidP="00C51C2D">
      <w:pPr>
        <w:pStyle w:val="Odstavecseseznamem"/>
        <w:numPr>
          <w:ilvl w:val="0"/>
          <w:numId w:val="12"/>
        </w:numPr>
        <w:spacing w:after="0"/>
        <w:ind w:left="1760"/>
        <w:contextualSpacing w:val="0"/>
        <w:jc w:val="both"/>
        <w:rPr>
          <w:rFonts w:ascii="Times New Roman" w:hAnsi="Times New Roman" w:cs="Times New Roman"/>
        </w:rPr>
      </w:pPr>
      <w:r w:rsidRPr="00296743">
        <w:rPr>
          <w:rFonts w:ascii="Times New Roman" w:hAnsi="Times New Roman" w:cs="Times New Roman"/>
        </w:rPr>
        <w:t>SO cesty 1. řádu</w:t>
      </w:r>
    </w:p>
    <w:p w14:paraId="224DA415" w14:textId="6B0AA27A" w:rsidR="00B3740B" w:rsidRPr="00296743" w:rsidRDefault="00B3740B" w:rsidP="00C51C2D">
      <w:pPr>
        <w:pStyle w:val="Odstavecseseznamem"/>
        <w:numPr>
          <w:ilvl w:val="0"/>
          <w:numId w:val="12"/>
        </w:numPr>
        <w:spacing w:after="0"/>
        <w:ind w:left="1760"/>
        <w:contextualSpacing w:val="0"/>
        <w:jc w:val="both"/>
        <w:rPr>
          <w:rFonts w:ascii="Times New Roman" w:hAnsi="Times New Roman" w:cs="Times New Roman"/>
        </w:rPr>
      </w:pPr>
      <w:r w:rsidRPr="00296743">
        <w:rPr>
          <w:rFonts w:ascii="Times New Roman" w:hAnsi="Times New Roman" w:cs="Times New Roman"/>
        </w:rPr>
        <w:t>SO cesty 2. řádu</w:t>
      </w:r>
    </w:p>
    <w:p w14:paraId="6BC1208D" w14:textId="120819D6" w:rsidR="00B3740B" w:rsidRPr="00296743" w:rsidRDefault="00B3740B" w:rsidP="00C51C2D">
      <w:pPr>
        <w:pStyle w:val="Odstavecseseznamem"/>
        <w:numPr>
          <w:ilvl w:val="0"/>
          <w:numId w:val="12"/>
        </w:numPr>
        <w:spacing w:after="0"/>
        <w:ind w:left="1760"/>
        <w:contextualSpacing w:val="0"/>
        <w:jc w:val="both"/>
        <w:rPr>
          <w:rFonts w:ascii="Times New Roman" w:hAnsi="Times New Roman" w:cs="Times New Roman"/>
        </w:rPr>
      </w:pPr>
      <w:r w:rsidRPr="00296743">
        <w:rPr>
          <w:rFonts w:ascii="Times New Roman" w:hAnsi="Times New Roman" w:cs="Times New Roman"/>
        </w:rPr>
        <w:t>SO cesty 3. řádu</w:t>
      </w:r>
    </w:p>
    <w:p w14:paraId="51D0D75F" w14:textId="4DE926D5" w:rsidR="001800D3" w:rsidRPr="00296743" w:rsidRDefault="001800D3" w:rsidP="00C51C2D">
      <w:pPr>
        <w:pStyle w:val="Odstavecseseznamem"/>
        <w:numPr>
          <w:ilvl w:val="0"/>
          <w:numId w:val="12"/>
        </w:numPr>
        <w:spacing w:after="0"/>
        <w:ind w:left="1760"/>
        <w:contextualSpacing w:val="0"/>
        <w:jc w:val="both"/>
        <w:rPr>
          <w:rFonts w:ascii="Times New Roman" w:hAnsi="Times New Roman" w:cs="Times New Roman"/>
        </w:rPr>
      </w:pPr>
      <w:r w:rsidRPr="00296743">
        <w:rPr>
          <w:rFonts w:ascii="Times New Roman" w:hAnsi="Times New Roman" w:cs="Times New Roman"/>
        </w:rPr>
        <w:t>SO parkovací plochy</w:t>
      </w:r>
    </w:p>
    <w:p w14:paraId="6329354C" w14:textId="3EEE8B30" w:rsidR="001800D3" w:rsidRPr="00296743" w:rsidRDefault="001800D3" w:rsidP="00C51C2D">
      <w:pPr>
        <w:pStyle w:val="Odstavecseseznamem"/>
        <w:numPr>
          <w:ilvl w:val="0"/>
          <w:numId w:val="12"/>
        </w:numPr>
        <w:spacing w:after="0"/>
        <w:ind w:left="1760"/>
        <w:contextualSpacing w:val="0"/>
        <w:jc w:val="both"/>
        <w:rPr>
          <w:rFonts w:ascii="Times New Roman" w:hAnsi="Times New Roman" w:cs="Times New Roman"/>
        </w:rPr>
      </w:pPr>
      <w:r w:rsidRPr="00296743">
        <w:rPr>
          <w:rFonts w:ascii="Times New Roman" w:hAnsi="Times New Roman" w:cs="Times New Roman"/>
        </w:rPr>
        <w:t>SO veřejné osvětlení</w:t>
      </w:r>
    </w:p>
    <w:p w14:paraId="63EFC7C7" w14:textId="04EA7CD2" w:rsidR="00E16266" w:rsidRPr="00296743" w:rsidRDefault="001800D3" w:rsidP="00C51C2D">
      <w:pPr>
        <w:pStyle w:val="Odstavecseseznamem"/>
        <w:numPr>
          <w:ilvl w:val="0"/>
          <w:numId w:val="12"/>
        </w:numPr>
        <w:spacing w:after="0"/>
        <w:ind w:left="1760"/>
        <w:contextualSpacing w:val="0"/>
        <w:jc w:val="both"/>
        <w:rPr>
          <w:rFonts w:ascii="Times New Roman" w:hAnsi="Times New Roman" w:cs="Times New Roman"/>
        </w:rPr>
      </w:pPr>
      <w:r w:rsidRPr="00296743">
        <w:rPr>
          <w:rFonts w:ascii="Times New Roman" w:hAnsi="Times New Roman" w:cs="Times New Roman"/>
        </w:rPr>
        <w:t>SO rekreace a volnočasové aktivity</w:t>
      </w:r>
    </w:p>
    <w:p w14:paraId="04838AC1" w14:textId="15FBF6B9" w:rsidR="001800D3" w:rsidRPr="00296743" w:rsidRDefault="001800D3" w:rsidP="00C51C2D">
      <w:pPr>
        <w:pStyle w:val="Odstavecseseznamem"/>
        <w:numPr>
          <w:ilvl w:val="0"/>
          <w:numId w:val="12"/>
        </w:numPr>
        <w:spacing w:after="0"/>
        <w:ind w:left="1760"/>
        <w:contextualSpacing w:val="0"/>
        <w:jc w:val="both"/>
        <w:rPr>
          <w:rFonts w:ascii="Times New Roman" w:hAnsi="Times New Roman" w:cs="Times New Roman"/>
        </w:rPr>
      </w:pPr>
      <w:r w:rsidRPr="00296743">
        <w:rPr>
          <w:rFonts w:ascii="Times New Roman" w:hAnsi="Times New Roman" w:cs="Times New Roman"/>
        </w:rPr>
        <w:t>SO zeleň</w:t>
      </w:r>
    </w:p>
    <w:p w14:paraId="7F814761" w14:textId="1D9C503F" w:rsidR="00807F82" w:rsidRPr="00296743" w:rsidRDefault="00807F82" w:rsidP="00C51C2D">
      <w:pPr>
        <w:pStyle w:val="Odstavecseseznamem"/>
        <w:numPr>
          <w:ilvl w:val="0"/>
          <w:numId w:val="12"/>
        </w:numPr>
        <w:spacing w:after="0"/>
        <w:ind w:left="1760"/>
        <w:contextualSpacing w:val="0"/>
        <w:jc w:val="both"/>
        <w:rPr>
          <w:rFonts w:ascii="Times New Roman" w:hAnsi="Times New Roman" w:cs="Times New Roman"/>
        </w:rPr>
      </w:pPr>
      <w:r w:rsidRPr="00296743">
        <w:rPr>
          <w:rFonts w:ascii="Times New Roman" w:hAnsi="Times New Roman" w:cs="Times New Roman"/>
        </w:rPr>
        <w:t>SO tůně a mokřady</w:t>
      </w:r>
    </w:p>
    <w:p w14:paraId="3A3B74C8" w14:textId="4C391743" w:rsidR="001800D3" w:rsidRPr="00296743" w:rsidRDefault="001800D3" w:rsidP="00C51C2D">
      <w:pPr>
        <w:pStyle w:val="Odstavecseseznamem"/>
        <w:numPr>
          <w:ilvl w:val="0"/>
          <w:numId w:val="12"/>
        </w:numPr>
        <w:spacing w:after="0"/>
        <w:ind w:left="1760"/>
        <w:contextualSpacing w:val="0"/>
        <w:jc w:val="both"/>
        <w:rPr>
          <w:rFonts w:ascii="Times New Roman" w:hAnsi="Times New Roman" w:cs="Times New Roman"/>
        </w:rPr>
      </w:pPr>
      <w:r w:rsidRPr="00296743">
        <w:rPr>
          <w:rFonts w:ascii="Times New Roman" w:hAnsi="Times New Roman" w:cs="Times New Roman"/>
        </w:rPr>
        <w:t>SO mobiliář</w:t>
      </w:r>
    </w:p>
    <w:p w14:paraId="453E34B0" w14:textId="2F60C9CB" w:rsidR="001800D3" w:rsidRPr="00296743" w:rsidRDefault="001800D3" w:rsidP="00807F82">
      <w:pPr>
        <w:pStyle w:val="Odstavecseseznamem"/>
        <w:numPr>
          <w:ilvl w:val="0"/>
          <w:numId w:val="12"/>
        </w:numPr>
        <w:ind w:left="1760"/>
        <w:contextualSpacing w:val="0"/>
        <w:jc w:val="both"/>
        <w:rPr>
          <w:rFonts w:ascii="Times New Roman" w:hAnsi="Times New Roman" w:cs="Times New Roman"/>
        </w:rPr>
      </w:pPr>
      <w:r w:rsidRPr="00296743">
        <w:rPr>
          <w:rFonts w:ascii="Times New Roman" w:hAnsi="Times New Roman" w:cs="Times New Roman"/>
        </w:rPr>
        <w:t>SO drobné stavby</w:t>
      </w:r>
    </w:p>
    <w:p w14:paraId="13D231F6" w14:textId="3A0CFDA1" w:rsidR="005E4BDD" w:rsidRPr="00296743" w:rsidRDefault="00C81336" w:rsidP="00C51C2D">
      <w:pPr>
        <w:pStyle w:val="Odstavecseseznamem"/>
        <w:numPr>
          <w:ilvl w:val="2"/>
          <w:numId w:val="1"/>
        </w:numPr>
        <w:ind w:left="1040" w:hanging="680"/>
        <w:contextualSpacing w:val="0"/>
        <w:jc w:val="both"/>
        <w:rPr>
          <w:rFonts w:ascii="Times New Roman" w:hAnsi="Times New Roman" w:cs="Times New Roman"/>
        </w:rPr>
      </w:pPr>
      <w:r w:rsidRPr="00296743">
        <w:rPr>
          <w:rFonts w:ascii="Times New Roman" w:hAnsi="Times New Roman" w:cs="Times New Roman"/>
        </w:rPr>
        <w:t>Jednotlivé sta</w:t>
      </w:r>
      <w:r w:rsidR="005E4BDD" w:rsidRPr="00296743">
        <w:rPr>
          <w:rFonts w:ascii="Times New Roman" w:hAnsi="Times New Roman" w:cs="Times New Roman"/>
        </w:rPr>
        <w:t>vební objekty budou odevzdány v</w:t>
      </w:r>
      <w:r w:rsidR="00EC24E1" w:rsidRPr="00296743">
        <w:rPr>
          <w:rFonts w:ascii="Times New Roman" w:hAnsi="Times New Roman" w:cs="Times New Roman"/>
        </w:rPr>
        <w:t> </w:t>
      </w:r>
      <w:r w:rsidR="005E4BDD" w:rsidRPr="00296743">
        <w:rPr>
          <w:rFonts w:ascii="Times New Roman" w:hAnsi="Times New Roman" w:cs="Times New Roman"/>
        </w:rPr>
        <w:t>následujících</w:t>
      </w:r>
      <w:r w:rsidR="00EC24E1" w:rsidRPr="00296743">
        <w:rPr>
          <w:rFonts w:ascii="Times New Roman" w:hAnsi="Times New Roman" w:cs="Times New Roman"/>
        </w:rPr>
        <w:t xml:space="preserve"> svazcích</w:t>
      </w:r>
      <w:r w:rsidR="005E4BDD" w:rsidRPr="00296743">
        <w:rPr>
          <w:rFonts w:ascii="Times New Roman" w:hAnsi="Times New Roman" w:cs="Times New Roman"/>
        </w:rPr>
        <w:t>:</w:t>
      </w:r>
    </w:p>
    <w:p w14:paraId="0E96CAED" w14:textId="57860398" w:rsidR="00B3740B" w:rsidRPr="00296743" w:rsidRDefault="005E4BDD" w:rsidP="005E4BDD">
      <w:pPr>
        <w:pStyle w:val="Odstavecseseznamem"/>
        <w:numPr>
          <w:ilvl w:val="0"/>
          <w:numId w:val="20"/>
        </w:numPr>
        <w:spacing w:after="0"/>
        <w:contextualSpacing w:val="0"/>
        <w:jc w:val="both"/>
        <w:rPr>
          <w:rFonts w:ascii="Times New Roman" w:hAnsi="Times New Roman" w:cs="Times New Roman"/>
        </w:rPr>
      </w:pPr>
      <w:r w:rsidRPr="00296743">
        <w:rPr>
          <w:rFonts w:ascii="Times New Roman" w:hAnsi="Times New Roman" w:cs="Times New Roman"/>
        </w:rPr>
        <w:t>SO bez nutnosti změny územního plánu</w:t>
      </w:r>
    </w:p>
    <w:p w14:paraId="54C653B4" w14:textId="0D4E2043" w:rsidR="005E4BDD" w:rsidRPr="00296743" w:rsidRDefault="005E4BDD" w:rsidP="005E4BDD">
      <w:pPr>
        <w:pStyle w:val="Odstavecseseznamem"/>
        <w:numPr>
          <w:ilvl w:val="0"/>
          <w:numId w:val="20"/>
        </w:numPr>
        <w:spacing w:after="0"/>
        <w:contextualSpacing w:val="0"/>
        <w:jc w:val="both"/>
        <w:rPr>
          <w:rFonts w:ascii="Times New Roman" w:hAnsi="Times New Roman" w:cs="Times New Roman"/>
        </w:rPr>
      </w:pPr>
      <w:r w:rsidRPr="00296743">
        <w:rPr>
          <w:rFonts w:ascii="Times New Roman" w:hAnsi="Times New Roman" w:cs="Times New Roman"/>
        </w:rPr>
        <w:t>SO s nutností změny územního plánu</w:t>
      </w:r>
    </w:p>
    <w:p w14:paraId="0EFCA38A" w14:textId="522D4D52" w:rsidR="005E4BDD" w:rsidRPr="00296743" w:rsidRDefault="005E4BDD" w:rsidP="005E4BDD">
      <w:pPr>
        <w:pStyle w:val="Odstavecseseznamem"/>
        <w:numPr>
          <w:ilvl w:val="0"/>
          <w:numId w:val="20"/>
        </w:numPr>
        <w:contextualSpacing w:val="0"/>
        <w:jc w:val="both"/>
        <w:rPr>
          <w:rFonts w:ascii="Times New Roman" w:hAnsi="Times New Roman" w:cs="Times New Roman"/>
        </w:rPr>
      </w:pPr>
      <w:r w:rsidRPr="00296743">
        <w:rPr>
          <w:rFonts w:ascii="Times New Roman" w:hAnsi="Times New Roman" w:cs="Times New Roman"/>
        </w:rPr>
        <w:t>Plochy vymezení pro možné soukromé rozvojové plochy</w:t>
      </w:r>
    </w:p>
    <w:p w14:paraId="2859994D" w14:textId="77777777" w:rsidR="00761061" w:rsidRPr="00296743" w:rsidRDefault="007F6C44" w:rsidP="00761061">
      <w:pPr>
        <w:pStyle w:val="Odstavecseseznamem"/>
        <w:numPr>
          <w:ilvl w:val="1"/>
          <w:numId w:val="1"/>
        </w:numPr>
        <w:contextualSpacing w:val="0"/>
        <w:jc w:val="both"/>
        <w:rPr>
          <w:rFonts w:ascii="Times New Roman" w:hAnsi="Times New Roman" w:cs="Times New Roman"/>
        </w:rPr>
      </w:pPr>
      <w:r w:rsidRPr="00296743">
        <w:rPr>
          <w:rFonts w:ascii="Times New Roman" w:hAnsi="Times New Roman" w:cs="Times New Roman"/>
        </w:rPr>
        <w:t>S</w:t>
      </w:r>
      <w:r w:rsidR="00761061" w:rsidRPr="00296743">
        <w:rPr>
          <w:rFonts w:ascii="Times New Roman" w:hAnsi="Times New Roman" w:cs="Times New Roman"/>
        </w:rPr>
        <w:t>oučástí prací je:</w:t>
      </w:r>
    </w:p>
    <w:p w14:paraId="4B836D86" w14:textId="5D7C04C2" w:rsidR="00E16266" w:rsidRPr="00296743" w:rsidRDefault="00761061" w:rsidP="00F93923">
      <w:pPr>
        <w:pStyle w:val="Odstavecseseznamem"/>
        <w:numPr>
          <w:ilvl w:val="0"/>
          <w:numId w:val="22"/>
        </w:numPr>
        <w:spacing w:after="0"/>
        <w:contextualSpacing w:val="0"/>
        <w:jc w:val="both"/>
        <w:rPr>
          <w:rFonts w:ascii="Times New Roman" w:hAnsi="Times New Roman" w:cs="Times New Roman"/>
        </w:rPr>
      </w:pPr>
      <w:r w:rsidRPr="00296743">
        <w:rPr>
          <w:rFonts w:ascii="Times New Roman" w:hAnsi="Times New Roman" w:cs="Times New Roman"/>
        </w:rPr>
        <w:t>Návrh informačního systému</w:t>
      </w:r>
    </w:p>
    <w:p w14:paraId="44DE4F8C" w14:textId="75C6A965" w:rsidR="00761061" w:rsidRPr="00296743" w:rsidRDefault="00761061" w:rsidP="00F93923">
      <w:pPr>
        <w:pStyle w:val="Odstavecseseznamem"/>
        <w:numPr>
          <w:ilvl w:val="0"/>
          <w:numId w:val="22"/>
        </w:numPr>
        <w:spacing w:after="0"/>
        <w:contextualSpacing w:val="0"/>
        <w:jc w:val="both"/>
        <w:rPr>
          <w:rFonts w:ascii="Times New Roman" w:hAnsi="Times New Roman" w:cs="Times New Roman"/>
        </w:rPr>
      </w:pPr>
      <w:r w:rsidRPr="00296743">
        <w:rPr>
          <w:rFonts w:ascii="Times New Roman" w:hAnsi="Times New Roman" w:cs="Times New Roman"/>
        </w:rPr>
        <w:t>Záborová dokumentace</w:t>
      </w:r>
    </w:p>
    <w:p w14:paraId="733FE87B" w14:textId="61112AA7" w:rsidR="00761061" w:rsidRPr="00296743" w:rsidRDefault="00761061" w:rsidP="00F93923">
      <w:pPr>
        <w:pStyle w:val="Odstavecseseznamem"/>
        <w:numPr>
          <w:ilvl w:val="0"/>
          <w:numId w:val="22"/>
        </w:numPr>
        <w:spacing w:after="0"/>
        <w:contextualSpacing w:val="0"/>
        <w:jc w:val="both"/>
        <w:rPr>
          <w:rFonts w:ascii="Times New Roman" w:hAnsi="Times New Roman" w:cs="Times New Roman"/>
        </w:rPr>
      </w:pPr>
      <w:r w:rsidRPr="00296743">
        <w:rPr>
          <w:rFonts w:ascii="Times New Roman" w:hAnsi="Times New Roman" w:cs="Times New Roman"/>
        </w:rPr>
        <w:t>Spolupráce s autorským týmem zpracovatele studie</w:t>
      </w:r>
    </w:p>
    <w:p w14:paraId="061B2F16" w14:textId="7055BF1A" w:rsidR="0052024F" w:rsidRPr="00296743" w:rsidRDefault="0052024F" w:rsidP="00F93923">
      <w:pPr>
        <w:pStyle w:val="Odstavecseseznamem"/>
        <w:numPr>
          <w:ilvl w:val="0"/>
          <w:numId w:val="22"/>
        </w:numPr>
        <w:spacing w:after="0"/>
        <w:contextualSpacing w:val="0"/>
        <w:jc w:val="both"/>
        <w:rPr>
          <w:rFonts w:ascii="Times New Roman" w:hAnsi="Times New Roman" w:cs="Times New Roman"/>
        </w:rPr>
      </w:pPr>
      <w:r w:rsidRPr="00296743">
        <w:rPr>
          <w:rFonts w:ascii="Times New Roman" w:hAnsi="Times New Roman" w:cs="Times New Roman"/>
        </w:rPr>
        <w:t>Spolupráce s osobou vykonávající biologické hodnocení území</w:t>
      </w:r>
    </w:p>
    <w:p w14:paraId="7FD6EF9F" w14:textId="77777777" w:rsidR="00E360BA" w:rsidRPr="00DE5D1E" w:rsidRDefault="00E360BA" w:rsidP="00E360BA">
      <w:pPr>
        <w:pStyle w:val="Odstavecseseznamem"/>
        <w:spacing w:after="0"/>
        <w:ind w:left="1776"/>
        <w:contextualSpacing w:val="0"/>
        <w:jc w:val="both"/>
        <w:rPr>
          <w:rFonts w:ascii="Times New Roman" w:hAnsi="Times New Roman" w:cs="Times New Roman"/>
          <w:highlight w:val="yellow"/>
        </w:rPr>
      </w:pPr>
    </w:p>
    <w:p w14:paraId="04665059" w14:textId="4C6062FB" w:rsidR="00F66DC0" w:rsidRPr="00331565" w:rsidRDefault="007F6C44" w:rsidP="00331565">
      <w:pPr>
        <w:pStyle w:val="Odstavecseseznamem"/>
        <w:numPr>
          <w:ilvl w:val="1"/>
          <w:numId w:val="1"/>
        </w:numPr>
        <w:spacing w:after="0"/>
        <w:contextualSpacing w:val="0"/>
        <w:jc w:val="both"/>
        <w:rPr>
          <w:rFonts w:ascii="Times New Roman" w:hAnsi="Times New Roman" w:cs="Times New Roman"/>
        </w:rPr>
      </w:pPr>
      <w:r w:rsidRPr="00331565">
        <w:rPr>
          <w:rFonts w:ascii="Times New Roman" w:hAnsi="Times New Roman" w:cs="Times New Roman"/>
        </w:rPr>
        <w:t xml:space="preserve">Zhotovitel bere na vědomí, že PD jednotlivých stavebních objektů </w:t>
      </w:r>
      <w:r w:rsidRPr="00331565">
        <w:rPr>
          <w:rFonts w:ascii="Times New Roman" w:hAnsi="Times New Roman" w:cs="Times New Roman"/>
          <w:b/>
        </w:rPr>
        <w:t xml:space="preserve">může být předmětem dotačního titulu </w:t>
      </w:r>
      <w:r w:rsidRPr="00331565">
        <w:rPr>
          <w:rFonts w:ascii="Times New Roman" w:hAnsi="Times New Roman" w:cs="Times New Roman"/>
        </w:rPr>
        <w:t>a zavazuje se zpracovat PD dle požadavků dotačního titulu</w:t>
      </w:r>
      <w:r w:rsidR="000501F2" w:rsidRPr="00331565">
        <w:rPr>
          <w:rFonts w:ascii="Times New Roman" w:hAnsi="Times New Roman" w:cs="Times New Roman"/>
        </w:rPr>
        <w:t xml:space="preserve">. </w:t>
      </w:r>
      <w:r w:rsidR="00331565" w:rsidRPr="00331565">
        <w:rPr>
          <w:rFonts w:ascii="Times New Roman" w:hAnsi="Times New Roman" w:cs="Times New Roman"/>
        </w:rPr>
        <w:t xml:space="preserve">O podání žádosti o dotaci u jednotlivých SO bude zhotovitel v předstihu obeznámen objednatelem. </w:t>
      </w:r>
    </w:p>
    <w:p w14:paraId="73BA2304" w14:textId="77777777" w:rsidR="007F6C44" w:rsidRPr="00DE5D1E" w:rsidRDefault="007F6C44" w:rsidP="00C51C2D">
      <w:pPr>
        <w:spacing w:after="0"/>
        <w:jc w:val="both"/>
        <w:rPr>
          <w:rFonts w:ascii="Times New Roman" w:hAnsi="Times New Roman" w:cs="Times New Roman"/>
          <w:highlight w:val="yellow"/>
        </w:rPr>
      </w:pPr>
    </w:p>
    <w:p w14:paraId="6C73A693" w14:textId="2D889887" w:rsidR="007F6C44" w:rsidRPr="00304158" w:rsidRDefault="007F6C44" w:rsidP="00B46934">
      <w:pPr>
        <w:pStyle w:val="Odstavecseseznamem"/>
        <w:numPr>
          <w:ilvl w:val="0"/>
          <w:numId w:val="1"/>
        </w:numPr>
        <w:contextualSpacing w:val="0"/>
        <w:jc w:val="both"/>
        <w:rPr>
          <w:rFonts w:ascii="Times New Roman" w:hAnsi="Times New Roman" w:cs="Times New Roman"/>
          <w:b/>
        </w:rPr>
      </w:pPr>
      <w:r w:rsidRPr="00304158">
        <w:rPr>
          <w:rFonts w:ascii="Times New Roman" w:hAnsi="Times New Roman" w:cs="Times New Roman"/>
          <w:b/>
        </w:rPr>
        <w:t>VYMEZENÍ PLNĚNÍ</w:t>
      </w:r>
    </w:p>
    <w:p w14:paraId="0C65EAF6" w14:textId="54E218FD" w:rsidR="004C423C" w:rsidRPr="00304158" w:rsidRDefault="00304158" w:rsidP="00EC4950">
      <w:pPr>
        <w:pStyle w:val="Odstavecseseznamem"/>
        <w:widowControl w:val="0"/>
        <w:numPr>
          <w:ilvl w:val="1"/>
          <w:numId w:val="1"/>
        </w:numPr>
        <w:tabs>
          <w:tab w:val="left" w:pos="567"/>
        </w:tabs>
        <w:spacing w:before="120" w:after="240"/>
        <w:ind w:left="426" w:hanging="431"/>
        <w:contextualSpacing w:val="0"/>
        <w:jc w:val="both"/>
        <w:rPr>
          <w:rFonts w:ascii="Times New Roman" w:hAnsi="Times New Roman" w:cs="Times New Roman"/>
        </w:rPr>
      </w:pPr>
      <w:r w:rsidRPr="00304158">
        <w:rPr>
          <w:rFonts w:ascii="Times New Roman" w:hAnsi="Times New Roman" w:cs="Times New Roman"/>
        </w:rPr>
        <w:t>P</w:t>
      </w:r>
      <w:r w:rsidR="007F6C44" w:rsidRPr="00304158">
        <w:rPr>
          <w:rFonts w:ascii="Times New Roman" w:hAnsi="Times New Roman" w:cs="Times New Roman"/>
        </w:rPr>
        <w:t>rojektov</w:t>
      </w:r>
      <w:r w:rsidRPr="00304158">
        <w:rPr>
          <w:rFonts w:ascii="Times New Roman" w:hAnsi="Times New Roman" w:cs="Times New Roman"/>
        </w:rPr>
        <w:t>á</w:t>
      </w:r>
      <w:r w:rsidR="007F6C44" w:rsidRPr="00304158">
        <w:rPr>
          <w:rFonts w:ascii="Times New Roman" w:hAnsi="Times New Roman" w:cs="Times New Roman"/>
        </w:rPr>
        <w:t xml:space="preserve"> dokumentace pro</w:t>
      </w:r>
      <w:r w:rsidR="005E458E" w:rsidRPr="00304158">
        <w:rPr>
          <w:rFonts w:ascii="Times New Roman" w:hAnsi="Times New Roman" w:cs="Times New Roman"/>
        </w:rPr>
        <w:t xml:space="preserve"> územní,</w:t>
      </w:r>
      <w:r w:rsidR="007F6C44" w:rsidRPr="00304158">
        <w:rPr>
          <w:rFonts w:ascii="Times New Roman" w:hAnsi="Times New Roman" w:cs="Times New Roman"/>
        </w:rPr>
        <w:t xml:space="preserve"> stavební povolení</w:t>
      </w:r>
      <w:r w:rsidR="004C423C" w:rsidRPr="00304158">
        <w:rPr>
          <w:rFonts w:ascii="Times New Roman" w:hAnsi="Times New Roman" w:cs="Times New Roman"/>
        </w:rPr>
        <w:t xml:space="preserve"> a dokumentace pro provádění stavby </w:t>
      </w:r>
      <w:r w:rsidR="007F6C44" w:rsidRPr="00304158">
        <w:rPr>
          <w:rFonts w:ascii="Times New Roman" w:hAnsi="Times New Roman" w:cs="Times New Roman"/>
        </w:rPr>
        <w:t xml:space="preserve">bude splňovat veškeré náležitosti, které jsou stanoveny </w:t>
      </w:r>
      <w:r w:rsidR="007F6C44" w:rsidRPr="00304158">
        <w:rPr>
          <w:rFonts w:ascii="Times New Roman" w:hAnsi="Times New Roman" w:cs="Times New Roman"/>
          <w:i/>
        </w:rPr>
        <w:t xml:space="preserve">vyhláškou č. </w:t>
      </w:r>
      <w:r w:rsidR="007F6C44" w:rsidRPr="00304158">
        <w:rPr>
          <w:rFonts w:ascii="Times New Roman" w:hAnsi="Times New Roman" w:cs="Times New Roman"/>
        </w:rPr>
        <w:t xml:space="preserve">146/2008 Sb., </w:t>
      </w:r>
      <w:r w:rsidR="004C423C" w:rsidRPr="00304158">
        <w:rPr>
          <w:rFonts w:ascii="Times New Roman" w:hAnsi="Times New Roman" w:cs="Times New Roman"/>
          <w:iCs/>
          <w:color w:val="000000"/>
        </w:rPr>
        <w:t xml:space="preserve">o rozsahu </w:t>
      </w:r>
      <w:r w:rsidR="007F6C44" w:rsidRPr="00304158">
        <w:rPr>
          <w:rFonts w:ascii="Times New Roman" w:hAnsi="Times New Roman" w:cs="Times New Roman"/>
          <w:iCs/>
          <w:color w:val="000000"/>
        </w:rPr>
        <w:t>a obsahu projektové dokumentace dopravních staveb</w:t>
      </w:r>
      <w:r w:rsidR="007F6C44" w:rsidRPr="00304158">
        <w:rPr>
          <w:rFonts w:ascii="Times New Roman" w:hAnsi="Times New Roman" w:cs="Times New Roman"/>
        </w:rPr>
        <w:t>, a zákon</w:t>
      </w:r>
      <w:r w:rsidRPr="00304158">
        <w:rPr>
          <w:rFonts w:ascii="Times New Roman" w:hAnsi="Times New Roman" w:cs="Times New Roman"/>
        </w:rPr>
        <w:t>em</w:t>
      </w:r>
      <w:r w:rsidR="007F6C44" w:rsidRPr="00304158">
        <w:rPr>
          <w:rFonts w:ascii="Times New Roman" w:hAnsi="Times New Roman" w:cs="Times New Roman"/>
        </w:rPr>
        <w:t xml:space="preserve"> č. 183/2006 Sb., o územním plánování a</w:t>
      </w:r>
      <w:r w:rsidR="005D6391">
        <w:rPr>
          <w:rFonts w:ascii="Times New Roman" w:hAnsi="Times New Roman" w:cs="Times New Roman"/>
        </w:rPr>
        <w:t> </w:t>
      </w:r>
      <w:r w:rsidR="007F6C44" w:rsidRPr="00304158">
        <w:rPr>
          <w:rFonts w:ascii="Times New Roman" w:hAnsi="Times New Roman" w:cs="Times New Roman"/>
        </w:rPr>
        <w:t>stavebním řádu (stavební zákon), ve znění pozdějších předpisů</w:t>
      </w:r>
      <w:r w:rsidRPr="00304158">
        <w:rPr>
          <w:rFonts w:ascii="Times New Roman" w:hAnsi="Times New Roman" w:cs="Times New Roman"/>
        </w:rPr>
        <w:t>, včetně s</w:t>
      </w:r>
      <w:r w:rsidR="004C423C" w:rsidRPr="00304158">
        <w:rPr>
          <w:rFonts w:ascii="Times New Roman" w:hAnsi="Times New Roman" w:cs="Times New Roman"/>
        </w:rPr>
        <w:t>plnění požadavku na zadávací dokumentaci dle zákona č. 134/2016 Sb. v platném znění, o zadávání veřejných zakázek a prováděcích vyhlášek tohoto zákona, zejména vyhlášky č. 169/2019 Sb., v platném znění, o</w:t>
      </w:r>
      <w:r w:rsidR="005D6391">
        <w:rPr>
          <w:rFonts w:ascii="Times New Roman" w:hAnsi="Times New Roman" w:cs="Times New Roman"/>
        </w:rPr>
        <w:t> </w:t>
      </w:r>
      <w:r w:rsidR="004C423C" w:rsidRPr="00304158">
        <w:rPr>
          <w:rFonts w:ascii="Times New Roman" w:hAnsi="Times New Roman" w:cs="Times New Roman"/>
        </w:rPr>
        <w:t>stanovení rozsahu dokumentace veřejné zakázky na stavební práce a soupisu stavebních prací, dodávek a služeb s výkazem výměr</w:t>
      </w:r>
      <w:r w:rsidRPr="00304158">
        <w:rPr>
          <w:rFonts w:ascii="Times New Roman" w:hAnsi="Times New Roman" w:cs="Times New Roman"/>
        </w:rPr>
        <w:t xml:space="preserve">. </w:t>
      </w:r>
    </w:p>
    <w:p w14:paraId="459454BC" w14:textId="668389C2" w:rsidR="00304158" w:rsidRPr="00304158" w:rsidRDefault="00304158" w:rsidP="002A00B4">
      <w:pPr>
        <w:pStyle w:val="Odstavecseseznamem"/>
        <w:widowControl w:val="0"/>
        <w:numPr>
          <w:ilvl w:val="1"/>
          <w:numId w:val="1"/>
        </w:numPr>
        <w:tabs>
          <w:tab w:val="left" w:pos="567"/>
        </w:tabs>
        <w:spacing w:before="120" w:after="240"/>
        <w:ind w:left="567" w:hanging="567"/>
        <w:contextualSpacing w:val="0"/>
        <w:jc w:val="both"/>
        <w:rPr>
          <w:rFonts w:ascii="Times New Roman" w:hAnsi="Times New Roman" w:cs="Times New Roman"/>
        </w:rPr>
      </w:pPr>
      <w:r w:rsidRPr="00304158">
        <w:rPr>
          <w:rFonts w:ascii="Times New Roman" w:hAnsi="Times New Roman" w:cs="Times New Roman"/>
        </w:rPr>
        <w:t xml:space="preserve">Zhotovitel předloží čistopis projektové dokumentace (jednotlivých částí) až po odsouhlasení ze strany objednatele. </w:t>
      </w:r>
    </w:p>
    <w:p w14:paraId="5ACB864A" w14:textId="340F2F3F" w:rsidR="007F6C44" w:rsidRPr="00EC4950" w:rsidRDefault="00B764D1" w:rsidP="002A00B4">
      <w:pPr>
        <w:pStyle w:val="Odstavecseseznamem"/>
        <w:widowControl w:val="0"/>
        <w:numPr>
          <w:ilvl w:val="1"/>
          <w:numId w:val="1"/>
        </w:numPr>
        <w:tabs>
          <w:tab w:val="left" w:pos="567"/>
        </w:tabs>
        <w:spacing w:before="120" w:after="240"/>
        <w:ind w:left="567" w:hanging="567"/>
        <w:contextualSpacing w:val="0"/>
        <w:jc w:val="both"/>
        <w:rPr>
          <w:rFonts w:ascii="Times New Roman" w:hAnsi="Times New Roman" w:cs="Times New Roman"/>
        </w:rPr>
      </w:pPr>
      <w:r w:rsidRPr="00EC4950">
        <w:rPr>
          <w:rFonts w:ascii="Times New Roman" w:hAnsi="Times New Roman" w:cs="Times New Roman"/>
        </w:rPr>
        <w:t xml:space="preserve">Součástí díla je </w:t>
      </w:r>
      <w:r w:rsidRPr="00EC4950">
        <w:rPr>
          <w:rFonts w:ascii="Times New Roman" w:hAnsi="Times New Roman" w:cs="Times New Roman"/>
          <w:b/>
        </w:rPr>
        <w:t>projednání PD</w:t>
      </w:r>
      <w:r w:rsidRPr="00EC4950">
        <w:rPr>
          <w:rFonts w:ascii="Times New Roman" w:hAnsi="Times New Roman" w:cs="Times New Roman"/>
        </w:rPr>
        <w:t xml:space="preserve"> s dotčenými orgány státní správy (dále jen „DOSS“) </w:t>
      </w:r>
      <w:r w:rsidRPr="00EC4950">
        <w:rPr>
          <w:rFonts w:ascii="Times New Roman" w:hAnsi="Times New Roman" w:cs="Times New Roman"/>
        </w:rPr>
        <w:br/>
        <w:t xml:space="preserve">a se správci technické infrastruktury (dále jen „STI“) a zapracování všech připomínek DOSS </w:t>
      </w:r>
      <w:r w:rsidRPr="00EC4950">
        <w:rPr>
          <w:rFonts w:ascii="Times New Roman" w:hAnsi="Times New Roman" w:cs="Times New Roman"/>
        </w:rPr>
        <w:br/>
        <w:t xml:space="preserve">a STI </w:t>
      </w:r>
      <w:r w:rsidR="00F964E2" w:rsidRPr="00EC4950">
        <w:rPr>
          <w:rFonts w:ascii="Times New Roman" w:hAnsi="Times New Roman" w:cs="Times New Roman"/>
        </w:rPr>
        <w:t>do PD</w:t>
      </w:r>
      <w:r w:rsidR="00304158" w:rsidRPr="00EC4950">
        <w:rPr>
          <w:rFonts w:ascii="Times New Roman" w:hAnsi="Times New Roman" w:cs="Times New Roman"/>
        </w:rPr>
        <w:t>.</w:t>
      </w:r>
    </w:p>
    <w:p w14:paraId="4C96035E" w14:textId="74D0F41C" w:rsidR="00F66DC0" w:rsidRPr="00304158" w:rsidRDefault="00F964E2" w:rsidP="002A00B4">
      <w:pPr>
        <w:pStyle w:val="Odstavecseseznamem"/>
        <w:widowControl w:val="0"/>
        <w:numPr>
          <w:ilvl w:val="1"/>
          <w:numId w:val="1"/>
        </w:numPr>
        <w:tabs>
          <w:tab w:val="left" w:pos="567"/>
        </w:tabs>
        <w:spacing w:before="120" w:after="240"/>
        <w:ind w:left="567" w:hanging="567"/>
        <w:contextualSpacing w:val="0"/>
        <w:jc w:val="both"/>
        <w:rPr>
          <w:rFonts w:ascii="Times New Roman" w:hAnsi="Times New Roman" w:cs="Times New Roman"/>
        </w:rPr>
      </w:pPr>
      <w:r w:rsidRPr="00304158">
        <w:rPr>
          <w:rFonts w:ascii="Times New Roman" w:hAnsi="Times New Roman" w:cs="Times New Roman"/>
          <w:b/>
        </w:rPr>
        <w:lastRenderedPageBreak/>
        <w:t xml:space="preserve">Položkový rozpočet celkových nákladů </w:t>
      </w:r>
      <w:r w:rsidRPr="00304158">
        <w:rPr>
          <w:rFonts w:ascii="Times New Roman" w:hAnsi="Times New Roman" w:cs="Times New Roman"/>
        </w:rPr>
        <w:t xml:space="preserve">akce bude členěný na jednotlivé stavební objekty </w:t>
      </w:r>
      <w:r w:rsidRPr="00304158">
        <w:rPr>
          <w:rFonts w:ascii="Times New Roman" w:hAnsi="Times New Roman" w:cs="Times New Roman"/>
        </w:rPr>
        <w:br/>
        <w:t xml:space="preserve">a provozní soubory. Každý stavební objekt bude obsahovat měrnou jednotku, počet měrných jednotek a celkovou cenu s DPH a bez DPH; počet měrných jednotek musí být v souladu s projektovou dokumentací, včetně ostatních nákladů potřebných na přípravu a realizaci akce </w:t>
      </w:r>
      <w:r w:rsidRPr="00304158">
        <w:rPr>
          <w:rFonts w:ascii="Times New Roman" w:hAnsi="Times New Roman" w:cs="Times New Roman"/>
        </w:rPr>
        <w:br/>
        <w:t>a uvedení akce do provozu</w:t>
      </w:r>
      <w:r w:rsidR="00F66DC0" w:rsidRPr="00304158">
        <w:rPr>
          <w:rFonts w:ascii="Times New Roman" w:hAnsi="Times New Roman" w:cs="Times New Roman"/>
        </w:rPr>
        <w:t>.</w:t>
      </w:r>
    </w:p>
    <w:p w14:paraId="0F31DCF9" w14:textId="03A61A55" w:rsidR="00F66DC0" w:rsidRPr="00EC4950" w:rsidRDefault="00270F59" w:rsidP="002A00B4">
      <w:pPr>
        <w:widowControl w:val="0"/>
        <w:tabs>
          <w:tab w:val="left" w:pos="567"/>
        </w:tabs>
        <w:spacing w:before="120" w:after="240"/>
        <w:ind w:left="567"/>
        <w:jc w:val="both"/>
        <w:rPr>
          <w:rFonts w:ascii="Times New Roman" w:hAnsi="Times New Roman" w:cs="Times New Roman"/>
        </w:rPr>
      </w:pPr>
      <w:r>
        <w:rPr>
          <w:rFonts w:ascii="Times New Roman" w:hAnsi="Times New Roman" w:cs="Times New Roman"/>
        </w:rPr>
        <w:t>Při žádosti o dotaci</w:t>
      </w:r>
      <w:r w:rsidR="00F66DC0" w:rsidRPr="00EC4950">
        <w:rPr>
          <w:rFonts w:ascii="Times New Roman" w:hAnsi="Times New Roman" w:cs="Times New Roman"/>
        </w:rPr>
        <w:t xml:space="preserve"> u jednotlivých SO bude položkový rozpočet celkových nákladů dodán v termínu dle požadavku dotačního titulu. </w:t>
      </w:r>
      <w:r>
        <w:rPr>
          <w:rFonts w:ascii="Times New Roman" w:hAnsi="Times New Roman" w:cs="Times New Roman"/>
        </w:rPr>
        <w:t xml:space="preserve">O </w:t>
      </w:r>
      <w:r w:rsidR="00C6394C">
        <w:rPr>
          <w:rFonts w:ascii="Times New Roman" w:hAnsi="Times New Roman" w:cs="Times New Roman"/>
        </w:rPr>
        <w:t>podání</w:t>
      </w:r>
      <w:r>
        <w:rPr>
          <w:rFonts w:ascii="Times New Roman" w:hAnsi="Times New Roman" w:cs="Times New Roman"/>
        </w:rPr>
        <w:t xml:space="preserve"> žádosti o dotaci bude zhotovitel v předstihu objednatelem obeznámen.</w:t>
      </w:r>
    </w:p>
    <w:p w14:paraId="4728F973" w14:textId="0793F85D" w:rsidR="00EC4950" w:rsidRPr="00304158" w:rsidRDefault="00304158" w:rsidP="002A00B4">
      <w:pPr>
        <w:widowControl w:val="0"/>
        <w:tabs>
          <w:tab w:val="left" w:pos="284"/>
        </w:tabs>
        <w:spacing w:before="120" w:after="240"/>
        <w:ind w:left="567" w:hanging="567"/>
        <w:jc w:val="both"/>
        <w:rPr>
          <w:rFonts w:ascii="Times New Roman" w:hAnsi="Times New Roman" w:cs="Times New Roman"/>
        </w:rPr>
      </w:pPr>
      <w:r>
        <w:rPr>
          <w:rFonts w:ascii="Times New Roman" w:hAnsi="Times New Roman" w:cs="Times New Roman"/>
        </w:rPr>
        <w:tab/>
      </w:r>
      <w:r w:rsidR="00C6394C">
        <w:rPr>
          <w:rFonts w:ascii="Times New Roman" w:hAnsi="Times New Roman" w:cs="Times New Roman"/>
        </w:rPr>
        <w:tab/>
      </w:r>
      <w:r w:rsidR="00DB094E" w:rsidRPr="00304158">
        <w:rPr>
          <w:rFonts w:ascii="Times New Roman" w:hAnsi="Times New Roman" w:cs="Times New Roman"/>
        </w:rPr>
        <w:t xml:space="preserve">Oceněný i neoceněný soupis prací bude předán objednateli kromě tištěné podoby i </w:t>
      </w:r>
      <w:r w:rsidR="005D6391" w:rsidRPr="00304158">
        <w:rPr>
          <w:rFonts w:ascii="Times New Roman" w:hAnsi="Times New Roman" w:cs="Times New Roman"/>
        </w:rPr>
        <w:t xml:space="preserve">samostatně </w:t>
      </w:r>
      <w:r w:rsidR="005D6391">
        <w:rPr>
          <w:rFonts w:ascii="Times New Roman" w:hAnsi="Times New Roman" w:cs="Times New Roman"/>
        </w:rPr>
        <w:t>v elektronické</w:t>
      </w:r>
      <w:r w:rsidR="00DB094E" w:rsidRPr="00304158">
        <w:rPr>
          <w:rFonts w:ascii="Times New Roman" w:hAnsi="Times New Roman" w:cs="Times New Roman"/>
        </w:rPr>
        <w:t xml:space="preserve"> podobě ve formátu *</w:t>
      </w:r>
      <w:proofErr w:type="spellStart"/>
      <w:r w:rsidR="00DB094E" w:rsidRPr="00304158">
        <w:rPr>
          <w:rFonts w:ascii="Times New Roman" w:hAnsi="Times New Roman" w:cs="Times New Roman"/>
        </w:rPr>
        <w:t>xls</w:t>
      </w:r>
      <w:proofErr w:type="spellEnd"/>
      <w:r w:rsidR="00DB094E" w:rsidRPr="00304158">
        <w:rPr>
          <w:rFonts w:ascii="Times New Roman" w:hAnsi="Times New Roman" w:cs="Times New Roman"/>
        </w:rPr>
        <w:t>., *</w:t>
      </w:r>
      <w:proofErr w:type="spellStart"/>
      <w:r w:rsidR="00DB094E" w:rsidRPr="00304158">
        <w:rPr>
          <w:rFonts w:ascii="Times New Roman" w:hAnsi="Times New Roman" w:cs="Times New Roman"/>
        </w:rPr>
        <w:t>xlsx</w:t>
      </w:r>
      <w:proofErr w:type="spellEnd"/>
      <w:r>
        <w:rPr>
          <w:rFonts w:ascii="Times New Roman" w:hAnsi="Times New Roman" w:cs="Times New Roman"/>
        </w:rPr>
        <w:t xml:space="preserve">. </w:t>
      </w:r>
    </w:p>
    <w:p w14:paraId="1C01786F" w14:textId="164CE907" w:rsidR="00DB094E" w:rsidRPr="00EC4950" w:rsidRDefault="00F964E2" w:rsidP="002A00B4">
      <w:pPr>
        <w:pStyle w:val="Odstavecseseznamem"/>
        <w:widowControl w:val="0"/>
        <w:numPr>
          <w:ilvl w:val="1"/>
          <w:numId w:val="1"/>
        </w:numPr>
        <w:tabs>
          <w:tab w:val="left" w:pos="567"/>
        </w:tabs>
        <w:spacing w:before="120" w:after="240"/>
        <w:ind w:left="567" w:hanging="567"/>
        <w:contextualSpacing w:val="0"/>
        <w:jc w:val="both"/>
        <w:rPr>
          <w:rFonts w:ascii="Times New Roman" w:hAnsi="Times New Roman" w:cs="Times New Roman"/>
        </w:rPr>
      </w:pPr>
      <w:r w:rsidRPr="00EC4950">
        <w:rPr>
          <w:rFonts w:ascii="Times New Roman" w:hAnsi="Times New Roman" w:cs="Times New Roman"/>
        </w:rPr>
        <w:t xml:space="preserve">U jednotlivých položek bude vyznačeno, že náleží do snížené sazby daně z přidané hodnoty </w:t>
      </w:r>
      <w:r w:rsidRPr="00EC4950">
        <w:rPr>
          <w:rFonts w:ascii="Times New Roman" w:hAnsi="Times New Roman" w:cs="Times New Roman"/>
        </w:rPr>
        <w:br/>
        <w:t>dle předpisů ČR platných a účinných v době předání projektové dokumentace. V soupisu prací ani v žádné části projektové dokumentace nesmí být uvedena obchodní jména výrobků nebo materiálů, která jsou pro určité výrobce nebo dodavatele považována za příznačná, popis materiálů musí být proveden výlučně technickými daty a standar</w:t>
      </w:r>
      <w:r w:rsidR="00EC4950" w:rsidRPr="00EC4950">
        <w:rPr>
          <w:rFonts w:ascii="Times New Roman" w:hAnsi="Times New Roman" w:cs="Times New Roman"/>
        </w:rPr>
        <w:t>d</w:t>
      </w:r>
      <w:r w:rsidRPr="00EC4950">
        <w:rPr>
          <w:rFonts w:ascii="Times New Roman" w:hAnsi="Times New Roman" w:cs="Times New Roman"/>
        </w:rPr>
        <w:t>y</w:t>
      </w:r>
      <w:r w:rsidR="00EC4950" w:rsidRPr="00EC4950">
        <w:rPr>
          <w:rFonts w:ascii="Times New Roman" w:hAnsi="Times New Roman" w:cs="Times New Roman"/>
        </w:rPr>
        <w:t xml:space="preserve">. </w:t>
      </w:r>
    </w:p>
    <w:p w14:paraId="48E1C322" w14:textId="7E19B28C" w:rsidR="00F964E2" w:rsidRPr="00EC4950" w:rsidRDefault="00C6394C" w:rsidP="002A00B4">
      <w:pPr>
        <w:widowControl w:val="0"/>
        <w:numPr>
          <w:ilvl w:val="1"/>
          <w:numId w:val="1"/>
        </w:numPr>
        <w:tabs>
          <w:tab w:val="left" w:pos="567"/>
        </w:tabs>
        <w:spacing w:before="120" w:after="240"/>
        <w:ind w:left="567" w:hanging="567"/>
        <w:jc w:val="both"/>
        <w:rPr>
          <w:rFonts w:ascii="Times New Roman" w:hAnsi="Times New Roman" w:cs="Times New Roman"/>
        </w:rPr>
      </w:pPr>
      <w:r>
        <w:rPr>
          <w:rFonts w:ascii="Times New Roman" w:hAnsi="Times New Roman" w:cs="Times New Roman"/>
        </w:rPr>
        <w:t>Součástí prací bude i p</w:t>
      </w:r>
      <w:r w:rsidR="00F964E2" w:rsidRPr="00EC4950">
        <w:rPr>
          <w:rFonts w:ascii="Times New Roman" w:hAnsi="Times New Roman" w:cs="Times New Roman"/>
        </w:rPr>
        <w:t>rezentace projektové dokumentace jednotlivých stavebních objektů, bude-li požadována objednatelem</w:t>
      </w:r>
      <w:r w:rsidR="00EC4950" w:rsidRPr="00EC4950">
        <w:rPr>
          <w:rFonts w:ascii="Times New Roman" w:hAnsi="Times New Roman" w:cs="Times New Roman"/>
        </w:rPr>
        <w:t xml:space="preserve">. </w:t>
      </w:r>
    </w:p>
    <w:p w14:paraId="28E08883" w14:textId="31621D2D" w:rsidR="00F964E2" w:rsidRPr="00EC4950" w:rsidRDefault="00F964E2" w:rsidP="002A00B4">
      <w:pPr>
        <w:pStyle w:val="Odstavecseseznamem"/>
        <w:widowControl w:val="0"/>
        <w:numPr>
          <w:ilvl w:val="1"/>
          <w:numId w:val="1"/>
        </w:numPr>
        <w:tabs>
          <w:tab w:val="left" w:pos="567"/>
        </w:tabs>
        <w:spacing w:before="120" w:after="240"/>
        <w:ind w:left="567" w:hanging="567"/>
        <w:contextualSpacing w:val="0"/>
        <w:jc w:val="both"/>
        <w:rPr>
          <w:rFonts w:ascii="Times New Roman" w:hAnsi="Times New Roman" w:cs="Times New Roman"/>
        </w:rPr>
      </w:pPr>
      <w:r w:rsidRPr="00EC4950">
        <w:rPr>
          <w:rFonts w:ascii="Times New Roman" w:hAnsi="Times New Roman" w:cs="Times New Roman"/>
        </w:rPr>
        <w:t>PD pro jednotlivé stavební objekty bude</w:t>
      </w:r>
      <w:r w:rsidR="00111CA2" w:rsidRPr="00EC4950">
        <w:rPr>
          <w:rFonts w:ascii="Times New Roman" w:hAnsi="Times New Roman" w:cs="Times New Roman"/>
        </w:rPr>
        <w:t xml:space="preserve"> předán</w:t>
      </w:r>
      <w:r w:rsidR="00EC4950">
        <w:rPr>
          <w:rFonts w:ascii="Times New Roman" w:hAnsi="Times New Roman" w:cs="Times New Roman"/>
        </w:rPr>
        <w:t>a</w:t>
      </w:r>
      <w:r w:rsidR="00111CA2" w:rsidRPr="00EC4950">
        <w:rPr>
          <w:rFonts w:ascii="Times New Roman" w:hAnsi="Times New Roman" w:cs="Times New Roman"/>
        </w:rPr>
        <w:t xml:space="preserve"> objednateli</w:t>
      </w:r>
      <w:r w:rsidRPr="00EC4950">
        <w:rPr>
          <w:rFonts w:ascii="Times New Roman" w:hAnsi="Times New Roman" w:cs="Times New Roman"/>
        </w:rPr>
        <w:t xml:space="preserve"> v</w:t>
      </w:r>
      <w:r w:rsidRPr="00EC4950">
        <w:rPr>
          <w:rFonts w:ascii="Times New Roman" w:hAnsi="Times New Roman" w:cs="Times New Roman"/>
          <w:b/>
        </w:rPr>
        <w:t xml:space="preserve"> 6 vyhotovení </w:t>
      </w:r>
      <w:r w:rsidRPr="00EC4950">
        <w:rPr>
          <w:rFonts w:ascii="Times New Roman" w:hAnsi="Times New Roman" w:cs="Times New Roman"/>
        </w:rPr>
        <w:t>v tištěné formě a 2x v digitální formě na CD/DVD</w:t>
      </w:r>
      <w:r w:rsidR="00111CA2" w:rsidRPr="00EC4950">
        <w:rPr>
          <w:rFonts w:ascii="Times New Roman" w:hAnsi="Times New Roman" w:cs="Times New Roman"/>
        </w:rPr>
        <w:t>/</w:t>
      </w:r>
      <w:proofErr w:type="spellStart"/>
      <w:r w:rsidR="00111CA2" w:rsidRPr="00EC4950">
        <w:rPr>
          <w:rFonts w:ascii="Times New Roman" w:hAnsi="Times New Roman" w:cs="Times New Roman"/>
        </w:rPr>
        <w:t>flash</w:t>
      </w:r>
      <w:proofErr w:type="spellEnd"/>
      <w:r w:rsidR="00111CA2" w:rsidRPr="00EC4950">
        <w:rPr>
          <w:rFonts w:ascii="Times New Roman" w:hAnsi="Times New Roman" w:cs="Times New Roman"/>
        </w:rPr>
        <w:t xml:space="preserve"> disk</w:t>
      </w:r>
      <w:r w:rsidRPr="00EC4950">
        <w:rPr>
          <w:rFonts w:ascii="Times New Roman" w:hAnsi="Times New Roman" w:cs="Times New Roman"/>
        </w:rPr>
        <w:t xml:space="preserve"> z toho 1x ve formátu *</w:t>
      </w:r>
      <w:proofErr w:type="spellStart"/>
      <w:r w:rsidRPr="00EC4950">
        <w:rPr>
          <w:rFonts w:ascii="Times New Roman" w:hAnsi="Times New Roman" w:cs="Times New Roman"/>
        </w:rPr>
        <w:t>pdf</w:t>
      </w:r>
      <w:proofErr w:type="spellEnd"/>
      <w:r w:rsidRPr="00EC4950">
        <w:rPr>
          <w:rFonts w:ascii="Times New Roman" w:hAnsi="Times New Roman" w:cs="Times New Roman"/>
        </w:rPr>
        <w:t>. a 1x v editovatelném formátu zpracovávaného programu *</w:t>
      </w:r>
      <w:proofErr w:type="spellStart"/>
      <w:r w:rsidRPr="00EC4950">
        <w:rPr>
          <w:rFonts w:ascii="Times New Roman" w:hAnsi="Times New Roman" w:cs="Times New Roman"/>
        </w:rPr>
        <w:t>dwg</w:t>
      </w:r>
      <w:proofErr w:type="spellEnd"/>
      <w:r w:rsidRPr="00EC4950">
        <w:rPr>
          <w:rFonts w:ascii="Times New Roman" w:hAnsi="Times New Roman" w:cs="Times New Roman"/>
        </w:rPr>
        <w:t>.,*</w:t>
      </w:r>
      <w:proofErr w:type="spellStart"/>
      <w:r w:rsidRPr="00EC4950">
        <w:rPr>
          <w:rFonts w:ascii="Times New Roman" w:hAnsi="Times New Roman" w:cs="Times New Roman"/>
        </w:rPr>
        <w:t>dgn</w:t>
      </w:r>
      <w:proofErr w:type="spellEnd"/>
      <w:r w:rsidRPr="00EC4950">
        <w:rPr>
          <w:rFonts w:ascii="Times New Roman" w:hAnsi="Times New Roman" w:cs="Times New Roman"/>
        </w:rPr>
        <w:t>,*</w:t>
      </w:r>
      <w:proofErr w:type="gramStart"/>
      <w:r w:rsidRPr="00EC4950">
        <w:rPr>
          <w:rFonts w:ascii="Times New Roman" w:hAnsi="Times New Roman" w:cs="Times New Roman"/>
        </w:rPr>
        <w:t>doc.*</w:t>
      </w:r>
      <w:proofErr w:type="spellStart"/>
      <w:r w:rsidRPr="00EC4950">
        <w:rPr>
          <w:rFonts w:ascii="Times New Roman" w:hAnsi="Times New Roman" w:cs="Times New Roman"/>
        </w:rPr>
        <w:t>xlsx</w:t>
      </w:r>
      <w:proofErr w:type="spellEnd"/>
      <w:proofErr w:type="gramEnd"/>
      <w:r w:rsidRPr="00EC4950">
        <w:rPr>
          <w:rFonts w:ascii="Times New Roman" w:hAnsi="Times New Roman" w:cs="Times New Roman"/>
        </w:rPr>
        <w:t>.,*</w:t>
      </w:r>
      <w:proofErr w:type="spellStart"/>
      <w:r w:rsidRPr="00EC4950">
        <w:rPr>
          <w:rFonts w:ascii="Times New Roman" w:hAnsi="Times New Roman" w:cs="Times New Roman"/>
        </w:rPr>
        <w:t>xls</w:t>
      </w:r>
      <w:proofErr w:type="spellEnd"/>
      <w:r w:rsidRPr="00EC4950">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 </w:t>
      </w:r>
      <w:r w:rsidRPr="00EC4950">
        <w:rPr>
          <w:rFonts w:ascii="Times New Roman" w:hAnsi="Times New Roman" w:cs="Times New Roman"/>
          <w:b/>
        </w:rPr>
        <w:t>Pare č.</w:t>
      </w:r>
      <w:r w:rsidR="005D6391">
        <w:rPr>
          <w:rFonts w:ascii="Times New Roman" w:hAnsi="Times New Roman" w:cs="Times New Roman"/>
          <w:b/>
        </w:rPr>
        <w:t xml:space="preserve"> </w:t>
      </w:r>
      <w:r w:rsidRPr="00EC4950">
        <w:rPr>
          <w:rFonts w:ascii="Times New Roman" w:hAnsi="Times New Roman" w:cs="Times New Roman"/>
          <w:b/>
        </w:rPr>
        <w:t>1 a 2</w:t>
      </w:r>
      <w:r w:rsidRPr="00EC4950">
        <w:rPr>
          <w:rFonts w:ascii="Times New Roman" w:hAnsi="Times New Roman" w:cs="Times New Roman"/>
        </w:rPr>
        <w:t xml:space="preserve"> bude obsahovat </w:t>
      </w:r>
      <w:r w:rsidRPr="00EC4950">
        <w:rPr>
          <w:rFonts w:ascii="Times New Roman" w:hAnsi="Times New Roman" w:cs="Times New Roman"/>
          <w:b/>
        </w:rPr>
        <w:t>položkový rozpočet</w:t>
      </w:r>
      <w:r w:rsidRPr="00EC4950">
        <w:rPr>
          <w:rFonts w:ascii="Times New Roman" w:hAnsi="Times New Roman" w:cs="Times New Roman"/>
        </w:rPr>
        <w:t xml:space="preserve"> stavby</w:t>
      </w:r>
      <w:r w:rsidR="00EC4950" w:rsidRPr="00EC4950">
        <w:rPr>
          <w:rFonts w:ascii="Times New Roman" w:hAnsi="Times New Roman" w:cs="Times New Roman"/>
        </w:rPr>
        <w:t>.</w:t>
      </w:r>
    </w:p>
    <w:p w14:paraId="7B984A40" w14:textId="222CEEBC" w:rsidR="00111CA2" w:rsidRPr="00A76402" w:rsidRDefault="00111CA2" w:rsidP="002A00B4">
      <w:pPr>
        <w:widowControl w:val="0"/>
        <w:numPr>
          <w:ilvl w:val="1"/>
          <w:numId w:val="1"/>
        </w:numPr>
        <w:tabs>
          <w:tab w:val="left" w:pos="567"/>
        </w:tabs>
        <w:spacing w:before="120" w:after="240"/>
        <w:ind w:left="567" w:hanging="567"/>
        <w:jc w:val="both"/>
        <w:rPr>
          <w:rFonts w:ascii="Times New Roman" w:hAnsi="Times New Roman" w:cs="Times New Roman"/>
        </w:rPr>
      </w:pPr>
      <w:r w:rsidRPr="00C6394C">
        <w:rPr>
          <w:rFonts w:ascii="Times New Roman" w:hAnsi="Times New Roman" w:cs="Times New Roman"/>
          <w:b/>
        </w:rPr>
        <w:t>Autorský dozor</w:t>
      </w:r>
      <w:r w:rsidRPr="00A76402">
        <w:rPr>
          <w:rFonts w:ascii="Times New Roman" w:hAnsi="Times New Roman" w:cs="Times New Roman"/>
        </w:rPr>
        <w:t xml:space="preserve"> bude</w:t>
      </w:r>
      <w:r w:rsidR="00E56C96" w:rsidRPr="00A76402">
        <w:rPr>
          <w:rFonts w:ascii="Times New Roman" w:hAnsi="Times New Roman" w:cs="Times New Roman"/>
        </w:rPr>
        <w:t xml:space="preserve"> zhotovitel</w:t>
      </w:r>
      <w:r w:rsidRPr="00A76402">
        <w:rPr>
          <w:rFonts w:ascii="Times New Roman" w:hAnsi="Times New Roman" w:cs="Times New Roman"/>
        </w:rPr>
        <w:t xml:space="preserve"> vykonáván v souladu se zákonem 183</w:t>
      </w:r>
      <w:r w:rsidR="00E56C96" w:rsidRPr="00A76402">
        <w:rPr>
          <w:rFonts w:ascii="Times New Roman" w:hAnsi="Times New Roman" w:cs="Times New Roman"/>
        </w:rPr>
        <w:t xml:space="preserve">/2006 Sb., o územním plánování </w:t>
      </w:r>
      <w:r w:rsidRPr="00A76402">
        <w:rPr>
          <w:rFonts w:ascii="Times New Roman" w:hAnsi="Times New Roman" w:cs="Times New Roman"/>
        </w:rPr>
        <w:t>a stavebním řádu, ve znění pozdějších předpisů</w:t>
      </w:r>
      <w:r w:rsidR="00EC4950" w:rsidRPr="00A76402">
        <w:rPr>
          <w:rFonts w:ascii="Times New Roman" w:hAnsi="Times New Roman" w:cs="Times New Roman"/>
        </w:rPr>
        <w:t xml:space="preserve">. </w:t>
      </w:r>
    </w:p>
    <w:p w14:paraId="0277BE29" w14:textId="1ACA72CF" w:rsidR="00EC4950" w:rsidRPr="00A76402" w:rsidRDefault="00EC4950" w:rsidP="00EC4950">
      <w:pPr>
        <w:pStyle w:val="Odstavecseseznamem"/>
        <w:numPr>
          <w:ilvl w:val="2"/>
          <w:numId w:val="1"/>
        </w:numPr>
        <w:ind w:left="851" w:hanging="851"/>
        <w:contextualSpacing w:val="0"/>
        <w:jc w:val="both"/>
        <w:rPr>
          <w:rFonts w:ascii="Times New Roman" w:hAnsi="Times New Roman" w:cs="Times New Roman"/>
          <w:b/>
        </w:rPr>
      </w:pPr>
      <w:r w:rsidRPr="00A76402">
        <w:rPr>
          <w:rFonts w:ascii="Times New Roman" w:hAnsi="Times New Roman" w:cs="Times New Roman"/>
        </w:rPr>
        <w:t xml:space="preserve">V průběhu veřejných zakázek na realizaci staveb AD poskytne součinnost při výběrovém řízení na zhotovitele staveb, zejména při zpracování odpovědí na dotazy k projektové části zadávací dokumentace a při kontrole položkových rozpočtů hodnocených nabídek. </w:t>
      </w:r>
    </w:p>
    <w:p w14:paraId="63A32F7C" w14:textId="374455F6" w:rsidR="00EC4950" w:rsidRPr="00EC4950" w:rsidRDefault="00EC4950" w:rsidP="00EC4950">
      <w:pPr>
        <w:pStyle w:val="Odstavecseseznamem"/>
        <w:numPr>
          <w:ilvl w:val="2"/>
          <w:numId w:val="1"/>
        </w:numPr>
        <w:ind w:left="851" w:hanging="851"/>
        <w:contextualSpacing w:val="0"/>
        <w:jc w:val="both"/>
        <w:rPr>
          <w:rFonts w:ascii="Times New Roman" w:hAnsi="Times New Roman" w:cs="Times New Roman"/>
          <w:b/>
        </w:rPr>
      </w:pPr>
      <w:r>
        <w:rPr>
          <w:rFonts w:ascii="Times New Roman" w:hAnsi="Times New Roman" w:cs="Times New Roman"/>
        </w:rPr>
        <w:t xml:space="preserve">V průběhu </w:t>
      </w:r>
    </w:p>
    <w:p w14:paraId="56947E97" w14:textId="42D26647" w:rsidR="00EC4950" w:rsidRPr="00C6394C" w:rsidRDefault="00EC4950" w:rsidP="00EC4950">
      <w:pPr>
        <w:pStyle w:val="Odstavecseseznamem"/>
        <w:numPr>
          <w:ilvl w:val="0"/>
          <w:numId w:val="23"/>
        </w:numPr>
        <w:contextualSpacing w:val="0"/>
        <w:jc w:val="both"/>
        <w:rPr>
          <w:rFonts w:ascii="Times New Roman" w:hAnsi="Times New Roman" w:cs="Times New Roman"/>
          <w:b/>
        </w:rPr>
      </w:pPr>
      <w:r>
        <w:rPr>
          <w:rFonts w:ascii="Times New Roman" w:hAnsi="Times New Roman" w:cs="Times New Roman"/>
        </w:rPr>
        <w:t xml:space="preserve">AD bude vykonáván v rozsahu úplné kvalitativní kontroly souladu díla s projektovou dokumentací po celou dobu provádění díla. </w:t>
      </w:r>
    </w:p>
    <w:p w14:paraId="4E9B9C92" w14:textId="02741DAE" w:rsidR="00EC4950" w:rsidRPr="00C6394C" w:rsidRDefault="00EC4950" w:rsidP="00EC4950">
      <w:pPr>
        <w:pStyle w:val="Odstavecseseznamem"/>
        <w:numPr>
          <w:ilvl w:val="0"/>
          <w:numId w:val="23"/>
        </w:numPr>
        <w:contextualSpacing w:val="0"/>
        <w:jc w:val="both"/>
        <w:rPr>
          <w:rFonts w:ascii="Times New Roman" w:hAnsi="Times New Roman" w:cs="Times New Roman"/>
          <w:b/>
        </w:rPr>
      </w:pPr>
      <w:r>
        <w:rPr>
          <w:rFonts w:ascii="Times New Roman" w:hAnsi="Times New Roman" w:cs="Times New Roman"/>
        </w:rPr>
        <w:t>AD bude provádět osobně autor projektu, včetně zodpovědných projektantů jednotlivých profesí; povinnost zhotovitele uvedená v předchozí větě se neuplatní, pokud z objektivních důvodů nebude možno účast zodpovědných projektantů a autora projektu na autorský dozor zajistit. AD bude zhotovitelem vykonáván poctivě a</w:t>
      </w:r>
      <w:r w:rsidR="00B04546">
        <w:rPr>
          <w:rFonts w:ascii="Times New Roman" w:hAnsi="Times New Roman" w:cs="Times New Roman"/>
        </w:rPr>
        <w:t> </w:t>
      </w:r>
      <w:r>
        <w:rPr>
          <w:rFonts w:ascii="Times New Roman" w:hAnsi="Times New Roman" w:cs="Times New Roman"/>
        </w:rPr>
        <w:t xml:space="preserve">pečlivě, profesionálně, s potřebnou péčí, řádně a včas. </w:t>
      </w:r>
    </w:p>
    <w:p w14:paraId="0A7854E9" w14:textId="11881200" w:rsidR="00EC4950" w:rsidRPr="00C6394C" w:rsidRDefault="00EC4950" w:rsidP="00EC4950">
      <w:pPr>
        <w:pStyle w:val="Odstavecseseznamem"/>
        <w:numPr>
          <w:ilvl w:val="0"/>
          <w:numId w:val="23"/>
        </w:numPr>
        <w:contextualSpacing w:val="0"/>
        <w:jc w:val="both"/>
        <w:rPr>
          <w:rFonts w:ascii="Times New Roman" w:hAnsi="Times New Roman" w:cs="Times New Roman"/>
          <w:b/>
        </w:rPr>
      </w:pPr>
      <w:r>
        <w:rPr>
          <w:rFonts w:ascii="Times New Roman" w:hAnsi="Times New Roman" w:cs="Times New Roman"/>
        </w:rPr>
        <w:t xml:space="preserve">AD zajistí – účast na předání a převzetí staveniště, kontrolních dnech, popř. zkušebního provozu, účast na jednáních, souvisejících s předmětem díla dle požadavku objednatele, poskytování vysvětlení, potřebných pro plynulost výstavby, přítomnost na staveništi na výzvu objednatele, TDS, nebo dodavatele stavby, kontrolu </w:t>
      </w:r>
      <w:r>
        <w:rPr>
          <w:rFonts w:ascii="Times New Roman" w:hAnsi="Times New Roman" w:cs="Times New Roman"/>
        </w:rPr>
        <w:lastRenderedPageBreak/>
        <w:t xml:space="preserve">souladu dodavatelské dokumentace s projektovou dokumentací a souladu dokumentace dočasných objektů zařízení staveniště se základním řešením zařízení staveniště dle PD. </w:t>
      </w:r>
    </w:p>
    <w:p w14:paraId="36C70D46" w14:textId="1E18BAC4" w:rsidR="005A58B7" w:rsidRPr="005A58B7" w:rsidRDefault="00EC4950" w:rsidP="00EC4950">
      <w:pPr>
        <w:pStyle w:val="Odstavecseseznamem"/>
        <w:numPr>
          <w:ilvl w:val="0"/>
          <w:numId w:val="23"/>
        </w:numPr>
        <w:contextualSpacing w:val="0"/>
        <w:jc w:val="both"/>
        <w:rPr>
          <w:rFonts w:ascii="Times New Roman" w:hAnsi="Times New Roman" w:cs="Times New Roman"/>
          <w:b/>
        </w:rPr>
      </w:pPr>
      <w:r>
        <w:rPr>
          <w:rFonts w:ascii="Times New Roman" w:hAnsi="Times New Roman" w:cs="Times New Roman"/>
        </w:rPr>
        <w:t>Spolupráce AD s koordin</w:t>
      </w:r>
      <w:r w:rsidR="00997BE8">
        <w:rPr>
          <w:rFonts w:ascii="Times New Roman" w:hAnsi="Times New Roman" w:cs="Times New Roman"/>
        </w:rPr>
        <w:t xml:space="preserve">átorem BOZP, </w:t>
      </w:r>
      <w:r>
        <w:rPr>
          <w:rFonts w:ascii="Times New Roman" w:hAnsi="Times New Roman" w:cs="Times New Roman"/>
        </w:rPr>
        <w:t>TDS</w:t>
      </w:r>
      <w:r w:rsidR="00997BE8">
        <w:rPr>
          <w:rFonts w:ascii="Times New Roman" w:hAnsi="Times New Roman" w:cs="Times New Roman"/>
        </w:rPr>
        <w:t xml:space="preserve"> a dalšími osobami provádějícími kontrolu při výstavbě</w:t>
      </w:r>
      <w:r w:rsidR="006C6E68">
        <w:rPr>
          <w:rFonts w:ascii="Times New Roman" w:hAnsi="Times New Roman" w:cs="Times New Roman"/>
        </w:rPr>
        <w:t>,</w:t>
      </w:r>
      <w:r w:rsidR="00240537">
        <w:rPr>
          <w:rFonts w:ascii="Times New Roman" w:hAnsi="Times New Roman" w:cs="Times New Roman"/>
        </w:rPr>
        <w:t xml:space="preserve"> p</w:t>
      </w:r>
      <w:r w:rsidR="005A58B7">
        <w:rPr>
          <w:rFonts w:ascii="Times New Roman" w:hAnsi="Times New Roman" w:cs="Times New Roman"/>
        </w:rPr>
        <w:t>okud budou u stavby požadováni.</w:t>
      </w:r>
    </w:p>
    <w:p w14:paraId="6150889E" w14:textId="29FAD3AE" w:rsidR="00EC4950" w:rsidRPr="00F716DE" w:rsidRDefault="00EC4950" w:rsidP="00EC4950">
      <w:pPr>
        <w:pStyle w:val="Odstavecseseznamem"/>
        <w:numPr>
          <w:ilvl w:val="0"/>
          <w:numId w:val="23"/>
        </w:numPr>
        <w:contextualSpacing w:val="0"/>
        <w:jc w:val="both"/>
        <w:rPr>
          <w:rFonts w:ascii="Times New Roman" w:hAnsi="Times New Roman" w:cs="Times New Roman"/>
          <w:b/>
        </w:rPr>
      </w:pPr>
      <w:r>
        <w:rPr>
          <w:rFonts w:ascii="Times New Roman" w:hAnsi="Times New Roman" w:cs="Times New Roman"/>
        </w:rPr>
        <w:t>P</w:t>
      </w:r>
      <w:r w:rsidR="005A58B7">
        <w:rPr>
          <w:rFonts w:ascii="Times New Roman" w:hAnsi="Times New Roman" w:cs="Times New Roman"/>
        </w:rPr>
        <w:t xml:space="preserve">ořizování zápisů o výkonu AD </w:t>
      </w:r>
      <w:r>
        <w:rPr>
          <w:rFonts w:ascii="Times New Roman" w:hAnsi="Times New Roman" w:cs="Times New Roman"/>
        </w:rPr>
        <w:t xml:space="preserve">do stavebního deníku. </w:t>
      </w:r>
    </w:p>
    <w:p w14:paraId="6995F11C" w14:textId="62C5B12D" w:rsidR="00EC4950" w:rsidRPr="00F716DE" w:rsidRDefault="005A58B7" w:rsidP="00EC4950">
      <w:pPr>
        <w:pStyle w:val="Odstavecseseznamem"/>
        <w:numPr>
          <w:ilvl w:val="0"/>
          <w:numId w:val="23"/>
        </w:numPr>
        <w:contextualSpacing w:val="0"/>
        <w:jc w:val="both"/>
        <w:rPr>
          <w:rFonts w:ascii="Times New Roman" w:hAnsi="Times New Roman" w:cs="Times New Roman"/>
          <w:b/>
        </w:rPr>
      </w:pPr>
      <w:r>
        <w:rPr>
          <w:rFonts w:ascii="Times New Roman" w:hAnsi="Times New Roman" w:cs="Times New Roman"/>
        </w:rPr>
        <w:t xml:space="preserve">Kontrola a </w:t>
      </w:r>
      <w:proofErr w:type="spellStart"/>
      <w:r>
        <w:rPr>
          <w:rFonts w:ascii="Times New Roman" w:hAnsi="Times New Roman" w:cs="Times New Roman"/>
        </w:rPr>
        <w:t>odsouhlas</w:t>
      </w:r>
      <w:r w:rsidR="00EC4950">
        <w:rPr>
          <w:rFonts w:ascii="Times New Roman" w:hAnsi="Times New Roman" w:cs="Times New Roman"/>
        </w:rPr>
        <w:t>ování</w:t>
      </w:r>
      <w:proofErr w:type="spellEnd"/>
      <w:r w:rsidR="00EC4950">
        <w:rPr>
          <w:rFonts w:ascii="Times New Roman" w:hAnsi="Times New Roman" w:cs="Times New Roman"/>
        </w:rPr>
        <w:t xml:space="preserve"> výrobní dokumentace, spolupráce při výběru dodavatelů a</w:t>
      </w:r>
      <w:r w:rsidR="005D6391">
        <w:rPr>
          <w:rFonts w:ascii="Times New Roman" w:hAnsi="Times New Roman" w:cs="Times New Roman"/>
        </w:rPr>
        <w:t> </w:t>
      </w:r>
      <w:r w:rsidR="00EC4950">
        <w:rPr>
          <w:rFonts w:ascii="Times New Roman" w:hAnsi="Times New Roman" w:cs="Times New Roman"/>
        </w:rPr>
        <w:t xml:space="preserve">při uvedení díla do provozu. </w:t>
      </w:r>
    </w:p>
    <w:p w14:paraId="0D36555A" w14:textId="1B02F240" w:rsidR="00EC4950" w:rsidRDefault="006F02E7" w:rsidP="00EC4950">
      <w:pPr>
        <w:pStyle w:val="Odstavecseseznamem"/>
        <w:numPr>
          <w:ilvl w:val="0"/>
          <w:numId w:val="23"/>
        </w:numPr>
        <w:contextualSpacing w:val="0"/>
        <w:jc w:val="both"/>
        <w:rPr>
          <w:rFonts w:ascii="Times New Roman" w:hAnsi="Times New Roman" w:cs="Times New Roman"/>
        </w:rPr>
      </w:pPr>
      <w:r>
        <w:rPr>
          <w:rFonts w:ascii="Times New Roman" w:hAnsi="Times New Roman" w:cs="Times New Roman"/>
        </w:rPr>
        <w:t>Z</w:t>
      </w:r>
      <w:r w:rsidR="00EC4950" w:rsidRPr="00E6090C">
        <w:rPr>
          <w:rFonts w:ascii="Times New Roman" w:hAnsi="Times New Roman" w:cs="Times New Roman"/>
        </w:rPr>
        <w:t xml:space="preserve">jistí-li AD </w:t>
      </w:r>
      <w:r w:rsidR="00EC4950" w:rsidRPr="00E6090C">
        <w:rPr>
          <w:rFonts w:ascii="Times New Roman" w:hAnsi="Times New Roman" w:cs="Times New Roman"/>
          <w:b/>
        </w:rPr>
        <w:t>nedodržení projektové dokumentace</w:t>
      </w:r>
      <w:r w:rsidR="00EC4950" w:rsidRPr="00E6090C">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w:t>
      </w:r>
      <w:r>
        <w:rPr>
          <w:rFonts w:ascii="Times New Roman" w:hAnsi="Times New Roman" w:cs="Times New Roman"/>
        </w:rPr>
        <w:t xml:space="preserve">ce a tomu odpovídající důsledky. </w:t>
      </w:r>
    </w:p>
    <w:p w14:paraId="32A1C4F3" w14:textId="33A10CC8" w:rsidR="006F02E7" w:rsidRPr="00F53BC2" w:rsidRDefault="006F02E7" w:rsidP="006F02E7">
      <w:pPr>
        <w:pStyle w:val="Odstavecseseznamem"/>
        <w:numPr>
          <w:ilvl w:val="0"/>
          <w:numId w:val="23"/>
        </w:numPr>
        <w:contextualSpacing w:val="0"/>
        <w:jc w:val="both"/>
        <w:rPr>
          <w:rFonts w:ascii="Times New Roman" w:hAnsi="Times New Roman" w:cs="Times New Roman"/>
        </w:rPr>
      </w:pPr>
      <w:r w:rsidRPr="00821776">
        <w:rPr>
          <w:rFonts w:ascii="Times New Roman" w:hAnsi="Times New Roman" w:cs="Times New Roman"/>
        </w:rPr>
        <w:t xml:space="preserve">AD bude </w:t>
      </w:r>
      <w:r>
        <w:rPr>
          <w:rFonts w:ascii="Times New Roman" w:hAnsi="Times New Roman" w:cs="Times New Roman"/>
        </w:rPr>
        <w:t xml:space="preserve">upřesňovat, odsouhlasovat </w:t>
      </w:r>
      <w:r w:rsidRPr="00CB1B37">
        <w:rPr>
          <w:rFonts w:ascii="Times New Roman" w:hAnsi="Times New Roman" w:cs="Times New Roman"/>
        </w:rPr>
        <w:t xml:space="preserve">a </w:t>
      </w:r>
      <w:r>
        <w:rPr>
          <w:rFonts w:ascii="Times New Roman" w:hAnsi="Times New Roman" w:cs="Times New Roman"/>
        </w:rPr>
        <w:t xml:space="preserve">provádět </w:t>
      </w:r>
      <w:r w:rsidRPr="00CB1B37">
        <w:rPr>
          <w:rFonts w:ascii="Times New Roman" w:hAnsi="Times New Roman" w:cs="Times New Roman"/>
          <w:b/>
        </w:rPr>
        <w:t>výběr materiálů,</w:t>
      </w:r>
      <w:r w:rsidRPr="00CB1B37">
        <w:rPr>
          <w:rFonts w:ascii="Times New Roman" w:hAnsi="Times New Roman" w:cs="Times New Roman"/>
        </w:rPr>
        <w:t xml:space="preserve"> stavebních hmot, montážních prvků, </w:t>
      </w:r>
      <w:r w:rsidRPr="00CB1B37">
        <w:rPr>
          <w:rFonts w:ascii="Times New Roman" w:hAnsi="Times New Roman" w:cs="Times New Roman"/>
          <w:b/>
        </w:rPr>
        <w:t>barevného řešení</w:t>
      </w:r>
      <w:r w:rsidRPr="00CB1B37">
        <w:rPr>
          <w:rFonts w:ascii="Times New Roman" w:hAnsi="Times New Roman" w:cs="Times New Roman"/>
        </w:rPr>
        <w:t xml:space="preserve"> dle předložených </w:t>
      </w:r>
      <w:r w:rsidRPr="00CB1B37">
        <w:rPr>
          <w:rFonts w:ascii="Times New Roman" w:hAnsi="Times New Roman" w:cs="Times New Roman"/>
          <w:b/>
        </w:rPr>
        <w:t>vzorků</w:t>
      </w:r>
      <w:r w:rsidRPr="00CB1B37">
        <w:rPr>
          <w:rFonts w:ascii="Times New Roman" w:hAnsi="Times New Roman" w:cs="Times New Roman"/>
        </w:rPr>
        <w:t>, požadavky na jejich předkládání ap</w:t>
      </w:r>
      <w:r>
        <w:rPr>
          <w:rFonts w:ascii="Times New Roman" w:hAnsi="Times New Roman" w:cs="Times New Roman"/>
        </w:rPr>
        <w:t>o</w:t>
      </w:r>
      <w:r w:rsidRPr="00CB1B37">
        <w:rPr>
          <w:rFonts w:ascii="Times New Roman" w:hAnsi="Times New Roman" w:cs="Times New Roman"/>
        </w:rPr>
        <w:t>d.</w:t>
      </w:r>
      <w:r>
        <w:rPr>
          <w:rFonts w:ascii="Times New Roman" w:hAnsi="Times New Roman" w:cs="Times New Roman"/>
        </w:rPr>
        <w:t xml:space="preserve">. </w:t>
      </w:r>
    </w:p>
    <w:p w14:paraId="3990B911" w14:textId="385CA6E8" w:rsidR="00EC4950" w:rsidRPr="00F716DE" w:rsidRDefault="006F02E7" w:rsidP="006F02E7">
      <w:pPr>
        <w:pStyle w:val="Odstavecseseznamem"/>
        <w:numPr>
          <w:ilvl w:val="0"/>
          <w:numId w:val="23"/>
        </w:numPr>
        <w:contextualSpacing w:val="0"/>
        <w:jc w:val="both"/>
        <w:rPr>
          <w:rFonts w:ascii="Times New Roman" w:hAnsi="Times New Roman" w:cs="Times New Roman"/>
        </w:rPr>
      </w:pPr>
      <w:r w:rsidRPr="00821776">
        <w:rPr>
          <w:rFonts w:ascii="Times New Roman" w:hAnsi="Times New Roman" w:cs="Times New Roman"/>
        </w:rPr>
        <w:t xml:space="preserve">AD </w:t>
      </w:r>
      <w:r w:rsidRPr="00F53BC2">
        <w:rPr>
          <w:rFonts w:ascii="Times New Roman" w:hAnsi="Times New Roman" w:cs="Times New Roman"/>
        </w:rPr>
        <w:t xml:space="preserve">bude posuzovat návrhy na změny a odchylky od PD při realizaci stavby z pohledu dodržení </w:t>
      </w:r>
      <w:proofErr w:type="spellStart"/>
      <w:r w:rsidRPr="00F53BC2">
        <w:rPr>
          <w:rFonts w:ascii="Times New Roman" w:hAnsi="Times New Roman" w:cs="Times New Roman"/>
        </w:rPr>
        <w:t>technicko</w:t>
      </w:r>
      <w:proofErr w:type="spellEnd"/>
      <w:r w:rsidRPr="00F53BC2">
        <w:rPr>
          <w:rFonts w:ascii="Times New Roman" w:hAnsi="Times New Roman" w:cs="Times New Roman"/>
        </w:rPr>
        <w:t xml:space="preserve"> ekonomických parametrů stavby – </w:t>
      </w:r>
      <w:r w:rsidRPr="00CB1B37">
        <w:rPr>
          <w:rFonts w:ascii="Times New Roman" w:hAnsi="Times New Roman" w:cs="Times New Roman"/>
        </w:rPr>
        <w:t>vyjadřovat se ke Změnovým listům stavby, posuzovat soulad s</w:t>
      </w:r>
      <w:r>
        <w:rPr>
          <w:rFonts w:ascii="Times New Roman" w:hAnsi="Times New Roman" w:cs="Times New Roman"/>
        </w:rPr>
        <w:t> </w:t>
      </w:r>
      <w:r w:rsidRPr="00CB1B37">
        <w:rPr>
          <w:rFonts w:ascii="Times New Roman" w:hAnsi="Times New Roman" w:cs="Times New Roman"/>
        </w:rPr>
        <w:t>PD</w:t>
      </w:r>
      <w:r>
        <w:rPr>
          <w:rFonts w:ascii="Times New Roman" w:hAnsi="Times New Roman" w:cs="Times New Roman"/>
        </w:rPr>
        <w:t xml:space="preserve">. </w:t>
      </w:r>
    </w:p>
    <w:p w14:paraId="0D7A5A4F" w14:textId="6B5F0052" w:rsidR="006F02E7" w:rsidRDefault="006F02E7" w:rsidP="00E730D9">
      <w:pPr>
        <w:pStyle w:val="Odstavecseseznamem"/>
        <w:numPr>
          <w:ilvl w:val="3"/>
          <w:numId w:val="1"/>
        </w:numPr>
        <w:ind w:left="992" w:hanging="708"/>
        <w:jc w:val="both"/>
        <w:rPr>
          <w:rFonts w:ascii="Times New Roman" w:hAnsi="Times New Roman" w:cs="Times New Roman"/>
        </w:rPr>
      </w:pPr>
      <w:r w:rsidRPr="00CB1B37">
        <w:rPr>
          <w:rFonts w:ascii="Times New Roman" w:hAnsi="Times New Roman" w:cs="Times New Roman"/>
        </w:rPr>
        <w:t xml:space="preserve">V průběhu záruční doby stavby se AD zavazuje v případě požadavku objednatele poskytnout objednateli konzultační a </w:t>
      </w:r>
      <w:r w:rsidRPr="00CB1B37">
        <w:rPr>
          <w:rFonts w:ascii="Times New Roman" w:hAnsi="Times New Roman" w:cs="Times New Roman"/>
          <w:b/>
        </w:rPr>
        <w:t>poradenskou činnost</w:t>
      </w:r>
      <w:r w:rsidRPr="00CB1B37">
        <w:rPr>
          <w:rFonts w:ascii="Times New Roman" w:hAnsi="Times New Roman" w:cs="Times New Roman"/>
        </w:rPr>
        <w:t xml:space="preserve"> během záruční doby </w:t>
      </w:r>
      <w:r>
        <w:rPr>
          <w:rFonts w:ascii="Times New Roman" w:hAnsi="Times New Roman" w:cs="Times New Roman"/>
        </w:rPr>
        <w:t>všech etap stavby</w:t>
      </w:r>
      <w:r w:rsidRPr="00CB1B37">
        <w:rPr>
          <w:rFonts w:ascii="Times New Roman" w:hAnsi="Times New Roman" w:cs="Times New Roman"/>
        </w:rPr>
        <w:t>, a</w:t>
      </w:r>
      <w:r w:rsidR="005D6391">
        <w:rPr>
          <w:rFonts w:ascii="Times New Roman" w:hAnsi="Times New Roman" w:cs="Times New Roman"/>
        </w:rPr>
        <w:t> </w:t>
      </w:r>
      <w:r w:rsidRPr="00CB1B37">
        <w:rPr>
          <w:rFonts w:ascii="Times New Roman" w:hAnsi="Times New Roman" w:cs="Times New Roman"/>
        </w:rPr>
        <w:t xml:space="preserve">uzavřít s </w:t>
      </w:r>
      <w:r w:rsidRPr="00B821B9">
        <w:rPr>
          <w:rFonts w:ascii="Times New Roman" w:hAnsi="Times New Roman" w:cs="Times New Roman"/>
        </w:rPr>
        <w:t xml:space="preserve">objednatelem na provedení této činnosti </w:t>
      </w:r>
      <w:r w:rsidRPr="00B821B9">
        <w:rPr>
          <w:rFonts w:ascii="Times New Roman" w:hAnsi="Times New Roman" w:cs="Times New Roman"/>
          <w:b/>
        </w:rPr>
        <w:t>samostatnou smlouvu</w:t>
      </w:r>
      <w:r w:rsidRPr="00B821B9">
        <w:rPr>
          <w:rFonts w:ascii="Times New Roman" w:hAnsi="Times New Roman" w:cs="Times New Roman"/>
        </w:rPr>
        <w:t>. Náklady za tuto činnost</w:t>
      </w:r>
      <w:r w:rsidRPr="00E6090C">
        <w:rPr>
          <w:rFonts w:ascii="Times New Roman" w:hAnsi="Times New Roman" w:cs="Times New Roman"/>
        </w:rPr>
        <w:t xml:space="preserve"> budou hrazeny na základě skutečně provedených a objednatelem</w:t>
      </w:r>
      <w:r w:rsidRPr="00CB1B37">
        <w:rPr>
          <w:rFonts w:ascii="Times New Roman" w:hAnsi="Times New Roman" w:cs="Times New Roman"/>
        </w:rPr>
        <w:t xml:space="preserve"> odsouhlasených hodin v hodinové sazbě odpovídající maximálně méně náročné práci dle Sazebníku pro navrhování orientačních a nabídkových cen projektových prací a inženýrských činností Unika pro období, kdy byla daná činnost vykonávána.</w:t>
      </w:r>
    </w:p>
    <w:p w14:paraId="2B4C4172" w14:textId="77777777" w:rsidR="006F02E7" w:rsidRPr="00CB1B37" w:rsidRDefault="006F02E7" w:rsidP="00C6394C">
      <w:pPr>
        <w:pStyle w:val="Odstavecseseznamem"/>
        <w:ind w:left="992"/>
        <w:jc w:val="both"/>
        <w:rPr>
          <w:rFonts w:ascii="Times New Roman" w:hAnsi="Times New Roman" w:cs="Times New Roman"/>
        </w:rPr>
      </w:pPr>
    </w:p>
    <w:p w14:paraId="3FC96C09" w14:textId="77777777" w:rsidR="006F02E7" w:rsidRPr="00CB1B37" w:rsidRDefault="006F02E7" w:rsidP="00E730D9">
      <w:pPr>
        <w:pStyle w:val="Odstavecseseznamem"/>
        <w:numPr>
          <w:ilvl w:val="3"/>
          <w:numId w:val="1"/>
        </w:numPr>
        <w:ind w:left="993" w:hanging="709"/>
        <w:contextualSpacing w:val="0"/>
        <w:jc w:val="both"/>
        <w:rPr>
          <w:rFonts w:ascii="Times New Roman" w:hAnsi="Times New Roman" w:cs="Times New Roman"/>
          <w:b/>
        </w:rPr>
      </w:pPr>
      <w:r w:rsidRPr="00CB1B37">
        <w:rPr>
          <w:rFonts w:ascii="Times New Roman" w:hAnsi="Times New Roman" w:cs="Times New Roman"/>
          <w:b/>
        </w:rPr>
        <w:t>Autorským dozorem nejsou:</w:t>
      </w:r>
    </w:p>
    <w:p w14:paraId="2D427E78" w14:textId="77777777" w:rsidR="006F02E7" w:rsidRPr="00CB1B37" w:rsidRDefault="006F02E7" w:rsidP="006F02E7">
      <w:pPr>
        <w:pStyle w:val="Odstavecseseznamem"/>
        <w:numPr>
          <w:ilvl w:val="0"/>
          <w:numId w:val="3"/>
        </w:numPr>
        <w:ind w:left="1068"/>
        <w:jc w:val="both"/>
        <w:rPr>
          <w:rFonts w:ascii="Times New Roman" w:hAnsi="Times New Roman" w:cs="Times New Roman"/>
        </w:rPr>
      </w:pPr>
      <w:r w:rsidRPr="00CB1B37">
        <w:rPr>
          <w:rFonts w:ascii="Times New Roman" w:hAnsi="Times New Roman" w:cs="Times New Roman"/>
        </w:rPr>
        <w:t xml:space="preserve">případy, kdy zhotovitel odstraňuje v rámci reklamačního řízení prokazatelné </w:t>
      </w:r>
      <w:r w:rsidRPr="00CB1B37">
        <w:rPr>
          <w:rFonts w:ascii="Times New Roman" w:hAnsi="Times New Roman" w:cs="Times New Roman"/>
          <w:b/>
        </w:rPr>
        <w:t>vady projektové dokumentace</w:t>
      </w:r>
      <w:r w:rsidRPr="00CB1B37">
        <w:rPr>
          <w:rFonts w:ascii="Times New Roman" w:hAnsi="Times New Roman" w:cs="Times New Roman"/>
        </w:rPr>
        <w:t xml:space="preserve">. V takovém případě provede zhotovitel potřebné projekční práce </w:t>
      </w:r>
      <w:r w:rsidRPr="00CB1B37">
        <w:rPr>
          <w:rFonts w:ascii="Times New Roman" w:hAnsi="Times New Roman" w:cs="Times New Roman"/>
          <w:b/>
        </w:rPr>
        <w:t>bezplatně</w:t>
      </w:r>
      <w:r w:rsidRPr="00CB1B37">
        <w:rPr>
          <w:rFonts w:ascii="Times New Roman" w:hAnsi="Times New Roman" w:cs="Times New Roman"/>
        </w:rPr>
        <w:t xml:space="preserve"> z titulu odpovědnosti za vady projekčního řešení;</w:t>
      </w:r>
    </w:p>
    <w:p w14:paraId="6AFA9C54" w14:textId="77777777" w:rsidR="006F02E7" w:rsidRDefault="006F02E7" w:rsidP="006F02E7">
      <w:pPr>
        <w:pStyle w:val="Odstavecseseznamem"/>
        <w:numPr>
          <w:ilvl w:val="0"/>
          <w:numId w:val="3"/>
        </w:numPr>
        <w:ind w:left="1068"/>
        <w:jc w:val="both"/>
        <w:rPr>
          <w:rFonts w:ascii="Times New Roman" w:hAnsi="Times New Roman" w:cs="Times New Roman"/>
        </w:rPr>
      </w:pPr>
      <w:r w:rsidRPr="00CB1B37">
        <w:rPr>
          <w:rFonts w:ascii="Times New Roman" w:hAnsi="Times New Roman" w:cs="Times New Roman"/>
        </w:rPr>
        <w:t xml:space="preserve">případy, kdy zhotovitel na žádost objednatele zpracovává </w:t>
      </w:r>
      <w:r w:rsidRPr="00CB1B37">
        <w:rPr>
          <w:rFonts w:ascii="Times New Roman" w:hAnsi="Times New Roman" w:cs="Times New Roman"/>
          <w:b/>
        </w:rPr>
        <w:t>změny projektového řešení</w:t>
      </w:r>
      <w:r w:rsidRPr="00CB1B37">
        <w:rPr>
          <w:rFonts w:ascii="Times New Roman" w:hAnsi="Times New Roman" w:cs="Times New Roman"/>
        </w:rPr>
        <w:t xml:space="preserve"> vyvolané objednatelem oproti původnímu řešení. V takovém případě zpracuje zhotovitel dodatky dokumentace na účet a náklady objednatele.</w:t>
      </w:r>
      <w:r w:rsidRPr="00CB1B37">
        <w:rPr>
          <w:rFonts w:ascii="Times New Roman" w:hAnsi="Times New Roman" w:cs="Times New Roman"/>
        </w:rPr>
        <w:tab/>
      </w:r>
    </w:p>
    <w:p w14:paraId="1FEFEC52" w14:textId="77777777" w:rsidR="00EF7979" w:rsidRDefault="00EF7979" w:rsidP="00C6394C">
      <w:pPr>
        <w:pStyle w:val="Odstavecseseznamem"/>
        <w:ind w:left="1068"/>
        <w:jc w:val="both"/>
        <w:rPr>
          <w:rFonts w:ascii="Times New Roman" w:hAnsi="Times New Roman" w:cs="Times New Roman"/>
        </w:rPr>
      </w:pPr>
    </w:p>
    <w:p w14:paraId="030D98B1" w14:textId="77777777" w:rsidR="00EF7979" w:rsidRPr="00C54B5E" w:rsidRDefault="00EF7979" w:rsidP="00EF7979">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b/>
        </w:rPr>
        <w:t>Součástí díla je rovněž:</w:t>
      </w:r>
    </w:p>
    <w:p w14:paraId="5DFDB91E" w14:textId="52914E85" w:rsidR="00D67382" w:rsidRPr="00D67382" w:rsidRDefault="00EF7979" w:rsidP="00D67382">
      <w:pPr>
        <w:pStyle w:val="Odstavecseseznamem"/>
        <w:numPr>
          <w:ilvl w:val="3"/>
          <w:numId w:val="1"/>
        </w:numPr>
        <w:ind w:left="993" w:hanging="709"/>
        <w:contextualSpacing w:val="0"/>
        <w:jc w:val="both"/>
        <w:rPr>
          <w:rFonts w:ascii="Times New Roman" w:hAnsi="Times New Roman" w:cs="Times New Roman"/>
        </w:rPr>
      </w:pPr>
      <w:r w:rsidRPr="00C54B5E">
        <w:rPr>
          <w:rFonts w:ascii="Times New Roman" w:hAnsi="Times New Roman" w:cs="Times New Roman"/>
          <w:b/>
        </w:rPr>
        <w:t>organizace výrobních výborů</w:t>
      </w:r>
      <w:r w:rsidRPr="00C54B5E">
        <w:rPr>
          <w:rFonts w:ascii="Times New Roman" w:hAnsi="Times New Roman" w:cs="Times New Roman"/>
        </w:rPr>
        <w:t xml:space="preserve"> </w:t>
      </w:r>
      <w:r>
        <w:rPr>
          <w:rFonts w:ascii="Times New Roman" w:hAnsi="Times New Roman" w:cs="Times New Roman"/>
        </w:rPr>
        <w:t xml:space="preserve">po zpracování každé z ucelených částí etapy projektu </w:t>
      </w:r>
      <w:r w:rsidRPr="00C54B5E">
        <w:rPr>
          <w:rFonts w:ascii="Times New Roman" w:hAnsi="Times New Roman" w:cs="Times New Roman"/>
        </w:rPr>
        <w:t>v místě sídla investora v průběhu zpracování projektové dokumentace, vedení těchto výborů a</w:t>
      </w:r>
      <w:r w:rsidR="00B04546">
        <w:rPr>
          <w:rFonts w:ascii="Times New Roman" w:hAnsi="Times New Roman" w:cs="Times New Roman"/>
        </w:rPr>
        <w:t> </w:t>
      </w:r>
      <w:r w:rsidRPr="00C54B5E">
        <w:rPr>
          <w:rFonts w:ascii="Times New Roman" w:hAnsi="Times New Roman" w:cs="Times New Roman"/>
        </w:rPr>
        <w:t>pořizování zápisů z těchto výborů; výrobní výbory budou vykonávány do doby předání a</w:t>
      </w:r>
      <w:r w:rsidR="00B04546">
        <w:rPr>
          <w:rFonts w:ascii="Times New Roman" w:hAnsi="Times New Roman" w:cs="Times New Roman"/>
        </w:rPr>
        <w:t> </w:t>
      </w:r>
      <w:r w:rsidRPr="00C54B5E">
        <w:rPr>
          <w:rFonts w:ascii="Times New Roman" w:hAnsi="Times New Roman" w:cs="Times New Roman"/>
        </w:rPr>
        <w:t>převzetí projektové dokumentace pro výběr dodavatele</w:t>
      </w:r>
      <w:r w:rsidRPr="00C54B5E" w:rsidDel="00B073CA">
        <w:rPr>
          <w:rFonts w:ascii="Times New Roman" w:hAnsi="Times New Roman" w:cs="Times New Roman"/>
        </w:rPr>
        <w:t xml:space="preserve"> </w:t>
      </w:r>
      <w:r w:rsidRPr="00C54B5E">
        <w:rPr>
          <w:rFonts w:ascii="Times New Roman" w:hAnsi="Times New Roman" w:cs="Times New Roman"/>
        </w:rPr>
        <w:t xml:space="preserve">a budou ukončeny </w:t>
      </w:r>
      <w:r w:rsidRPr="00C54B5E">
        <w:rPr>
          <w:rFonts w:ascii="Times New Roman" w:hAnsi="Times New Roman" w:cs="Times New Roman"/>
          <w:b/>
        </w:rPr>
        <w:t>závěrečným výrobním výborem</w:t>
      </w:r>
      <w:r w:rsidRPr="00C54B5E">
        <w:rPr>
          <w:rFonts w:ascii="Times New Roman" w:hAnsi="Times New Roman" w:cs="Times New Roman"/>
        </w:rPr>
        <w:t xml:space="preserve">. Na těchto jednáních musí být vždy přítomen vedoucí projektového </w:t>
      </w:r>
      <w:r w:rsidRPr="00C54B5E">
        <w:rPr>
          <w:rFonts w:ascii="Times New Roman" w:hAnsi="Times New Roman" w:cs="Times New Roman"/>
        </w:rPr>
        <w:lastRenderedPageBreak/>
        <w:t>týmu nebo jím pověřená osoba, která bude oprávněna schvalovat dohodnutá ujedn</w:t>
      </w:r>
      <w:r>
        <w:rPr>
          <w:rFonts w:ascii="Times New Roman" w:hAnsi="Times New Roman" w:cs="Times New Roman"/>
        </w:rPr>
        <w:t>ání a</w:t>
      </w:r>
      <w:r w:rsidR="005D6391">
        <w:rPr>
          <w:rFonts w:ascii="Times New Roman" w:hAnsi="Times New Roman" w:cs="Times New Roman"/>
        </w:rPr>
        <w:t> </w:t>
      </w:r>
      <w:r w:rsidR="00D67382">
        <w:rPr>
          <w:rFonts w:ascii="Times New Roman" w:hAnsi="Times New Roman" w:cs="Times New Roman"/>
        </w:rPr>
        <w:t xml:space="preserve">zajistit jejich realizaci. </w:t>
      </w:r>
    </w:p>
    <w:p w14:paraId="65C306F2" w14:textId="15695D7E" w:rsidR="00AE7EFC" w:rsidRPr="00AE7EFC" w:rsidRDefault="00EF7979" w:rsidP="00E730D9">
      <w:pPr>
        <w:pStyle w:val="Odstavecseseznamem"/>
        <w:numPr>
          <w:ilvl w:val="3"/>
          <w:numId w:val="1"/>
        </w:numPr>
        <w:ind w:left="993" w:hanging="709"/>
        <w:contextualSpacing w:val="0"/>
        <w:jc w:val="both"/>
        <w:rPr>
          <w:rFonts w:ascii="Times New Roman" w:hAnsi="Times New Roman" w:cs="Times New Roman"/>
        </w:rPr>
      </w:pPr>
      <w:r w:rsidRPr="00E82D7E">
        <w:rPr>
          <w:rFonts w:ascii="Times New Roman" w:hAnsi="Times New Roman" w:cs="Times New Roman"/>
          <w:b/>
        </w:rPr>
        <w:t>technická</w:t>
      </w:r>
      <w:r w:rsidRPr="00E82D7E">
        <w:rPr>
          <w:rFonts w:ascii="Times New Roman" w:hAnsi="Times New Roman" w:cs="Times New Roman"/>
        </w:rPr>
        <w:t xml:space="preserve"> pomoc při jednáních týkajících se předmětu veřejné zakázky na stavební práce</w:t>
      </w:r>
      <w:r>
        <w:rPr>
          <w:rFonts w:ascii="Times New Roman" w:hAnsi="Times New Roman" w:cs="Times New Roman"/>
        </w:rPr>
        <w:t xml:space="preserve"> (zejména zpracování odpovědí na dotazy a poskytování doplňujících informací uchazečům k projektové části zadávací dokumentace, součinnost při jednáních v rámci veřejné zakázky </w:t>
      </w:r>
      <w:proofErr w:type="spellStart"/>
      <w:r>
        <w:rPr>
          <w:rFonts w:ascii="Times New Roman" w:hAnsi="Times New Roman" w:cs="Times New Roman"/>
        </w:rPr>
        <w:t>apod</w:t>
      </w:r>
      <w:proofErr w:type="spellEnd"/>
      <w:r>
        <w:rPr>
          <w:rFonts w:ascii="Times New Roman" w:hAnsi="Times New Roman" w:cs="Times New Roman"/>
        </w:rPr>
        <w:t>).</w:t>
      </w:r>
    </w:p>
    <w:p w14:paraId="376CB77B" w14:textId="2ECF2B3F" w:rsidR="00111CA2" w:rsidRPr="00EF7979" w:rsidRDefault="00111CA2" w:rsidP="00111CA2">
      <w:pPr>
        <w:widowControl w:val="0"/>
        <w:numPr>
          <w:ilvl w:val="0"/>
          <w:numId w:val="1"/>
        </w:numPr>
        <w:spacing w:after="240"/>
        <w:jc w:val="both"/>
        <w:rPr>
          <w:b/>
        </w:rPr>
      </w:pPr>
      <w:r w:rsidRPr="00EF7979">
        <w:rPr>
          <w:b/>
        </w:rPr>
        <w:t>CENA DÍLA</w:t>
      </w:r>
    </w:p>
    <w:p w14:paraId="6A799F4A" w14:textId="1738773E" w:rsidR="00111CA2" w:rsidRPr="00A76402" w:rsidRDefault="00111CA2" w:rsidP="00111CA2">
      <w:pPr>
        <w:widowControl w:val="0"/>
        <w:numPr>
          <w:ilvl w:val="1"/>
          <w:numId w:val="1"/>
        </w:numPr>
        <w:tabs>
          <w:tab w:val="left" w:pos="567"/>
        </w:tabs>
        <w:spacing w:before="120" w:after="240"/>
        <w:jc w:val="both"/>
        <w:rPr>
          <w:rFonts w:ascii="Times New Roman" w:hAnsi="Times New Roman" w:cs="Times New Roman"/>
          <w:b/>
        </w:rPr>
      </w:pPr>
      <w:r w:rsidRPr="00EF7979">
        <w:rPr>
          <w:rFonts w:ascii="Times New Roman" w:hAnsi="Times New Roman" w:cs="Times New Roman"/>
        </w:rPr>
        <w:t xml:space="preserve">Cena za řádně zhotovené a předané dílo dle této smlouvy a činnosti s tím související, je cenou dohodnutou smluvními stranami ve smyslu zákona č. 526/1990 Sb., o cenách, ve znění </w:t>
      </w:r>
      <w:r w:rsidRPr="00A76402">
        <w:rPr>
          <w:rFonts w:ascii="Times New Roman" w:hAnsi="Times New Roman" w:cs="Times New Roman"/>
        </w:rPr>
        <w:t xml:space="preserve">pozdějších předpisů, jako </w:t>
      </w:r>
      <w:r w:rsidRPr="00A76402">
        <w:rPr>
          <w:rFonts w:ascii="Times New Roman" w:hAnsi="Times New Roman" w:cs="Times New Roman"/>
          <w:b/>
        </w:rPr>
        <w:t>cena pevná</w:t>
      </w:r>
      <w:r w:rsidR="00EF7979" w:rsidRPr="00A76402">
        <w:rPr>
          <w:rFonts w:ascii="Times New Roman" w:hAnsi="Times New Roman" w:cs="Times New Roman"/>
          <w:b/>
        </w:rPr>
        <w:t>.</w:t>
      </w:r>
    </w:p>
    <w:p w14:paraId="765FF16D" w14:textId="522D95F7" w:rsidR="00111CA2" w:rsidRPr="00A76402" w:rsidRDefault="00111CA2" w:rsidP="00111CA2">
      <w:pPr>
        <w:widowControl w:val="0"/>
        <w:numPr>
          <w:ilvl w:val="1"/>
          <w:numId w:val="1"/>
        </w:numPr>
        <w:tabs>
          <w:tab w:val="left" w:pos="567"/>
        </w:tabs>
        <w:spacing w:before="120" w:after="240"/>
        <w:jc w:val="both"/>
        <w:rPr>
          <w:rFonts w:ascii="Times New Roman" w:hAnsi="Times New Roman" w:cs="Times New Roman"/>
          <w:b/>
        </w:rPr>
      </w:pPr>
      <w:r w:rsidRPr="00A76402">
        <w:rPr>
          <w:rFonts w:ascii="Times New Roman" w:hAnsi="Times New Roman" w:cs="Times New Roman"/>
          <w:b/>
        </w:rPr>
        <w:t>Rozpis ceny:</w:t>
      </w:r>
    </w:p>
    <w:p w14:paraId="4AC55050" w14:textId="7B01D90E" w:rsidR="00D43161" w:rsidRPr="00A76402" w:rsidRDefault="00F2416D" w:rsidP="00D43161">
      <w:pPr>
        <w:widowControl w:val="0"/>
        <w:tabs>
          <w:tab w:val="left" w:pos="567"/>
        </w:tabs>
        <w:spacing w:before="120" w:after="240"/>
        <w:ind w:left="792"/>
        <w:jc w:val="both"/>
        <w:rPr>
          <w:rFonts w:ascii="Times New Roman" w:hAnsi="Times New Roman" w:cs="Times New Roman"/>
        </w:rPr>
      </w:pPr>
      <w:r w:rsidRPr="00A76402">
        <w:rPr>
          <w:rFonts w:ascii="Times New Roman" w:hAnsi="Times New Roman" w:cs="Times New Roman"/>
          <w:b/>
        </w:rPr>
        <w:t>Projektová dokumentace</w:t>
      </w:r>
      <w:r w:rsidRPr="00A76402">
        <w:rPr>
          <w:rFonts w:ascii="Times New Roman" w:hAnsi="Times New Roman" w:cs="Times New Roman"/>
        </w:rPr>
        <w:t xml:space="preserve"> pro vydání</w:t>
      </w:r>
      <w:r w:rsidR="004B7583" w:rsidRPr="00A76402">
        <w:rPr>
          <w:rFonts w:ascii="Times New Roman" w:hAnsi="Times New Roman" w:cs="Times New Roman"/>
        </w:rPr>
        <w:t xml:space="preserve"> územního a</w:t>
      </w:r>
      <w:r w:rsidRPr="00A76402">
        <w:rPr>
          <w:rFonts w:ascii="Times New Roman" w:hAnsi="Times New Roman" w:cs="Times New Roman"/>
        </w:rPr>
        <w:t xml:space="preserve"> společného povolení</w:t>
      </w:r>
      <w:r w:rsidR="005E458E" w:rsidRPr="00A76402">
        <w:rPr>
          <w:rFonts w:ascii="Times New Roman" w:hAnsi="Times New Roman" w:cs="Times New Roman"/>
        </w:rPr>
        <w:t xml:space="preserve"> stavebních objektů</w:t>
      </w:r>
      <w:r w:rsidR="00F233B6" w:rsidRPr="00A76402">
        <w:rPr>
          <w:rFonts w:ascii="Times New Roman" w:hAnsi="Times New Roman" w:cs="Times New Roman"/>
        </w:rPr>
        <w:t>, včetně SO, které povolení nepožadují</w:t>
      </w:r>
    </w:p>
    <w:p w14:paraId="48E520B6" w14:textId="77777777" w:rsidR="001B26F9" w:rsidRDefault="00183338" w:rsidP="00D7394D">
      <w:pPr>
        <w:widowControl w:val="0"/>
        <w:tabs>
          <w:tab w:val="left" w:pos="567"/>
        </w:tabs>
        <w:spacing w:before="120" w:after="240"/>
        <w:ind w:left="794"/>
        <w:contextualSpacing/>
        <w:jc w:val="both"/>
        <w:rPr>
          <w:rFonts w:ascii="Times New Roman" w:hAnsi="Times New Roman" w:cs="Times New Roman"/>
        </w:rPr>
      </w:pPr>
      <w:sdt>
        <w:sdtPr>
          <w:rPr>
            <w:rFonts w:ascii="Times New Roman" w:hAnsi="Times New Roman" w:cs="Times New Roman"/>
          </w:rPr>
          <w:id w:val="-41370207"/>
          <w:placeholder>
            <w:docPart w:val="CCFE91DA1B7648B088781EA35DAA76F3"/>
          </w:placeholder>
          <w:showingPlcHdr/>
          <w:text/>
        </w:sdtPr>
        <w:sdtEndPr/>
        <w:sdtContent>
          <w:r w:rsidR="007D08A9" w:rsidRPr="00A76402">
            <w:rPr>
              <w:rStyle w:val="Zstupntext"/>
            </w:rPr>
            <w:t>Klikněte sem a zadejte text.</w:t>
          </w:r>
        </w:sdtContent>
      </w:sdt>
      <w:r w:rsidR="007D08A9" w:rsidRPr="00A76402">
        <w:rPr>
          <w:rFonts w:ascii="Times New Roman" w:hAnsi="Times New Roman" w:cs="Times New Roman"/>
        </w:rPr>
        <w:t>,-Kč bez DPH</w:t>
      </w:r>
      <w:r w:rsidR="000F2713" w:rsidRPr="00A76402">
        <w:rPr>
          <w:rFonts w:ascii="Times New Roman" w:hAnsi="Times New Roman" w:cs="Times New Roman"/>
        </w:rPr>
        <w:t xml:space="preserve">; </w:t>
      </w:r>
    </w:p>
    <w:p w14:paraId="3819094D" w14:textId="77777777" w:rsidR="001B26F9" w:rsidRDefault="000F2713" w:rsidP="00D7394D">
      <w:pPr>
        <w:widowControl w:val="0"/>
        <w:tabs>
          <w:tab w:val="left" w:pos="567"/>
        </w:tabs>
        <w:spacing w:before="120" w:after="240"/>
        <w:ind w:left="794"/>
        <w:contextualSpacing/>
        <w:jc w:val="both"/>
        <w:rPr>
          <w:rFonts w:ascii="Times New Roman" w:hAnsi="Times New Roman" w:cs="Times New Roman"/>
        </w:rPr>
      </w:pPr>
      <w:r w:rsidRPr="00A76402">
        <w:rPr>
          <w:rFonts w:ascii="Times New Roman" w:hAnsi="Times New Roman" w:cs="Times New Roman"/>
        </w:rPr>
        <w:t>DPH</w:t>
      </w:r>
      <w:r w:rsidR="001B26F9">
        <w:rPr>
          <w:rFonts w:ascii="Times New Roman" w:hAnsi="Times New Roman" w:cs="Times New Roman"/>
        </w:rPr>
        <w:t>:</w:t>
      </w:r>
      <w:r w:rsidR="00D43161" w:rsidRPr="00A76402">
        <w:rPr>
          <w:rFonts w:ascii="Times New Roman" w:hAnsi="Times New Roman" w:cs="Times New Roman"/>
        </w:rPr>
        <w:t xml:space="preserve"> </w:t>
      </w:r>
      <w:sdt>
        <w:sdtPr>
          <w:rPr>
            <w:rFonts w:ascii="Times New Roman" w:hAnsi="Times New Roman" w:cs="Times New Roman"/>
          </w:rPr>
          <w:id w:val="650950325"/>
          <w:placeholder>
            <w:docPart w:val="DefaultPlaceholder_1081868574"/>
          </w:placeholder>
          <w:showingPlcHdr/>
          <w:text/>
        </w:sdtPr>
        <w:sdtEndPr/>
        <w:sdtContent>
          <w:r w:rsidR="007D08A9" w:rsidRPr="00A76402">
            <w:rPr>
              <w:rStyle w:val="Zstupntext"/>
            </w:rPr>
            <w:t>Klikněte sem a zadejte text.</w:t>
          </w:r>
        </w:sdtContent>
      </w:sdt>
      <w:r w:rsidR="007D08A9" w:rsidRPr="00A76402">
        <w:rPr>
          <w:rFonts w:ascii="Times New Roman" w:hAnsi="Times New Roman" w:cs="Times New Roman"/>
        </w:rPr>
        <w:t xml:space="preserve">,- Kč; </w:t>
      </w:r>
    </w:p>
    <w:p w14:paraId="55FF210A" w14:textId="3386AAB0" w:rsidR="00EA5907" w:rsidRPr="00A76402" w:rsidRDefault="007D08A9" w:rsidP="00D7394D">
      <w:pPr>
        <w:widowControl w:val="0"/>
        <w:tabs>
          <w:tab w:val="left" w:pos="567"/>
        </w:tabs>
        <w:spacing w:before="120" w:after="240"/>
        <w:ind w:left="794"/>
        <w:contextualSpacing/>
        <w:jc w:val="both"/>
        <w:rPr>
          <w:rFonts w:ascii="Times New Roman" w:hAnsi="Times New Roman" w:cs="Times New Roman"/>
        </w:rPr>
      </w:pPr>
      <w:r w:rsidRPr="00A76402">
        <w:rPr>
          <w:rFonts w:ascii="Times New Roman" w:hAnsi="Times New Roman" w:cs="Times New Roman"/>
        </w:rPr>
        <w:t xml:space="preserve">cena včetně DPH </w:t>
      </w:r>
      <w:sdt>
        <w:sdtPr>
          <w:rPr>
            <w:rFonts w:ascii="Times New Roman" w:hAnsi="Times New Roman" w:cs="Times New Roman"/>
          </w:rPr>
          <w:id w:val="7569626"/>
          <w:placeholder>
            <w:docPart w:val="DefaultPlaceholder_1081868574"/>
          </w:placeholder>
          <w:showingPlcHdr/>
          <w:text/>
        </w:sdtPr>
        <w:sdtEndPr/>
        <w:sdtContent>
          <w:r w:rsidRPr="00A76402">
            <w:rPr>
              <w:rStyle w:val="Zstupntext"/>
            </w:rPr>
            <w:t>Klikněte sem a zadejte text.</w:t>
          </w:r>
        </w:sdtContent>
      </w:sdt>
      <w:r w:rsidR="000F2713" w:rsidRPr="00A76402">
        <w:rPr>
          <w:rFonts w:ascii="Times New Roman" w:hAnsi="Times New Roman" w:cs="Times New Roman"/>
        </w:rPr>
        <w:t>,- Kč</w:t>
      </w:r>
    </w:p>
    <w:p w14:paraId="2DC7D38C" w14:textId="12CC175D" w:rsidR="00F233B6" w:rsidRPr="00A76402" w:rsidRDefault="00F233B6" w:rsidP="00F233B6">
      <w:pPr>
        <w:tabs>
          <w:tab w:val="left" w:pos="567"/>
        </w:tabs>
        <w:spacing w:before="120" w:after="240"/>
        <w:ind w:left="794"/>
        <w:contextualSpacing/>
        <w:jc w:val="both"/>
        <w:rPr>
          <w:rFonts w:ascii="Times New Roman" w:hAnsi="Times New Roman" w:cs="Times New Roman"/>
        </w:rPr>
      </w:pPr>
      <w:r w:rsidRPr="00A76402">
        <w:rPr>
          <w:rFonts w:ascii="Times New Roman" w:hAnsi="Times New Roman" w:cs="Times New Roman"/>
        </w:rPr>
        <w:t>----------------------------------------------------------------------------------------------------------------</w:t>
      </w:r>
    </w:p>
    <w:p w14:paraId="3E31E4F1" w14:textId="075A49A4" w:rsidR="00F233B6" w:rsidRPr="00A76402" w:rsidRDefault="00F233B6" w:rsidP="000F2713">
      <w:pPr>
        <w:tabs>
          <w:tab w:val="left" w:pos="567"/>
        </w:tabs>
        <w:spacing w:before="120" w:after="240"/>
        <w:ind w:left="792"/>
        <w:jc w:val="both"/>
        <w:rPr>
          <w:rFonts w:ascii="Times New Roman" w:hAnsi="Times New Roman" w:cs="Times New Roman"/>
          <w:b/>
        </w:rPr>
      </w:pPr>
      <w:r w:rsidRPr="00A76402">
        <w:rPr>
          <w:rFonts w:ascii="Times New Roman" w:hAnsi="Times New Roman" w:cs="Times New Roman"/>
          <w:b/>
        </w:rPr>
        <w:t xml:space="preserve">Prováděcí dokumentace </w:t>
      </w:r>
    </w:p>
    <w:p w14:paraId="7E6EF435" w14:textId="77777777" w:rsidR="00CE0612" w:rsidRDefault="00183338" w:rsidP="00F233B6">
      <w:pPr>
        <w:widowControl w:val="0"/>
        <w:tabs>
          <w:tab w:val="left" w:pos="567"/>
        </w:tabs>
        <w:spacing w:before="120" w:after="240"/>
        <w:ind w:left="794"/>
        <w:contextualSpacing/>
        <w:jc w:val="both"/>
        <w:rPr>
          <w:rFonts w:ascii="Times New Roman" w:hAnsi="Times New Roman" w:cs="Times New Roman"/>
        </w:rPr>
      </w:pPr>
      <w:sdt>
        <w:sdtPr>
          <w:rPr>
            <w:rFonts w:ascii="Times New Roman" w:hAnsi="Times New Roman" w:cs="Times New Roman"/>
          </w:rPr>
          <w:id w:val="162825988"/>
          <w:placeholder>
            <w:docPart w:val="5D66648162E34C00816EE0254125E99F"/>
          </w:placeholder>
          <w:showingPlcHdr/>
          <w:text/>
        </w:sdtPr>
        <w:sdtEndPr/>
        <w:sdtContent>
          <w:r w:rsidR="00F233B6" w:rsidRPr="00A76402">
            <w:rPr>
              <w:rStyle w:val="Zstupntext"/>
            </w:rPr>
            <w:t>Klikněte sem a zadejte text.</w:t>
          </w:r>
        </w:sdtContent>
      </w:sdt>
      <w:r w:rsidR="00F233B6" w:rsidRPr="00A76402">
        <w:rPr>
          <w:rFonts w:ascii="Times New Roman" w:hAnsi="Times New Roman" w:cs="Times New Roman"/>
        </w:rPr>
        <w:t xml:space="preserve">,-Kč bez DPH; </w:t>
      </w:r>
    </w:p>
    <w:p w14:paraId="472F0D5B" w14:textId="77777777" w:rsidR="00CE0612" w:rsidRDefault="00F233B6" w:rsidP="00F233B6">
      <w:pPr>
        <w:widowControl w:val="0"/>
        <w:tabs>
          <w:tab w:val="left" w:pos="567"/>
        </w:tabs>
        <w:spacing w:before="120" w:after="240"/>
        <w:ind w:left="794"/>
        <w:contextualSpacing/>
        <w:jc w:val="both"/>
        <w:rPr>
          <w:rFonts w:ascii="Times New Roman" w:hAnsi="Times New Roman" w:cs="Times New Roman"/>
        </w:rPr>
      </w:pPr>
      <w:r w:rsidRPr="00A76402">
        <w:rPr>
          <w:rFonts w:ascii="Times New Roman" w:hAnsi="Times New Roman" w:cs="Times New Roman"/>
        </w:rPr>
        <w:t xml:space="preserve">DPH </w:t>
      </w:r>
      <w:sdt>
        <w:sdtPr>
          <w:rPr>
            <w:rFonts w:ascii="Times New Roman" w:hAnsi="Times New Roman" w:cs="Times New Roman"/>
          </w:rPr>
          <w:id w:val="264042605"/>
          <w:placeholder>
            <w:docPart w:val="855F2E44291F445F91AABC2A5DA1838B"/>
          </w:placeholder>
          <w:showingPlcHdr/>
          <w:text/>
        </w:sdtPr>
        <w:sdtEndPr/>
        <w:sdtContent>
          <w:r w:rsidRPr="00A76402">
            <w:rPr>
              <w:rStyle w:val="Zstupntext"/>
            </w:rPr>
            <w:t>Klikněte sem a zadejte text.</w:t>
          </w:r>
        </w:sdtContent>
      </w:sdt>
      <w:r w:rsidRPr="00A76402">
        <w:rPr>
          <w:rFonts w:ascii="Times New Roman" w:hAnsi="Times New Roman" w:cs="Times New Roman"/>
        </w:rPr>
        <w:t xml:space="preserve">,- Kč; </w:t>
      </w:r>
    </w:p>
    <w:p w14:paraId="4AA089AC" w14:textId="73203DEA" w:rsidR="00F233B6" w:rsidRPr="00A76402" w:rsidRDefault="00F233B6" w:rsidP="00F233B6">
      <w:pPr>
        <w:widowControl w:val="0"/>
        <w:tabs>
          <w:tab w:val="left" w:pos="567"/>
        </w:tabs>
        <w:spacing w:before="120" w:after="240"/>
        <w:ind w:left="794"/>
        <w:contextualSpacing/>
        <w:jc w:val="both"/>
        <w:rPr>
          <w:rFonts w:ascii="Times New Roman" w:hAnsi="Times New Roman" w:cs="Times New Roman"/>
        </w:rPr>
      </w:pPr>
      <w:r w:rsidRPr="00A76402">
        <w:rPr>
          <w:rFonts w:ascii="Times New Roman" w:hAnsi="Times New Roman" w:cs="Times New Roman"/>
        </w:rPr>
        <w:t xml:space="preserve">cena včetně DPH </w:t>
      </w:r>
      <w:sdt>
        <w:sdtPr>
          <w:rPr>
            <w:rFonts w:ascii="Times New Roman" w:hAnsi="Times New Roman" w:cs="Times New Roman"/>
          </w:rPr>
          <w:id w:val="-293986547"/>
          <w:placeholder>
            <w:docPart w:val="855F2E44291F445F91AABC2A5DA1838B"/>
          </w:placeholder>
          <w:showingPlcHdr/>
          <w:text/>
        </w:sdtPr>
        <w:sdtEndPr/>
        <w:sdtContent>
          <w:r w:rsidRPr="00A76402">
            <w:rPr>
              <w:rStyle w:val="Zstupntext"/>
            </w:rPr>
            <w:t>Klikněte sem a zadejte text.</w:t>
          </w:r>
        </w:sdtContent>
      </w:sdt>
      <w:r w:rsidRPr="00A76402">
        <w:rPr>
          <w:rFonts w:ascii="Times New Roman" w:hAnsi="Times New Roman" w:cs="Times New Roman"/>
        </w:rPr>
        <w:t>,- Kč</w:t>
      </w:r>
    </w:p>
    <w:p w14:paraId="1B28CD57" w14:textId="5234D822" w:rsidR="00F233B6" w:rsidRPr="00A76402" w:rsidRDefault="00F233B6" w:rsidP="00F233B6">
      <w:pPr>
        <w:tabs>
          <w:tab w:val="left" w:pos="567"/>
        </w:tabs>
        <w:spacing w:before="120" w:after="240"/>
        <w:ind w:left="794"/>
        <w:contextualSpacing/>
        <w:jc w:val="both"/>
        <w:rPr>
          <w:rFonts w:ascii="Times New Roman" w:hAnsi="Times New Roman" w:cs="Times New Roman"/>
        </w:rPr>
      </w:pPr>
      <w:r w:rsidRPr="00A76402">
        <w:rPr>
          <w:rFonts w:ascii="Times New Roman" w:hAnsi="Times New Roman" w:cs="Times New Roman"/>
        </w:rPr>
        <w:t>----------------------------------------------------------------------------------------------------------------</w:t>
      </w:r>
    </w:p>
    <w:p w14:paraId="416018D3" w14:textId="1EA52DA5" w:rsidR="00FB40B0" w:rsidRPr="00A76402" w:rsidRDefault="00F233B6" w:rsidP="00FB40B0">
      <w:pPr>
        <w:tabs>
          <w:tab w:val="left" w:pos="567"/>
        </w:tabs>
        <w:spacing w:before="120" w:after="240"/>
        <w:ind w:left="792"/>
        <w:jc w:val="both"/>
        <w:rPr>
          <w:rFonts w:ascii="Times New Roman" w:hAnsi="Times New Roman" w:cs="Times New Roman"/>
        </w:rPr>
      </w:pPr>
      <w:r w:rsidRPr="00A76402">
        <w:rPr>
          <w:rFonts w:ascii="Times New Roman" w:hAnsi="Times New Roman" w:cs="Times New Roman"/>
          <w:b/>
        </w:rPr>
        <w:t>Autorský dozor</w:t>
      </w:r>
      <w:r w:rsidRPr="00A76402">
        <w:rPr>
          <w:rFonts w:ascii="Times New Roman" w:hAnsi="Times New Roman" w:cs="Times New Roman"/>
        </w:rPr>
        <w:t xml:space="preserve"> na stavbě při realizaci SO</w:t>
      </w:r>
    </w:p>
    <w:p w14:paraId="4DEA46DA" w14:textId="28976B16" w:rsidR="00B077EC" w:rsidRPr="00A76402" w:rsidRDefault="00FB40B0" w:rsidP="00063B12">
      <w:pPr>
        <w:tabs>
          <w:tab w:val="left" w:pos="567"/>
        </w:tabs>
        <w:spacing w:before="120" w:after="240"/>
        <w:ind w:left="792"/>
        <w:jc w:val="both"/>
        <w:rPr>
          <w:rFonts w:ascii="Times New Roman" w:hAnsi="Times New Roman" w:cs="Times New Roman"/>
        </w:rPr>
      </w:pPr>
      <w:r w:rsidRPr="00A76402">
        <w:rPr>
          <w:rFonts w:ascii="Times New Roman" w:hAnsi="Times New Roman" w:cs="Times New Roman"/>
        </w:rPr>
        <w:t>Autorský dozor bude probíhat u každé realizace SO v průběhu následujících let.</w:t>
      </w:r>
    </w:p>
    <w:p w14:paraId="3DE31B75" w14:textId="663732E0" w:rsidR="00542521" w:rsidRPr="00A76402" w:rsidRDefault="00B077EC" w:rsidP="00063B12">
      <w:pPr>
        <w:widowControl w:val="0"/>
        <w:tabs>
          <w:tab w:val="left" w:pos="567"/>
        </w:tabs>
        <w:spacing w:before="120" w:after="240"/>
        <w:ind w:left="792"/>
        <w:jc w:val="both"/>
        <w:rPr>
          <w:rFonts w:ascii="Times New Roman" w:hAnsi="Times New Roman" w:cs="Times New Roman"/>
        </w:rPr>
      </w:pPr>
      <w:r w:rsidRPr="00A76402">
        <w:rPr>
          <w:rFonts w:ascii="Times New Roman" w:hAnsi="Times New Roman" w:cs="Times New Roman"/>
        </w:rPr>
        <w:t xml:space="preserve">Celková cena za autorský dozor: </w:t>
      </w:r>
    </w:p>
    <w:p w14:paraId="49693634" w14:textId="77777777" w:rsidR="00AB63A7" w:rsidRDefault="00183338" w:rsidP="00F233B6">
      <w:pPr>
        <w:widowControl w:val="0"/>
        <w:tabs>
          <w:tab w:val="left" w:pos="567"/>
        </w:tabs>
        <w:spacing w:before="120" w:after="240"/>
        <w:ind w:left="794"/>
        <w:contextualSpacing/>
        <w:jc w:val="both"/>
        <w:rPr>
          <w:rFonts w:ascii="Times New Roman" w:hAnsi="Times New Roman" w:cs="Times New Roman"/>
        </w:rPr>
      </w:pPr>
      <w:sdt>
        <w:sdtPr>
          <w:rPr>
            <w:rFonts w:ascii="Times New Roman" w:hAnsi="Times New Roman" w:cs="Times New Roman"/>
          </w:rPr>
          <w:id w:val="-1702244711"/>
          <w:placeholder>
            <w:docPart w:val="F760B6C2D36E421B92EE541B9F808DA8"/>
          </w:placeholder>
          <w:showingPlcHdr/>
          <w:text/>
        </w:sdtPr>
        <w:sdtEndPr/>
        <w:sdtContent>
          <w:r w:rsidR="00F233B6" w:rsidRPr="00A76402">
            <w:rPr>
              <w:rStyle w:val="Zstupntext"/>
            </w:rPr>
            <w:t>Klikněte sem a zadejte text.</w:t>
          </w:r>
        </w:sdtContent>
      </w:sdt>
      <w:r w:rsidR="00F233B6" w:rsidRPr="00A76402">
        <w:rPr>
          <w:rFonts w:ascii="Times New Roman" w:hAnsi="Times New Roman" w:cs="Times New Roman"/>
        </w:rPr>
        <w:t xml:space="preserve">,-Kč bez DPH; </w:t>
      </w:r>
    </w:p>
    <w:p w14:paraId="1AC20565" w14:textId="77777777" w:rsidR="00AB63A7" w:rsidRDefault="00F233B6" w:rsidP="00F233B6">
      <w:pPr>
        <w:widowControl w:val="0"/>
        <w:tabs>
          <w:tab w:val="left" w:pos="567"/>
        </w:tabs>
        <w:spacing w:before="120" w:after="240"/>
        <w:ind w:left="794"/>
        <w:contextualSpacing/>
        <w:jc w:val="both"/>
        <w:rPr>
          <w:rFonts w:ascii="Times New Roman" w:hAnsi="Times New Roman" w:cs="Times New Roman"/>
        </w:rPr>
      </w:pPr>
      <w:r w:rsidRPr="00A76402">
        <w:rPr>
          <w:rFonts w:ascii="Times New Roman" w:hAnsi="Times New Roman" w:cs="Times New Roman"/>
        </w:rPr>
        <w:t xml:space="preserve">DPH </w:t>
      </w:r>
      <w:sdt>
        <w:sdtPr>
          <w:rPr>
            <w:rFonts w:ascii="Times New Roman" w:hAnsi="Times New Roman" w:cs="Times New Roman"/>
          </w:rPr>
          <w:id w:val="966791705"/>
          <w:placeholder>
            <w:docPart w:val="4A278667D48047B7AD7C7D84291681BB"/>
          </w:placeholder>
          <w:showingPlcHdr/>
          <w:text/>
        </w:sdtPr>
        <w:sdtEndPr/>
        <w:sdtContent>
          <w:r w:rsidRPr="00A76402">
            <w:rPr>
              <w:rStyle w:val="Zstupntext"/>
            </w:rPr>
            <w:t>Klikněte sem a zadejte text.</w:t>
          </w:r>
        </w:sdtContent>
      </w:sdt>
      <w:r w:rsidRPr="00A76402">
        <w:rPr>
          <w:rFonts w:ascii="Times New Roman" w:hAnsi="Times New Roman" w:cs="Times New Roman"/>
        </w:rPr>
        <w:t xml:space="preserve">,- Kč; </w:t>
      </w:r>
    </w:p>
    <w:p w14:paraId="060B4360" w14:textId="2055B76E" w:rsidR="00F233B6" w:rsidRPr="00A76402" w:rsidRDefault="00F233B6" w:rsidP="00F233B6">
      <w:pPr>
        <w:widowControl w:val="0"/>
        <w:tabs>
          <w:tab w:val="left" w:pos="567"/>
        </w:tabs>
        <w:spacing w:before="120" w:after="240"/>
        <w:ind w:left="794"/>
        <w:contextualSpacing/>
        <w:jc w:val="both"/>
        <w:rPr>
          <w:rFonts w:ascii="Times New Roman" w:hAnsi="Times New Roman" w:cs="Times New Roman"/>
        </w:rPr>
      </w:pPr>
      <w:r w:rsidRPr="00A76402">
        <w:rPr>
          <w:rFonts w:ascii="Times New Roman" w:hAnsi="Times New Roman" w:cs="Times New Roman"/>
        </w:rPr>
        <w:t xml:space="preserve">cena včetně DPH </w:t>
      </w:r>
      <w:sdt>
        <w:sdtPr>
          <w:rPr>
            <w:rFonts w:ascii="Times New Roman" w:hAnsi="Times New Roman" w:cs="Times New Roman"/>
          </w:rPr>
          <w:id w:val="-2071336317"/>
          <w:placeholder>
            <w:docPart w:val="4A278667D48047B7AD7C7D84291681BB"/>
          </w:placeholder>
          <w:showingPlcHdr/>
          <w:text/>
        </w:sdtPr>
        <w:sdtEndPr/>
        <w:sdtContent>
          <w:r w:rsidRPr="00A76402">
            <w:rPr>
              <w:rStyle w:val="Zstupntext"/>
            </w:rPr>
            <w:t>Klikněte sem a zadejte text.</w:t>
          </w:r>
        </w:sdtContent>
      </w:sdt>
      <w:r w:rsidRPr="00A76402">
        <w:rPr>
          <w:rFonts w:ascii="Times New Roman" w:hAnsi="Times New Roman" w:cs="Times New Roman"/>
        </w:rPr>
        <w:t>,- Kč</w:t>
      </w:r>
    </w:p>
    <w:p w14:paraId="42DC7C12" w14:textId="4013330A" w:rsidR="00063B12" w:rsidRPr="00A76402" w:rsidRDefault="00063B12" w:rsidP="006A039F">
      <w:pPr>
        <w:widowControl w:val="0"/>
        <w:pBdr>
          <w:bottom w:val="single" w:sz="6" w:space="1" w:color="auto"/>
        </w:pBdr>
        <w:tabs>
          <w:tab w:val="left" w:pos="567"/>
        </w:tabs>
        <w:spacing w:before="120" w:after="240"/>
        <w:jc w:val="both"/>
        <w:rPr>
          <w:rFonts w:ascii="Times New Roman" w:hAnsi="Times New Roman" w:cs="Times New Roman"/>
        </w:rPr>
      </w:pPr>
    </w:p>
    <w:p w14:paraId="3E531461" w14:textId="77777777" w:rsidR="003F3FB2" w:rsidRDefault="003F3FB2" w:rsidP="006A039F">
      <w:pPr>
        <w:spacing w:after="160" w:line="259" w:lineRule="auto"/>
        <w:ind w:left="708"/>
        <w:jc w:val="both"/>
        <w:rPr>
          <w:rFonts w:ascii="Times New Roman" w:hAnsi="Times New Roman" w:cs="Times New Roman"/>
          <w:b/>
        </w:rPr>
      </w:pPr>
    </w:p>
    <w:p w14:paraId="1AE57945" w14:textId="526379CF" w:rsidR="00162782" w:rsidRPr="00A76402" w:rsidRDefault="00162782" w:rsidP="006A039F">
      <w:pPr>
        <w:spacing w:after="160" w:line="259" w:lineRule="auto"/>
        <w:ind w:left="708"/>
        <w:jc w:val="both"/>
        <w:rPr>
          <w:rFonts w:ascii="Times New Roman" w:hAnsi="Times New Roman" w:cs="Times New Roman"/>
          <w:b/>
        </w:rPr>
      </w:pPr>
      <w:r w:rsidRPr="00A76402">
        <w:rPr>
          <w:rFonts w:ascii="Times New Roman" w:hAnsi="Times New Roman" w:cs="Times New Roman"/>
          <w:b/>
        </w:rPr>
        <w:t>Celková cena:</w:t>
      </w:r>
    </w:p>
    <w:p w14:paraId="72C887FE" w14:textId="49A74AED" w:rsidR="000C6618" w:rsidRPr="00A76402" w:rsidRDefault="00183338" w:rsidP="000C6618">
      <w:pPr>
        <w:spacing w:after="0"/>
        <w:ind w:left="792"/>
        <w:rPr>
          <w:rFonts w:ascii="Times New Roman" w:hAnsi="Times New Roman" w:cs="Times New Roman"/>
        </w:rPr>
      </w:pPr>
      <w:sdt>
        <w:sdtPr>
          <w:rPr>
            <w:rFonts w:ascii="Times New Roman" w:hAnsi="Times New Roman" w:cs="Times New Roman"/>
          </w:rPr>
          <w:alias w:val="cena bez DPH"/>
          <w:tag w:val="cena bez DPH"/>
          <w:id w:val="1177231679"/>
          <w:placeholder>
            <w:docPart w:val="44B4CF85E379464BADE5EF78D0270635"/>
          </w:placeholder>
          <w:showingPlcHdr/>
        </w:sdtPr>
        <w:sdtEndPr/>
        <w:sdtContent>
          <w:r w:rsidR="00162782" w:rsidRPr="00A76402">
            <w:rPr>
              <w:rStyle w:val="Zstupntext"/>
            </w:rPr>
            <w:t>Klikněte sem a zadejte text.</w:t>
          </w:r>
        </w:sdtContent>
      </w:sdt>
      <w:r w:rsidR="00766BA2" w:rsidRPr="00A76402">
        <w:rPr>
          <w:rFonts w:ascii="Times New Roman" w:hAnsi="Times New Roman" w:cs="Times New Roman"/>
        </w:rPr>
        <w:t xml:space="preserve">,- Kč </w:t>
      </w:r>
      <w:r w:rsidR="00162782" w:rsidRPr="00A76402">
        <w:rPr>
          <w:rFonts w:ascii="Times New Roman" w:hAnsi="Times New Roman" w:cs="Times New Roman"/>
        </w:rPr>
        <w:t>bez DPH</w:t>
      </w:r>
    </w:p>
    <w:p w14:paraId="03142E20" w14:textId="5AFC82F5" w:rsidR="00162782" w:rsidRPr="00A76402" w:rsidRDefault="00183338" w:rsidP="005A7563">
      <w:pPr>
        <w:spacing w:after="0"/>
        <w:ind w:left="792"/>
        <w:rPr>
          <w:rFonts w:ascii="Times New Roman" w:hAnsi="Times New Roman" w:cs="Times New Roman"/>
        </w:rPr>
      </w:pPr>
      <w:sdt>
        <w:sdtPr>
          <w:rPr>
            <w:rFonts w:ascii="Times New Roman" w:hAnsi="Times New Roman" w:cs="Times New Roman"/>
          </w:rPr>
          <w:id w:val="-1238782373"/>
          <w:placeholder>
            <w:docPart w:val="47921B55150B417386F92A03EB5388A0"/>
          </w:placeholder>
          <w:showingPlcHdr/>
        </w:sdtPr>
        <w:sdtEndPr/>
        <w:sdtContent>
          <w:r w:rsidR="005A7563" w:rsidRPr="00A76402">
            <w:rPr>
              <w:rStyle w:val="Zstupntext"/>
            </w:rPr>
            <w:t>Klikněte sem a zadejte text.</w:t>
          </w:r>
        </w:sdtContent>
      </w:sdt>
      <w:r w:rsidR="00766BA2" w:rsidRPr="00A76402">
        <w:rPr>
          <w:rFonts w:ascii="Times New Roman" w:hAnsi="Times New Roman" w:cs="Times New Roman"/>
        </w:rPr>
        <w:t xml:space="preserve">- Kč </w:t>
      </w:r>
      <w:r w:rsidR="00162782" w:rsidRPr="00A76402">
        <w:rPr>
          <w:rFonts w:ascii="Times New Roman" w:hAnsi="Times New Roman" w:cs="Times New Roman"/>
        </w:rPr>
        <w:t>21 % DPH</w:t>
      </w:r>
    </w:p>
    <w:p w14:paraId="60C76975" w14:textId="5D259CB2" w:rsidR="00766BA2" w:rsidRDefault="00183338" w:rsidP="00766BA2">
      <w:pPr>
        <w:spacing w:after="0"/>
        <w:ind w:left="792"/>
        <w:rPr>
          <w:rFonts w:ascii="Times New Roman" w:hAnsi="Times New Roman" w:cs="Times New Roman"/>
        </w:rPr>
      </w:pPr>
      <w:sdt>
        <w:sdtPr>
          <w:rPr>
            <w:rFonts w:ascii="Times New Roman" w:hAnsi="Times New Roman" w:cs="Times New Roman"/>
          </w:rPr>
          <w:alias w:val="Cena včetně DPH"/>
          <w:tag w:val="Cena včetně DPH"/>
          <w:id w:val="-1711256957"/>
          <w:placeholder>
            <w:docPart w:val="7724952991964031BA39589FE9C0BF77"/>
          </w:placeholder>
          <w:showingPlcHdr/>
          <w:text/>
        </w:sdtPr>
        <w:sdtEndPr/>
        <w:sdtContent>
          <w:r w:rsidR="00162782" w:rsidRPr="00A76402">
            <w:rPr>
              <w:rStyle w:val="Zstupntext"/>
            </w:rPr>
            <w:t>Klikněte sem a zadejte text.</w:t>
          </w:r>
        </w:sdtContent>
      </w:sdt>
      <w:r w:rsidR="00766BA2" w:rsidRPr="00A76402">
        <w:rPr>
          <w:rFonts w:ascii="Times New Roman" w:hAnsi="Times New Roman" w:cs="Times New Roman"/>
        </w:rPr>
        <w:t xml:space="preserve">,- Kč </w:t>
      </w:r>
      <w:r w:rsidR="00162782" w:rsidRPr="00A76402">
        <w:rPr>
          <w:rFonts w:ascii="Times New Roman" w:hAnsi="Times New Roman" w:cs="Times New Roman"/>
        </w:rPr>
        <w:t>vč. DPH</w:t>
      </w:r>
    </w:p>
    <w:p w14:paraId="60A11629" w14:textId="77777777" w:rsidR="00876394" w:rsidRPr="00A76402" w:rsidRDefault="00876394" w:rsidP="00766BA2">
      <w:pPr>
        <w:spacing w:after="0"/>
        <w:ind w:left="792"/>
        <w:rPr>
          <w:rFonts w:ascii="Times New Roman" w:hAnsi="Times New Roman" w:cs="Times New Roman"/>
        </w:rPr>
      </w:pPr>
    </w:p>
    <w:p w14:paraId="1EDC1A55" w14:textId="061EF00E" w:rsidR="00876394" w:rsidRPr="003F3FB2" w:rsidRDefault="00766BA2" w:rsidP="00876394">
      <w:pPr>
        <w:widowControl w:val="0"/>
        <w:numPr>
          <w:ilvl w:val="1"/>
          <w:numId w:val="1"/>
        </w:numPr>
        <w:tabs>
          <w:tab w:val="left" w:pos="567"/>
        </w:tabs>
        <w:spacing w:before="120" w:after="240"/>
        <w:jc w:val="both"/>
        <w:rPr>
          <w:rFonts w:ascii="Times New Roman" w:hAnsi="Times New Roman" w:cs="Times New Roman"/>
          <w:b/>
        </w:rPr>
      </w:pPr>
      <w:r w:rsidRPr="00A76402">
        <w:rPr>
          <w:rFonts w:ascii="Times New Roman" w:hAnsi="Times New Roman" w:cs="Times New Roman"/>
          <w:b/>
        </w:rPr>
        <w:t xml:space="preserve">Cena </w:t>
      </w:r>
      <w:r w:rsidRPr="00A76402">
        <w:rPr>
          <w:rFonts w:ascii="Times New Roman" w:hAnsi="Times New Roman" w:cs="Times New Roman"/>
        </w:rPr>
        <w:t>bude objednatelem hrazena po odevzdání dílčích</w:t>
      </w:r>
      <w:r w:rsidR="00AB2934" w:rsidRPr="00A76402">
        <w:rPr>
          <w:rFonts w:ascii="Times New Roman" w:hAnsi="Times New Roman" w:cs="Times New Roman"/>
        </w:rPr>
        <w:t xml:space="preserve"> částí (</w:t>
      </w:r>
      <w:r w:rsidR="00F233B6" w:rsidRPr="00A76402">
        <w:rPr>
          <w:rFonts w:ascii="Times New Roman" w:hAnsi="Times New Roman" w:cs="Times New Roman"/>
        </w:rPr>
        <w:t>projektová dokumentace, prováděcí dokumentace, autorský dozor</w:t>
      </w:r>
      <w:r w:rsidR="00AB2934" w:rsidRPr="00A76402">
        <w:rPr>
          <w:rFonts w:ascii="Times New Roman" w:hAnsi="Times New Roman" w:cs="Times New Roman"/>
        </w:rPr>
        <w:t>)</w:t>
      </w:r>
    </w:p>
    <w:p w14:paraId="2938525F" w14:textId="77777777" w:rsidR="00EF7979" w:rsidRPr="00C54B5E" w:rsidRDefault="00EF7979" w:rsidP="00EF7979">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lastRenderedPageBreak/>
        <w:t>V ceně je zahrnuto:</w:t>
      </w:r>
    </w:p>
    <w:p w14:paraId="70BCC2C0" w14:textId="3271273E" w:rsidR="00EF7979" w:rsidRPr="00C54B5E" w:rsidRDefault="00EF7979" w:rsidP="00EF7979">
      <w:pPr>
        <w:pStyle w:val="Odstavecseseznamem"/>
        <w:numPr>
          <w:ilvl w:val="2"/>
          <w:numId w:val="1"/>
        </w:numPr>
        <w:ind w:left="851" w:hanging="851"/>
        <w:contextualSpacing w:val="0"/>
        <w:jc w:val="both"/>
        <w:rPr>
          <w:rFonts w:ascii="Times New Roman" w:hAnsi="Times New Roman" w:cs="Times New Roman"/>
        </w:rPr>
      </w:pPr>
      <w:r w:rsidRPr="00C54B5E">
        <w:rPr>
          <w:rFonts w:ascii="Times New Roman" w:hAnsi="Times New Roman" w:cs="Times New Roman"/>
          <w:b/>
        </w:rPr>
        <w:t>6 vyhotovení</w:t>
      </w:r>
      <w:r w:rsidRPr="00C54B5E">
        <w:rPr>
          <w:rFonts w:ascii="Times New Roman" w:hAnsi="Times New Roman" w:cs="Times New Roman"/>
        </w:rPr>
        <w:t xml:space="preserve"> kompletní projektové </w:t>
      </w:r>
      <w:r w:rsidRPr="00822A77">
        <w:rPr>
          <w:rFonts w:ascii="Times New Roman" w:hAnsi="Times New Roman" w:cs="Times New Roman"/>
          <w:b/>
        </w:rPr>
        <w:t>dokumentace pro provádění stavby</w:t>
      </w:r>
      <w:r w:rsidRPr="00C54B5E">
        <w:rPr>
          <w:rFonts w:ascii="Times New Roman" w:hAnsi="Times New Roman" w:cs="Times New Roman"/>
        </w:rPr>
        <w:t xml:space="preserve"> a pro výběr dodavatele stavby v tištěné formě a 2x v digitální formě na DVD z toho 1x ve formátu </w:t>
      </w:r>
      <w:proofErr w:type="spellStart"/>
      <w:r w:rsidRPr="00C54B5E">
        <w:rPr>
          <w:rFonts w:ascii="Times New Roman" w:hAnsi="Times New Roman" w:cs="Times New Roman"/>
        </w:rPr>
        <w:t>pdf</w:t>
      </w:r>
      <w:proofErr w:type="spellEnd"/>
      <w:r w:rsidRPr="00C54B5E">
        <w:rPr>
          <w:rFonts w:ascii="Times New Roman" w:hAnsi="Times New Roman" w:cs="Times New Roman"/>
        </w:rPr>
        <w:t>. a</w:t>
      </w:r>
      <w:r w:rsidR="005D6391">
        <w:rPr>
          <w:rFonts w:ascii="Times New Roman" w:hAnsi="Times New Roman" w:cs="Times New Roman"/>
        </w:rPr>
        <w:t> </w:t>
      </w:r>
      <w:r w:rsidRPr="00C54B5E">
        <w:rPr>
          <w:rFonts w:ascii="Times New Roman" w:hAnsi="Times New Roman" w:cs="Times New Roman"/>
        </w:rPr>
        <w:t>1x v editovatelném formátu zpracovávaného programu *</w:t>
      </w:r>
      <w:proofErr w:type="spellStart"/>
      <w:r w:rsidRPr="00C54B5E">
        <w:rPr>
          <w:rFonts w:ascii="Times New Roman" w:hAnsi="Times New Roman" w:cs="Times New Roman"/>
        </w:rPr>
        <w:t>dwg</w:t>
      </w:r>
      <w:proofErr w:type="spellEnd"/>
      <w:r w:rsidRPr="00C54B5E">
        <w:rPr>
          <w:rFonts w:ascii="Times New Roman" w:hAnsi="Times New Roman" w:cs="Times New Roman"/>
        </w:rPr>
        <w:t>.,*</w:t>
      </w:r>
      <w:proofErr w:type="spellStart"/>
      <w:r w:rsidRPr="00C54B5E">
        <w:rPr>
          <w:rFonts w:ascii="Times New Roman" w:hAnsi="Times New Roman" w:cs="Times New Roman"/>
        </w:rPr>
        <w:t>dgn</w:t>
      </w:r>
      <w:proofErr w:type="spellEnd"/>
      <w:r w:rsidRPr="00C54B5E">
        <w:rPr>
          <w:rFonts w:ascii="Times New Roman" w:hAnsi="Times New Roman" w:cs="Times New Roman"/>
        </w:rPr>
        <w:t>,*</w:t>
      </w:r>
      <w:proofErr w:type="gramStart"/>
      <w:r w:rsidRPr="00C54B5E">
        <w:rPr>
          <w:rFonts w:ascii="Times New Roman" w:hAnsi="Times New Roman" w:cs="Times New Roman"/>
        </w:rPr>
        <w:t>doc.*</w:t>
      </w:r>
      <w:proofErr w:type="spellStart"/>
      <w:r w:rsidRPr="00C54B5E">
        <w:rPr>
          <w:rFonts w:ascii="Times New Roman" w:hAnsi="Times New Roman" w:cs="Times New Roman"/>
        </w:rPr>
        <w:t>xlsx</w:t>
      </w:r>
      <w:proofErr w:type="spellEnd"/>
      <w:proofErr w:type="gramEnd"/>
      <w:r w:rsidRPr="00C54B5E">
        <w:rPr>
          <w:rFonts w:ascii="Times New Roman" w:hAnsi="Times New Roman" w:cs="Times New Roman"/>
        </w:rPr>
        <w:t>.,*</w:t>
      </w:r>
      <w:proofErr w:type="spellStart"/>
      <w:r w:rsidRPr="00C54B5E">
        <w:rPr>
          <w:rFonts w:ascii="Times New Roman" w:hAnsi="Times New Roman" w:cs="Times New Roman"/>
        </w:rPr>
        <w:t>xls</w:t>
      </w:r>
      <w:proofErr w:type="spellEnd"/>
      <w:r w:rsidRPr="00C54B5E">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5554972C" w14:textId="70E0CD11" w:rsidR="00EF7979" w:rsidRPr="00EF7979" w:rsidRDefault="00EF7979" w:rsidP="00876394">
      <w:pPr>
        <w:pStyle w:val="Odstavecseseznamem"/>
        <w:numPr>
          <w:ilvl w:val="1"/>
          <w:numId w:val="1"/>
        </w:numPr>
        <w:ind w:left="709" w:hanging="567"/>
        <w:contextualSpacing w:val="0"/>
        <w:jc w:val="both"/>
        <w:rPr>
          <w:rFonts w:ascii="Times New Roman" w:hAnsi="Times New Roman" w:cs="Times New Roman"/>
        </w:rPr>
      </w:pPr>
      <w:r w:rsidRPr="00822A77">
        <w:rPr>
          <w:rFonts w:ascii="Times New Roman" w:hAnsi="Times New Roman" w:cs="Times New Roman"/>
          <w:b/>
        </w:rPr>
        <w:t>Zhotovitel</w:t>
      </w:r>
      <w:r w:rsidRPr="00C54B5E">
        <w:rPr>
          <w:rFonts w:ascii="Times New Roman" w:hAnsi="Times New Roman" w:cs="Times New Roman"/>
        </w:rPr>
        <w:t xml:space="preserve"> je povinen na vyžádání objednatele dodat </w:t>
      </w:r>
      <w:r w:rsidRPr="00C54B5E">
        <w:rPr>
          <w:rFonts w:ascii="Times New Roman" w:hAnsi="Times New Roman" w:cs="Times New Roman"/>
          <w:b/>
        </w:rPr>
        <w:t>další vyhotovení</w:t>
      </w:r>
      <w:r w:rsidRPr="00C54B5E">
        <w:rPr>
          <w:rFonts w:ascii="Times New Roman" w:hAnsi="Times New Roman" w:cs="Times New Roman"/>
        </w:rPr>
        <w:t xml:space="preserve"> projektové dokumentace s tím, že cena se stanoví na základě </w:t>
      </w:r>
      <w:r w:rsidRPr="00C54B5E">
        <w:rPr>
          <w:rFonts w:ascii="Times New Roman" w:hAnsi="Times New Roman" w:cs="Times New Roman"/>
          <w:b/>
        </w:rPr>
        <w:t>ceníku zhotovitele</w:t>
      </w:r>
      <w:r w:rsidRPr="00C54B5E">
        <w:rPr>
          <w:rFonts w:ascii="Times New Roman" w:hAnsi="Times New Roman" w:cs="Times New Roman"/>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7349DE44" w14:textId="46ED4986" w:rsidR="00B46934" w:rsidRPr="00EF7979" w:rsidRDefault="00B46934" w:rsidP="00876394">
      <w:pPr>
        <w:pStyle w:val="Odstavecseseznamem"/>
        <w:numPr>
          <w:ilvl w:val="1"/>
          <w:numId w:val="1"/>
        </w:numPr>
        <w:ind w:left="709" w:hanging="567"/>
        <w:contextualSpacing w:val="0"/>
        <w:jc w:val="both"/>
        <w:rPr>
          <w:rFonts w:ascii="Times New Roman" w:hAnsi="Times New Roman" w:cs="Times New Roman"/>
          <w:b/>
        </w:rPr>
      </w:pPr>
      <w:r w:rsidRPr="00EF7979">
        <w:rPr>
          <w:rFonts w:ascii="Times New Roman" w:hAnsi="Times New Roman" w:cs="Times New Roman"/>
        </w:rPr>
        <w:t xml:space="preserve">Příslušná platná sazba DPH bude účtována zhotovitelem dle předpisů platných v době zdanitelného plnění. Za správnost stanovení sazby </w:t>
      </w:r>
      <w:r w:rsidR="00F233B6" w:rsidRPr="00EF7979">
        <w:rPr>
          <w:rFonts w:ascii="Times New Roman" w:hAnsi="Times New Roman" w:cs="Times New Roman"/>
        </w:rPr>
        <w:t>DPH nese odpovědnost zhotovitel</w:t>
      </w:r>
      <w:r w:rsidR="00EF7979" w:rsidRPr="00EF7979">
        <w:rPr>
          <w:rFonts w:ascii="Times New Roman" w:hAnsi="Times New Roman" w:cs="Times New Roman"/>
        </w:rPr>
        <w:t>.</w:t>
      </w:r>
    </w:p>
    <w:p w14:paraId="73E0B9D5" w14:textId="76071826" w:rsidR="00B46934" w:rsidRPr="00EF7979" w:rsidRDefault="00B46934" w:rsidP="00876394">
      <w:pPr>
        <w:pStyle w:val="Odstavecseseznamem"/>
        <w:numPr>
          <w:ilvl w:val="1"/>
          <w:numId w:val="1"/>
        </w:numPr>
        <w:ind w:left="709" w:hanging="567"/>
        <w:contextualSpacing w:val="0"/>
        <w:jc w:val="both"/>
        <w:rPr>
          <w:rFonts w:ascii="Times New Roman" w:hAnsi="Times New Roman" w:cs="Times New Roman"/>
        </w:rPr>
      </w:pPr>
      <w:r w:rsidRPr="00EF7979">
        <w:rPr>
          <w:rFonts w:ascii="Times New Roman" w:hAnsi="Times New Roman" w:cs="Times New Roman"/>
          <w:b/>
        </w:rPr>
        <w:t>Dohodnutá</w:t>
      </w:r>
      <w:r w:rsidRPr="00EF7979">
        <w:rPr>
          <w:rFonts w:ascii="Times New Roman" w:hAnsi="Times New Roman" w:cs="Times New Roman"/>
        </w:rPr>
        <w:t xml:space="preserve"> cena zahrnuje </w:t>
      </w:r>
      <w:r w:rsidRPr="00EF7979">
        <w:rPr>
          <w:rFonts w:ascii="Times New Roman" w:hAnsi="Times New Roman" w:cs="Times New Roman"/>
          <w:b/>
        </w:rPr>
        <w:t>veškeré</w:t>
      </w:r>
      <w:r w:rsidRPr="00EF7979">
        <w:rPr>
          <w:rFonts w:ascii="Times New Roman" w:hAnsi="Times New Roman" w:cs="Times New Roman"/>
        </w:rPr>
        <w:t xml:space="preserve"> </w:t>
      </w:r>
      <w:r w:rsidRPr="00EF7979">
        <w:rPr>
          <w:rFonts w:ascii="Times New Roman" w:hAnsi="Times New Roman" w:cs="Times New Roman"/>
          <w:b/>
        </w:rPr>
        <w:t>náklady</w:t>
      </w:r>
      <w:r w:rsidRPr="00EF7979">
        <w:rPr>
          <w:rFonts w:ascii="Times New Roman" w:hAnsi="Times New Roman" w:cs="Times New Roman"/>
        </w:rPr>
        <w:t xml:space="preserve"> zhotovitele spojené s pořízením (přípravou a</w:t>
      </w:r>
      <w:r w:rsidR="005D6391">
        <w:rPr>
          <w:rFonts w:ascii="Times New Roman" w:hAnsi="Times New Roman" w:cs="Times New Roman"/>
        </w:rPr>
        <w:t> </w:t>
      </w:r>
      <w:r w:rsidRPr="00EF7979">
        <w:rPr>
          <w:rFonts w:ascii="Times New Roman" w:hAnsi="Times New Roman" w:cs="Times New Roman"/>
        </w:rPr>
        <w:t>provedením) díla dle této smlouvy, včetně nákladů souvisejících (aktivní účast na interních jednáních, vedlejší náklady, předpokládaná rizika, licence</w:t>
      </w:r>
      <w:r w:rsidR="00F233B6" w:rsidRPr="00EF7979">
        <w:rPr>
          <w:rFonts w:ascii="Times New Roman" w:hAnsi="Times New Roman" w:cs="Times New Roman"/>
        </w:rPr>
        <w:t xml:space="preserve"> apod.)</w:t>
      </w:r>
    </w:p>
    <w:p w14:paraId="0F460636" w14:textId="77777777" w:rsidR="00B46934" w:rsidRPr="00EF7979" w:rsidRDefault="00B46934" w:rsidP="00876394">
      <w:pPr>
        <w:pStyle w:val="Odstavecseseznamem"/>
        <w:numPr>
          <w:ilvl w:val="1"/>
          <w:numId w:val="1"/>
        </w:numPr>
        <w:ind w:left="709" w:hanging="567"/>
        <w:contextualSpacing w:val="0"/>
        <w:jc w:val="both"/>
        <w:rPr>
          <w:rFonts w:ascii="Times New Roman" w:hAnsi="Times New Roman" w:cs="Times New Roman"/>
        </w:rPr>
      </w:pPr>
      <w:r w:rsidRPr="00EF7979">
        <w:rPr>
          <w:rFonts w:ascii="Times New Roman" w:hAnsi="Times New Roman" w:cs="Times New Roman"/>
        </w:rPr>
        <w:t>Pokud dojde u zhotovitele ke změně plátcovství DPH, cena za dílo zůstává beze změny.</w:t>
      </w:r>
    </w:p>
    <w:p w14:paraId="2B7E1A43" w14:textId="77777777" w:rsidR="00B04546" w:rsidRDefault="00B46934" w:rsidP="00876394">
      <w:pPr>
        <w:pStyle w:val="Odstavecseseznamem"/>
        <w:numPr>
          <w:ilvl w:val="1"/>
          <w:numId w:val="1"/>
        </w:numPr>
        <w:ind w:left="709" w:hanging="567"/>
        <w:contextualSpacing w:val="0"/>
        <w:jc w:val="both"/>
        <w:rPr>
          <w:rFonts w:ascii="Times New Roman" w:hAnsi="Times New Roman" w:cs="Times New Roman"/>
        </w:rPr>
      </w:pPr>
      <w:r w:rsidRPr="00EF7979">
        <w:rPr>
          <w:rFonts w:ascii="Times New Roman" w:hAnsi="Times New Roman" w:cs="Times New Roman"/>
          <w:b/>
        </w:rPr>
        <w:t>Změna dohodnuté ceny</w:t>
      </w:r>
      <w:r w:rsidRPr="00EF7979">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EF7979">
        <w:rPr>
          <w:rFonts w:ascii="Times New Roman" w:hAnsi="Times New Roman" w:cs="Times New Roman"/>
          <w:b/>
        </w:rPr>
        <w:t>písemným dodatkem</w:t>
      </w:r>
      <w:r w:rsidRPr="00EF7979">
        <w:rPr>
          <w:rFonts w:ascii="Times New Roman" w:hAnsi="Times New Roman" w:cs="Times New Roman"/>
        </w:rPr>
        <w:t xml:space="preserve"> k této smlouvě. V případě rozšíření rozsahu prací musí být dodatek uzavřen před zahájením prací zhotovitelem. </w:t>
      </w:r>
    </w:p>
    <w:p w14:paraId="55A556BC" w14:textId="1FC23CEE" w:rsidR="00B46934" w:rsidRPr="00EF7979" w:rsidRDefault="00B46934" w:rsidP="00B04546">
      <w:pPr>
        <w:pStyle w:val="Odstavecseseznamem"/>
        <w:ind w:left="709"/>
        <w:contextualSpacing w:val="0"/>
        <w:jc w:val="both"/>
        <w:rPr>
          <w:rFonts w:ascii="Times New Roman" w:hAnsi="Times New Roman" w:cs="Times New Roman"/>
        </w:rPr>
      </w:pPr>
      <w:r w:rsidRPr="00EF7979">
        <w:rPr>
          <w:rFonts w:ascii="Times New Roman" w:hAnsi="Times New Roman" w:cs="Times New Roman"/>
        </w:rPr>
        <w:t>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w:t>
      </w:r>
      <w:r w:rsidR="00F233B6" w:rsidRPr="00EF7979">
        <w:rPr>
          <w:rFonts w:ascii="Times New Roman" w:hAnsi="Times New Roman" w:cs="Times New Roman"/>
        </w:rPr>
        <w:t>ž provedené práce nebo činnosti</w:t>
      </w:r>
    </w:p>
    <w:p w14:paraId="35406324" w14:textId="675ABAA0" w:rsidR="00766BA2" w:rsidRPr="00EF7979" w:rsidRDefault="00766BA2" w:rsidP="00766BA2">
      <w:pPr>
        <w:widowControl w:val="0"/>
        <w:numPr>
          <w:ilvl w:val="0"/>
          <w:numId w:val="1"/>
        </w:numPr>
        <w:spacing w:after="240"/>
        <w:jc w:val="both"/>
        <w:rPr>
          <w:rFonts w:ascii="Times New Roman" w:hAnsi="Times New Roman" w:cs="Times New Roman"/>
          <w:b/>
        </w:rPr>
      </w:pPr>
      <w:r w:rsidRPr="00EF7979">
        <w:rPr>
          <w:rFonts w:ascii="Times New Roman" w:hAnsi="Times New Roman" w:cs="Times New Roman"/>
          <w:b/>
        </w:rPr>
        <w:t>TERMÍNY A MÍSTO PLNĚNÍ</w:t>
      </w:r>
    </w:p>
    <w:p w14:paraId="582492DF" w14:textId="7821EF83" w:rsidR="00766BA2" w:rsidRPr="00EF7979" w:rsidRDefault="00E2482E" w:rsidP="00766BA2">
      <w:pPr>
        <w:widowControl w:val="0"/>
        <w:numPr>
          <w:ilvl w:val="1"/>
          <w:numId w:val="1"/>
        </w:numPr>
        <w:tabs>
          <w:tab w:val="left" w:pos="567"/>
        </w:tabs>
        <w:spacing w:before="120" w:after="240"/>
        <w:jc w:val="both"/>
        <w:rPr>
          <w:rFonts w:ascii="Times New Roman" w:hAnsi="Times New Roman" w:cs="Times New Roman"/>
        </w:rPr>
      </w:pPr>
      <w:r w:rsidRPr="00EF7979">
        <w:rPr>
          <w:rFonts w:ascii="Times New Roman" w:hAnsi="Times New Roman" w:cs="Times New Roman"/>
        </w:rPr>
        <w:t xml:space="preserve">PD </w:t>
      </w:r>
      <w:r w:rsidR="00FD6182" w:rsidRPr="00EF7979">
        <w:rPr>
          <w:rFonts w:ascii="Times New Roman" w:hAnsi="Times New Roman" w:cs="Times New Roman"/>
        </w:rPr>
        <w:t>bude zpracována</w:t>
      </w:r>
      <w:r w:rsidRPr="00EF7979">
        <w:rPr>
          <w:rFonts w:ascii="Times New Roman" w:hAnsi="Times New Roman" w:cs="Times New Roman"/>
        </w:rPr>
        <w:t xml:space="preserve"> pro jednotlivé SO</w:t>
      </w:r>
      <w:r w:rsidR="00FD6182" w:rsidRPr="00EF7979">
        <w:rPr>
          <w:rFonts w:ascii="Times New Roman" w:hAnsi="Times New Roman" w:cs="Times New Roman"/>
        </w:rPr>
        <w:t xml:space="preserve"> v následujících etapách</w:t>
      </w:r>
      <w:r w:rsidRPr="00EF7979">
        <w:rPr>
          <w:rFonts w:ascii="Times New Roman" w:hAnsi="Times New Roman" w:cs="Times New Roman"/>
        </w:rPr>
        <w:t xml:space="preserve"> a termínech</w:t>
      </w:r>
      <w:r w:rsidR="00FD6182" w:rsidRPr="00EF7979">
        <w:rPr>
          <w:rFonts w:ascii="Times New Roman" w:hAnsi="Times New Roman" w:cs="Times New Roman"/>
        </w:rPr>
        <w:t>:</w:t>
      </w:r>
    </w:p>
    <w:p w14:paraId="6F0F3029" w14:textId="53630510" w:rsidR="00E2482E" w:rsidRPr="00EF7979" w:rsidRDefault="00E2482E" w:rsidP="00E2482E">
      <w:pPr>
        <w:widowControl w:val="0"/>
        <w:numPr>
          <w:ilvl w:val="0"/>
          <w:numId w:val="19"/>
        </w:numPr>
        <w:tabs>
          <w:tab w:val="left" w:pos="567"/>
        </w:tabs>
        <w:spacing w:before="120" w:after="0"/>
        <w:jc w:val="both"/>
        <w:rPr>
          <w:rFonts w:ascii="Times New Roman" w:hAnsi="Times New Roman" w:cs="Times New Roman"/>
        </w:rPr>
      </w:pPr>
      <w:r w:rsidRPr="00EF7979">
        <w:rPr>
          <w:rFonts w:ascii="Times New Roman" w:hAnsi="Times New Roman" w:cs="Times New Roman"/>
        </w:rPr>
        <w:t xml:space="preserve">koncept dokumentace pro povolení SO k odsouhlasení objednatelem do </w:t>
      </w:r>
      <w:r w:rsidR="00E360BA" w:rsidRPr="00EF7979">
        <w:rPr>
          <w:rFonts w:ascii="Times New Roman" w:hAnsi="Times New Roman" w:cs="Times New Roman"/>
          <w:b/>
        </w:rPr>
        <w:t>15</w:t>
      </w:r>
      <w:r w:rsidRPr="00EF7979">
        <w:rPr>
          <w:rFonts w:ascii="Times New Roman" w:hAnsi="Times New Roman" w:cs="Times New Roman"/>
          <w:b/>
        </w:rPr>
        <w:t>0 kalendářních dnů</w:t>
      </w:r>
      <w:r w:rsidRPr="00EF7979">
        <w:rPr>
          <w:rFonts w:ascii="Times New Roman" w:hAnsi="Times New Roman" w:cs="Times New Roman"/>
        </w:rPr>
        <w:t xml:space="preserve"> </w:t>
      </w:r>
      <w:r w:rsidR="00E56C96" w:rsidRPr="00EF7979">
        <w:rPr>
          <w:rFonts w:ascii="Times New Roman" w:hAnsi="Times New Roman" w:cs="Times New Roman"/>
        </w:rPr>
        <w:t>od předání všech potřebných podkladů objednatelem</w:t>
      </w:r>
      <w:r w:rsidRPr="00EF7979">
        <w:rPr>
          <w:rFonts w:ascii="Times New Roman" w:hAnsi="Times New Roman" w:cs="Times New Roman"/>
        </w:rPr>
        <w:t>;</w:t>
      </w:r>
    </w:p>
    <w:p w14:paraId="34B78E94" w14:textId="184C7E64" w:rsidR="00E2482E" w:rsidRPr="00EF7979" w:rsidRDefault="00E2482E" w:rsidP="00E2482E">
      <w:pPr>
        <w:widowControl w:val="0"/>
        <w:numPr>
          <w:ilvl w:val="0"/>
          <w:numId w:val="19"/>
        </w:numPr>
        <w:tabs>
          <w:tab w:val="left" w:pos="567"/>
        </w:tabs>
        <w:spacing w:before="120" w:after="0"/>
        <w:jc w:val="both"/>
        <w:rPr>
          <w:rFonts w:ascii="Times New Roman" w:hAnsi="Times New Roman" w:cs="Times New Roman"/>
        </w:rPr>
      </w:pPr>
      <w:r w:rsidRPr="00EF7979">
        <w:rPr>
          <w:rFonts w:ascii="Times New Roman" w:hAnsi="Times New Roman" w:cs="Times New Roman"/>
        </w:rPr>
        <w:t xml:space="preserve">projednání s DOSS a STI </w:t>
      </w:r>
    </w:p>
    <w:p w14:paraId="00E59D02" w14:textId="66BBFDAD" w:rsidR="00E2482E" w:rsidRPr="00EF7979" w:rsidRDefault="00E2482E" w:rsidP="00E2482E">
      <w:pPr>
        <w:widowControl w:val="0"/>
        <w:numPr>
          <w:ilvl w:val="0"/>
          <w:numId w:val="19"/>
        </w:numPr>
        <w:tabs>
          <w:tab w:val="left" w:pos="567"/>
        </w:tabs>
        <w:spacing w:before="120" w:after="0"/>
        <w:jc w:val="both"/>
        <w:rPr>
          <w:rFonts w:ascii="Times New Roman" w:hAnsi="Times New Roman" w:cs="Times New Roman"/>
        </w:rPr>
      </w:pPr>
      <w:r w:rsidRPr="00EF7979">
        <w:rPr>
          <w:rFonts w:ascii="Times New Roman" w:hAnsi="Times New Roman" w:cs="Times New Roman"/>
        </w:rPr>
        <w:t xml:space="preserve">zapracování připomínek DOSS a STI do </w:t>
      </w:r>
      <w:r w:rsidRPr="00EF7979">
        <w:rPr>
          <w:rFonts w:ascii="Times New Roman" w:hAnsi="Times New Roman" w:cs="Times New Roman"/>
          <w:b/>
        </w:rPr>
        <w:t>60 kalendářních dnů</w:t>
      </w:r>
      <w:r w:rsidRPr="00EF7979">
        <w:rPr>
          <w:rFonts w:ascii="Times New Roman" w:hAnsi="Times New Roman" w:cs="Times New Roman"/>
        </w:rPr>
        <w:t xml:space="preserve"> od obdržení posledního kladného stanoviska;</w:t>
      </w:r>
    </w:p>
    <w:p w14:paraId="2DFF07E8" w14:textId="02A49AE5" w:rsidR="00E2482E" w:rsidRPr="00EF7979" w:rsidRDefault="00E2482E" w:rsidP="00E2482E">
      <w:pPr>
        <w:widowControl w:val="0"/>
        <w:numPr>
          <w:ilvl w:val="0"/>
          <w:numId w:val="19"/>
        </w:numPr>
        <w:tabs>
          <w:tab w:val="left" w:pos="567"/>
        </w:tabs>
        <w:spacing w:before="120" w:after="0"/>
        <w:jc w:val="both"/>
        <w:rPr>
          <w:rFonts w:ascii="Times New Roman" w:hAnsi="Times New Roman" w:cs="Times New Roman"/>
        </w:rPr>
      </w:pPr>
      <w:r w:rsidRPr="00EF7979">
        <w:rPr>
          <w:rFonts w:ascii="Times New Roman" w:hAnsi="Times New Roman" w:cs="Times New Roman"/>
        </w:rPr>
        <w:t xml:space="preserve">dokončení a předání dokumentace pro provádění stavby do </w:t>
      </w:r>
      <w:r w:rsidR="00E360BA" w:rsidRPr="00EF7979">
        <w:rPr>
          <w:rFonts w:ascii="Times New Roman" w:hAnsi="Times New Roman" w:cs="Times New Roman"/>
          <w:b/>
        </w:rPr>
        <w:t>9</w:t>
      </w:r>
      <w:r w:rsidRPr="00EF7979">
        <w:rPr>
          <w:rFonts w:ascii="Times New Roman" w:hAnsi="Times New Roman" w:cs="Times New Roman"/>
          <w:b/>
        </w:rPr>
        <w:t>0 kalendářních dnů</w:t>
      </w:r>
      <w:r w:rsidRPr="00EF7979">
        <w:rPr>
          <w:rFonts w:ascii="Times New Roman" w:hAnsi="Times New Roman" w:cs="Times New Roman"/>
        </w:rPr>
        <w:t xml:space="preserve"> od obdržení pravomocného povolení stavby od objednatele;</w:t>
      </w:r>
    </w:p>
    <w:p w14:paraId="07BB4375" w14:textId="1EC159AB" w:rsidR="00AB2934" w:rsidRPr="00EF7979" w:rsidRDefault="00BC1DF7" w:rsidP="00AB2934">
      <w:pPr>
        <w:widowControl w:val="0"/>
        <w:numPr>
          <w:ilvl w:val="1"/>
          <w:numId w:val="1"/>
        </w:numPr>
        <w:tabs>
          <w:tab w:val="left" w:pos="567"/>
        </w:tabs>
        <w:spacing w:before="120" w:after="240"/>
        <w:jc w:val="both"/>
        <w:rPr>
          <w:rFonts w:ascii="Times New Roman" w:hAnsi="Times New Roman" w:cs="Times New Roman"/>
        </w:rPr>
      </w:pPr>
      <w:r w:rsidRPr="00EF7979">
        <w:rPr>
          <w:rFonts w:ascii="Times New Roman" w:hAnsi="Times New Roman" w:cs="Times New Roman"/>
        </w:rPr>
        <w:t>Před každou</w:t>
      </w:r>
      <w:r w:rsidR="001F35E2">
        <w:rPr>
          <w:rFonts w:ascii="Times New Roman" w:hAnsi="Times New Roman" w:cs="Times New Roman"/>
        </w:rPr>
        <w:t xml:space="preserve"> dílčí částí díla</w:t>
      </w:r>
      <w:r w:rsidRPr="00EF7979">
        <w:rPr>
          <w:rFonts w:ascii="Times New Roman" w:hAnsi="Times New Roman" w:cs="Times New Roman"/>
        </w:rPr>
        <w:t xml:space="preserve"> bude zhotovitel písemně vyzván objednatelem</w:t>
      </w:r>
      <w:r w:rsidR="001F35E2">
        <w:rPr>
          <w:rFonts w:ascii="Times New Roman" w:hAnsi="Times New Roman" w:cs="Times New Roman"/>
        </w:rPr>
        <w:t xml:space="preserve">. </w:t>
      </w:r>
    </w:p>
    <w:p w14:paraId="750DE967" w14:textId="576A45BD" w:rsidR="00876394" w:rsidRPr="003F3FB2" w:rsidRDefault="00BC1DF7" w:rsidP="003F3FB2">
      <w:pPr>
        <w:pStyle w:val="Odstavecseseznamem"/>
        <w:numPr>
          <w:ilvl w:val="1"/>
          <w:numId w:val="1"/>
        </w:numPr>
        <w:spacing w:after="160"/>
        <w:contextualSpacing w:val="0"/>
        <w:jc w:val="both"/>
        <w:rPr>
          <w:rFonts w:ascii="Times New Roman" w:hAnsi="Times New Roman" w:cs="Times New Roman"/>
        </w:rPr>
      </w:pPr>
      <w:r w:rsidRPr="00EF7979">
        <w:rPr>
          <w:rFonts w:ascii="Times New Roman" w:hAnsi="Times New Roman" w:cs="Times New Roman"/>
        </w:rPr>
        <w:t xml:space="preserve">Místem </w:t>
      </w:r>
      <w:r w:rsidR="00B46934" w:rsidRPr="00EF7979">
        <w:rPr>
          <w:rFonts w:ascii="Times New Roman" w:hAnsi="Times New Roman" w:cs="Times New Roman"/>
        </w:rPr>
        <w:t>zpracování díla je sídlo/adresa zhotovitele. Místem konání průběžných konzultací a jednání je sídlo objednatele. Místem předání díla je sídlo objednatele.</w:t>
      </w:r>
      <w:bookmarkEnd w:id="0"/>
    </w:p>
    <w:p w14:paraId="7BD62561" w14:textId="77777777" w:rsidR="00952C71" w:rsidRPr="0021377E" w:rsidRDefault="00952C71" w:rsidP="00C51C2D">
      <w:pPr>
        <w:pStyle w:val="Odstavecseseznamem"/>
        <w:numPr>
          <w:ilvl w:val="0"/>
          <w:numId w:val="1"/>
        </w:numPr>
        <w:contextualSpacing w:val="0"/>
        <w:jc w:val="both"/>
        <w:rPr>
          <w:rFonts w:ascii="Times New Roman" w:hAnsi="Times New Roman" w:cs="Times New Roman"/>
          <w:b/>
        </w:rPr>
      </w:pPr>
      <w:r w:rsidRPr="0021377E">
        <w:rPr>
          <w:rFonts w:ascii="Times New Roman" w:hAnsi="Times New Roman" w:cs="Times New Roman"/>
          <w:b/>
        </w:rPr>
        <w:lastRenderedPageBreak/>
        <w:t>PLATEBNÍ PODMÍNKY</w:t>
      </w:r>
    </w:p>
    <w:p w14:paraId="6164F8F1" w14:textId="77777777" w:rsidR="00952C71" w:rsidRDefault="00952C71" w:rsidP="00B46934">
      <w:pPr>
        <w:pStyle w:val="Odstavecseseznamem"/>
        <w:numPr>
          <w:ilvl w:val="1"/>
          <w:numId w:val="1"/>
        </w:numPr>
        <w:contextualSpacing w:val="0"/>
        <w:jc w:val="both"/>
        <w:rPr>
          <w:rFonts w:ascii="Times New Roman" w:hAnsi="Times New Roman" w:cs="Times New Roman"/>
        </w:rPr>
      </w:pPr>
      <w:r w:rsidRPr="0021377E">
        <w:rPr>
          <w:rFonts w:ascii="Times New Roman" w:hAnsi="Times New Roman" w:cs="Times New Roman"/>
          <w:b/>
        </w:rPr>
        <w:t>Objednatel</w:t>
      </w:r>
      <w:r w:rsidRPr="0021377E">
        <w:rPr>
          <w:rFonts w:ascii="Times New Roman" w:hAnsi="Times New Roman" w:cs="Times New Roman"/>
        </w:rPr>
        <w:t xml:space="preserve"> </w:t>
      </w:r>
      <w:r w:rsidRPr="0021377E">
        <w:rPr>
          <w:rFonts w:ascii="Times New Roman" w:hAnsi="Times New Roman" w:cs="Times New Roman"/>
          <w:b/>
        </w:rPr>
        <w:t>neposkytuje zálohy</w:t>
      </w:r>
      <w:r w:rsidRPr="0021377E">
        <w:rPr>
          <w:rFonts w:ascii="Times New Roman" w:hAnsi="Times New Roman" w:cs="Times New Roman"/>
        </w:rPr>
        <w:t>.</w:t>
      </w:r>
    </w:p>
    <w:p w14:paraId="79AF1562" w14:textId="0576F888" w:rsidR="00952C71" w:rsidRPr="0021377E" w:rsidRDefault="00952C71" w:rsidP="00B46934">
      <w:pPr>
        <w:pStyle w:val="Odstavecseseznamem"/>
        <w:numPr>
          <w:ilvl w:val="1"/>
          <w:numId w:val="1"/>
        </w:numPr>
        <w:contextualSpacing w:val="0"/>
        <w:jc w:val="both"/>
        <w:rPr>
          <w:rFonts w:ascii="Times New Roman" w:hAnsi="Times New Roman" w:cs="Times New Roman"/>
        </w:rPr>
      </w:pPr>
      <w:r w:rsidRPr="0021377E">
        <w:rPr>
          <w:rFonts w:ascii="Times New Roman" w:hAnsi="Times New Roman" w:cs="Times New Roman"/>
        </w:rPr>
        <w:t xml:space="preserve">Po řádném předání a převzetí </w:t>
      </w:r>
      <w:r w:rsidR="00AB63A7">
        <w:rPr>
          <w:rFonts w:ascii="Times New Roman" w:hAnsi="Times New Roman" w:cs="Times New Roman"/>
        </w:rPr>
        <w:t>dílčí části díla (projektová dokumentace pro vydání územního a</w:t>
      </w:r>
      <w:r w:rsidR="005D6391">
        <w:rPr>
          <w:rFonts w:ascii="Times New Roman" w:hAnsi="Times New Roman" w:cs="Times New Roman"/>
        </w:rPr>
        <w:t> </w:t>
      </w:r>
      <w:r w:rsidR="00AB63A7">
        <w:rPr>
          <w:rFonts w:ascii="Times New Roman" w:hAnsi="Times New Roman" w:cs="Times New Roman"/>
        </w:rPr>
        <w:t>společného povolení)</w:t>
      </w:r>
      <w:r w:rsidRPr="0021377E">
        <w:rPr>
          <w:rFonts w:ascii="Times New Roman" w:hAnsi="Times New Roman" w:cs="Times New Roman"/>
        </w:rPr>
        <w:t xml:space="preserve"> bez vad a nedodělků má zhotovitel právo vystavit objednateli daňový doklad (dále jen fakturu). </w:t>
      </w:r>
    </w:p>
    <w:p w14:paraId="4CD436A7" w14:textId="7CB5D224" w:rsidR="00952C71" w:rsidRPr="0021377E" w:rsidRDefault="00952C71" w:rsidP="00B46934">
      <w:pPr>
        <w:pStyle w:val="Odstavecseseznamem"/>
        <w:numPr>
          <w:ilvl w:val="1"/>
          <w:numId w:val="1"/>
        </w:numPr>
        <w:contextualSpacing w:val="0"/>
        <w:jc w:val="both"/>
        <w:rPr>
          <w:rFonts w:ascii="Times New Roman" w:hAnsi="Times New Roman" w:cs="Times New Roman"/>
        </w:rPr>
      </w:pPr>
      <w:r w:rsidRPr="0021377E">
        <w:rPr>
          <w:rFonts w:ascii="Times New Roman" w:hAnsi="Times New Roman" w:cs="Times New Roman"/>
          <w:b/>
        </w:rPr>
        <w:t>Nedílnou</w:t>
      </w:r>
      <w:r w:rsidRPr="0021377E">
        <w:rPr>
          <w:rFonts w:ascii="Times New Roman" w:hAnsi="Times New Roman" w:cs="Times New Roman"/>
        </w:rPr>
        <w:t xml:space="preserve"> přílohu faktury dále tvoří </w:t>
      </w:r>
      <w:r w:rsidRPr="0021377E">
        <w:rPr>
          <w:rFonts w:ascii="Times New Roman" w:hAnsi="Times New Roman" w:cs="Times New Roman"/>
          <w:b/>
        </w:rPr>
        <w:t>protokol o předání a převzetí</w:t>
      </w:r>
      <w:r w:rsidRPr="0021377E">
        <w:rPr>
          <w:rFonts w:ascii="Times New Roman" w:hAnsi="Times New Roman" w:cs="Times New Roman"/>
        </w:rPr>
        <w:t xml:space="preserve"> příslušné </w:t>
      </w:r>
      <w:r w:rsidR="004E1B84" w:rsidRPr="0021377E">
        <w:rPr>
          <w:rFonts w:ascii="Times New Roman" w:hAnsi="Times New Roman" w:cs="Times New Roman"/>
        </w:rPr>
        <w:t>části díla.</w:t>
      </w:r>
    </w:p>
    <w:p w14:paraId="00CDAC92" w14:textId="79E1B202" w:rsidR="006D1C0D" w:rsidRPr="006D1C0D" w:rsidRDefault="001B2BFF" w:rsidP="006D1C0D">
      <w:pPr>
        <w:pStyle w:val="Odstavecseseznamem"/>
        <w:numPr>
          <w:ilvl w:val="1"/>
          <w:numId w:val="1"/>
        </w:numPr>
        <w:contextualSpacing w:val="0"/>
        <w:jc w:val="both"/>
        <w:rPr>
          <w:rFonts w:ascii="Times New Roman" w:hAnsi="Times New Roman" w:cs="Times New Roman"/>
        </w:rPr>
      </w:pPr>
      <w:r w:rsidRPr="00CE55FC">
        <w:rPr>
          <w:rFonts w:ascii="Times New Roman" w:hAnsi="Times New Roman" w:cs="Times New Roman"/>
          <w:b/>
        </w:rPr>
        <w:t>Autorský dozor</w:t>
      </w:r>
      <w:r w:rsidRPr="00CE55FC">
        <w:rPr>
          <w:rFonts w:ascii="Times New Roman" w:hAnsi="Times New Roman" w:cs="Times New Roman"/>
        </w:rPr>
        <w:t xml:space="preserve"> </w:t>
      </w:r>
      <w:r w:rsidR="006D1C0D">
        <w:rPr>
          <w:rFonts w:ascii="Times New Roman" w:hAnsi="Times New Roman" w:cs="Times New Roman"/>
        </w:rPr>
        <w:t>–</w:t>
      </w:r>
      <w:r w:rsidRPr="00CE55FC">
        <w:rPr>
          <w:rFonts w:ascii="Times New Roman" w:hAnsi="Times New Roman" w:cs="Times New Roman"/>
        </w:rPr>
        <w:t xml:space="preserve"> </w:t>
      </w:r>
      <w:r w:rsidR="006D1C0D">
        <w:rPr>
          <w:rFonts w:ascii="Times New Roman" w:hAnsi="Times New Roman" w:cs="Times New Roman"/>
        </w:rPr>
        <w:t xml:space="preserve">částka ve výši 10 % z celkové ceny autorského dozoru bude zhotoviteli objednatelem uhrazena vždy za každý jeden dokončený stavební objekt. Přílohou faktury musí být objednatelem odsouhlasený soupis poskytnutých služeb, který bude objednateli písemně doručen po ukončení prací na konkrétním stavebním objektu, za který je účtováno. </w:t>
      </w:r>
      <w:r w:rsidR="006D1C0D" w:rsidRPr="00CE55FC">
        <w:rPr>
          <w:rFonts w:ascii="Times New Roman" w:hAnsi="Times New Roman" w:cs="Times New Roman"/>
        </w:rPr>
        <w:t>Objednatel se zavazuje k předloženému soupisu poskytnutých služeb písemně vyjádřit do tří dnů od jeho předložení s tím, že případný nesouhlas se soupisem poskytnutých služeb bude objednatelem ve lhůtě dle předchozí věty písemně zdůvodněn. Nevyjádří-li se objednatel ve lhůtě dle předchozí věty, příp. nebude-li nesouhlas se soupisem poskytnutých služeb odůvodněn, má se za to, že objednatel se soupisem poskytnutých služeb vyjádřil souhlas.</w:t>
      </w:r>
    </w:p>
    <w:p w14:paraId="61E97884" w14:textId="6BD99ED2" w:rsidR="00952C71" w:rsidRPr="0021377E" w:rsidRDefault="00952C71" w:rsidP="00B46934">
      <w:pPr>
        <w:pStyle w:val="Odstavecseseznamem"/>
        <w:numPr>
          <w:ilvl w:val="1"/>
          <w:numId w:val="1"/>
        </w:numPr>
        <w:contextualSpacing w:val="0"/>
        <w:jc w:val="both"/>
        <w:rPr>
          <w:rFonts w:ascii="Times New Roman" w:hAnsi="Times New Roman" w:cs="Times New Roman"/>
        </w:rPr>
      </w:pPr>
      <w:bookmarkStart w:id="1" w:name="_Ref289152088"/>
      <w:r w:rsidRPr="0021377E">
        <w:rPr>
          <w:rFonts w:ascii="Times New Roman" w:hAnsi="Times New Roman" w:cs="Times New Roman"/>
          <w:b/>
        </w:rPr>
        <w:t>Splatnost</w:t>
      </w:r>
      <w:r w:rsidRPr="0021377E">
        <w:rPr>
          <w:rFonts w:ascii="Times New Roman" w:hAnsi="Times New Roman" w:cs="Times New Roman"/>
        </w:rPr>
        <w:t xml:space="preserve"> faktur je </w:t>
      </w:r>
      <w:r w:rsidRPr="0021377E">
        <w:rPr>
          <w:rFonts w:ascii="Times New Roman" w:hAnsi="Times New Roman" w:cs="Times New Roman"/>
          <w:b/>
        </w:rPr>
        <w:t>30 dnů</w:t>
      </w:r>
      <w:r w:rsidRPr="0021377E">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1"/>
    </w:p>
    <w:p w14:paraId="54C13CA3" w14:textId="77777777" w:rsidR="00952C71" w:rsidRPr="0021377E" w:rsidRDefault="00952C71" w:rsidP="00B46934">
      <w:pPr>
        <w:pStyle w:val="Odstavecseseznamem"/>
        <w:numPr>
          <w:ilvl w:val="1"/>
          <w:numId w:val="1"/>
        </w:numPr>
        <w:contextualSpacing w:val="0"/>
        <w:jc w:val="both"/>
        <w:rPr>
          <w:rFonts w:ascii="Times New Roman" w:hAnsi="Times New Roman" w:cs="Times New Roman"/>
        </w:rPr>
      </w:pPr>
      <w:r w:rsidRPr="0021377E">
        <w:rPr>
          <w:rFonts w:ascii="Times New Roman" w:hAnsi="Times New Roman" w:cs="Times New Roman"/>
          <w:b/>
        </w:rPr>
        <w:t>Faktura</w:t>
      </w:r>
      <w:r w:rsidRPr="0021377E">
        <w:rPr>
          <w:rFonts w:ascii="Times New Roman" w:hAnsi="Times New Roman" w:cs="Times New Roman"/>
        </w:rPr>
        <w:t xml:space="preserve"> je uhrazena dnem odepsání fakturované částky z účtu objednatele ve prospěch účtu zhotovitele. </w:t>
      </w:r>
    </w:p>
    <w:p w14:paraId="14402D82" w14:textId="3D09551E" w:rsidR="00952C71" w:rsidRPr="0021377E" w:rsidRDefault="00952C71" w:rsidP="00B46934">
      <w:pPr>
        <w:pStyle w:val="Odstavecseseznamem"/>
        <w:numPr>
          <w:ilvl w:val="1"/>
          <w:numId w:val="1"/>
        </w:numPr>
        <w:contextualSpacing w:val="0"/>
        <w:jc w:val="both"/>
        <w:rPr>
          <w:rFonts w:ascii="Times New Roman" w:hAnsi="Times New Roman" w:cs="Times New Roman"/>
        </w:rPr>
      </w:pPr>
      <w:r w:rsidRPr="0021377E">
        <w:rPr>
          <w:rFonts w:ascii="Times New Roman" w:hAnsi="Times New Roman" w:cs="Times New Roman"/>
          <w:b/>
        </w:rPr>
        <w:t>Faktura</w:t>
      </w:r>
      <w:r w:rsidRPr="0021377E">
        <w:rPr>
          <w:rFonts w:ascii="Times New Roman" w:hAnsi="Times New Roman" w:cs="Times New Roman"/>
        </w:rPr>
        <w:t xml:space="preserve"> zhotovitele musí obsahovat </w:t>
      </w:r>
      <w:r w:rsidRPr="0021377E">
        <w:rPr>
          <w:rFonts w:ascii="Times New Roman" w:hAnsi="Times New Roman" w:cs="Times New Roman"/>
          <w:b/>
        </w:rPr>
        <w:t>náležitosti</w:t>
      </w:r>
      <w:r w:rsidRPr="0021377E">
        <w:rPr>
          <w:rFonts w:ascii="Times New Roman" w:hAnsi="Times New Roman" w:cs="Times New Roman"/>
        </w:rPr>
        <w:t xml:space="preserve"> vyplývající z obecně závazných předpisů, tj.</w:t>
      </w:r>
      <w:r w:rsidR="005D6391">
        <w:rPr>
          <w:rFonts w:ascii="Times New Roman" w:hAnsi="Times New Roman" w:cs="Times New Roman"/>
        </w:rPr>
        <w:t> </w:t>
      </w:r>
      <w:r w:rsidRPr="0021377E">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5D6391">
        <w:rPr>
          <w:rFonts w:ascii="Times New Roman" w:hAnsi="Times New Roman" w:cs="Times New Roman"/>
        </w:rPr>
        <w:t> </w:t>
      </w:r>
      <w:r w:rsidRPr="0021377E">
        <w:rPr>
          <w:rFonts w:ascii="Times New Roman" w:hAnsi="Times New Roman" w:cs="Times New Roman"/>
        </w:rPr>
        <w:t xml:space="preserve">předání a převzetí </w:t>
      </w:r>
      <w:r w:rsidR="0098459C" w:rsidRPr="0021377E">
        <w:rPr>
          <w:rFonts w:ascii="Times New Roman" w:hAnsi="Times New Roman" w:cs="Times New Roman"/>
        </w:rPr>
        <w:t xml:space="preserve">části </w:t>
      </w:r>
      <w:r w:rsidR="004E1B84" w:rsidRPr="0021377E">
        <w:rPr>
          <w:rFonts w:ascii="Times New Roman" w:hAnsi="Times New Roman" w:cs="Times New Roman"/>
        </w:rPr>
        <w:t xml:space="preserve">díla </w:t>
      </w:r>
      <w:r w:rsidR="0098459C" w:rsidRPr="0021377E">
        <w:rPr>
          <w:rFonts w:ascii="Times New Roman" w:hAnsi="Times New Roman" w:cs="Times New Roman"/>
        </w:rPr>
        <w:t>podle jednotlivé etapy</w:t>
      </w:r>
      <w:r w:rsidRPr="0021377E">
        <w:rPr>
          <w:rFonts w:ascii="Times New Roman" w:hAnsi="Times New Roman" w:cs="Times New Roman"/>
        </w:rPr>
        <w:t>, nebo protokol o odstranění vad a</w:t>
      </w:r>
      <w:r w:rsidR="005D6391">
        <w:rPr>
          <w:rFonts w:ascii="Times New Roman" w:hAnsi="Times New Roman" w:cs="Times New Roman"/>
        </w:rPr>
        <w:t> </w:t>
      </w:r>
      <w:r w:rsidRPr="0021377E">
        <w:rPr>
          <w:rFonts w:ascii="Times New Roman" w:hAnsi="Times New Roman" w:cs="Times New Roman"/>
        </w:rPr>
        <w:t>nedodělků prokazující, že dílo</w:t>
      </w:r>
      <w:r w:rsidR="0098459C" w:rsidRPr="0021377E">
        <w:rPr>
          <w:rFonts w:ascii="Times New Roman" w:hAnsi="Times New Roman" w:cs="Times New Roman"/>
        </w:rPr>
        <w:t>, příp. jeho část podle jednotlivé etapy</w:t>
      </w:r>
      <w:r w:rsidR="004E1B84" w:rsidRPr="0021377E">
        <w:rPr>
          <w:rFonts w:ascii="Times New Roman" w:hAnsi="Times New Roman" w:cs="Times New Roman"/>
        </w:rPr>
        <w:t>,</w:t>
      </w:r>
      <w:r w:rsidRPr="0021377E">
        <w:rPr>
          <w:rFonts w:ascii="Times New Roman" w:hAnsi="Times New Roman" w:cs="Times New Roman"/>
        </w:rPr>
        <w:t xml:space="preserve"> bylo předáno bez vad a nedodělků. </w:t>
      </w:r>
    </w:p>
    <w:p w14:paraId="7D1E841A" w14:textId="3E4AB8C7" w:rsidR="00952C71" w:rsidRPr="0021377E" w:rsidRDefault="00952C71" w:rsidP="00B46934">
      <w:pPr>
        <w:pStyle w:val="Odstavecseseznamem"/>
        <w:numPr>
          <w:ilvl w:val="1"/>
          <w:numId w:val="1"/>
        </w:numPr>
        <w:contextualSpacing w:val="0"/>
        <w:jc w:val="both"/>
        <w:rPr>
          <w:rFonts w:ascii="Times New Roman" w:hAnsi="Times New Roman" w:cs="Times New Roman"/>
        </w:rPr>
      </w:pPr>
      <w:r w:rsidRPr="0021377E">
        <w:rPr>
          <w:rFonts w:ascii="Times New Roman" w:hAnsi="Times New Roman" w:cs="Times New Roman"/>
          <w:b/>
        </w:rPr>
        <w:t>Objednatel</w:t>
      </w:r>
      <w:r w:rsidRPr="0021377E">
        <w:rPr>
          <w:rFonts w:ascii="Times New Roman" w:hAnsi="Times New Roman" w:cs="Times New Roman"/>
        </w:rPr>
        <w:t xml:space="preserve"> má právo fakturu zhotoviteli </w:t>
      </w:r>
      <w:r w:rsidRPr="0021377E">
        <w:rPr>
          <w:rFonts w:ascii="Times New Roman" w:hAnsi="Times New Roman" w:cs="Times New Roman"/>
          <w:b/>
        </w:rPr>
        <w:t>vrátit, pokud neobsahuje náležitosti</w:t>
      </w:r>
      <w:r w:rsidRPr="0021377E">
        <w:rPr>
          <w:rFonts w:ascii="Times New Roman" w:hAnsi="Times New Roman" w:cs="Times New Roman"/>
        </w:rPr>
        <w:t xml:space="preserve"> dle uvedených právních předpisů nebo protokol o předání a převzetí díla, případně protokol o</w:t>
      </w:r>
      <w:r w:rsidR="005D6391">
        <w:rPr>
          <w:rFonts w:ascii="Times New Roman" w:hAnsi="Times New Roman" w:cs="Times New Roman"/>
        </w:rPr>
        <w:t> </w:t>
      </w:r>
      <w:r w:rsidRPr="0021377E">
        <w:rPr>
          <w:rFonts w:ascii="Times New Roman" w:hAnsi="Times New Roman" w:cs="Times New Roman"/>
        </w:rPr>
        <w:t xml:space="preserve">odstranění vad a nedodělků prokazující, že dílo bylo předáno bez vad a nedodělků, obsahuje nesprávné cenové údaje nebo neobsahuje přílohy. Ode dne vystavení řádné nové faktury se počítá nová lhůta splatnosti dle odst. </w:t>
      </w:r>
      <w:r w:rsidR="00E80A92" w:rsidRPr="0021377E">
        <w:rPr>
          <w:rFonts w:ascii="Times New Roman" w:hAnsi="Times New Roman" w:cs="Times New Roman"/>
        </w:rPr>
        <w:t>5.5</w:t>
      </w:r>
      <w:r w:rsidRPr="0021377E">
        <w:rPr>
          <w:rFonts w:ascii="Times New Roman" w:hAnsi="Times New Roman" w:cs="Times New Roman"/>
        </w:rPr>
        <w:t xml:space="preserve">. </w:t>
      </w:r>
    </w:p>
    <w:p w14:paraId="16BEDC46" w14:textId="77777777" w:rsidR="00952C71" w:rsidRPr="0021377E" w:rsidRDefault="00952C71" w:rsidP="00B46934">
      <w:pPr>
        <w:pStyle w:val="Odstavecseseznamem"/>
        <w:numPr>
          <w:ilvl w:val="1"/>
          <w:numId w:val="1"/>
        </w:numPr>
        <w:contextualSpacing w:val="0"/>
        <w:jc w:val="both"/>
        <w:rPr>
          <w:rFonts w:ascii="Times New Roman" w:hAnsi="Times New Roman" w:cs="Times New Roman"/>
          <w:b/>
        </w:rPr>
      </w:pPr>
      <w:r w:rsidRPr="0021377E">
        <w:rPr>
          <w:rFonts w:ascii="Times New Roman" w:hAnsi="Times New Roman" w:cs="Times New Roman"/>
          <w:b/>
        </w:rPr>
        <w:t>Zhotovitel prohlašuje, že:</w:t>
      </w:r>
    </w:p>
    <w:p w14:paraId="3315229A" w14:textId="77777777" w:rsidR="00952C71" w:rsidRPr="0021377E" w:rsidRDefault="00952C71" w:rsidP="00B46934">
      <w:pPr>
        <w:pStyle w:val="Odstavecseseznamem"/>
        <w:numPr>
          <w:ilvl w:val="2"/>
          <w:numId w:val="1"/>
        </w:numPr>
        <w:contextualSpacing w:val="0"/>
        <w:jc w:val="both"/>
        <w:rPr>
          <w:rFonts w:ascii="Times New Roman" w:hAnsi="Times New Roman" w:cs="Times New Roman"/>
          <w:b/>
        </w:rPr>
      </w:pPr>
      <w:r w:rsidRPr="0021377E">
        <w:rPr>
          <w:rFonts w:ascii="Times New Roman" w:hAnsi="Times New Roman" w:cs="Times New Roman"/>
        </w:rPr>
        <w:t xml:space="preserve">mu </w:t>
      </w:r>
      <w:r w:rsidRPr="0021377E">
        <w:rPr>
          <w:rFonts w:ascii="Times New Roman" w:hAnsi="Times New Roman" w:cs="Times New Roman"/>
          <w:b/>
        </w:rPr>
        <w:t>nejsou</w:t>
      </w:r>
      <w:r w:rsidRPr="0021377E">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4CDD3820" w14:textId="77777777" w:rsidR="00952C71" w:rsidRPr="0021377E" w:rsidRDefault="00952C71" w:rsidP="00B46934">
      <w:pPr>
        <w:pStyle w:val="Odstavecseseznamem"/>
        <w:numPr>
          <w:ilvl w:val="2"/>
          <w:numId w:val="1"/>
        </w:numPr>
        <w:contextualSpacing w:val="0"/>
        <w:jc w:val="both"/>
        <w:rPr>
          <w:rFonts w:ascii="Times New Roman" w:hAnsi="Times New Roman" w:cs="Times New Roman"/>
          <w:b/>
        </w:rPr>
      </w:pPr>
      <w:r w:rsidRPr="0021377E">
        <w:rPr>
          <w:rFonts w:ascii="Times New Roman" w:hAnsi="Times New Roman" w:cs="Times New Roman"/>
          <w:b/>
        </w:rPr>
        <w:t>úplata</w:t>
      </w:r>
      <w:r w:rsidRPr="0021377E">
        <w:rPr>
          <w:rFonts w:ascii="Times New Roman" w:hAnsi="Times New Roman" w:cs="Times New Roman"/>
        </w:rPr>
        <w:t xml:space="preserve"> za plnění dle smlouvy nebude poskytnuta zcela nebo zčásti bezhotovostním převodem na účet vedený poskytovatelem platebních služeb mimo tuzemsko</w:t>
      </w:r>
    </w:p>
    <w:p w14:paraId="5DBEF6B8" w14:textId="77777777" w:rsidR="00952C71" w:rsidRPr="0021377E" w:rsidRDefault="00952C71" w:rsidP="00B46934">
      <w:pPr>
        <w:pStyle w:val="Odstavecseseznamem"/>
        <w:numPr>
          <w:ilvl w:val="2"/>
          <w:numId w:val="1"/>
        </w:numPr>
        <w:contextualSpacing w:val="0"/>
        <w:jc w:val="both"/>
        <w:rPr>
          <w:rFonts w:ascii="Times New Roman" w:hAnsi="Times New Roman" w:cs="Times New Roman"/>
        </w:rPr>
      </w:pPr>
      <w:r w:rsidRPr="0021377E">
        <w:rPr>
          <w:rFonts w:ascii="Times New Roman" w:hAnsi="Times New Roman" w:cs="Times New Roman"/>
          <w:b/>
        </w:rPr>
        <w:t>bude</w:t>
      </w:r>
      <w:r w:rsidRPr="0021377E">
        <w:rPr>
          <w:rFonts w:ascii="Times New Roman" w:hAnsi="Times New Roman" w:cs="Times New Roman"/>
        </w:rPr>
        <w:t xml:space="preserve"> mít u správce daně registrován bankovní účet používaný pro ekonomickou činnost,</w:t>
      </w:r>
    </w:p>
    <w:p w14:paraId="020BDB8C" w14:textId="46AAC7D6" w:rsidR="00952C71" w:rsidRPr="0021377E" w:rsidRDefault="00952C71" w:rsidP="00B46934">
      <w:pPr>
        <w:pStyle w:val="Odstavecseseznamem"/>
        <w:numPr>
          <w:ilvl w:val="2"/>
          <w:numId w:val="1"/>
        </w:numPr>
        <w:contextualSpacing w:val="0"/>
        <w:jc w:val="both"/>
        <w:rPr>
          <w:rFonts w:ascii="Times New Roman" w:hAnsi="Times New Roman" w:cs="Times New Roman"/>
        </w:rPr>
      </w:pPr>
      <w:r w:rsidRPr="0021377E">
        <w:rPr>
          <w:rFonts w:ascii="Times New Roman" w:hAnsi="Times New Roman" w:cs="Times New Roman"/>
          <w:b/>
        </w:rPr>
        <w:t>souhlasí</w:t>
      </w:r>
      <w:r w:rsidRPr="0021377E">
        <w:rPr>
          <w:rFonts w:ascii="Times New Roman" w:hAnsi="Times New Roman" w:cs="Times New Roman"/>
        </w:rPr>
        <w:t xml:space="preserve"> s tím, že pokud ke dni uskutečnění zdanitelného plnění nebo k okamžiku poskytnutí úplaty na plnění, bude o zhotoviteli zveřejněna správcem daně skutečnost, </w:t>
      </w:r>
      <w:r w:rsidRPr="0021377E">
        <w:rPr>
          <w:rFonts w:ascii="Times New Roman" w:hAnsi="Times New Roman" w:cs="Times New Roman"/>
        </w:rPr>
        <w:lastRenderedPageBreak/>
        <w:t>že</w:t>
      </w:r>
      <w:r w:rsidR="00B04546">
        <w:rPr>
          <w:rFonts w:ascii="Times New Roman" w:hAnsi="Times New Roman" w:cs="Times New Roman"/>
        </w:rPr>
        <w:t> </w:t>
      </w:r>
      <w:r w:rsidRPr="0021377E">
        <w:rPr>
          <w:rFonts w:ascii="Times New Roman" w:hAnsi="Times New Roman" w:cs="Times New Roman"/>
        </w:rPr>
        <w:t xml:space="preserve">zhotovitel je nespolehlivým plátcem, uhradí Městský úřad daň z přidané hodnoty z přijatého zdanitelného </w:t>
      </w:r>
      <w:r w:rsidR="0098459C" w:rsidRPr="0021377E">
        <w:rPr>
          <w:rFonts w:ascii="Times New Roman" w:hAnsi="Times New Roman" w:cs="Times New Roman"/>
        </w:rPr>
        <w:t>plnění příslušnému správci daně.</w:t>
      </w:r>
    </w:p>
    <w:p w14:paraId="72C1B99B" w14:textId="13214428" w:rsidR="004E1B84" w:rsidRPr="004E31C1" w:rsidRDefault="004E1B84" w:rsidP="00C51C2D">
      <w:pPr>
        <w:pStyle w:val="Odstavecseseznamem"/>
        <w:numPr>
          <w:ilvl w:val="0"/>
          <w:numId w:val="1"/>
        </w:numPr>
        <w:contextualSpacing w:val="0"/>
        <w:jc w:val="both"/>
        <w:rPr>
          <w:rFonts w:ascii="Times New Roman" w:hAnsi="Times New Roman" w:cs="Times New Roman"/>
        </w:rPr>
      </w:pPr>
      <w:r w:rsidRPr="004E31C1">
        <w:rPr>
          <w:rFonts w:ascii="Times New Roman" w:hAnsi="Times New Roman" w:cs="Times New Roman"/>
          <w:b/>
        </w:rPr>
        <w:t>SPOLUPŮSOBENÍ OBJEDNATELE</w:t>
      </w:r>
    </w:p>
    <w:p w14:paraId="1F6C2702" w14:textId="168865C5" w:rsidR="004E1B84" w:rsidRPr="004E31C1" w:rsidRDefault="004E1B84" w:rsidP="00B46934">
      <w:pPr>
        <w:pStyle w:val="Odstavecseseznamem"/>
        <w:numPr>
          <w:ilvl w:val="1"/>
          <w:numId w:val="1"/>
        </w:numPr>
        <w:ind w:left="870" w:hanging="510"/>
        <w:contextualSpacing w:val="0"/>
        <w:jc w:val="both"/>
        <w:rPr>
          <w:rFonts w:ascii="Times New Roman" w:hAnsi="Times New Roman" w:cs="Times New Roman"/>
        </w:rPr>
      </w:pPr>
      <w:r w:rsidRPr="004E31C1">
        <w:rPr>
          <w:rFonts w:ascii="Times New Roman" w:hAnsi="Times New Roman" w:cs="Times New Roman"/>
          <w:b/>
        </w:rPr>
        <w:t>Objednatel předá po podpisu smlouvy zhotoviteli následující dokumenty:</w:t>
      </w:r>
    </w:p>
    <w:p w14:paraId="68865B6B" w14:textId="418B1617" w:rsidR="004E1B84" w:rsidRPr="004E31C1" w:rsidRDefault="004E1B84" w:rsidP="00B46934">
      <w:pPr>
        <w:pStyle w:val="beznytext"/>
        <w:numPr>
          <w:ilvl w:val="0"/>
          <w:numId w:val="11"/>
        </w:numPr>
        <w:spacing w:line="276" w:lineRule="auto"/>
        <w:ind w:left="1428"/>
        <w:rPr>
          <w:rFonts w:ascii="Times New Roman" w:hAnsi="Times New Roman" w:cs="Times New Roman"/>
          <w:sz w:val="22"/>
          <w:szCs w:val="22"/>
        </w:rPr>
      </w:pPr>
      <w:r w:rsidRPr="004E31C1">
        <w:rPr>
          <w:rFonts w:ascii="Times New Roman" w:hAnsi="Times New Roman" w:cs="Times New Roman"/>
          <w:sz w:val="22"/>
          <w:szCs w:val="22"/>
        </w:rPr>
        <w:t>vymezení řešeného území</w:t>
      </w:r>
    </w:p>
    <w:p w14:paraId="57039555" w14:textId="3EB856E6" w:rsidR="00716724" w:rsidRPr="004E31C1" w:rsidRDefault="00716724" w:rsidP="00B46934">
      <w:pPr>
        <w:pStyle w:val="beznytext"/>
        <w:numPr>
          <w:ilvl w:val="0"/>
          <w:numId w:val="11"/>
        </w:numPr>
        <w:spacing w:line="276" w:lineRule="auto"/>
        <w:ind w:left="1428"/>
        <w:rPr>
          <w:rFonts w:ascii="Times New Roman" w:hAnsi="Times New Roman" w:cs="Times New Roman"/>
          <w:sz w:val="22"/>
          <w:szCs w:val="22"/>
        </w:rPr>
      </w:pPr>
      <w:r w:rsidRPr="004E31C1">
        <w:rPr>
          <w:rFonts w:ascii="Times New Roman" w:hAnsi="Times New Roman" w:cs="Times New Roman"/>
          <w:sz w:val="22"/>
          <w:szCs w:val="22"/>
        </w:rPr>
        <w:t xml:space="preserve">studie Příměstského </w:t>
      </w:r>
      <w:r w:rsidRPr="00592400">
        <w:rPr>
          <w:rFonts w:ascii="Times New Roman" w:hAnsi="Times New Roman" w:cs="Times New Roman"/>
          <w:sz w:val="22"/>
          <w:szCs w:val="22"/>
        </w:rPr>
        <w:t>lesa</w:t>
      </w:r>
      <w:r w:rsidR="00592400" w:rsidRPr="00592400">
        <w:rPr>
          <w:rFonts w:ascii="Times New Roman" w:hAnsi="Times New Roman" w:cs="Times New Roman"/>
          <w:sz w:val="22"/>
          <w:szCs w:val="22"/>
        </w:rPr>
        <w:t xml:space="preserve"> </w:t>
      </w:r>
      <w:r w:rsidR="00592400">
        <w:rPr>
          <w:rFonts w:ascii="Times New Roman" w:hAnsi="Times New Roman" w:cs="Times New Roman"/>
          <w:sz w:val="22"/>
          <w:szCs w:val="22"/>
        </w:rPr>
        <w:t>–</w:t>
      </w:r>
      <w:r w:rsidR="00592400" w:rsidRPr="00592400">
        <w:rPr>
          <w:rFonts w:ascii="Times New Roman" w:hAnsi="Times New Roman" w:cs="Times New Roman"/>
          <w:sz w:val="22"/>
          <w:szCs w:val="22"/>
        </w:rPr>
        <w:t xml:space="preserve"> zpracovaná </w:t>
      </w:r>
      <w:r w:rsidR="00592400" w:rsidRPr="00362FF8">
        <w:rPr>
          <w:rFonts w:ascii="Times New Roman" w:hAnsi="Times New Roman" w:cs="Times New Roman"/>
          <w:sz w:val="22"/>
          <w:szCs w:val="22"/>
        </w:rPr>
        <w:t>společností Atelier per partes s.r.o. z ledna 2021</w:t>
      </w:r>
    </w:p>
    <w:p w14:paraId="039C2BE0" w14:textId="1099068D" w:rsidR="00F93923" w:rsidRPr="004E31C1" w:rsidRDefault="00F93923" w:rsidP="00B46934">
      <w:pPr>
        <w:pStyle w:val="beznytext"/>
        <w:numPr>
          <w:ilvl w:val="0"/>
          <w:numId w:val="11"/>
        </w:numPr>
        <w:spacing w:line="276" w:lineRule="auto"/>
        <w:ind w:left="1428"/>
        <w:rPr>
          <w:rFonts w:ascii="Times New Roman" w:hAnsi="Times New Roman" w:cs="Times New Roman"/>
          <w:sz w:val="22"/>
          <w:szCs w:val="22"/>
        </w:rPr>
      </w:pPr>
      <w:r w:rsidRPr="004E31C1">
        <w:rPr>
          <w:rFonts w:ascii="Times New Roman" w:hAnsi="Times New Roman" w:cs="Times New Roman"/>
          <w:sz w:val="22"/>
          <w:szCs w:val="22"/>
        </w:rPr>
        <w:t>biologické hodnocení území Příměstského lesa Bažantnice</w:t>
      </w:r>
    </w:p>
    <w:p w14:paraId="056E0917" w14:textId="77777777" w:rsidR="004E1B84" w:rsidRPr="004E31C1" w:rsidRDefault="004E1B84" w:rsidP="00B46934">
      <w:pPr>
        <w:pStyle w:val="beznytext"/>
        <w:numPr>
          <w:ilvl w:val="0"/>
          <w:numId w:val="11"/>
        </w:numPr>
        <w:spacing w:line="276" w:lineRule="auto"/>
        <w:ind w:left="1428"/>
        <w:rPr>
          <w:rFonts w:ascii="Times New Roman" w:hAnsi="Times New Roman" w:cs="Times New Roman"/>
          <w:sz w:val="22"/>
          <w:szCs w:val="22"/>
        </w:rPr>
      </w:pPr>
      <w:r w:rsidRPr="004E31C1">
        <w:rPr>
          <w:rFonts w:ascii="Times New Roman" w:hAnsi="Times New Roman" w:cs="Times New Roman"/>
          <w:sz w:val="22"/>
          <w:szCs w:val="22"/>
        </w:rPr>
        <w:t xml:space="preserve">digitální data (katastrální mapa, </w:t>
      </w:r>
      <w:proofErr w:type="spellStart"/>
      <w:r w:rsidRPr="004E31C1">
        <w:rPr>
          <w:rFonts w:ascii="Times New Roman" w:hAnsi="Times New Roman" w:cs="Times New Roman"/>
          <w:sz w:val="22"/>
          <w:szCs w:val="22"/>
        </w:rPr>
        <w:t>ortofoto</w:t>
      </w:r>
      <w:proofErr w:type="spellEnd"/>
      <w:r w:rsidRPr="004E31C1">
        <w:rPr>
          <w:rFonts w:ascii="Times New Roman" w:hAnsi="Times New Roman" w:cs="Times New Roman"/>
          <w:sz w:val="22"/>
          <w:szCs w:val="22"/>
        </w:rPr>
        <w:t xml:space="preserve"> mapa, vedení inženýrských sítí)</w:t>
      </w:r>
    </w:p>
    <w:p w14:paraId="695F7C70" w14:textId="77777777" w:rsidR="004E1B84" w:rsidRPr="004E31C1" w:rsidRDefault="004E1B84" w:rsidP="00B46934">
      <w:pPr>
        <w:pStyle w:val="beznytext"/>
        <w:numPr>
          <w:ilvl w:val="0"/>
          <w:numId w:val="11"/>
        </w:numPr>
        <w:spacing w:line="276" w:lineRule="auto"/>
        <w:ind w:left="1428"/>
        <w:rPr>
          <w:rFonts w:ascii="Times New Roman" w:hAnsi="Times New Roman" w:cs="Times New Roman"/>
          <w:sz w:val="22"/>
          <w:szCs w:val="22"/>
        </w:rPr>
      </w:pPr>
      <w:r w:rsidRPr="004E31C1">
        <w:rPr>
          <w:rFonts w:ascii="Times New Roman" w:hAnsi="Times New Roman" w:cs="Times New Roman"/>
          <w:sz w:val="22"/>
          <w:szCs w:val="22"/>
        </w:rPr>
        <w:t>územní plán města Hodonín</w:t>
      </w:r>
    </w:p>
    <w:p w14:paraId="6AFE782F" w14:textId="3F558B26" w:rsidR="00F93923" w:rsidRPr="004E31C1" w:rsidRDefault="00F93923" w:rsidP="00B46934">
      <w:pPr>
        <w:pStyle w:val="beznytext"/>
        <w:numPr>
          <w:ilvl w:val="0"/>
          <w:numId w:val="11"/>
        </w:numPr>
        <w:spacing w:line="276" w:lineRule="auto"/>
        <w:ind w:left="1428"/>
        <w:rPr>
          <w:rFonts w:ascii="Times New Roman" w:hAnsi="Times New Roman" w:cs="Times New Roman"/>
          <w:sz w:val="22"/>
          <w:szCs w:val="22"/>
        </w:rPr>
      </w:pPr>
      <w:r w:rsidRPr="004E31C1">
        <w:rPr>
          <w:rFonts w:ascii="Times New Roman" w:hAnsi="Times New Roman" w:cs="Times New Roman"/>
          <w:sz w:val="22"/>
          <w:szCs w:val="22"/>
        </w:rPr>
        <w:t>analytická a návrhová část studie Příměstského lesa Bažantnice Hodonín</w:t>
      </w:r>
    </w:p>
    <w:p w14:paraId="1C2CE36C" w14:textId="2A376C97" w:rsidR="004E1B84" w:rsidRPr="004E31C1" w:rsidRDefault="00F93923" w:rsidP="00B46934">
      <w:pPr>
        <w:pStyle w:val="beznytext"/>
        <w:numPr>
          <w:ilvl w:val="0"/>
          <w:numId w:val="11"/>
        </w:numPr>
        <w:spacing w:line="276" w:lineRule="auto"/>
        <w:ind w:left="1428"/>
        <w:rPr>
          <w:rFonts w:ascii="Times New Roman" w:hAnsi="Times New Roman" w:cs="Times New Roman"/>
          <w:sz w:val="22"/>
          <w:szCs w:val="22"/>
        </w:rPr>
      </w:pPr>
      <w:r w:rsidRPr="004E31C1">
        <w:rPr>
          <w:rFonts w:ascii="Times New Roman" w:hAnsi="Times New Roman" w:cs="Times New Roman"/>
          <w:sz w:val="22"/>
          <w:szCs w:val="22"/>
        </w:rPr>
        <w:t>polohopis zaměření lesních cest</w:t>
      </w:r>
    </w:p>
    <w:p w14:paraId="4A07D9B2" w14:textId="2B4D980D" w:rsidR="00F93923" w:rsidRPr="004E31C1" w:rsidRDefault="00F93923" w:rsidP="00B46934">
      <w:pPr>
        <w:pStyle w:val="beznytext"/>
        <w:numPr>
          <w:ilvl w:val="0"/>
          <w:numId w:val="11"/>
        </w:numPr>
        <w:spacing w:line="276" w:lineRule="auto"/>
        <w:ind w:left="1428"/>
        <w:rPr>
          <w:rFonts w:ascii="Times New Roman" w:hAnsi="Times New Roman" w:cs="Times New Roman"/>
          <w:sz w:val="22"/>
          <w:szCs w:val="22"/>
        </w:rPr>
      </w:pPr>
      <w:r w:rsidRPr="004E31C1">
        <w:rPr>
          <w:rFonts w:ascii="Times New Roman" w:hAnsi="Times New Roman" w:cs="Times New Roman"/>
          <w:sz w:val="22"/>
          <w:szCs w:val="22"/>
        </w:rPr>
        <w:t>lesní hospodářský plán</w:t>
      </w:r>
    </w:p>
    <w:p w14:paraId="0EB84BD3" w14:textId="77777777" w:rsidR="001D2E8A" w:rsidRPr="004E31C1" w:rsidRDefault="001D2E8A" w:rsidP="001D2E8A">
      <w:pPr>
        <w:pStyle w:val="beznytext"/>
        <w:spacing w:line="276" w:lineRule="auto"/>
        <w:ind w:left="1428"/>
        <w:rPr>
          <w:rFonts w:ascii="Times New Roman" w:hAnsi="Times New Roman" w:cs="Times New Roman"/>
          <w:sz w:val="22"/>
          <w:szCs w:val="22"/>
        </w:rPr>
      </w:pPr>
    </w:p>
    <w:p w14:paraId="5BE3000A" w14:textId="77777777" w:rsidR="00E56C96" w:rsidRPr="004E31C1" w:rsidRDefault="004E1B84" w:rsidP="00E56C96">
      <w:pPr>
        <w:pStyle w:val="Odstavecseseznamem"/>
        <w:numPr>
          <w:ilvl w:val="1"/>
          <w:numId w:val="1"/>
        </w:numPr>
        <w:ind w:left="870" w:hanging="510"/>
        <w:contextualSpacing w:val="0"/>
        <w:jc w:val="both"/>
        <w:rPr>
          <w:rFonts w:ascii="Times New Roman" w:hAnsi="Times New Roman" w:cs="Times New Roman"/>
        </w:rPr>
      </w:pPr>
      <w:proofErr w:type="spellStart"/>
      <w:r w:rsidRPr="004E31C1">
        <w:rPr>
          <w:rFonts w:ascii="Times New Roman" w:hAnsi="Times New Roman" w:cs="Times New Roman"/>
        </w:rPr>
        <w:t>Ortofoto</w:t>
      </w:r>
      <w:proofErr w:type="spellEnd"/>
      <w:r w:rsidRPr="004E31C1">
        <w:rPr>
          <w:rFonts w:ascii="Times New Roman" w:hAnsi="Times New Roman" w:cs="Times New Roman"/>
        </w:rPr>
        <w:t xml:space="preserve"> mapa a katastrální mapa jsou k dispozici v digitální formě v rámci mapového serveru města Hodonín</w:t>
      </w:r>
      <w:r w:rsidRPr="004E31C1">
        <w:rPr>
          <w:rFonts w:ascii="Times New Roman" w:eastAsia="ArialNarrow" w:hAnsi="Times New Roman" w:cs="Times New Roman"/>
          <w:noProof/>
        </w:rPr>
        <w:t>.</w:t>
      </w:r>
    </w:p>
    <w:p w14:paraId="7DA50E68" w14:textId="131134B2" w:rsidR="00E56C96" w:rsidRPr="004E31C1" w:rsidRDefault="00E56C96" w:rsidP="00E56C96">
      <w:pPr>
        <w:pStyle w:val="Odstavecseseznamem"/>
        <w:numPr>
          <w:ilvl w:val="1"/>
          <w:numId w:val="1"/>
        </w:numPr>
        <w:ind w:left="870" w:hanging="510"/>
        <w:contextualSpacing w:val="0"/>
        <w:jc w:val="both"/>
        <w:rPr>
          <w:rFonts w:ascii="Times New Roman" w:hAnsi="Times New Roman" w:cs="Times New Roman"/>
        </w:rPr>
      </w:pPr>
      <w:r w:rsidRPr="004E31C1">
        <w:rPr>
          <w:rFonts w:ascii="Times New Roman" w:hAnsi="Times New Roman" w:cs="Times New Roman"/>
        </w:rPr>
        <w:t>Veškeré další požadavky</w:t>
      </w:r>
      <w:r w:rsidR="00592400">
        <w:rPr>
          <w:rFonts w:ascii="Times New Roman" w:hAnsi="Times New Roman" w:cs="Times New Roman"/>
        </w:rPr>
        <w:t xml:space="preserve"> zhotovitele</w:t>
      </w:r>
      <w:r w:rsidRPr="004E31C1">
        <w:rPr>
          <w:rFonts w:ascii="Times New Roman" w:hAnsi="Times New Roman" w:cs="Times New Roman"/>
        </w:rPr>
        <w:t xml:space="preserve"> na </w:t>
      </w:r>
      <w:r w:rsidR="00592400">
        <w:rPr>
          <w:rFonts w:ascii="Times New Roman" w:hAnsi="Times New Roman" w:cs="Times New Roman"/>
        </w:rPr>
        <w:t>zpracování</w:t>
      </w:r>
      <w:r w:rsidRPr="004E31C1">
        <w:rPr>
          <w:rFonts w:ascii="Times New Roman" w:hAnsi="Times New Roman" w:cs="Times New Roman"/>
        </w:rPr>
        <w:t xml:space="preserve"> PD (průzkumy, zaměření</w:t>
      </w:r>
      <w:r w:rsidR="00592400">
        <w:rPr>
          <w:rFonts w:ascii="Times New Roman" w:hAnsi="Times New Roman" w:cs="Times New Roman"/>
        </w:rPr>
        <w:t>, aj.</w:t>
      </w:r>
      <w:r w:rsidRPr="004E31C1">
        <w:rPr>
          <w:rFonts w:ascii="Times New Roman" w:hAnsi="Times New Roman" w:cs="Times New Roman"/>
        </w:rPr>
        <w:t>) budou</w:t>
      </w:r>
      <w:r w:rsidR="00592400">
        <w:rPr>
          <w:rFonts w:ascii="Times New Roman" w:hAnsi="Times New Roman" w:cs="Times New Roman"/>
        </w:rPr>
        <w:t xml:space="preserve"> v</w:t>
      </w:r>
      <w:r w:rsidRPr="004E31C1">
        <w:rPr>
          <w:rFonts w:ascii="Times New Roman" w:hAnsi="Times New Roman" w:cs="Times New Roman"/>
        </w:rPr>
        <w:t>yřízeny ze strany objednatele po vzájemné dohodě se zhotovitelem.</w:t>
      </w:r>
    </w:p>
    <w:p w14:paraId="3C955BBD" w14:textId="4F41A97B" w:rsidR="00E56C96" w:rsidRPr="001D2E8A" w:rsidRDefault="00E56C96" w:rsidP="00E56C96">
      <w:pPr>
        <w:pStyle w:val="Odstavecseseznamem"/>
        <w:numPr>
          <w:ilvl w:val="1"/>
          <w:numId w:val="1"/>
        </w:numPr>
        <w:ind w:left="870" w:hanging="510"/>
        <w:contextualSpacing w:val="0"/>
        <w:jc w:val="both"/>
        <w:rPr>
          <w:rFonts w:ascii="Times New Roman" w:hAnsi="Times New Roman" w:cs="Times New Roman"/>
        </w:rPr>
      </w:pPr>
      <w:r w:rsidRPr="001D2E8A">
        <w:rPr>
          <w:rFonts w:ascii="Times New Roman" w:hAnsi="Times New Roman" w:cs="Times New Roman"/>
        </w:rPr>
        <w:t>O předání a převzetí všech dokumentů bude sepsán předávací protokol</w:t>
      </w:r>
      <w:r w:rsidR="001D2E8A" w:rsidRPr="001D2E8A">
        <w:rPr>
          <w:rFonts w:ascii="Times New Roman" w:hAnsi="Times New Roman" w:cs="Times New Roman"/>
        </w:rPr>
        <w:t>.</w:t>
      </w:r>
    </w:p>
    <w:p w14:paraId="1BF23026" w14:textId="77777777" w:rsidR="00952C71" w:rsidRPr="00582477" w:rsidRDefault="00952C71" w:rsidP="00C51C2D">
      <w:pPr>
        <w:pStyle w:val="Odstavecseseznamem"/>
        <w:numPr>
          <w:ilvl w:val="0"/>
          <w:numId w:val="1"/>
        </w:numPr>
        <w:contextualSpacing w:val="0"/>
        <w:jc w:val="both"/>
        <w:rPr>
          <w:rFonts w:ascii="Times New Roman" w:hAnsi="Times New Roman" w:cs="Times New Roman"/>
          <w:b/>
        </w:rPr>
      </w:pPr>
      <w:r w:rsidRPr="00582477">
        <w:rPr>
          <w:rFonts w:ascii="Times New Roman" w:hAnsi="Times New Roman" w:cs="Times New Roman"/>
          <w:b/>
        </w:rPr>
        <w:t>ZPŮSOB PROVÁDĚNÍ DÍLA</w:t>
      </w:r>
    </w:p>
    <w:p w14:paraId="352DF4AE" w14:textId="3F7DEF1E" w:rsidR="00952C71" w:rsidRDefault="00952C71" w:rsidP="00B46934">
      <w:pPr>
        <w:pStyle w:val="Odstavecseseznamem"/>
        <w:numPr>
          <w:ilvl w:val="1"/>
          <w:numId w:val="1"/>
        </w:numPr>
        <w:ind w:left="870" w:hanging="510"/>
        <w:contextualSpacing w:val="0"/>
        <w:jc w:val="both"/>
        <w:rPr>
          <w:rFonts w:ascii="Times New Roman" w:hAnsi="Times New Roman" w:cs="Times New Roman"/>
        </w:rPr>
      </w:pPr>
      <w:r w:rsidRPr="00582477">
        <w:rPr>
          <w:rFonts w:ascii="Times New Roman" w:hAnsi="Times New Roman" w:cs="Times New Roman"/>
          <w:b/>
        </w:rPr>
        <w:t>Zhotovitel</w:t>
      </w:r>
      <w:r w:rsidRPr="00582477">
        <w:rPr>
          <w:rFonts w:ascii="Times New Roman" w:hAnsi="Times New Roman" w:cs="Times New Roman"/>
        </w:rPr>
        <w:t xml:space="preserve"> bude při vypracování díla postupovat podle obecně závazných předpisů, závazných a</w:t>
      </w:r>
      <w:r w:rsidRPr="00582477">
        <w:rPr>
          <w:rFonts w:ascii="Times New Roman" w:hAnsi="Times New Roman" w:cs="Times New Roman"/>
          <w:b/>
        </w:rPr>
        <w:t xml:space="preserve"> </w:t>
      </w:r>
      <w:r w:rsidRPr="00582477">
        <w:rPr>
          <w:rFonts w:ascii="Times New Roman" w:hAnsi="Times New Roman" w:cs="Times New Roman"/>
        </w:rPr>
        <w:t xml:space="preserve">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w:t>
      </w:r>
      <w:r w:rsidR="00F8066F" w:rsidRPr="00582477">
        <w:rPr>
          <w:rFonts w:ascii="Times New Roman" w:hAnsi="Times New Roman" w:cs="Times New Roman"/>
        </w:rPr>
        <w:t>koncepci</w:t>
      </w:r>
      <w:r w:rsidRPr="00582477">
        <w:rPr>
          <w:rFonts w:ascii="Times New Roman" w:hAnsi="Times New Roman" w:cs="Times New Roman"/>
        </w:rPr>
        <w:t xml:space="preserve"> a podle zápisů z projednání s</w:t>
      </w:r>
      <w:r w:rsidR="005D6391">
        <w:rPr>
          <w:rFonts w:ascii="Times New Roman" w:hAnsi="Times New Roman" w:cs="Times New Roman"/>
        </w:rPr>
        <w:t> </w:t>
      </w:r>
      <w:r w:rsidRPr="004A0D1D">
        <w:rPr>
          <w:rFonts w:ascii="Times New Roman" w:hAnsi="Times New Roman" w:cs="Times New Roman"/>
        </w:rPr>
        <w:t>objednatelem tak, aby dílo mělo vlastnosti v této smlouvě dohodnuté, případně obvyklé.</w:t>
      </w:r>
    </w:p>
    <w:p w14:paraId="29993A0B" w14:textId="7214741A" w:rsidR="007B4D0D" w:rsidRDefault="007B4D0D" w:rsidP="00B46934">
      <w:pPr>
        <w:pStyle w:val="Odstavecseseznamem"/>
        <w:numPr>
          <w:ilvl w:val="1"/>
          <w:numId w:val="1"/>
        </w:numPr>
        <w:ind w:left="870" w:hanging="510"/>
        <w:contextualSpacing w:val="0"/>
        <w:jc w:val="both"/>
        <w:rPr>
          <w:rFonts w:ascii="Times New Roman" w:hAnsi="Times New Roman" w:cs="Times New Roman"/>
        </w:rPr>
      </w:pPr>
      <w:r>
        <w:rPr>
          <w:rFonts w:ascii="Times New Roman" w:hAnsi="Times New Roman" w:cs="Times New Roman"/>
        </w:rPr>
        <w:t xml:space="preserve">Zhotovitel je povinen v případě požadavku objednatele před předáním jednotlivých částí díla provést prezentaci té konkrétní části projektové dokumentace a zapracovat případné připomínky objednatele do dokumentace. </w:t>
      </w:r>
    </w:p>
    <w:p w14:paraId="2AD6519F" w14:textId="24FCC450" w:rsidR="00C43E15" w:rsidRDefault="00C43E15" w:rsidP="00C43E15">
      <w:pPr>
        <w:pStyle w:val="Odstavecseseznamem"/>
        <w:numPr>
          <w:ilvl w:val="1"/>
          <w:numId w:val="1"/>
        </w:numPr>
        <w:jc w:val="both"/>
        <w:rPr>
          <w:rFonts w:ascii="Times New Roman" w:hAnsi="Times New Roman" w:cs="Times New Roman"/>
        </w:rPr>
      </w:pPr>
      <w:r w:rsidRPr="00C43E15">
        <w:rPr>
          <w:rFonts w:ascii="Times New Roman" w:hAnsi="Times New Roman" w:cs="Times New Roman"/>
        </w:rPr>
        <w:t>Povinností zhotovitele je dbát na důsledné zajištění bezpečnosti a ochrany zdraví při práci v</w:t>
      </w:r>
      <w:r w:rsidR="005D6391">
        <w:rPr>
          <w:rFonts w:ascii="Times New Roman" w:hAnsi="Times New Roman" w:cs="Times New Roman"/>
        </w:rPr>
        <w:t> </w:t>
      </w:r>
      <w:r w:rsidRPr="00C43E15">
        <w:rPr>
          <w:rFonts w:ascii="Times New Roman" w:hAnsi="Times New Roman" w:cs="Times New Roman"/>
        </w:rPr>
        <w:t>souladu s platnými právními předpisy, zejména zákoníkem práce, zákonem č. 309/2006 Sb., kterým se upravují další požadavky bezpečnosti a ochrany zdraví při práci v pracovněprávních vztazích a o zajištění bezpečnosti a ochrany zdraví při činnosti nebo poskytování služeb mimo pracovněprávní vztahy (</w:t>
      </w:r>
      <w:proofErr w:type="gramStart"/>
      <w:r w:rsidRPr="00C43E15">
        <w:rPr>
          <w:rFonts w:ascii="Times New Roman" w:hAnsi="Times New Roman" w:cs="Times New Roman"/>
        </w:rPr>
        <w:t>zákon o  zajištění</w:t>
      </w:r>
      <w:proofErr w:type="gramEnd"/>
      <w:r w:rsidRPr="00C43E15">
        <w:rPr>
          <w:rFonts w:ascii="Times New Roman" w:hAnsi="Times New Roman" w:cs="Times New Roman"/>
        </w:rPr>
        <w:t xml:space="preserve"> dalších podmínek bezpečnosti a ochrany zdraví při práci) ve znění pozdějších předpisů, zákonem č. 133/1985 Sb., o požární ochraně, ve znění pozdějších předpisů a prováděcími předpisy, hygienickými předpisy, bezpečnostními opatřeními na ochranu lidí a majetku.</w:t>
      </w:r>
    </w:p>
    <w:p w14:paraId="08C0501F" w14:textId="77777777" w:rsidR="00C43E15" w:rsidRPr="00C43E15" w:rsidRDefault="00C43E15" w:rsidP="00C43E15">
      <w:pPr>
        <w:pStyle w:val="Odstavecseseznamem"/>
        <w:ind w:left="858"/>
        <w:rPr>
          <w:rFonts w:ascii="Times New Roman" w:hAnsi="Times New Roman" w:cs="Times New Roman"/>
        </w:rPr>
      </w:pPr>
    </w:p>
    <w:p w14:paraId="54CE6E48" w14:textId="09AB99D7" w:rsidR="00C43E15" w:rsidRDefault="001D2E8A" w:rsidP="00C43E15">
      <w:pPr>
        <w:pStyle w:val="Odstavecseseznamem"/>
        <w:numPr>
          <w:ilvl w:val="1"/>
          <w:numId w:val="1"/>
        </w:numPr>
        <w:ind w:left="792"/>
        <w:jc w:val="both"/>
        <w:rPr>
          <w:rFonts w:ascii="Times New Roman" w:hAnsi="Times New Roman" w:cs="Times New Roman"/>
        </w:rPr>
      </w:pPr>
      <w:r w:rsidRPr="001D2E8A">
        <w:rPr>
          <w:rFonts w:ascii="Times New Roman" w:hAnsi="Times New Roman" w:cs="Times New Roman"/>
        </w:rPr>
        <w:t>Zhotovitel se zavazuje zajistit dodržování pracovněprávních předpisů, zejména zákona č.</w:t>
      </w:r>
      <w:r w:rsidR="005D6391">
        <w:rPr>
          <w:rFonts w:ascii="Times New Roman" w:hAnsi="Times New Roman" w:cs="Times New Roman"/>
        </w:rPr>
        <w:t> </w:t>
      </w:r>
      <w:r w:rsidRPr="001D2E8A">
        <w:rPr>
          <w:rFonts w:ascii="Times New Roman" w:hAnsi="Times New Roman" w:cs="Times New Roman"/>
        </w:rPr>
        <w:t>262/2006 Sb., zákoník práce, ve znění pozdějších předpisů (se zvláštním zřetelem na regulaci odměňování, pracovní doby, doby odpočinku mezi směnami apod.), zákona č. 435/2004 Sb., o</w:t>
      </w:r>
      <w:r w:rsidR="005D6391">
        <w:rPr>
          <w:rFonts w:ascii="Times New Roman" w:hAnsi="Times New Roman" w:cs="Times New Roman"/>
        </w:rPr>
        <w:t> </w:t>
      </w:r>
      <w:r w:rsidRPr="001D2E8A">
        <w:rPr>
          <w:rFonts w:ascii="Times New Roman" w:hAnsi="Times New Roman" w:cs="Times New Roman"/>
        </w:rPr>
        <w:t xml:space="preserve">zaměstnanosti, ve znění pozdějších předpisů (se zvláštním zřetelem na regulaci zaměstnávání </w:t>
      </w:r>
      <w:r w:rsidRPr="001D2E8A">
        <w:rPr>
          <w:rFonts w:ascii="Times New Roman" w:hAnsi="Times New Roman" w:cs="Times New Roman"/>
        </w:rPr>
        <w:lastRenderedPageBreak/>
        <w:t xml:space="preserve">cizinců), vůči všem osobám, které se na plnění předmětu Smlouvy podílejí, a to bez ohledu na to, zda jsou práce na předmětu Smlouvy prováděny bezprostředně Zhotovitelem či jeho poddodavateli. Zhotovitel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 </w:t>
      </w:r>
    </w:p>
    <w:p w14:paraId="5EDF9008" w14:textId="77777777" w:rsidR="00C43E15" w:rsidRDefault="00C43E15" w:rsidP="00C43E15">
      <w:pPr>
        <w:pStyle w:val="Odstavecseseznamem"/>
        <w:ind w:left="792"/>
        <w:jc w:val="both"/>
        <w:rPr>
          <w:rFonts w:ascii="Times New Roman" w:hAnsi="Times New Roman" w:cs="Times New Roman"/>
        </w:rPr>
      </w:pPr>
    </w:p>
    <w:p w14:paraId="561E2EC8" w14:textId="63367BF2" w:rsidR="00C43E15" w:rsidRPr="00C43E15" w:rsidRDefault="00C43E15" w:rsidP="00C43E15">
      <w:pPr>
        <w:pStyle w:val="Odstavecseseznamem"/>
        <w:numPr>
          <w:ilvl w:val="1"/>
          <w:numId w:val="1"/>
        </w:numPr>
        <w:jc w:val="both"/>
        <w:rPr>
          <w:rFonts w:ascii="Times New Roman" w:hAnsi="Times New Roman" w:cs="Times New Roman"/>
        </w:rPr>
      </w:pPr>
      <w:r w:rsidRPr="00C43E15">
        <w:rPr>
          <w:rFonts w:ascii="Times New Roman" w:hAnsi="Times New Roman" w:cs="Times New Roman"/>
        </w:rPr>
        <w:t>Zhotovitel nese odpovědnost původce odpadů, zavazuje se nezpůsobovat únik toxických či jiných škodlivých látek v souvislosti s prováděním díla. Zhotovitel se zavazuje, že v průběhu provádění stavebních prací učiní opatření, která jsou nezbytná k ochraně životního prostředí. Zhotovitel se tedy zavazuje zejména zabránit nadměrnému znečišťování ovzduší a půdy imisemi pocházejícími z výstavby; není-li možné imisím zabránit, Zhotovitel se zavazuje vyvinout maximální úsilí k jejich eliminaci.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5C1E3A88" w14:textId="77777777" w:rsidR="001D2E8A" w:rsidRPr="00362FF8" w:rsidRDefault="001D2E8A" w:rsidP="001D2E8A">
      <w:pPr>
        <w:pStyle w:val="Odstavecseseznamem"/>
        <w:ind w:left="792"/>
        <w:rPr>
          <w:rFonts w:ascii="Times New Roman" w:hAnsi="Times New Roman" w:cs="Times New Roman"/>
        </w:rPr>
      </w:pPr>
    </w:p>
    <w:p w14:paraId="45DBF614" w14:textId="15EF4FD1" w:rsidR="00F8066F" w:rsidRPr="004A0D1D" w:rsidRDefault="00F8066F" w:rsidP="00B46934">
      <w:pPr>
        <w:pStyle w:val="Odstavecseseznamem"/>
        <w:numPr>
          <w:ilvl w:val="1"/>
          <w:numId w:val="1"/>
        </w:numPr>
        <w:ind w:left="870" w:hanging="510"/>
        <w:contextualSpacing w:val="0"/>
        <w:jc w:val="both"/>
        <w:rPr>
          <w:rFonts w:ascii="Times New Roman" w:hAnsi="Times New Roman" w:cs="Times New Roman"/>
        </w:rPr>
      </w:pPr>
      <w:r w:rsidRPr="004A0D1D">
        <w:rPr>
          <w:rFonts w:ascii="Times New Roman" w:hAnsi="Times New Roman" w:cs="Times New Roman"/>
        </w:rPr>
        <w:t xml:space="preserve">Zhotovitel prohlašuje, že </w:t>
      </w:r>
      <w:r w:rsidRPr="004A0D1D">
        <w:rPr>
          <w:rFonts w:ascii="Times New Roman" w:hAnsi="Times New Roman" w:cs="Times New Roman"/>
          <w:b/>
        </w:rPr>
        <w:t>objednatel bude oprávněn</w:t>
      </w:r>
      <w:r w:rsidRPr="004A0D1D">
        <w:rPr>
          <w:rFonts w:ascii="Times New Roman" w:hAnsi="Times New Roman" w:cs="Times New Roman"/>
        </w:rPr>
        <w:t xml:space="preserve"> jakékoliv dílo, které bude předmětem plnění dle této smlouvy (pokud bude naplňovat znaky autorského díla) </w:t>
      </w:r>
      <w:r w:rsidRPr="004A0D1D">
        <w:rPr>
          <w:rFonts w:ascii="Times New Roman" w:hAnsi="Times New Roman" w:cs="Times New Roman"/>
          <w:b/>
        </w:rPr>
        <w:t>užít</w:t>
      </w:r>
      <w:r w:rsidRPr="004A0D1D">
        <w:rPr>
          <w:rFonts w:ascii="Times New Roman" w:hAnsi="Times New Roman" w:cs="Times New Roman"/>
        </w:rPr>
        <w:t xml:space="preserve"> ke všem formám zveřejnění díla i projektu, včetně propagace, pořizování jeho dvourozměrných i</w:t>
      </w:r>
      <w:r w:rsidR="005D6391">
        <w:rPr>
          <w:rFonts w:ascii="Times New Roman" w:hAnsi="Times New Roman" w:cs="Times New Roman"/>
        </w:rPr>
        <w:t> </w:t>
      </w:r>
      <w:r w:rsidRPr="004A0D1D">
        <w:rPr>
          <w:rFonts w:ascii="Times New Roman" w:hAnsi="Times New Roman" w:cs="Times New Roman"/>
        </w:rPr>
        <w:t>trojrozměrných nestavebních rozmnoženin a dalším formám užití, a to jakýmkoli způsobem a v bez jakýchkoli omezení, a že vůči objednateli nebudou uplatněny nároky majitelů</w:t>
      </w:r>
      <w:r w:rsidRPr="004A0D1D">
        <w:rPr>
          <w:rFonts w:ascii="Times New Roman" w:hAnsi="Times New Roman" w:cs="Times New Roman"/>
          <w:b/>
        </w:rPr>
        <w:t xml:space="preserve"> autorských práv</w:t>
      </w:r>
      <w:r w:rsidRPr="004A0D1D">
        <w:rPr>
          <w:rFonts w:ascii="Times New Roman" w:hAnsi="Times New Roman" w:cs="Times New Roman"/>
        </w:rPr>
        <w:t xml:space="preserve">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227C47BE" w14:textId="65796246" w:rsidR="00F8066F" w:rsidRPr="004A0D1D" w:rsidRDefault="00F8066F" w:rsidP="00B46934">
      <w:pPr>
        <w:pStyle w:val="Odstavecseseznamem"/>
        <w:numPr>
          <w:ilvl w:val="1"/>
          <w:numId w:val="1"/>
        </w:numPr>
        <w:ind w:left="870" w:hanging="510"/>
        <w:contextualSpacing w:val="0"/>
        <w:jc w:val="both"/>
        <w:rPr>
          <w:rFonts w:ascii="Times New Roman" w:hAnsi="Times New Roman" w:cs="Times New Roman"/>
        </w:rPr>
      </w:pPr>
      <w:r w:rsidRPr="004A0D1D">
        <w:rPr>
          <w:rFonts w:ascii="Times New Roman" w:hAnsi="Times New Roman" w:cs="Times New Roman"/>
        </w:rPr>
        <w:t xml:space="preserve">Zhotovitel tímto </w:t>
      </w:r>
      <w:r w:rsidRPr="004A0D1D">
        <w:rPr>
          <w:rFonts w:ascii="Times New Roman" w:hAnsi="Times New Roman" w:cs="Times New Roman"/>
          <w:b/>
        </w:rPr>
        <w:t>poskytuje objednateli oprávnění k výkonu práva dílo užít</w:t>
      </w:r>
      <w:r w:rsidRPr="004A0D1D">
        <w:rPr>
          <w:rFonts w:ascii="Times New Roman" w:hAnsi="Times New Roman" w:cs="Times New Roman"/>
        </w:rPr>
        <w:t xml:space="preserve"> ke všem způsobům užití známým v době uzavření smlouvy v rozsahu neomezeném, co se týká času, množství užití díla a </w:t>
      </w:r>
      <w:r w:rsidRPr="004A0D1D">
        <w:rPr>
          <w:rFonts w:ascii="Times New Roman" w:hAnsi="Times New Roman" w:cs="Times New Roman"/>
          <w:b/>
        </w:rPr>
        <w:t>oprávnění upravit či jinak měnit dílo</w:t>
      </w:r>
      <w:r w:rsidRPr="004A0D1D">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4A0D1D">
        <w:rPr>
          <w:rFonts w:ascii="Times New Roman" w:hAnsi="Times New Roman" w:cs="Times New Roman"/>
          <w:b/>
        </w:rPr>
        <w:t>bezúplatná</w:t>
      </w:r>
      <w:r w:rsidR="009C2704" w:rsidRPr="004A0D1D">
        <w:rPr>
          <w:rFonts w:ascii="Times New Roman" w:hAnsi="Times New Roman" w:cs="Times New Roman"/>
          <w:b/>
        </w:rPr>
        <w:t xml:space="preserve"> a výhradní</w:t>
      </w:r>
      <w:r w:rsidRPr="004A0D1D">
        <w:rPr>
          <w:rFonts w:ascii="Times New Roman" w:hAnsi="Times New Roman" w:cs="Times New Roman"/>
        </w:rPr>
        <w:t>.</w:t>
      </w:r>
    </w:p>
    <w:p w14:paraId="0B4CBCB0" w14:textId="277242CC" w:rsidR="009C2704" w:rsidRPr="004A0D1D" w:rsidRDefault="009C2704" w:rsidP="00B46934">
      <w:pPr>
        <w:pStyle w:val="Odstavecseseznamem"/>
        <w:numPr>
          <w:ilvl w:val="1"/>
          <w:numId w:val="1"/>
        </w:numPr>
        <w:spacing w:after="0"/>
        <w:ind w:left="870" w:hanging="510"/>
        <w:contextualSpacing w:val="0"/>
        <w:jc w:val="both"/>
        <w:rPr>
          <w:rFonts w:ascii="Times New Roman" w:hAnsi="Times New Roman" w:cs="Times New Roman"/>
        </w:rPr>
      </w:pPr>
      <w:r w:rsidRPr="004A0D1D">
        <w:rPr>
          <w:rFonts w:ascii="Times New Roman" w:hAnsi="Times New Roman" w:cs="Times New Roman"/>
        </w:rPr>
        <w:t>Zhotovitel poskytuje výše uvedenou licenci po celou dobu trvání autorských práv podle Autorského zákona.</w:t>
      </w:r>
    </w:p>
    <w:p w14:paraId="54D26B7B" w14:textId="77777777" w:rsidR="009C2704" w:rsidRPr="004A0D1D" w:rsidRDefault="009C2704" w:rsidP="00B46934">
      <w:pPr>
        <w:pStyle w:val="Odstavecseseznamem"/>
        <w:spacing w:after="0"/>
        <w:ind w:left="870" w:hanging="510"/>
        <w:contextualSpacing w:val="0"/>
        <w:jc w:val="both"/>
        <w:rPr>
          <w:rFonts w:ascii="Times New Roman" w:hAnsi="Times New Roman" w:cs="Times New Roman"/>
        </w:rPr>
      </w:pPr>
    </w:p>
    <w:p w14:paraId="4E5FFCB3" w14:textId="43A52E07" w:rsidR="00F8066F" w:rsidRPr="004A0D1D" w:rsidRDefault="00F8066F" w:rsidP="00B46934">
      <w:pPr>
        <w:pStyle w:val="Odstavecseseznamem"/>
        <w:numPr>
          <w:ilvl w:val="1"/>
          <w:numId w:val="1"/>
        </w:numPr>
        <w:spacing w:after="0"/>
        <w:ind w:left="870" w:hanging="510"/>
        <w:contextualSpacing w:val="0"/>
        <w:jc w:val="both"/>
        <w:rPr>
          <w:rFonts w:ascii="Times New Roman" w:hAnsi="Times New Roman" w:cs="Times New Roman"/>
        </w:rPr>
      </w:pPr>
      <w:r w:rsidRPr="004A0D1D">
        <w:rPr>
          <w:rFonts w:ascii="Times New Roman" w:hAnsi="Times New Roman" w:cs="Times New Roman"/>
        </w:rPr>
        <w:t xml:space="preserve">Zhotovitel je povinen </w:t>
      </w:r>
      <w:r w:rsidRPr="004A0D1D">
        <w:rPr>
          <w:rFonts w:ascii="Times New Roman" w:hAnsi="Times New Roman" w:cs="Times New Roman"/>
          <w:b/>
        </w:rPr>
        <w:t>uspořádat si své právní vztahy s autory autorských děl</w:t>
      </w:r>
      <w:r w:rsidRPr="004A0D1D">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2F797978" w14:textId="77777777" w:rsidR="009C2704" w:rsidRPr="00DE5D1E" w:rsidRDefault="009C2704" w:rsidP="00B46934">
      <w:pPr>
        <w:pStyle w:val="Odstavecseseznamem"/>
        <w:spacing w:after="0"/>
        <w:ind w:left="1069"/>
        <w:contextualSpacing w:val="0"/>
        <w:jc w:val="both"/>
        <w:rPr>
          <w:rFonts w:ascii="Times New Roman" w:hAnsi="Times New Roman" w:cs="Times New Roman"/>
          <w:highlight w:val="yellow"/>
        </w:rPr>
      </w:pPr>
    </w:p>
    <w:p w14:paraId="65A73274" w14:textId="5E3D68FB" w:rsidR="009C2704" w:rsidRPr="004A0D1D" w:rsidRDefault="009C2704" w:rsidP="00B46934">
      <w:pPr>
        <w:pStyle w:val="Odstavecseseznamem"/>
        <w:numPr>
          <w:ilvl w:val="1"/>
          <w:numId w:val="1"/>
        </w:numPr>
        <w:spacing w:after="0"/>
        <w:ind w:left="870" w:hanging="510"/>
        <w:contextualSpacing w:val="0"/>
        <w:jc w:val="both"/>
        <w:rPr>
          <w:rFonts w:ascii="Times New Roman" w:hAnsi="Times New Roman" w:cs="Times New Roman"/>
        </w:rPr>
      </w:pPr>
      <w:r w:rsidRPr="004A0D1D">
        <w:rPr>
          <w:rFonts w:ascii="Times New Roman" w:hAnsi="Times New Roman" w:cs="Times New Roman"/>
        </w:rPr>
        <w:t>Veškeré škody, pokuty nebo poplatky vyplývající z porušení průmyslových nebo autorských a souvisejících práv, za které je odpovědný zhotovitel budou hrazeny zhotovitelem, a</w:t>
      </w:r>
      <w:r w:rsidR="005D6391">
        <w:rPr>
          <w:rFonts w:ascii="Times New Roman" w:hAnsi="Times New Roman" w:cs="Times New Roman"/>
        </w:rPr>
        <w:t> </w:t>
      </w:r>
      <w:r w:rsidRPr="004A0D1D">
        <w:rPr>
          <w:rFonts w:ascii="Times New Roman" w:hAnsi="Times New Roman" w:cs="Times New Roman"/>
        </w:rPr>
        <w:t xml:space="preserve">zhotovitel sám bude odpovídat za všechny nároky z tohoto titulu. Pokud objednatel utrpí </w:t>
      </w:r>
      <w:r w:rsidRPr="004A0D1D">
        <w:rPr>
          <w:rFonts w:ascii="Times New Roman" w:hAnsi="Times New Roman" w:cs="Times New Roman"/>
        </w:rPr>
        <w:lastRenderedPageBreak/>
        <w:t>újmu jako výsledek jakéhokoliv porušení tohoto článku zhotovitelem, bude zhotovitel objednateli za takovou újmu odpovídat. Zhotovitel není oprávněn použít objednatelova průmyslová nebo autorská a související práva bez objednatelova písemného souhlasu.</w:t>
      </w:r>
    </w:p>
    <w:p w14:paraId="5A4789F2" w14:textId="77777777" w:rsidR="009C2704" w:rsidRPr="00DE5D1E" w:rsidRDefault="009C2704" w:rsidP="00B46934">
      <w:pPr>
        <w:pStyle w:val="Odstavecseseznamem"/>
        <w:spacing w:after="0"/>
        <w:ind w:left="870" w:hanging="510"/>
        <w:contextualSpacing w:val="0"/>
        <w:jc w:val="both"/>
        <w:rPr>
          <w:rFonts w:ascii="Times New Roman" w:hAnsi="Times New Roman" w:cs="Times New Roman"/>
          <w:highlight w:val="yellow"/>
        </w:rPr>
      </w:pPr>
    </w:p>
    <w:p w14:paraId="6B450653" w14:textId="092CCAEA" w:rsidR="009C2704" w:rsidRPr="004A0D1D" w:rsidRDefault="009C2704" w:rsidP="00B46934">
      <w:pPr>
        <w:pStyle w:val="Odstavecseseznamem"/>
        <w:numPr>
          <w:ilvl w:val="1"/>
          <w:numId w:val="1"/>
        </w:numPr>
        <w:spacing w:after="0"/>
        <w:ind w:left="870" w:hanging="510"/>
        <w:contextualSpacing w:val="0"/>
        <w:jc w:val="both"/>
        <w:rPr>
          <w:rFonts w:ascii="Times New Roman" w:hAnsi="Times New Roman" w:cs="Times New Roman"/>
        </w:rPr>
      </w:pPr>
      <w:r w:rsidRPr="004A0D1D">
        <w:rPr>
          <w:rFonts w:ascii="Times New Roman" w:hAnsi="Times New Roman" w:cs="Times New Roman"/>
        </w:rPr>
        <w:t>Objednatel a zhotovitel se dále dohodli, že pokud by se kdykoli v budoucnosti ukázalo, že zhotovitel není oprávněn vykonávat majetková práva k autorskému dílu (např. na základě rozhodnutí soudu, dohody autorů a zhotovitele), zavazuje se zhotovitel poskytnout a vyvinout veškeré úsilí a součinnost k tomu, aby jednotliví autoři poskytli na tento případ objednateli licenci k autorskému dílu za podmínek uvedených v tomto článku.</w:t>
      </w:r>
    </w:p>
    <w:p w14:paraId="32E3A6E0" w14:textId="77777777" w:rsidR="00F8066F" w:rsidRPr="00DE5D1E" w:rsidRDefault="00F8066F" w:rsidP="00C51C2D">
      <w:pPr>
        <w:pStyle w:val="Odstavecseseznamem"/>
        <w:spacing w:after="0"/>
        <w:ind w:left="709"/>
        <w:contextualSpacing w:val="0"/>
        <w:jc w:val="both"/>
        <w:rPr>
          <w:rFonts w:ascii="Times New Roman" w:hAnsi="Times New Roman" w:cs="Times New Roman"/>
          <w:highlight w:val="yellow"/>
        </w:rPr>
      </w:pPr>
    </w:p>
    <w:p w14:paraId="5654147D" w14:textId="77777777" w:rsidR="00952C71" w:rsidRPr="004A0D1D" w:rsidRDefault="00952C71" w:rsidP="00C51C2D">
      <w:pPr>
        <w:pStyle w:val="Odstavecseseznamem"/>
        <w:numPr>
          <w:ilvl w:val="0"/>
          <w:numId w:val="1"/>
        </w:numPr>
        <w:contextualSpacing w:val="0"/>
        <w:jc w:val="both"/>
        <w:rPr>
          <w:rFonts w:ascii="Times New Roman" w:hAnsi="Times New Roman" w:cs="Times New Roman"/>
          <w:b/>
        </w:rPr>
      </w:pPr>
      <w:r w:rsidRPr="004A0D1D">
        <w:rPr>
          <w:rFonts w:ascii="Times New Roman" w:hAnsi="Times New Roman" w:cs="Times New Roman"/>
          <w:b/>
        </w:rPr>
        <w:t>PŘEDÁNÍ DÍLA A VLASTNICKÁ PRÁVA</w:t>
      </w:r>
    </w:p>
    <w:p w14:paraId="72A2D08E" w14:textId="6633D90A" w:rsidR="00952C71" w:rsidRPr="004A0D1D" w:rsidRDefault="00952C71" w:rsidP="00B46934">
      <w:pPr>
        <w:pStyle w:val="Odstavecseseznamem"/>
        <w:numPr>
          <w:ilvl w:val="1"/>
          <w:numId w:val="1"/>
        </w:numPr>
        <w:contextualSpacing w:val="0"/>
        <w:jc w:val="both"/>
        <w:rPr>
          <w:rFonts w:ascii="Times New Roman" w:hAnsi="Times New Roman" w:cs="Times New Roman"/>
          <w:b/>
        </w:rPr>
      </w:pPr>
      <w:r w:rsidRPr="004A0D1D">
        <w:rPr>
          <w:rFonts w:ascii="Times New Roman" w:hAnsi="Times New Roman" w:cs="Times New Roman"/>
        </w:rPr>
        <w:t>Zhotovitel splní svou povinnost zhotovit dílo nebo jeho dílčí část</w:t>
      </w:r>
      <w:r w:rsidR="004E1B84" w:rsidRPr="004A0D1D">
        <w:rPr>
          <w:rFonts w:ascii="Times New Roman" w:hAnsi="Times New Roman" w:cs="Times New Roman"/>
        </w:rPr>
        <w:t xml:space="preserve"> dle jednotlivé etapy</w:t>
      </w:r>
      <w:r w:rsidRPr="004A0D1D">
        <w:rPr>
          <w:rFonts w:ascii="Times New Roman" w:hAnsi="Times New Roman" w:cs="Times New Roman"/>
        </w:rPr>
        <w:t xml:space="preserve"> jeho </w:t>
      </w:r>
      <w:r w:rsidRPr="004A0D1D">
        <w:rPr>
          <w:rFonts w:ascii="Times New Roman" w:hAnsi="Times New Roman" w:cs="Times New Roman"/>
          <w:b/>
        </w:rPr>
        <w:t>řádným a včasným dokončením</w:t>
      </w:r>
      <w:r w:rsidRPr="004A0D1D">
        <w:rPr>
          <w:rFonts w:ascii="Times New Roman" w:hAnsi="Times New Roman" w:cs="Times New Roman"/>
        </w:rPr>
        <w:t xml:space="preserve"> </w:t>
      </w:r>
      <w:r w:rsidRPr="004A0D1D">
        <w:rPr>
          <w:rFonts w:ascii="Times New Roman" w:hAnsi="Times New Roman" w:cs="Times New Roman"/>
          <w:b/>
        </w:rPr>
        <w:t xml:space="preserve">a předáním objednateli v místě </w:t>
      </w:r>
      <w:r w:rsidR="004A0D1D" w:rsidRPr="004A0D1D">
        <w:rPr>
          <w:rFonts w:ascii="Times New Roman" w:hAnsi="Times New Roman" w:cs="Times New Roman"/>
          <w:b/>
        </w:rPr>
        <w:t xml:space="preserve">předání </w:t>
      </w:r>
      <w:r w:rsidRPr="004A0D1D">
        <w:rPr>
          <w:rFonts w:ascii="Times New Roman" w:hAnsi="Times New Roman" w:cs="Times New Roman"/>
          <w:b/>
        </w:rPr>
        <w:t>a to bez vad a</w:t>
      </w:r>
      <w:r w:rsidR="005D6391">
        <w:rPr>
          <w:rFonts w:ascii="Times New Roman" w:hAnsi="Times New Roman" w:cs="Times New Roman"/>
          <w:b/>
        </w:rPr>
        <w:t> </w:t>
      </w:r>
      <w:r w:rsidRPr="004A0D1D">
        <w:rPr>
          <w:rFonts w:ascii="Times New Roman" w:hAnsi="Times New Roman" w:cs="Times New Roman"/>
          <w:b/>
        </w:rPr>
        <w:t>nedodělků.</w:t>
      </w:r>
    </w:p>
    <w:p w14:paraId="6B27CCEC" w14:textId="77777777" w:rsidR="00952C71" w:rsidRPr="004A0D1D" w:rsidRDefault="00952C71" w:rsidP="00B46934">
      <w:pPr>
        <w:pStyle w:val="Odstavecseseznamem"/>
        <w:numPr>
          <w:ilvl w:val="1"/>
          <w:numId w:val="1"/>
        </w:numPr>
        <w:contextualSpacing w:val="0"/>
        <w:jc w:val="both"/>
        <w:rPr>
          <w:rFonts w:ascii="Times New Roman" w:hAnsi="Times New Roman" w:cs="Times New Roman"/>
        </w:rPr>
      </w:pPr>
      <w:r w:rsidRPr="004A0D1D">
        <w:rPr>
          <w:rFonts w:ascii="Times New Roman" w:hAnsi="Times New Roman" w:cs="Times New Roman"/>
        </w:rPr>
        <w:t xml:space="preserve">Objednatel je oprávněn převzít řádně zhotovené dílo </w:t>
      </w:r>
      <w:r w:rsidRPr="004A0D1D">
        <w:rPr>
          <w:rFonts w:ascii="Times New Roman" w:hAnsi="Times New Roman" w:cs="Times New Roman"/>
          <w:b/>
        </w:rPr>
        <w:t>i před termínem plnění</w:t>
      </w:r>
      <w:r w:rsidRPr="004A0D1D">
        <w:rPr>
          <w:rFonts w:ascii="Times New Roman" w:hAnsi="Times New Roman" w:cs="Times New Roman"/>
        </w:rPr>
        <w:t>.</w:t>
      </w:r>
    </w:p>
    <w:p w14:paraId="70ED64F4" w14:textId="003E898F" w:rsidR="00952C71" w:rsidRPr="004A0D1D" w:rsidRDefault="00952C71" w:rsidP="00B46934">
      <w:pPr>
        <w:pStyle w:val="Odstavecseseznamem"/>
        <w:numPr>
          <w:ilvl w:val="1"/>
          <w:numId w:val="1"/>
        </w:numPr>
        <w:contextualSpacing w:val="0"/>
        <w:jc w:val="both"/>
        <w:rPr>
          <w:rFonts w:ascii="Times New Roman" w:hAnsi="Times New Roman" w:cs="Times New Roman"/>
        </w:rPr>
      </w:pPr>
      <w:r w:rsidRPr="004A0D1D">
        <w:rPr>
          <w:rFonts w:ascii="Times New Roman" w:hAnsi="Times New Roman" w:cs="Times New Roman"/>
        </w:rPr>
        <w:t>O předání a převzetí řádně zhotoveného díla nebo jeho části bude sepsán „</w:t>
      </w:r>
      <w:r w:rsidRPr="004A0D1D">
        <w:rPr>
          <w:rFonts w:ascii="Times New Roman" w:hAnsi="Times New Roman" w:cs="Times New Roman"/>
          <w:b/>
        </w:rPr>
        <w:t>Protokol o předání a převzetí díla</w:t>
      </w:r>
      <w:r w:rsidR="005F2073" w:rsidRPr="004A0D1D">
        <w:rPr>
          <w:rFonts w:ascii="Times New Roman" w:hAnsi="Times New Roman" w:cs="Times New Roman"/>
        </w:rPr>
        <w:t xml:space="preserve">“ vyhotovený zhotovitelem, </w:t>
      </w:r>
      <w:r w:rsidRPr="004A0D1D">
        <w:rPr>
          <w:rFonts w:ascii="Times New Roman" w:hAnsi="Times New Roman" w:cs="Times New Roman"/>
        </w:rPr>
        <w:t>který podepíší zástupci obou smluvních stran a</w:t>
      </w:r>
      <w:r w:rsidR="005D6391">
        <w:rPr>
          <w:rFonts w:ascii="Times New Roman" w:hAnsi="Times New Roman" w:cs="Times New Roman"/>
        </w:rPr>
        <w:t> </w:t>
      </w:r>
      <w:r w:rsidRPr="004A0D1D">
        <w:rPr>
          <w:rFonts w:ascii="Times New Roman" w:hAnsi="Times New Roman" w:cs="Times New Roman"/>
        </w:rPr>
        <w:t>jehož jedno vyhotovení každá ze smluvních stran obdrží.</w:t>
      </w:r>
    </w:p>
    <w:p w14:paraId="5E46E225" w14:textId="77777777" w:rsidR="00952C71" w:rsidRPr="004A0D1D" w:rsidRDefault="00952C71" w:rsidP="00B46934">
      <w:pPr>
        <w:pStyle w:val="Odstavecseseznamem"/>
        <w:numPr>
          <w:ilvl w:val="1"/>
          <w:numId w:val="1"/>
        </w:numPr>
        <w:contextualSpacing w:val="0"/>
        <w:jc w:val="both"/>
        <w:rPr>
          <w:rFonts w:ascii="Times New Roman" w:hAnsi="Times New Roman" w:cs="Times New Roman"/>
        </w:rPr>
      </w:pPr>
      <w:r w:rsidRPr="004A0D1D">
        <w:rPr>
          <w:rFonts w:ascii="Times New Roman" w:hAnsi="Times New Roman" w:cs="Times New Roman"/>
        </w:rPr>
        <w:t xml:space="preserve">V případě, že při předání díla budou zjištěny vady a nedodělky, bude po jejich odstranění vyhotoven </w:t>
      </w:r>
      <w:r w:rsidRPr="004A0D1D">
        <w:rPr>
          <w:rFonts w:ascii="Times New Roman" w:hAnsi="Times New Roman" w:cs="Times New Roman"/>
          <w:b/>
        </w:rPr>
        <w:t>Protokol o odstranění vad a nedodělků,</w:t>
      </w:r>
      <w:r w:rsidRPr="004A0D1D">
        <w:rPr>
          <w:rFonts w:ascii="Times New Roman" w:hAnsi="Times New Roman" w:cs="Times New Roman"/>
        </w:rPr>
        <w:t xml:space="preserve"> prokazující, že vady a nedodělky byly v dohodnutém termínu odstraněny a dílo bylo řádně předáno.</w:t>
      </w:r>
    </w:p>
    <w:p w14:paraId="605E88DF" w14:textId="77777777" w:rsidR="00952C71" w:rsidRPr="004A0D1D" w:rsidRDefault="00952C71" w:rsidP="00B46934">
      <w:pPr>
        <w:pStyle w:val="Odstavecseseznamem"/>
        <w:numPr>
          <w:ilvl w:val="1"/>
          <w:numId w:val="1"/>
        </w:numPr>
        <w:contextualSpacing w:val="0"/>
        <w:jc w:val="both"/>
        <w:rPr>
          <w:rFonts w:ascii="Times New Roman" w:hAnsi="Times New Roman" w:cs="Times New Roman"/>
        </w:rPr>
      </w:pPr>
      <w:r w:rsidRPr="004A0D1D">
        <w:rPr>
          <w:rFonts w:ascii="Times New Roman" w:hAnsi="Times New Roman" w:cs="Times New Roman"/>
        </w:rPr>
        <w:t xml:space="preserve">Objednatel nabývá </w:t>
      </w:r>
      <w:r w:rsidRPr="004A0D1D">
        <w:rPr>
          <w:rFonts w:ascii="Times New Roman" w:hAnsi="Times New Roman" w:cs="Times New Roman"/>
          <w:b/>
        </w:rPr>
        <w:t>vlastnické právo</w:t>
      </w:r>
      <w:r w:rsidRPr="004A0D1D">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25B5AE47" w14:textId="77777777" w:rsidR="00952C71" w:rsidRPr="004A0D1D" w:rsidRDefault="00952C71" w:rsidP="00B46934">
      <w:pPr>
        <w:pStyle w:val="Odstavecseseznamem"/>
        <w:numPr>
          <w:ilvl w:val="1"/>
          <w:numId w:val="1"/>
        </w:numPr>
        <w:spacing w:after="0"/>
        <w:contextualSpacing w:val="0"/>
        <w:jc w:val="both"/>
        <w:rPr>
          <w:rFonts w:ascii="Times New Roman" w:hAnsi="Times New Roman" w:cs="Times New Roman"/>
        </w:rPr>
      </w:pPr>
      <w:r w:rsidRPr="004A0D1D">
        <w:rPr>
          <w:rFonts w:ascii="Times New Roman" w:hAnsi="Times New Roman" w:cs="Times New Roman"/>
        </w:rPr>
        <w:t xml:space="preserve">Objednatel není dílo povinen převzít, jestliže má ojedinělé </w:t>
      </w:r>
      <w:r w:rsidRPr="004A0D1D">
        <w:rPr>
          <w:rFonts w:ascii="Times New Roman" w:hAnsi="Times New Roman" w:cs="Times New Roman"/>
          <w:b/>
        </w:rPr>
        <w:t>drobné vady</w:t>
      </w:r>
      <w:r w:rsidRPr="004A0D1D">
        <w:rPr>
          <w:rFonts w:ascii="Times New Roman" w:hAnsi="Times New Roman" w:cs="Times New Roman"/>
        </w:rPr>
        <w:t xml:space="preserve"> nebo ojedinělé drobné nedodělky i pokud samy o sobě ani ve spojení s jinými nebrání užívání. Zhotovitel je povinen tyto vady odstranit v termínu stanoveném objednatelem, popř. dohodou smluvních stran.</w:t>
      </w:r>
    </w:p>
    <w:p w14:paraId="06F8D832" w14:textId="77777777" w:rsidR="009C2704" w:rsidRPr="00DE5D1E" w:rsidRDefault="009C2704" w:rsidP="00C51C2D">
      <w:pPr>
        <w:pStyle w:val="Odstavecseseznamem"/>
        <w:spacing w:after="0"/>
        <w:ind w:left="510"/>
        <w:contextualSpacing w:val="0"/>
        <w:jc w:val="both"/>
        <w:rPr>
          <w:rFonts w:ascii="Times New Roman" w:hAnsi="Times New Roman" w:cs="Times New Roman"/>
          <w:highlight w:val="yellow"/>
        </w:rPr>
      </w:pPr>
    </w:p>
    <w:p w14:paraId="4E143E09" w14:textId="77777777" w:rsidR="00952C71" w:rsidRPr="006A675D" w:rsidRDefault="00952C71" w:rsidP="00C51C2D">
      <w:pPr>
        <w:pStyle w:val="Odstavecseseznamem"/>
        <w:numPr>
          <w:ilvl w:val="0"/>
          <w:numId w:val="1"/>
        </w:numPr>
        <w:contextualSpacing w:val="0"/>
        <w:jc w:val="both"/>
        <w:rPr>
          <w:rFonts w:ascii="Times New Roman" w:hAnsi="Times New Roman" w:cs="Times New Roman"/>
          <w:b/>
        </w:rPr>
      </w:pPr>
      <w:r w:rsidRPr="006A675D">
        <w:rPr>
          <w:rFonts w:ascii="Times New Roman" w:hAnsi="Times New Roman" w:cs="Times New Roman"/>
          <w:b/>
        </w:rPr>
        <w:t>ZÁRUKA A VADY DÍLA</w:t>
      </w:r>
    </w:p>
    <w:p w14:paraId="799CBBE1" w14:textId="1CAD1DFF" w:rsidR="00952C71" w:rsidRPr="006A675D" w:rsidRDefault="00952C71" w:rsidP="00B46934">
      <w:pPr>
        <w:pStyle w:val="Odstavecseseznamem"/>
        <w:numPr>
          <w:ilvl w:val="1"/>
          <w:numId w:val="1"/>
        </w:numPr>
        <w:ind w:left="870" w:hanging="510"/>
        <w:contextualSpacing w:val="0"/>
        <w:jc w:val="both"/>
        <w:rPr>
          <w:rFonts w:ascii="Times New Roman" w:hAnsi="Times New Roman" w:cs="Times New Roman"/>
        </w:rPr>
      </w:pPr>
      <w:r w:rsidRPr="006A675D">
        <w:rPr>
          <w:rFonts w:ascii="Times New Roman" w:hAnsi="Times New Roman" w:cs="Times New Roman"/>
        </w:rPr>
        <w:t>Zhotovitel</w:t>
      </w:r>
      <w:r w:rsidRPr="006A675D">
        <w:rPr>
          <w:rFonts w:ascii="Times New Roman" w:hAnsi="Times New Roman" w:cs="Times New Roman"/>
          <w:b/>
        </w:rPr>
        <w:t xml:space="preserve"> odpovídá</w:t>
      </w:r>
      <w:r w:rsidRPr="006A675D">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6A675D">
        <w:rPr>
          <w:rFonts w:ascii="Times New Roman" w:hAnsi="Times New Roman" w:cs="Times New Roman"/>
          <w:b/>
        </w:rPr>
        <w:t>dílo nemá vady, je kompletní a</w:t>
      </w:r>
      <w:r w:rsidR="005D6391">
        <w:rPr>
          <w:rFonts w:ascii="Times New Roman" w:hAnsi="Times New Roman" w:cs="Times New Roman"/>
          <w:b/>
        </w:rPr>
        <w:t> </w:t>
      </w:r>
      <w:r w:rsidRPr="006A675D">
        <w:rPr>
          <w:rFonts w:ascii="Times New Roman" w:hAnsi="Times New Roman" w:cs="Times New Roman"/>
          <w:b/>
        </w:rPr>
        <w:t>odpovídá požadavkům sjednaným ve smlouvě</w:t>
      </w:r>
      <w:r w:rsidRPr="006A675D">
        <w:rPr>
          <w:rFonts w:ascii="Times New Roman" w:hAnsi="Times New Roman" w:cs="Times New Roman"/>
        </w:rPr>
        <w:t>.</w:t>
      </w:r>
      <w:r w:rsidR="005F582F" w:rsidRPr="006A675D">
        <w:rPr>
          <w:rFonts w:ascii="Times New Roman" w:hAnsi="Times New Roman" w:cs="Times New Roman"/>
        </w:rPr>
        <w:t xml:space="preserve"> </w:t>
      </w:r>
    </w:p>
    <w:p w14:paraId="0CE09410" w14:textId="77777777" w:rsidR="00952C71" w:rsidRPr="006A675D" w:rsidRDefault="00952C71" w:rsidP="00B46934">
      <w:pPr>
        <w:pStyle w:val="Odstavecseseznamem"/>
        <w:numPr>
          <w:ilvl w:val="1"/>
          <w:numId w:val="1"/>
        </w:numPr>
        <w:ind w:left="870" w:hanging="510"/>
        <w:contextualSpacing w:val="0"/>
        <w:jc w:val="both"/>
        <w:rPr>
          <w:rFonts w:ascii="Times New Roman" w:hAnsi="Times New Roman" w:cs="Times New Roman"/>
        </w:rPr>
      </w:pPr>
      <w:r w:rsidRPr="006A675D">
        <w:rPr>
          <w:rFonts w:ascii="Times New Roman" w:hAnsi="Times New Roman" w:cs="Times New Roman"/>
        </w:rPr>
        <w:t>Zhotovitel poskytne na dílo záruku, která začíná běžet dnem protokolárního předání a převzetí díla.</w:t>
      </w:r>
    </w:p>
    <w:p w14:paraId="1E9CDDE4" w14:textId="60A68612" w:rsidR="00952C71" w:rsidRPr="004F1764" w:rsidRDefault="00952C71" w:rsidP="00B46934">
      <w:pPr>
        <w:pStyle w:val="Odstavecseseznamem"/>
        <w:numPr>
          <w:ilvl w:val="1"/>
          <w:numId w:val="1"/>
        </w:numPr>
        <w:ind w:left="870" w:hanging="510"/>
        <w:contextualSpacing w:val="0"/>
        <w:jc w:val="both"/>
        <w:rPr>
          <w:rFonts w:ascii="Times New Roman" w:hAnsi="Times New Roman" w:cs="Times New Roman"/>
        </w:rPr>
      </w:pPr>
      <w:r w:rsidRPr="004F1764">
        <w:rPr>
          <w:rFonts w:ascii="Times New Roman" w:hAnsi="Times New Roman" w:cs="Times New Roman"/>
        </w:rPr>
        <w:t>Záruční</w:t>
      </w:r>
      <w:r w:rsidRPr="004F1764">
        <w:rPr>
          <w:rFonts w:ascii="Times New Roman" w:hAnsi="Times New Roman" w:cs="Times New Roman"/>
          <w:b/>
        </w:rPr>
        <w:t xml:space="preserve"> doba </w:t>
      </w:r>
      <w:r w:rsidRPr="004F1764">
        <w:rPr>
          <w:rFonts w:ascii="Times New Roman" w:hAnsi="Times New Roman" w:cs="Times New Roman"/>
        </w:rPr>
        <w:t>na dílo</w:t>
      </w:r>
      <w:r w:rsidRPr="004F1764">
        <w:rPr>
          <w:rFonts w:ascii="Times New Roman" w:hAnsi="Times New Roman" w:cs="Times New Roman"/>
          <w:b/>
        </w:rPr>
        <w:t xml:space="preserve"> je </w:t>
      </w:r>
      <w:r w:rsidR="008F17C1">
        <w:rPr>
          <w:rFonts w:ascii="Times New Roman" w:hAnsi="Times New Roman" w:cs="Times New Roman"/>
          <w:b/>
        </w:rPr>
        <w:t xml:space="preserve">60 měsíců. </w:t>
      </w:r>
    </w:p>
    <w:p w14:paraId="4A4A906D" w14:textId="00C92F67" w:rsidR="005F582F" w:rsidRPr="00E113E6" w:rsidRDefault="005F582F" w:rsidP="006A675D">
      <w:pPr>
        <w:pStyle w:val="Odstavecseseznamem"/>
        <w:numPr>
          <w:ilvl w:val="1"/>
          <w:numId w:val="1"/>
        </w:numPr>
        <w:ind w:left="870" w:hanging="510"/>
        <w:contextualSpacing w:val="0"/>
        <w:jc w:val="both"/>
        <w:rPr>
          <w:rFonts w:ascii="Times New Roman" w:hAnsi="Times New Roman" w:cs="Times New Roman"/>
          <w:b/>
        </w:rPr>
      </w:pPr>
      <w:r w:rsidRPr="00E113E6">
        <w:rPr>
          <w:rFonts w:ascii="Times New Roman" w:hAnsi="Times New Roman" w:cs="Times New Roman"/>
          <w:b/>
        </w:rPr>
        <w:t>Dílo má vady,</w:t>
      </w:r>
      <w:r w:rsidRPr="00E113E6">
        <w:rPr>
          <w:rFonts w:ascii="Times New Roman" w:hAnsi="Times New Roman" w:cs="Times New Roman"/>
        </w:rPr>
        <w:t xml:space="preserve"> jestliže jeho provedení neodpovídá požadavkům uvedeným ve smlouvě, příslušným právním předpisům, normám nebo jiné dokumentaci vztahující se k provedení díla nebo pokud neumožňuje užívání, k němuž bylo určeno a zhotoveno.</w:t>
      </w:r>
      <w:r w:rsidRPr="00E113E6">
        <w:rPr>
          <w:rFonts w:ascii="Times New Roman" w:hAnsi="Times New Roman" w:cs="Times New Roman"/>
          <w:b/>
        </w:rPr>
        <w:t xml:space="preserve"> </w:t>
      </w:r>
      <w:r w:rsidR="00952C71" w:rsidRPr="00E113E6">
        <w:rPr>
          <w:rFonts w:ascii="Times New Roman" w:hAnsi="Times New Roman" w:cs="Times New Roman"/>
          <w:b/>
        </w:rPr>
        <w:t xml:space="preserve">Za </w:t>
      </w:r>
      <w:r w:rsidR="00952C71" w:rsidRPr="00E113E6">
        <w:rPr>
          <w:rFonts w:ascii="Times New Roman" w:hAnsi="Times New Roman" w:cs="Times New Roman"/>
        </w:rPr>
        <w:t>vadu</w:t>
      </w:r>
      <w:r w:rsidR="00952C71" w:rsidRPr="00E113E6">
        <w:rPr>
          <w:rFonts w:ascii="Times New Roman" w:hAnsi="Times New Roman" w:cs="Times New Roman"/>
          <w:b/>
        </w:rPr>
        <w:t xml:space="preserve"> se považuje</w:t>
      </w:r>
      <w:r w:rsidR="00952C71" w:rsidRPr="00E113E6">
        <w:rPr>
          <w:rFonts w:ascii="Times New Roman" w:hAnsi="Times New Roman" w:cs="Times New Roman"/>
        </w:rPr>
        <w:t xml:space="preserve"> i</w:t>
      </w:r>
      <w:r w:rsidR="005D6391">
        <w:rPr>
          <w:rFonts w:ascii="Times New Roman" w:hAnsi="Times New Roman" w:cs="Times New Roman"/>
        </w:rPr>
        <w:t> </w:t>
      </w:r>
      <w:r w:rsidR="00952C71" w:rsidRPr="00E113E6">
        <w:rPr>
          <w:rFonts w:ascii="Times New Roman" w:hAnsi="Times New Roman" w:cs="Times New Roman"/>
        </w:rPr>
        <w:t xml:space="preserve">stav, kdy v důsledku nepřesnosti, chyby či opomenutí </w:t>
      </w:r>
      <w:bookmarkStart w:id="2" w:name="_Ref374949541"/>
      <w:r w:rsidR="00952C71" w:rsidRPr="00E113E6">
        <w:rPr>
          <w:rFonts w:ascii="Times New Roman" w:hAnsi="Times New Roman" w:cs="Times New Roman"/>
        </w:rPr>
        <w:t xml:space="preserve">v projektové dokumentaci pro výběr </w:t>
      </w:r>
      <w:r w:rsidR="00952C71" w:rsidRPr="00E113E6">
        <w:rPr>
          <w:rFonts w:ascii="Times New Roman" w:hAnsi="Times New Roman" w:cs="Times New Roman"/>
        </w:rPr>
        <w:lastRenderedPageBreak/>
        <w:t xml:space="preserve">dodavatele, dojde následně ke </w:t>
      </w:r>
      <w:r w:rsidR="00952C71" w:rsidRPr="00E113E6">
        <w:rPr>
          <w:rFonts w:ascii="Times New Roman" w:hAnsi="Times New Roman" w:cs="Times New Roman"/>
          <w:b/>
        </w:rPr>
        <w:t>zvýšení ceny stavby</w:t>
      </w:r>
      <w:r w:rsidR="00952C71" w:rsidRPr="00E113E6">
        <w:rPr>
          <w:rFonts w:ascii="Times New Roman" w:hAnsi="Times New Roman" w:cs="Times New Roman"/>
        </w:rPr>
        <w:t>, která je předmětem projektové dokumentace</w:t>
      </w:r>
      <w:bookmarkEnd w:id="2"/>
      <w:r w:rsidRPr="00E113E6">
        <w:rPr>
          <w:rFonts w:ascii="Times New Roman" w:hAnsi="Times New Roman" w:cs="Times New Roman"/>
        </w:rPr>
        <w:t>.</w:t>
      </w:r>
    </w:p>
    <w:p w14:paraId="066841E4" w14:textId="55258601" w:rsidR="009C2704" w:rsidRPr="00E113E6" w:rsidRDefault="00952C71" w:rsidP="00B46934">
      <w:pPr>
        <w:pStyle w:val="Odstavecseseznamem"/>
        <w:numPr>
          <w:ilvl w:val="1"/>
          <w:numId w:val="1"/>
        </w:numPr>
        <w:ind w:left="870" w:hanging="510"/>
        <w:contextualSpacing w:val="0"/>
        <w:jc w:val="both"/>
        <w:rPr>
          <w:rFonts w:ascii="Times New Roman" w:hAnsi="Times New Roman" w:cs="Times New Roman"/>
        </w:rPr>
      </w:pPr>
      <w:r w:rsidRPr="00E113E6">
        <w:rPr>
          <w:rFonts w:ascii="Times New Roman" w:hAnsi="Times New Roman" w:cs="Times New Roman"/>
        </w:rPr>
        <w:t xml:space="preserve">Smluvní strany sjednávají právo objednatele požadovat v době záruky stavby </w:t>
      </w:r>
      <w:r w:rsidRPr="00E113E6">
        <w:rPr>
          <w:rFonts w:ascii="Times New Roman" w:hAnsi="Times New Roman" w:cs="Times New Roman"/>
          <w:b/>
        </w:rPr>
        <w:t>bezplatné odstranění vady</w:t>
      </w:r>
      <w:r w:rsidRPr="00E113E6">
        <w:rPr>
          <w:rFonts w:ascii="Times New Roman" w:hAnsi="Times New Roman" w:cs="Times New Roman"/>
        </w:rPr>
        <w:t>. Bezplatným odstraněním vady se zejména rozumí přepracování či úprava díla. Zhotovitel se zavazuje případné vady odstranit bez zbytečného odkladu, nejpozději ve</w:t>
      </w:r>
      <w:r w:rsidR="005D6391">
        <w:rPr>
          <w:rFonts w:ascii="Times New Roman" w:hAnsi="Times New Roman" w:cs="Times New Roman"/>
        </w:rPr>
        <w:t> </w:t>
      </w:r>
      <w:r w:rsidRPr="00E113E6">
        <w:rPr>
          <w:rFonts w:ascii="Times New Roman" w:hAnsi="Times New Roman" w:cs="Times New Roman"/>
        </w:rPr>
        <w:t>lhůtě, kterou určí objednatel dle objektivních hledisek.</w:t>
      </w:r>
    </w:p>
    <w:p w14:paraId="000CD20E" w14:textId="06E31FB5" w:rsidR="005F582F" w:rsidRPr="00E113E6" w:rsidRDefault="005F582F" w:rsidP="00C51C2D">
      <w:pPr>
        <w:pStyle w:val="Odstavecseseznamem"/>
        <w:numPr>
          <w:ilvl w:val="0"/>
          <w:numId w:val="1"/>
        </w:numPr>
        <w:contextualSpacing w:val="0"/>
        <w:jc w:val="both"/>
        <w:rPr>
          <w:rFonts w:ascii="Times New Roman" w:hAnsi="Times New Roman" w:cs="Times New Roman"/>
          <w:b/>
        </w:rPr>
      </w:pPr>
      <w:r w:rsidRPr="00E113E6">
        <w:rPr>
          <w:rFonts w:ascii="Times New Roman" w:hAnsi="Times New Roman" w:cs="Times New Roman"/>
          <w:b/>
        </w:rPr>
        <w:t>REKLAMACE</w:t>
      </w:r>
    </w:p>
    <w:p w14:paraId="3A6EC412" w14:textId="58D2859A" w:rsidR="005F582F" w:rsidRPr="00E113E6" w:rsidRDefault="005F582F" w:rsidP="00B46934">
      <w:pPr>
        <w:pStyle w:val="Odstavecseseznamem"/>
        <w:numPr>
          <w:ilvl w:val="1"/>
          <w:numId w:val="1"/>
        </w:numPr>
        <w:ind w:left="870" w:hanging="510"/>
        <w:contextualSpacing w:val="0"/>
        <w:jc w:val="both"/>
        <w:rPr>
          <w:rFonts w:ascii="Times New Roman" w:hAnsi="Times New Roman" w:cs="Times New Roman"/>
        </w:rPr>
      </w:pPr>
      <w:r w:rsidRPr="00E113E6">
        <w:rPr>
          <w:rFonts w:ascii="Times New Roman" w:hAnsi="Times New Roman" w:cs="Times New Roman"/>
        </w:rPr>
        <w:t>Jestliže objednatel zjistí během záruční doby jakékoli vady u dodaného díla nebo jeho části, sdělí zjištěné vady bez zbytečného odkladu písemně zhotoviteli (reklamace). V reklamaci budou shledané vady popsány. Reklamaci lze uplatnit do posledního dne záruční doby, přičemž i reklamace odeslaná objednatelem v poslední den záruční doby se považuje za včas uplatněnou.</w:t>
      </w:r>
    </w:p>
    <w:p w14:paraId="22D613AC" w14:textId="40AAF5BB" w:rsidR="005F582F" w:rsidRPr="00E113E6" w:rsidRDefault="005F582F" w:rsidP="00B46934">
      <w:pPr>
        <w:pStyle w:val="Odstavecseseznamem"/>
        <w:numPr>
          <w:ilvl w:val="1"/>
          <w:numId w:val="1"/>
        </w:numPr>
        <w:ind w:left="870" w:hanging="510"/>
        <w:contextualSpacing w:val="0"/>
        <w:jc w:val="both"/>
        <w:rPr>
          <w:rFonts w:ascii="Times New Roman" w:hAnsi="Times New Roman" w:cs="Times New Roman"/>
        </w:rPr>
      </w:pPr>
      <w:r w:rsidRPr="00E113E6">
        <w:rPr>
          <w:rFonts w:ascii="Times New Roman" w:hAnsi="Times New Roman" w:cs="Times New Roman"/>
        </w:rPr>
        <w:t xml:space="preserve"> Zhotovitel potvrdí objednateli formou e-mailu, datovou zprávou do datové schránky nebo písemně přijetí reklamace a do 3 pracovních dnů od obdržení reklamace začne s</w:t>
      </w:r>
      <w:r w:rsidR="005D6391">
        <w:rPr>
          <w:rFonts w:ascii="Times New Roman" w:hAnsi="Times New Roman" w:cs="Times New Roman"/>
        </w:rPr>
        <w:t> </w:t>
      </w:r>
      <w:r w:rsidRPr="00E113E6">
        <w:rPr>
          <w:rFonts w:ascii="Times New Roman" w:hAnsi="Times New Roman" w:cs="Times New Roman"/>
        </w:rPr>
        <w:t>odstraňováním vad, nedohodnou-li se smluvní strany písemně jinak. Bez ohledu na to, zda bylo možné zjistit vadu již dříve, je zhotovitel povinen vadu v co možná nejkratší technicky obhajitelné lhůtě odstranit. Odstranění vad bude provedeno na vlastní náklady zhotovitele. Nedojde-li mezi oběma smluvními stranami k dohodě o termínu odstranění reklamované vady, platí, že vada musí být odstraněna nejpozději do 10 dnů ode dne uplatnění reklamace. O</w:t>
      </w:r>
      <w:r w:rsidR="005D6391">
        <w:rPr>
          <w:rFonts w:ascii="Times New Roman" w:hAnsi="Times New Roman" w:cs="Times New Roman"/>
        </w:rPr>
        <w:t> </w:t>
      </w:r>
      <w:r w:rsidRPr="00E113E6">
        <w:rPr>
          <w:rFonts w:ascii="Times New Roman" w:hAnsi="Times New Roman" w:cs="Times New Roman"/>
        </w:rPr>
        <w:t>odstranění reklamované vady sepíší smluvní strany protokol, ve kterém objednatel potvrdí odstranění vady včetně termínu, nebo uvede důvody, pro které odmítá opravu převzít.</w:t>
      </w:r>
    </w:p>
    <w:p w14:paraId="411550DA" w14:textId="5C7BA7DF" w:rsidR="005F582F" w:rsidRPr="00E113E6" w:rsidRDefault="005F582F" w:rsidP="00B46934">
      <w:pPr>
        <w:pStyle w:val="Odstavecseseznamem"/>
        <w:numPr>
          <w:ilvl w:val="1"/>
          <w:numId w:val="1"/>
        </w:numPr>
        <w:ind w:left="870" w:hanging="510"/>
        <w:contextualSpacing w:val="0"/>
        <w:jc w:val="both"/>
        <w:rPr>
          <w:rFonts w:ascii="Times New Roman" w:hAnsi="Times New Roman" w:cs="Times New Roman"/>
        </w:rPr>
      </w:pPr>
      <w:r w:rsidRPr="00E113E6">
        <w:rPr>
          <w:rFonts w:ascii="Times New Roman" w:hAnsi="Times New Roman" w:cs="Times New Roman"/>
        </w:rPr>
        <w:t>V případě, že zhotovitel do 10 pracovních dnů nezahájí odstraňování vad a 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40AC0CE0" w14:textId="7F8A3B02" w:rsidR="005F582F" w:rsidRPr="00E113E6" w:rsidRDefault="005F582F" w:rsidP="00B46934">
      <w:pPr>
        <w:pStyle w:val="Odstavecseseznamem"/>
        <w:numPr>
          <w:ilvl w:val="1"/>
          <w:numId w:val="1"/>
        </w:numPr>
        <w:ind w:left="870" w:hanging="510"/>
        <w:contextualSpacing w:val="0"/>
        <w:jc w:val="both"/>
        <w:rPr>
          <w:rFonts w:ascii="Times New Roman" w:hAnsi="Times New Roman" w:cs="Times New Roman"/>
        </w:rPr>
      </w:pPr>
      <w:r w:rsidRPr="00E113E6">
        <w:rPr>
          <w:rFonts w:ascii="Times New Roman" w:hAnsi="Times New Roman" w:cs="Times New Roman"/>
        </w:rPr>
        <w:t>Zhotovitel neodpovídá za vady způsobené postupem podle nevhodných pokynů nebo podkladů dodaných mu objednatelem, jestliže zhotovitel na nevhodnost těchto pokynů písemně upozornil a objednatel na jejich dodržení písemně trval.</w:t>
      </w:r>
    </w:p>
    <w:p w14:paraId="2EB49011" w14:textId="77777777" w:rsidR="00952C71" w:rsidRPr="005D3080" w:rsidRDefault="00952C71" w:rsidP="00C51C2D">
      <w:pPr>
        <w:pStyle w:val="Odstavecseseznamem"/>
        <w:numPr>
          <w:ilvl w:val="0"/>
          <w:numId w:val="1"/>
        </w:numPr>
        <w:contextualSpacing w:val="0"/>
        <w:jc w:val="both"/>
        <w:rPr>
          <w:rFonts w:ascii="Times New Roman" w:hAnsi="Times New Roman" w:cs="Times New Roman"/>
          <w:b/>
        </w:rPr>
      </w:pPr>
      <w:r w:rsidRPr="005D3080">
        <w:rPr>
          <w:rFonts w:ascii="Times New Roman" w:hAnsi="Times New Roman" w:cs="Times New Roman"/>
          <w:b/>
        </w:rPr>
        <w:t>SMLUVNÍ SANKCE</w:t>
      </w:r>
    </w:p>
    <w:p w14:paraId="3D88B3DE" w14:textId="660A243B" w:rsidR="00D512FA" w:rsidRPr="005D3080" w:rsidRDefault="00D512FA" w:rsidP="00B46934">
      <w:pPr>
        <w:pStyle w:val="Odstavecseseznamem"/>
        <w:numPr>
          <w:ilvl w:val="1"/>
          <w:numId w:val="1"/>
        </w:numPr>
        <w:ind w:left="1069" w:hanging="709"/>
        <w:contextualSpacing w:val="0"/>
        <w:jc w:val="both"/>
        <w:rPr>
          <w:rFonts w:ascii="Times New Roman" w:hAnsi="Times New Roman" w:cs="Times New Roman"/>
        </w:rPr>
      </w:pPr>
      <w:r w:rsidRPr="005D3080">
        <w:rPr>
          <w:rFonts w:ascii="Times New Roman" w:hAnsi="Times New Roman" w:cs="Times New Roman"/>
        </w:rPr>
        <w:t xml:space="preserve">Zhotovitel zaplatí objednateli smluvní pokutu za </w:t>
      </w:r>
      <w:r w:rsidRPr="005D3080">
        <w:rPr>
          <w:rFonts w:ascii="Times New Roman" w:hAnsi="Times New Roman" w:cs="Times New Roman"/>
          <w:b/>
        </w:rPr>
        <w:t>prodlení s řádným dodáním díla</w:t>
      </w:r>
      <w:r w:rsidRPr="005D3080">
        <w:rPr>
          <w:rFonts w:ascii="Times New Roman" w:hAnsi="Times New Roman" w:cs="Times New Roman"/>
        </w:rPr>
        <w:t>, příp. jeho části</w:t>
      </w:r>
      <w:r w:rsidR="00813CED" w:rsidRPr="005D3080">
        <w:rPr>
          <w:rFonts w:ascii="Times New Roman" w:hAnsi="Times New Roman" w:cs="Times New Roman"/>
        </w:rPr>
        <w:t xml:space="preserve"> oproti termínů uvedeným v čl. 5</w:t>
      </w:r>
      <w:r w:rsidRPr="005D3080">
        <w:rPr>
          <w:rFonts w:ascii="Times New Roman" w:hAnsi="Times New Roman" w:cs="Times New Roman"/>
        </w:rPr>
        <w:t>,</w:t>
      </w:r>
      <w:r w:rsidR="00813CED" w:rsidRPr="005D3080">
        <w:rPr>
          <w:rFonts w:ascii="Times New Roman" w:hAnsi="Times New Roman" w:cs="Times New Roman"/>
        </w:rPr>
        <w:t xml:space="preserve"> a to</w:t>
      </w:r>
      <w:r w:rsidRPr="005D3080">
        <w:rPr>
          <w:rFonts w:ascii="Times New Roman" w:hAnsi="Times New Roman" w:cs="Times New Roman"/>
        </w:rPr>
        <w:t xml:space="preserve"> ve výši 0,</w:t>
      </w:r>
      <w:r w:rsidR="0072176D" w:rsidRPr="005D3080">
        <w:rPr>
          <w:rFonts w:ascii="Times New Roman" w:hAnsi="Times New Roman" w:cs="Times New Roman"/>
        </w:rPr>
        <w:t>2</w:t>
      </w:r>
      <w:r w:rsidRPr="005D3080">
        <w:rPr>
          <w:rFonts w:ascii="Times New Roman" w:hAnsi="Times New Roman" w:cs="Times New Roman"/>
        </w:rPr>
        <w:t xml:space="preserve"> % z celkové ceny díla</w:t>
      </w:r>
      <w:r w:rsidR="00813CED" w:rsidRPr="005D3080">
        <w:rPr>
          <w:rFonts w:ascii="Times New Roman" w:hAnsi="Times New Roman" w:cs="Times New Roman"/>
        </w:rPr>
        <w:t xml:space="preserve"> včetně DPH</w:t>
      </w:r>
      <w:r w:rsidRPr="005D3080">
        <w:rPr>
          <w:rFonts w:ascii="Times New Roman" w:hAnsi="Times New Roman" w:cs="Times New Roman"/>
        </w:rPr>
        <w:t xml:space="preserve"> za každý</w:t>
      </w:r>
      <w:r w:rsidR="00813CED" w:rsidRPr="005D3080">
        <w:rPr>
          <w:rFonts w:ascii="Times New Roman" w:hAnsi="Times New Roman" w:cs="Times New Roman"/>
        </w:rPr>
        <w:t xml:space="preserve"> kalendářní</w:t>
      </w:r>
      <w:r w:rsidRPr="005D3080">
        <w:rPr>
          <w:rFonts w:ascii="Times New Roman" w:hAnsi="Times New Roman" w:cs="Times New Roman"/>
        </w:rPr>
        <w:t xml:space="preserve"> den prodlení</w:t>
      </w:r>
      <w:r w:rsidR="005D3080">
        <w:rPr>
          <w:rFonts w:ascii="Times New Roman" w:hAnsi="Times New Roman" w:cs="Times New Roman"/>
        </w:rPr>
        <w:t xml:space="preserve">. </w:t>
      </w:r>
    </w:p>
    <w:p w14:paraId="6DA693E4" w14:textId="2E1CDD8D" w:rsidR="00952C71" w:rsidRDefault="00952C71" w:rsidP="00B46934">
      <w:pPr>
        <w:pStyle w:val="Odstavecseseznamem"/>
        <w:numPr>
          <w:ilvl w:val="1"/>
          <w:numId w:val="1"/>
        </w:numPr>
        <w:ind w:left="1069" w:hanging="709"/>
        <w:contextualSpacing w:val="0"/>
        <w:jc w:val="both"/>
        <w:rPr>
          <w:rFonts w:ascii="Times New Roman" w:hAnsi="Times New Roman" w:cs="Times New Roman"/>
        </w:rPr>
      </w:pPr>
      <w:r w:rsidRPr="005D3080">
        <w:rPr>
          <w:rFonts w:ascii="Times New Roman" w:hAnsi="Times New Roman" w:cs="Times New Roman"/>
        </w:rPr>
        <w:t xml:space="preserve">Zhotovitel zaplatí objednateli smluvní pokutu za </w:t>
      </w:r>
      <w:r w:rsidRPr="005D3080">
        <w:rPr>
          <w:rFonts w:ascii="Times New Roman" w:hAnsi="Times New Roman" w:cs="Times New Roman"/>
          <w:b/>
        </w:rPr>
        <w:t>prodlení s odstraňováním</w:t>
      </w:r>
      <w:r w:rsidRPr="005D3080">
        <w:rPr>
          <w:rFonts w:ascii="Times New Roman" w:hAnsi="Times New Roman" w:cs="Times New Roman"/>
        </w:rPr>
        <w:t xml:space="preserve"> reklamovaných </w:t>
      </w:r>
      <w:r w:rsidRPr="005D3080">
        <w:rPr>
          <w:rFonts w:ascii="Times New Roman" w:hAnsi="Times New Roman" w:cs="Times New Roman"/>
          <w:b/>
        </w:rPr>
        <w:t>vad díla</w:t>
      </w:r>
      <w:r w:rsidRPr="005D3080">
        <w:rPr>
          <w:rFonts w:ascii="Times New Roman" w:hAnsi="Times New Roman" w:cs="Times New Roman"/>
        </w:rPr>
        <w:t xml:space="preserve"> ve výši </w:t>
      </w:r>
      <w:r w:rsidR="00D33731">
        <w:rPr>
          <w:rFonts w:ascii="Times New Roman" w:hAnsi="Times New Roman" w:cs="Times New Roman"/>
          <w:b/>
        </w:rPr>
        <w:t>5</w:t>
      </w:r>
      <w:r w:rsidR="00C30A53" w:rsidRPr="005D3080">
        <w:rPr>
          <w:rFonts w:ascii="Times New Roman" w:hAnsi="Times New Roman" w:cs="Times New Roman"/>
          <w:b/>
        </w:rPr>
        <w:t xml:space="preserve"> </w:t>
      </w:r>
      <w:r w:rsidRPr="005D3080">
        <w:rPr>
          <w:rFonts w:ascii="Times New Roman" w:hAnsi="Times New Roman" w:cs="Times New Roman"/>
          <w:b/>
        </w:rPr>
        <w:t>000,-</w:t>
      </w:r>
      <w:r w:rsidR="00C30A53" w:rsidRPr="005D3080">
        <w:rPr>
          <w:rFonts w:ascii="Times New Roman" w:hAnsi="Times New Roman" w:cs="Times New Roman"/>
          <w:b/>
        </w:rPr>
        <w:t xml:space="preserve"> </w:t>
      </w:r>
      <w:r w:rsidRPr="005D3080">
        <w:rPr>
          <w:rFonts w:ascii="Times New Roman" w:hAnsi="Times New Roman" w:cs="Times New Roman"/>
          <w:b/>
        </w:rPr>
        <w:t>Kč</w:t>
      </w:r>
      <w:r w:rsidRPr="005D3080">
        <w:rPr>
          <w:rFonts w:ascii="Times New Roman" w:hAnsi="Times New Roman" w:cs="Times New Roman"/>
        </w:rPr>
        <w:t xml:space="preserve"> za každou vadu a kalendářní </w:t>
      </w:r>
      <w:r w:rsidR="00D512FA" w:rsidRPr="005D3080">
        <w:rPr>
          <w:rFonts w:ascii="Times New Roman" w:hAnsi="Times New Roman" w:cs="Times New Roman"/>
        </w:rPr>
        <w:t>den prodlení s odstraněním vady</w:t>
      </w:r>
      <w:r w:rsidRPr="005D3080">
        <w:rPr>
          <w:rFonts w:ascii="Times New Roman" w:hAnsi="Times New Roman" w:cs="Times New Roman"/>
        </w:rPr>
        <w:t>.</w:t>
      </w:r>
    </w:p>
    <w:p w14:paraId="6F038567" w14:textId="77777777" w:rsidR="00AE7EFC" w:rsidRDefault="000C16BF" w:rsidP="00AE7EFC">
      <w:pPr>
        <w:pStyle w:val="Odstavecseseznamem"/>
        <w:numPr>
          <w:ilvl w:val="1"/>
          <w:numId w:val="1"/>
        </w:numPr>
        <w:ind w:left="1069" w:hanging="709"/>
        <w:contextualSpacing w:val="0"/>
        <w:jc w:val="both"/>
        <w:rPr>
          <w:rFonts w:ascii="Times New Roman" w:hAnsi="Times New Roman" w:cs="Times New Roman"/>
        </w:rPr>
      </w:pPr>
      <w:r>
        <w:rPr>
          <w:rFonts w:ascii="Times New Roman" w:hAnsi="Times New Roman" w:cs="Times New Roman"/>
        </w:rPr>
        <w:t>V případě nedodržení povinností autorského dozoru je objednatel oprávněn požadovat</w:t>
      </w:r>
      <w:r w:rsidR="00332045">
        <w:rPr>
          <w:rFonts w:ascii="Times New Roman" w:hAnsi="Times New Roman" w:cs="Times New Roman"/>
        </w:rPr>
        <w:t xml:space="preserve"> úhradu smluvní pokutu ve výši </w:t>
      </w:r>
      <w:r w:rsidR="00332045" w:rsidRPr="00AE7EFC">
        <w:rPr>
          <w:rFonts w:ascii="Times New Roman" w:hAnsi="Times New Roman" w:cs="Times New Roman"/>
          <w:b/>
        </w:rPr>
        <w:t>5</w:t>
      </w:r>
      <w:r w:rsidRPr="00AE7EFC">
        <w:rPr>
          <w:rFonts w:ascii="Times New Roman" w:hAnsi="Times New Roman" w:cs="Times New Roman"/>
          <w:b/>
        </w:rPr>
        <w:t>.000,- Kč</w:t>
      </w:r>
      <w:r>
        <w:rPr>
          <w:rFonts w:ascii="Times New Roman" w:hAnsi="Times New Roman" w:cs="Times New Roman"/>
        </w:rPr>
        <w:t xml:space="preserve"> za každý jednotlivý případ.  </w:t>
      </w:r>
    </w:p>
    <w:p w14:paraId="0225A246" w14:textId="2FC515EE" w:rsidR="00AE7EFC" w:rsidRDefault="00AE7EFC" w:rsidP="00AE7EFC">
      <w:pPr>
        <w:pStyle w:val="Odstavecseseznamem"/>
        <w:numPr>
          <w:ilvl w:val="1"/>
          <w:numId w:val="1"/>
        </w:numPr>
        <w:ind w:left="1069" w:hanging="709"/>
        <w:contextualSpacing w:val="0"/>
        <w:jc w:val="both"/>
        <w:rPr>
          <w:rFonts w:ascii="Times New Roman" w:hAnsi="Times New Roman" w:cs="Times New Roman"/>
        </w:rPr>
      </w:pPr>
      <w:r w:rsidRPr="00AE7EFC">
        <w:rPr>
          <w:rFonts w:ascii="Times New Roman" w:hAnsi="Times New Roman" w:cs="Times New Roman"/>
        </w:rPr>
        <w:t xml:space="preserve">V případě, že v rozpočtu projektanta (soupisu stavebních prací, dodávek a služeb vč. výkazu výměr) </w:t>
      </w:r>
      <w:r w:rsidRPr="00AE7EFC">
        <w:rPr>
          <w:rFonts w:ascii="Times New Roman" w:hAnsi="Times New Roman" w:cs="Times New Roman"/>
          <w:b/>
        </w:rPr>
        <w:t>nebudou uvedeny některé položky</w:t>
      </w:r>
      <w:r w:rsidRPr="00AE7EFC">
        <w:rPr>
          <w:rFonts w:ascii="Times New Roman" w:hAnsi="Times New Roman" w:cs="Times New Roman"/>
        </w:rPr>
        <w:t xml:space="preserve"> vyplývající z projektové dokumentace, nebo </w:t>
      </w:r>
      <w:r w:rsidRPr="00AE7EFC">
        <w:rPr>
          <w:rFonts w:ascii="Times New Roman" w:hAnsi="Times New Roman" w:cs="Times New Roman"/>
        </w:rPr>
        <w:lastRenderedPageBreak/>
        <w:t xml:space="preserve">budou tyto položky vypočítány chybně a tyto chyby budou mít za následek </w:t>
      </w:r>
      <w:r w:rsidRPr="00AE7EFC">
        <w:rPr>
          <w:rFonts w:ascii="Times New Roman" w:hAnsi="Times New Roman" w:cs="Times New Roman"/>
          <w:b/>
        </w:rPr>
        <w:t>zvýšení ceny uplatňované zhotovitelem</w:t>
      </w:r>
      <w:r w:rsidRPr="00AE7EFC">
        <w:rPr>
          <w:rFonts w:ascii="Times New Roman" w:hAnsi="Times New Roman" w:cs="Times New Roman"/>
        </w:rPr>
        <w:t xml:space="preserve"> stavby, bude tato skutečnost považována za </w:t>
      </w:r>
      <w:r w:rsidRPr="00AE7EFC">
        <w:rPr>
          <w:rFonts w:ascii="Times New Roman" w:hAnsi="Times New Roman" w:cs="Times New Roman"/>
          <w:b/>
        </w:rPr>
        <w:t>vadu projektu</w:t>
      </w:r>
      <w:r w:rsidRPr="00AE7EFC">
        <w:rPr>
          <w:rFonts w:ascii="Times New Roman" w:hAnsi="Times New Roman" w:cs="Times New Roman"/>
        </w:rPr>
        <w:t xml:space="preserve">, na kterou může být objednatelem uplatněna smluvní pokuta a zhotovitel je v případě jejího uplatnění povinen ji zaplatit. Výše pokuty je stanovena na částku </w:t>
      </w:r>
      <w:r w:rsidRPr="00AE7EFC">
        <w:rPr>
          <w:rFonts w:ascii="Times New Roman" w:hAnsi="Times New Roman" w:cs="Times New Roman"/>
          <w:b/>
        </w:rPr>
        <w:t>1000,-</w:t>
      </w:r>
      <w:r w:rsidRPr="00AE7EFC">
        <w:rPr>
          <w:rFonts w:ascii="Times New Roman" w:hAnsi="Times New Roman" w:cs="Times New Roman"/>
        </w:rPr>
        <w:t xml:space="preserve">Kč za každých </w:t>
      </w:r>
      <w:r w:rsidRPr="00AE7EFC">
        <w:rPr>
          <w:rFonts w:ascii="Times New Roman" w:hAnsi="Times New Roman" w:cs="Times New Roman"/>
          <w:b/>
        </w:rPr>
        <w:t>10.000,-Kč</w:t>
      </w:r>
      <w:r w:rsidRPr="00AE7EFC">
        <w:rPr>
          <w:rFonts w:ascii="Times New Roman" w:hAnsi="Times New Roman" w:cs="Times New Roman"/>
        </w:rPr>
        <w:t xml:space="preserve"> vč. DPH, o které bude </w:t>
      </w:r>
      <w:r w:rsidRPr="00AE7EFC">
        <w:rPr>
          <w:rFonts w:ascii="Times New Roman" w:hAnsi="Times New Roman" w:cs="Times New Roman"/>
          <w:b/>
        </w:rPr>
        <w:t>navýšena cena na provedení díla</w:t>
      </w:r>
      <w:r w:rsidRPr="00AE7EFC">
        <w:rPr>
          <w:rFonts w:ascii="Times New Roman" w:hAnsi="Times New Roman" w:cs="Times New Roman"/>
        </w:rPr>
        <w:t>. Za základ pro výpočet bude považováno cenové navýšení za takto vypočtené práce v cenové úrovni, v jaké byl proveden rozpočet dodavatele stavebních prací.</w:t>
      </w:r>
    </w:p>
    <w:p w14:paraId="3C3DCF27" w14:textId="5315DC09" w:rsidR="00C43E15" w:rsidRPr="00AE7EFC" w:rsidRDefault="00C43E15" w:rsidP="00AE7EFC">
      <w:pPr>
        <w:pStyle w:val="Odstavecseseznamem"/>
        <w:numPr>
          <w:ilvl w:val="1"/>
          <w:numId w:val="1"/>
        </w:numPr>
        <w:ind w:left="1069" w:hanging="709"/>
        <w:contextualSpacing w:val="0"/>
        <w:jc w:val="both"/>
        <w:rPr>
          <w:rFonts w:ascii="Times New Roman" w:hAnsi="Times New Roman" w:cs="Times New Roman"/>
        </w:rPr>
      </w:pPr>
      <w:r>
        <w:rPr>
          <w:rFonts w:ascii="Times New Roman" w:hAnsi="Times New Roman" w:cs="Times New Roman"/>
        </w:rPr>
        <w:t xml:space="preserve">Za porušení povinností zhotovitele vyplývající z čl. 8.3, 8.4, 8.5 má objednatel právo požadovat smluvní pokutu ve výši </w:t>
      </w:r>
      <w:r w:rsidRPr="00E43B1A">
        <w:rPr>
          <w:rFonts w:ascii="Times New Roman" w:hAnsi="Times New Roman" w:cs="Times New Roman"/>
          <w:b/>
        </w:rPr>
        <w:t>10.000,- Kč</w:t>
      </w:r>
      <w:r>
        <w:rPr>
          <w:rFonts w:ascii="Times New Roman" w:hAnsi="Times New Roman" w:cs="Times New Roman"/>
        </w:rPr>
        <w:t xml:space="preserve"> za každé jednotlivé porušení. </w:t>
      </w:r>
    </w:p>
    <w:p w14:paraId="7D151748" w14:textId="77777777" w:rsidR="00952C71" w:rsidRPr="00813CED" w:rsidRDefault="00952C71" w:rsidP="00B46934">
      <w:pPr>
        <w:pStyle w:val="Odstavecseseznamem"/>
        <w:numPr>
          <w:ilvl w:val="1"/>
          <w:numId w:val="1"/>
        </w:numPr>
        <w:ind w:left="1069" w:hanging="709"/>
        <w:contextualSpacing w:val="0"/>
        <w:jc w:val="both"/>
        <w:rPr>
          <w:rFonts w:ascii="Times New Roman" w:hAnsi="Times New Roman" w:cs="Times New Roman"/>
        </w:rPr>
      </w:pPr>
      <w:r w:rsidRPr="00813CED">
        <w:rPr>
          <w:rFonts w:ascii="Times New Roman" w:hAnsi="Times New Roman" w:cs="Times New Roman"/>
        </w:rPr>
        <w:t xml:space="preserve">Splatnost smluvních pokut se sjednává na </w:t>
      </w:r>
      <w:r w:rsidRPr="00813CED">
        <w:rPr>
          <w:rFonts w:ascii="Times New Roman" w:hAnsi="Times New Roman" w:cs="Times New Roman"/>
          <w:b/>
        </w:rPr>
        <w:t>30 kalendářních dnů</w:t>
      </w:r>
      <w:r w:rsidRPr="00813CED">
        <w:rPr>
          <w:rFonts w:ascii="Times New Roman" w:hAnsi="Times New Roman" w:cs="Times New Roman"/>
        </w:rPr>
        <w:t xml:space="preserve"> ode dne doručení jejich vyúčtování.</w:t>
      </w:r>
    </w:p>
    <w:p w14:paraId="4DD1CA76" w14:textId="0024F793" w:rsidR="00D512FA" w:rsidRPr="00813CED" w:rsidRDefault="00952C71" w:rsidP="00344A8C">
      <w:pPr>
        <w:pStyle w:val="Odstavecseseznamem"/>
        <w:numPr>
          <w:ilvl w:val="1"/>
          <w:numId w:val="1"/>
        </w:numPr>
        <w:ind w:left="1069" w:hanging="709"/>
        <w:contextualSpacing w:val="0"/>
        <w:jc w:val="both"/>
        <w:rPr>
          <w:rFonts w:ascii="Times New Roman" w:hAnsi="Times New Roman" w:cs="Times New Roman"/>
        </w:rPr>
      </w:pPr>
      <w:r w:rsidRPr="00813CED">
        <w:rPr>
          <w:rFonts w:ascii="Times New Roman" w:hAnsi="Times New Roman" w:cs="Times New Roman"/>
        </w:rPr>
        <w:t>Zaplacením smluvní pokuty není dotčeno právo oprávněné strany na náhradu škody.</w:t>
      </w:r>
    </w:p>
    <w:p w14:paraId="303303BE" w14:textId="77777777" w:rsidR="005F582F" w:rsidRPr="00344A8C" w:rsidRDefault="005F582F" w:rsidP="00C51C2D">
      <w:pPr>
        <w:pStyle w:val="Odstavecseseznamem"/>
        <w:numPr>
          <w:ilvl w:val="0"/>
          <w:numId w:val="1"/>
        </w:numPr>
        <w:contextualSpacing w:val="0"/>
        <w:jc w:val="both"/>
        <w:rPr>
          <w:rFonts w:ascii="Times New Roman" w:hAnsi="Times New Roman" w:cs="Times New Roman"/>
          <w:b/>
        </w:rPr>
      </w:pPr>
      <w:r w:rsidRPr="00344A8C">
        <w:rPr>
          <w:rFonts w:ascii="Times New Roman" w:hAnsi="Times New Roman" w:cs="Times New Roman"/>
          <w:b/>
        </w:rPr>
        <w:t>ZÁNIK SMLOUVY</w:t>
      </w:r>
    </w:p>
    <w:p w14:paraId="30236B83" w14:textId="77777777" w:rsidR="005F582F" w:rsidRPr="00344A8C" w:rsidRDefault="005F582F" w:rsidP="00344A8C">
      <w:pPr>
        <w:pStyle w:val="Odstavecseseznamem"/>
        <w:numPr>
          <w:ilvl w:val="1"/>
          <w:numId w:val="1"/>
        </w:numPr>
        <w:ind w:hanging="650"/>
        <w:contextualSpacing w:val="0"/>
        <w:jc w:val="both"/>
        <w:rPr>
          <w:rFonts w:ascii="Times New Roman" w:hAnsi="Times New Roman" w:cs="Times New Roman"/>
        </w:rPr>
      </w:pPr>
      <w:r w:rsidRPr="00344A8C">
        <w:rPr>
          <w:rFonts w:ascii="Times New Roman" w:eastAsia="Times New Roman" w:hAnsi="Times New Roman" w:cs="Times New Roman"/>
          <w:lang w:eastAsia="cs-CZ"/>
        </w:rPr>
        <w:t xml:space="preserve">Tato </w:t>
      </w:r>
      <w:r w:rsidRPr="00344A8C">
        <w:rPr>
          <w:rFonts w:ascii="Times New Roman" w:eastAsia="Times New Roman" w:hAnsi="Times New Roman" w:cs="Times New Roman"/>
          <w:b/>
          <w:lang w:eastAsia="cs-CZ"/>
        </w:rPr>
        <w:t>smlouva zanikne splněním závazku</w:t>
      </w:r>
      <w:r w:rsidRPr="00344A8C">
        <w:rPr>
          <w:rFonts w:ascii="Times New Roman" w:eastAsia="Times New Roman" w:hAnsi="Times New Roman" w:cs="Times New Roman"/>
          <w:lang w:eastAsia="cs-CZ"/>
        </w:rPr>
        <w:t xml:space="preserve"> nebo před uplynutím lhůty plnění z důvodu podstatného porušení povinností smluvních stran - jednostranným právním úkonem, tj. </w:t>
      </w:r>
      <w:r w:rsidRPr="00344A8C">
        <w:rPr>
          <w:rFonts w:ascii="Times New Roman" w:eastAsia="Times New Roman" w:hAnsi="Times New Roman" w:cs="Times New Roman"/>
          <w:b/>
          <w:lang w:eastAsia="cs-CZ"/>
        </w:rPr>
        <w:t>odstoupením od smlouvy</w:t>
      </w:r>
      <w:r w:rsidRPr="00344A8C">
        <w:rPr>
          <w:rFonts w:ascii="Times New Roman" w:eastAsia="Times New Roman" w:hAnsi="Times New Roman" w:cs="Times New Roman"/>
          <w:lang w:eastAsia="cs-CZ"/>
        </w:rPr>
        <w:t xml:space="preserve">. Dále může tato smlouva zaniknout </w:t>
      </w:r>
      <w:r w:rsidRPr="00344A8C">
        <w:rPr>
          <w:rFonts w:ascii="Times New Roman" w:eastAsia="Times New Roman" w:hAnsi="Times New Roman" w:cs="Times New Roman"/>
          <w:b/>
          <w:lang w:eastAsia="cs-CZ"/>
        </w:rPr>
        <w:t>dohodou,</w:t>
      </w:r>
      <w:r w:rsidRPr="00344A8C">
        <w:rPr>
          <w:rFonts w:ascii="Times New Roman" w:eastAsia="Times New Roman" w:hAnsi="Times New Roman" w:cs="Times New Roman"/>
          <w:lang w:eastAsia="cs-CZ"/>
        </w:rPr>
        <w:t xml:space="preserve"> smluvních stran. Návrh na zánik smlouvy dohodou je oprávněna vystavit kterákoliv ze smluvních stran</w:t>
      </w:r>
    </w:p>
    <w:p w14:paraId="59E0521C" w14:textId="5C01F917" w:rsidR="005F582F" w:rsidRPr="00344A8C" w:rsidRDefault="005F582F" w:rsidP="00344A8C">
      <w:pPr>
        <w:pStyle w:val="Odstavecseseznamem"/>
        <w:numPr>
          <w:ilvl w:val="1"/>
          <w:numId w:val="1"/>
        </w:numPr>
        <w:ind w:hanging="650"/>
        <w:contextualSpacing w:val="0"/>
        <w:jc w:val="both"/>
        <w:rPr>
          <w:rFonts w:ascii="Times New Roman" w:hAnsi="Times New Roman" w:cs="Times New Roman"/>
        </w:rPr>
      </w:pPr>
      <w:r w:rsidRPr="00344A8C">
        <w:rPr>
          <w:rFonts w:ascii="Times New Roman" w:hAnsi="Times New Roman" w:cs="Times New Roman"/>
        </w:rPr>
        <w:t xml:space="preserve">Za podstatné porušení smlouvy ze strany zhotovitele se bude považovat </w:t>
      </w:r>
      <w:r w:rsidRPr="00344A8C">
        <w:rPr>
          <w:rFonts w:ascii="Times New Roman" w:hAnsi="Times New Roman" w:cs="Times New Roman"/>
          <w:b/>
        </w:rPr>
        <w:t>nerespektování požadavků objednatele</w:t>
      </w:r>
      <w:r w:rsidRPr="00344A8C">
        <w:rPr>
          <w:rFonts w:ascii="Times New Roman" w:hAnsi="Times New Roman" w:cs="Times New Roman"/>
        </w:rPr>
        <w:t xml:space="preserve">, pokud nejsou v rozporu s právními předpisy nebo ČSN a EN. Objednatel je dále oprávněn odstoupit od této smlouvy v případě, že bude zhotovitel </w:t>
      </w:r>
      <w:r w:rsidRPr="00344A8C">
        <w:rPr>
          <w:rFonts w:ascii="Times New Roman" w:hAnsi="Times New Roman" w:cs="Times New Roman"/>
          <w:b/>
        </w:rPr>
        <w:t>v</w:t>
      </w:r>
      <w:r w:rsidR="005D6391">
        <w:rPr>
          <w:rFonts w:ascii="Times New Roman" w:hAnsi="Times New Roman" w:cs="Times New Roman"/>
          <w:b/>
        </w:rPr>
        <w:t> </w:t>
      </w:r>
      <w:r w:rsidRPr="00344A8C">
        <w:rPr>
          <w:rFonts w:ascii="Times New Roman" w:hAnsi="Times New Roman" w:cs="Times New Roman"/>
          <w:b/>
        </w:rPr>
        <w:t>prodlení s řádným provedením díla</w:t>
      </w:r>
      <w:r w:rsidR="00EF30A9">
        <w:rPr>
          <w:rFonts w:ascii="Times New Roman" w:hAnsi="Times New Roman" w:cs="Times New Roman"/>
          <w:b/>
        </w:rPr>
        <w:t>, resp. jeho části</w:t>
      </w:r>
      <w:r w:rsidR="00316271">
        <w:rPr>
          <w:rFonts w:ascii="Times New Roman" w:hAnsi="Times New Roman" w:cs="Times New Roman"/>
          <w:b/>
        </w:rPr>
        <w:t>,</w:t>
      </w:r>
      <w:r w:rsidR="00344A8C" w:rsidRPr="00344A8C">
        <w:rPr>
          <w:rFonts w:ascii="Times New Roman" w:hAnsi="Times New Roman" w:cs="Times New Roman"/>
          <w:b/>
        </w:rPr>
        <w:t xml:space="preserve"> delším jak 10 kalendářních dnů</w:t>
      </w:r>
      <w:r w:rsidR="00EF30A9">
        <w:rPr>
          <w:rFonts w:ascii="Times New Roman" w:hAnsi="Times New Roman" w:cs="Times New Roman"/>
        </w:rPr>
        <w:t>.</w:t>
      </w:r>
      <w:r w:rsidRPr="00344A8C">
        <w:rPr>
          <w:rFonts w:ascii="Times New Roman" w:hAnsi="Times New Roman" w:cs="Times New Roman"/>
        </w:rPr>
        <w:t xml:space="preserve"> Dojde-li ze strany objednatele k odstoupení od smlouvy, uhradí zhotoviteli poměrnou část sjednané ceny díla, odpovídající rozsahu již provedených prací, vyjma případů, kdy k</w:t>
      </w:r>
      <w:r w:rsidR="005D6391">
        <w:rPr>
          <w:rFonts w:ascii="Times New Roman" w:hAnsi="Times New Roman" w:cs="Times New Roman"/>
        </w:rPr>
        <w:t> </w:t>
      </w:r>
      <w:r w:rsidRPr="00344A8C">
        <w:rPr>
          <w:rFonts w:ascii="Times New Roman" w:hAnsi="Times New Roman" w:cs="Times New Roman"/>
        </w:rPr>
        <w:t>odstoupení od smlouvy došlo v důsledku porušení povinností zhotovitele dle této smlouvy.</w:t>
      </w:r>
    </w:p>
    <w:p w14:paraId="1309D2CB" w14:textId="77777777" w:rsidR="0065638A" w:rsidRDefault="005F582F" w:rsidP="0065638A">
      <w:pPr>
        <w:pStyle w:val="Odstavecseseznamem"/>
        <w:numPr>
          <w:ilvl w:val="1"/>
          <w:numId w:val="1"/>
        </w:numPr>
        <w:ind w:hanging="650"/>
        <w:contextualSpacing w:val="0"/>
        <w:jc w:val="both"/>
        <w:rPr>
          <w:rFonts w:ascii="Times New Roman" w:hAnsi="Times New Roman" w:cs="Times New Roman"/>
        </w:rPr>
      </w:pPr>
      <w:r w:rsidRPr="00344A8C">
        <w:rPr>
          <w:rFonts w:ascii="Times New Roman" w:hAnsi="Times New Roman" w:cs="Times New Roman"/>
        </w:rPr>
        <w:t>V případě, že od smlouvy odstoupí zhotovitel, je povinen uhradit objednateli případnou škodu, která by mu odstoupením od smlouvy vznikla.</w:t>
      </w:r>
    </w:p>
    <w:p w14:paraId="672FCF5D" w14:textId="7AE86AB8" w:rsidR="005F582F" w:rsidRPr="0065638A" w:rsidRDefault="005F582F" w:rsidP="0065638A">
      <w:pPr>
        <w:pStyle w:val="Odstavecseseznamem"/>
        <w:numPr>
          <w:ilvl w:val="1"/>
          <w:numId w:val="1"/>
        </w:numPr>
        <w:ind w:hanging="650"/>
        <w:contextualSpacing w:val="0"/>
        <w:jc w:val="both"/>
        <w:rPr>
          <w:rFonts w:ascii="Times New Roman" w:hAnsi="Times New Roman" w:cs="Times New Roman"/>
        </w:rPr>
      </w:pPr>
      <w:r w:rsidRPr="0065638A">
        <w:rPr>
          <w:rFonts w:ascii="Times New Roman" w:hAnsi="Times New Roman" w:cs="Times New Roman"/>
        </w:rPr>
        <w:t>Odstoupením od smlouvy není dotčeno právo objednatele na smluvní pokutu za porušení povinností zhotovitele dle této smlouvy.</w:t>
      </w:r>
    </w:p>
    <w:p w14:paraId="253A7954" w14:textId="711B3D65" w:rsidR="00344A8C" w:rsidRDefault="000A1DF0" w:rsidP="00813CED">
      <w:pPr>
        <w:pStyle w:val="Odstavecseseznamem"/>
        <w:numPr>
          <w:ilvl w:val="1"/>
          <w:numId w:val="1"/>
        </w:numPr>
        <w:ind w:hanging="650"/>
        <w:contextualSpacing w:val="0"/>
        <w:jc w:val="both"/>
        <w:rPr>
          <w:rFonts w:ascii="Times New Roman" w:hAnsi="Times New Roman" w:cs="Times New Roman"/>
        </w:rPr>
      </w:pPr>
      <w:r>
        <w:rPr>
          <w:rFonts w:ascii="Times New Roman" w:hAnsi="Times New Roman" w:cs="Times New Roman"/>
        </w:rPr>
        <w:t xml:space="preserve">Odstoupení od smlouvy musí odstupující strana oznámit druhé straně písemně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 </w:t>
      </w:r>
    </w:p>
    <w:p w14:paraId="04C0F0EB" w14:textId="77777777" w:rsidR="00952C71" w:rsidRPr="00DE5D1E" w:rsidRDefault="00952C71" w:rsidP="00C51C2D">
      <w:pPr>
        <w:pStyle w:val="Odstavecseseznamem"/>
        <w:numPr>
          <w:ilvl w:val="0"/>
          <w:numId w:val="1"/>
        </w:numPr>
        <w:contextualSpacing w:val="0"/>
        <w:jc w:val="both"/>
        <w:rPr>
          <w:rFonts w:ascii="Times New Roman" w:hAnsi="Times New Roman" w:cs="Times New Roman"/>
          <w:b/>
        </w:rPr>
      </w:pPr>
      <w:r w:rsidRPr="00DE5D1E">
        <w:rPr>
          <w:rFonts w:ascii="Times New Roman" w:hAnsi="Times New Roman" w:cs="Times New Roman"/>
          <w:b/>
        </w:rPr>
        <w:t>ZÁVĚREČNÁ USTANOVENÍ</w:t>
      </w:r>
    </w:p>
    <w:p w14:paraId="78E71F44" w14:textId="5C9C77E6" w:rsidR="00952C71" w:rsidRPr="00DE5D1E" w:rsidRDefault="00952C71" w:rsidP="00DE5D1E">
      <w:pPr>
        <w:pStyle w:val="Odstavecseseznamem"/>
        <w:numPr>
          <w:ilvl w:val="1"/>
          <w:numId w:val="1"/>
        </w:numPr>
        <w:ind w:hanging="650"/>
        <w:contextualSpacing w:val="0"/>
        <w:jc w:val="both"/>
        <w:rPr>
          <w:rFonts w:ascii="Times New Roman" w:hAnsi="Times New Roman" w:cs="Times New Roman"/>
        </w:rPr>
      </w:pPr>
      <w:r w:rsidRPr="00DE5D1E">
        <w:rPr>
          <w:rFonts w:ascii="Times New Roman" w:hAnsi="Times New Roman" w:cs="Times New Roman"/>
        </w:rPr>
        <w:t xml:space="preserve">Smluvní strany se dohodly, že </w:t>
      </w:r>
      <w:r w:rsidR="009C2704" w:rsidRPr="00DE5D1E">
        <w:rPr>
          <w:rFonts w:ascii="Times New Roman" w:hAnsi="Times New Roman" w:cs="Times New Roman"/>
        </w:rPr>
        <w:t>objednatel</w:t>
      </w:r>
      <w:r w:rsidRPr="00DE5D1E">
        <w:rPr>
          <w:rFonts w:ascii="Times New Roman" w:hAnsi="Times New Roman" w:cs="Times New Roman"/>
        </w:rPr>
        <w:t xml:space="preserve"> v zákonné lhůtě odešle smlouvu k řádnému uveřejnění do </w:t>
      </w:r>
      <w:r w:rsidRPr="00DE5D1E">
        <w:rPr>
          <w:rFonts w:ascii="Times New Roman" w:hAnsi="Times New Roman" w:cs="Times New Roman"/>
          <w:b/>
        </w:rPr>
        <w:t>registru smluv</w:t>
      </w:r>
      <w:r w:rsidRPr="00DE5D1E">
        <w:rPr>
          <w:rFonts w:ascii="Times New Roman" w:hAnsi="Times New Roman" w:cs="Times New Roman"/>
        </w:rPr>
        <w:t xml:space="preserve"> vedeného Ministerstvem vnitra ČR.</w:t>
      </w:r>
    </w:p>
    <w:p w14:paraId="55A760DF" w14:textId="69E6AF91" w:rsidR="00952C71" w:rsidRDefault="00952C71" w:rsidP="00DE5D1E">
      <w:pPr>
        <w:pStyle w:val="Odstavecseseznamem"/>
        <w:numPr>
          <w:ilvl w:val="1"/>
          <w:numId w:val="1"/>
        </w:numPr>
        <w:ind w:hanging="650"/>
        <w:contextualSpacing w:val="0"/>
        <w:jc w:val="both"/>
        <w:rPr>
          <w:rFonts w:ascii="Times New Roman" w:hAnsi="Times New Roman" w:cs="Times New Roman"/>
        </w:rPr>
      </w:pPr>
      <w:r w:rsidRPr="00DE5D1E">
        <w:rPr>
          <w:rFonts w:ascii="Times New Roman" w:hAnsi="Times New Roman" w:cs="Times New Roman"/>
        </w:rPr>
        <w:t xml:space="preserve">Tato smlouva </w:t>
      </w:r>
      <w:r w:rsidRPr="00DE5D1E">
        <w:rPr>
          <w:rFonts w:ascii="Times New Roman" w:hAnsi="Times New Roman" w:cs="Times New Roman"/>
          <w:b/>
        </w:rPr>
        <w:t>nabývá platnosti</w:t>
      </w:r>
      <w:r w:rsidRPr="00DE5D1E">
        <w:rPr>
          <w:rFonts w:ascii="Times New Roman" w:hAnsi="Times New Roman" w:cs="Times New Roman"/>
        </w:rPr>
        <w:t xml:space="preserve"> dnem uzavření smlouvy, tj</w:t>
      </w:r>
      <w:r w:rsidR="00C30A53" w:rsidRPr="00DE5D1E">
        <w:rPr>
          <w:rFonts w:ascii="Times New Roman" w:hAnsi="Times New Roman" w:cs="Times New Roman"/>
        </w:rPr>
        <w:t>.</w:t>
      </w:r>
      <w:r w:rsidRPr="00DE5D1E">
        <w:rPr>
          <w:rFonts w:ascii="Times New Roman" w:hAnsi="Times New Roman" w:cs="Times New Roman"/>
        </w:rPr>
        <w:t xml:space="preserve"> dnem podpisu obou smluvních stran, nebo osobami jimi zmocněnými. Tato smlouva nabývá účinnosti dnem jejího uveřejnění v registru smluv dle § 6 zákona č. 340/2015 Sb.</w:t>
      </w:r>
      <w:r w:rsidR="003F3FB2">
        <w:rPr>
          <w:rFonts w:ascii="Times New Roman" w:hAnsi="Times New Roman" w:cs="Times New Roman"/>
        </w:rPr>
        <w:t xml:space="preserve"> </w:t>
      </w:r>
    </w:p>
    <w:p w14:paraId="7C3E9AD8" w14:textId="305D1FF4" w:rsidR="003F3FB2" w:rsidRPr="00B04546" w:rsidRDefault="003F3FB2" w:rsidP="00DE5D1E">
      <w:pPr>
        <w:pStyle w:val="Odstavecseseznamem"/>
        <w:numPr>
          <w:ilvl w:val="1"/>
          <w:numId w:val="1"/>
        </w:numPr>
        <w:ind w:hanging="650"/>
        <w:contextualSpacing w:val="0"/>
        <w:jc w:val="both"/>
        <w:rPr>
          <w:rFonts w:ascii="Times New Roman" w:hAnsi="Times New Roman" w:cs="Times New Roman"/>
        </w:rPr>
      </w:pPr>
      <w:r w:rsidRPr="00B04546">
        <w:rPr>
          <w:rFonts w:ascii="Times New Roman" w:hAnsi="Times New Roman" w:cs="Times New Roman"/>
        </w:rPr>
        <w:lastRenderedPageBreak/>
        <w:t xml:space="preserve">Před uveřejněním této smlouvy v registru smluv a nabytí její účinnosti, je nutná schvalovací doložka ze strany Nadace Karel Komárek </w:t>
      </w:r>
      <w:proofErr w:type="spellStart"/>
      <w:r w:rsidRPr="00B04546">
        <w:rPr>
          <w:rFonts w:ascii="Times New Roman" w:hAnsi="Times New Roman" w:cs="Times New Roman"/>
        </w:rPr>
        <w:t>Family</w:t>
      </w:r>
      <w:proofErr w:type="spellEnd"/>
      <w:r w:rsidRPr="00B04546">
        <w:rPr>
          <w:rFonts w:ascii="Times New Roman" w:hAnsi="Times New Roman" w:cs="Times New Roman"/>
        </w:rPr>
        <w:t xml:space="preserve"> </w:t>
      </w:r>
      <w:proofErr w:type="spellStart"/>
      <w:r w:rsidRPr="00B04546">
        <w:rPr>
          <w:rFonts w:ascii="Times New Roman" w:hAnsi="Times New Roman" w:cs="Times New Roman"/>
        </w:rPr>
        <w:t>Foundation</w:t>
      </w:r>
      <w:proofErr w:type="spellEnd"/>
      <w:r w:rsidRPr="00B04546">
        <w:rPr>
          <w:rFonts w:ascii="Times New Roman" w:hAnsi="Times New Roman" w:cs="Times New Roman"/>
        </w:rPr>
        <w:t xml:space="preserve"> (viz str. 13 této smlouvy), dříve smlouva v registru nebude uveřejněna.  </w:t>
      </w:r>
    </w:p>
    <w:p w14:paraId="65C69584" w14:textId="5002D226" w:rsidR="00952C71" w:rsidRPr="0065638A" w:rsidRDefault="00DE5D1E" w:rsidP="0065638A">
      <w:pPr>
        <w:pStyle w:val="Odstavecseseznamem"/>
        <w:numPr>
          <w:ilvl w:val="1"/>
          <w:numId w:val="1"/>
        </w:numPr>
        <w:ind w:hanging="650"/>
        <w:contextualSpacing w:val="0"/>
        <w:jc w:val="both"/>
        <w:rPr>
          <w:rFonts w:ascii="Times New Roman" w:hAnsi="Times New Roman" w:cs="Times New Roman"/>
        </w:rPr>
      </w:pPr>
      <w:r>
        <w:rPr>
          <w:rFonts w:ascii="Times New Roman" w:hAnsi="Times New Roman" w:cs="Times New Roman"/>
        </w:rPr>
        <w:t>Zhotovitel souhlasí s případným uveřejněním podmínek, za jakých byla smlouva uzavřena v rozsahu dle zákona č. 134/2016 Sb., zákona č. 340/2015 Sb. a zákona č. 106/1999 Sb.</w:t>
      </w:r>
      <w:r w:rsidR="0065638A">
        <w:rPr>
          <w:rFonts w:ascii="Times New Roman" w:hAnsi="Times New Roman" w:cs="Times New Roman"/>
        </w:rPr>
        <w:t xml:space="preserve"> </w:t>
      </w:r>
      <w:r w:rsidR="00952C71" w:rsidRPr="0065638A">
        <w:rPr>
          <w:rFonts w:ascii="Times New Roman" w:hAnsi="Times New Roman" w:cs="Times New Roman"/>
        </w:rPr>
        <w:t xml:space="preserve">Smluvní strany prohlašují, že žádná část smlouvy nenaplňuje znaky </w:t>
      </w:r>
      <w:r w:rsidR="00952C71" w:rsidRPr="0065638A">
        <w:rPr>
          <w:rFonts w:ascii="Times New Roman" w:hAnsi="Times New Roman" w:cs="Times New Roman"/>
          <w:b/>
        </w:rPr>
        <w:t>obchodního tajemství</w:t>
      </w:r>
      <w:r w:rsidR="0065638A" w:rsidRPr="0065638A">
        <w:rPr>
          <w:rFonts w:ascii="Times New Roman" w:hAnsi="Times New Roman" w:cs="Times New Roman"/>
        </w:rPr>
        <w:t xml:space="preserve"> dle </w:t>
      </w:r>
      <w:r w:rsidR="00952C71" w:rsidRPr="0065638A">
        <w:rPr>
          <w:rFonts w:ascii="Times New Roman" w:hAnsi="Times New Roman" w:cs="Times New Roman"/>
        </w:rPr>
        <w:t>§ 504 zákona č. 89/2013 Sb., občanský zákoník, ve znění pozdějších předpisů.</w:t>
      </w:r>
    </w:p>
    <w:p w14:paraId="163F5188" w14:textId="53E5F5A1" w:rsidR="00DE5D1E" w:rsidRDefault="00952C71" w:rsidP="0065638A">
      <w:pPr>
        <w:pStyle w:val="Odstavecseseznamem"/>
        <w:numPr>
          <w:ilvl w:val="1"/>
          <w:numId w:val="1"/>
        </w:numPr>
        <w:ind w:hanging="650"/>
        <w:contextualSpacing w:val="0"/>
        <w:jc w:val="both"/>
        <w:rPr>
          <w:rFonts w:ascii="Times New Roman" w:hAnsi="Times New Roman" w:cs="Times New Roman"/>
        </w:rPr>
      </w:pPr>
      <w:r w:rsidRPr="00DE5D1E">
        <w:rPr>
          <w:rFonts w:ascii="Times New Roman" w:hAnsi="Times New Roman" w:cs="Times New Roman"/>
        </w:rPr>
        <w:t xml:space="preserve">Smlouva se vyhotovuje ve </w:t>
      </w:r>
      <w:r w:rsidRPr="00DE5D1E">
        <w:rPr>
          <w:rFonts w:ascii="Times New Roman" w:hAnsi="Times New Roman" w:cs="Times New Roman"/>
          <w:b/>
        </w:rPr>
        <w:t>4 vyhotoveních</w:t>
      </w:r>
      <w:r w:rsidRPr="00DE5D1E">
        <w:rPr>
          <w:rFonts w:ascii="Times New Roman" w:hAnsi="Times New Roman" w:cs="Times New Roman"/>
        </w:rPr>
        <w:t xml:space="preserve">, z nichž objednatel obdrží </w:t>
      </w:r>
      <w:r w:rsidR="009C2704" w:rsidRPr="00DE5D1E">
        <w:rPr>
          <w:rFonts w:ascii="Times New Roman" w:hAnsi="Times New Roman" w:cs="Times New Roman"/>
        </w:rPr>
        <w:t>3</w:t>
      </w:r>
      <w:r w:rsidRPr="00DE5D1E">
        <w:rPr>
          <w:rFonts w:ascii="Times New Roman" w:hAnsi="Times New Roman" w:cs="Times New Roman"/>
          <w:b/>
        </w:rPr>
        <w:t xml:space="preserve"> </w:t>
      </w:r>
      <w:r w:rsidRPr="00DE5D1E">
        <w:rPr>
          <w:rFonts w:ascii="Times New Roman" w:hAnsi="Times New Roman" w:cs="Times New Roman"/>
        </w:rPr>
        <w:t>vyhotovení a</w:t>
      </w:r>
      <w:r w:rsidR="005D6391">
        <w:rPr>
          <w:rFonts w:ascii="Times New Roman" w:hAnsi="Times New Roman" w:cs="Times New Roman"/>
        </w:rPr>
        <w:t> </w:t>
      </w:r>
      <w:r w:rsidRPr="00DE5D1E">
        <w:rPr>
          <w:rFonts w:ascii="Times New Roman" w:hAnsi="Times New Roman" w:cs="Times New Roman"/>
        </w:rPr>
        <w:t xml:space="preserve">zhotovitel obdrží </w:t>
      </w:r>
      <w:r w:rsidR="009C2704" w:rsidRPr="00DE5D1E">
        <w:rPr>
          <w:rFonts w:ascii="Times New Roman" w:hAnsi="Times New Roman" w:cs="Times New Roman"/>
        </w:rPr>
        <w:t>1</w:t>
      </w:r>
      <w:r w:rsidRPr="00DE5D1E">
        <w:rPr>
          <w:rFonts w:ascii="Times New Roman" w:hAnsi="Times New Roman" w:cs="Times New Roman"/>
        </w:rPr>
        <w:t xml:space="preserve"> vyhotovení.</w:t>
      </w:r>
    </w:p>
    <w:p w14:paraId="31C015D2" w14:textId="77777777" w:rsidR="00876394" w:rsidRPr="0065638A" w:rsidRDefault="00876394" w:rsidP="00876394">
      <w:pPr>
        <w:pStyle w:val="Odstavecseseznamem"/>
        <w:ind w:left="858"/>
        <w:contextualSpacing w:val="0"/>
        <w:jc w:val="both"/>
        <w:rPr>
          <w:rFonts w:ascii="Times New Roman" w:hAnsi="Times New Roman" w:cs="Times New Roman"/>
        </w:rPr>
      </w:pPr>
    </w:p>
    <w:p w14:paraId="16279285" w14:textId="77777777" w:rsidR="00DE5D1E" w:rsidRPr="005D6391" w:rsidRDefault="00DE5D1E" w:rsidP="00DE5D1E">
      <w:pPr>
        <w:pStyle w:val="Nadpis6"/>
        <w:rPr>
          <w:rFonts w:ascii="Times New Roman" w:hAnsi="Times New Roman" w:cs="Times New Roman"/>
          <w:color w:val="auto"/>
        </w:rPr>
      </w:pPr>
      <w:r w:rsidRPr="005D6391">
        <w:rPr>
          <w:rFonts w:ascii="Times New Roman" w:hAnsi="Times New Roman" w:cs="Times New Roman"/>
          <w:color w:val="auto"/>
        </w:rPr>
        <w:t>Doložka dle § 41 zákona č. 128/2000 Sb., O obcích, ve znění pozdějších předpisů</w:t>
      </w:r>
    </w:p>
    <w:p w14:paraId="3543B241" w14:textId="77777777" w:rsidR="005D6391" w:rsidRDefault="005D6391" w:rsidP="005D6391">
      <w:pPr>
        <w:widowControl w:val="0"/>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0"/>
        </w:rPr>
      </w:pPr>
    </w:p>
    <w:p w14:paraId="072CB011" w14:textId="754CB577" w:rsidR="00DE5D1E" w:rsidRPr="005D6391" w:rsidRDefault="005D6391" w:rsidP="005D6391">
      <w:pPr>
        <w:widowControl w:val="0"/>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0"/>
        </w:rPr>
      </w:pPr>
      <w:r>
        <w:rPr>
          <w:rFonts w:ascii="Times New Roman" w:hAnsi="Times New Roman" w:cs="Times New Roman"/>
          <w:sz w:val="20"/>
        </w:rPr>
        <w:t xml:space="preserve">Rozhodnuto orgánem města: </w:t>
      </w:r>
      <w:r>
        <w:rPr>
          <w:rFonts w:ascii="Times New Roman" w:hAnsi="Times New Roman" w:cs="Times New Roman"/>
          <w:sz w:val="20"/>
        </w:rPr>
        <w:tab/>
      </w:r>
      <w:r w:rsidR="00DE5D1E" w:rsidRPr="005D6391">
        <w:rPr>
          <w:rFonts w:ascii="Times New Roman" w:hAnsi="Times New Roman" w:cs="Times New Roman"/>
          <w:sz w:val="20"/>
          <w:highlight w:val="lightGray"/>
        </w:rPr>
        <w:t>……………………….</w:t>
      </w:r>
    </w:p>
    <w:p w14:paraId="011A371E" w14:textId="427FA539" w:rsidR="005D6391" w:rsidRPr="005D6391" w:rsidRDefault="00DE5D1E" w:rsidP="005D6391">
      <w:pPr>
        <w:widowControl w:val="0"/>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0"/>
        </w:rPr>
      </w:pPr>
      <w:r w:rsidRPr="005D6391">
        <w:rPr>
          <w:rFonts w:ascii="Times New Roman" w:hAnsi="Times New Roman" w:cs="Times New Roman"/>
          <w:sz w:val="20"/>
        </w:rPr>
        <w:t>Datu</w:t>
      </w:r>
      <w:r w:rsidR="005D6391">
        <w:rPr>
          <w:rFonts w:ascii="Times New Roman" w:hAnsi="Times New Roman" w:cs="Times New Roman"/>
          <w:sz w:val="20"/>
        </w:rPr>
        <w:t xml:space="preserve">m a číslo jednací: </w:t>
      </w:r>
      <w:r w:rsidR="005D6391">
        <w:rPr>
          <w:rFonts w:ascii="Times New Roman" w:hAnsi="Times New Roman" w:cs="Times New Roman"/>
          <w:sz w:val="20"/>
        </w:rPr>
        <w:tab/>
      </w:r>
      <w:r w:rsidR="005D6391">
        <w:rPr>
          <w:rFonts w:ascii="Times New Roman" w:hAnsi="Times New Roman" w:cs="Times New Roman"/>
          <w:sz w:val="20"/>
        </w:rPr>
        <w:tab/>
      </w:r>
      <w:r w:rsidR="005D6391" w:rsidRPr="005D6391">
        <w:rPr>
          <w:rFonts w:ascii="Times New Roman" w:hAnsi="Times New Roman" w:cs="Times New Roman"/>
          <w:sz w:val="20"/>
          <w:highlight w:val="lightGray"/>
        </w:rPr>
        <w:t>……………………….</w:t>
      </w:r>
    </w:p>
    <w:p w14:paraId="3D5B800B" w14:textId="77777777" w:rsidR="005D6391" w:rsidRPr="005D6391" w:rsidRDefault="005D6391" w:rsidP="0065638A">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sz w:val="20"/>
        </w:rPr>
      </w:pPr>
    </w:p>
    <w:tbl>
      <w:tblPr>
        <w:tblW w:w="0" w:type="auto"/>
        <w:tblLook w:val="04A0" w:firstRow="1" w:lastRow="0" w:firstColumn="1" w:lastColumn="0" w:noHBand="0" w:noVBand="1"/>
      </w:tblPr>
      <w:tblGrid>
        <w:gridCol w:w="4237"/>
        <w:gridCol w:w="299"/>
        <w:gridCol w:w="299"/>
        <w:gridCol w:w="4237"/>
      </w:tblGrid>
      <w:tr w:rsidR="009960F8" w:rsidRPr="00DE5D1E" w14:paraId="4BB954EC" w14:textId="77777777" w:rsidTr="009960F8">
        <w:tc>
          <w:tcPr>
            <w:tcW w:w="4239" w:type="dxa"/>
            <w:shd w:val="clear" w:color="auto" w:fill="auto"/>
          </w:tcPr>
          <w:p w14:paraId="145E19A1" w14:textId="77777777" w:rsidR="009960F8" w:rsidRPr="00DE5D1E" w:rsidRDefault="009960F8" w:rsidP="00C51C2D">
            <w:pPr>
              <w:spacing w:after="0"/>
              <w:jc w:val="both"/>
              <w:rPr>
                <w:rFonts w:ascii="Times New Roman" w:eastAsia="Times New Roman" w:hAnsi="Times New Roman" w:cs="Times New Roman"/>
                <w:lang w:eastAsia="cs-CZ"/>
              </w:rPr>
            </w:pPr>
          </w:p>
          <w:p w14:paraId="7B5CA61E" w14:textId="77777777" w:rsidR="005D6391" w:rsidRDefault="005D6391" w:rsidP="00C51C2D">
            <w:pPr>
              <w:spacing w:after="0"/>
              <w:jc w:val="both"/>
              <w:rPr>
                <w:rFonts w:ascii="Times New Roman" w:eastAsia="Times New Roman" w:hAnsi="Times New Roman" w:cs="Times New Roman"/>
                <w:lang w:eastAsia="cs-CZ"/>
              </w:rPr>
            </w:pPr>
          </w:p>
          <w:p w14:paraId="7909DED8" w14:textId="77777777" w:rsidR="009960F8" w:rsidRPr="00DE5D1E" w:rsidRDefault="009960F8" w:rsidP="00C51C2D">
            <w:pPr>
              <w:spacing w:after="0"/>
              <w:jc w:val="both"/>
              <w:rPr>
                <w:rFonts w:ascii="Times New Roman" w:eastAsia="Times New Roman" w:hAnsi="Times New Roman" w:cs="Times New Roman"/>
                <w:lang w:eastAsia="cs-CZ"/>
              </w:rPr>
            </w:pPr>
            <w:r w:rsidRPr="00DE5D1E">
              <w:rPr>
                <w:rFonts w:ascii="Times New Roman" w:eastAsia="Times New Roman" w:hAnsi="Times New Roman" w:cs="Times New Roman"/>
                <w:lang w:eastAsia="cs-CZ"/>
              </w:rPr>
              <w:t>V Hodoníně dne ……………………</w:t>
            </w:r>
          </w:p>
        </w:tc>
        <w:tc>
          <w:tcPr>
            <w:tcW w:w="324" w:type="dxa"/>
          </w:tcPr>
          <w:p w14:paraId="1ED5A3E8" w14:textId="77777777" w:rsidR="009960F8" w:rsidRPr="00DE5D1E" w:rsidRDefault="009960F8" w:rsidP="00C51C2D">
            <w:pPr>
              <w:spacing w:after="0"/>
              <w:jc w:val="both"/>
              <w:rPr>
                <w:rFonts w:ascii="Times New Roman" w:eastAsia="Times New Roman" w:hAnsi="Times New Roman" w:cs="Times New Roman"/>
                <w:lang w:eastAsia="cs-CZ"/>
              </w:rPr>
            </w:pPr>
          </w:p>
        </w:tc>
        <w:tc>
          <w:tcPr>
            <w:tcW w:w="324" w:type="dxa"/>
          </w:tcPr>
          <w:p w14:paraId="52A2010B" w14:textId="0C366BE3" w:rsidR="009960F8" w:rsidRPr="00DE5D1E" w:rsidRDefault="009960F8" w:rsidP="00C51C2D">
            <w:pPr>
              <w:spacing w:after="0"/>
              <w:jc w:val="both"/>
              <w:rPr>
                <w:rFonts w:ascii="Times New Roman" w:eastAsia="Times New Roman" w:hAnsi="Times New Roman" w:cs="Times New Roman"/>
                <w:lang w:eastAsia="cs-CZ"/>
              </w:rPr>
            </w:pPr>
          </w:p>
        </w:tc>
        <w:tc>
          <w:tcPr>
            <w:tcW w:w="4401" w:type="dxa"/>
            <w:shd w:val="clear" w:color="auto" w:fill="auto"/>
          </w:tcPr>
          <w:p w14:paraId="0AB70EDD" w14:textId="7363B19E" w:rsidR="009960F8" w:rsidRPr="00DE5D1E" w:rsidRDefault="009960F8" w:rsidP="00C51C2D">
            <w:pPr>
              <w:spacing w:after="0"/>
              <w:jc w:val="both"/>
              <w:rPr>
                <w:rFonts w:ascii="Times New Roman" w:eastAsia="Times New Roman" w:hAnsi="Times New Roman" w:cs="Times New Roman"/>
                <w:lang w:eastAsia="cs-CZ"/>
              </w:rPr>
            </w:pPr>
          </w:p>
          <w:p w14:paraId="2C5DCF46" w14:textId="77777777" w:rsidR="005D6391" w:rsidRDefault="005D6391" w:rsidP="00C51C2D">
            <w:pPr>
              <w:spacing w:after="0"/>
              <w:jc w:val="both"/>
              <w:rPr>
                <w:rFonts w:ascii="Times New Roman" w:eastAsia="Times New Roman" w:hAnsi="Times New Roman" w:cs="Times New Roman"/>
                <w:lang w:eastAsia="cs-CZ"/>
              </w:rPr>
            </w:pPr>
          </w:p>
          <w:p w14:paraId="2BC1FAA5" w14:textId="77777777" w:rsidR="009960F8" w:rsidRPr="00DE5D1E" w:rsidRDefault="009960F8" w:rsidP="00C51C2D">
            <w:pPr>
              <w:spacing w:after="0"/>
              <w:jc w:val="both"/>
              <w:rPr>
                <w:rFonts w:ascii="Times New Roman" w:eastAsia="Times New Roman" w:hAnsi="Times New Roman" w:cs="Times New Roman"/>
                <w:lang w:eastAsia="cs-CZ"/>
              </w:rPr>
            </w:pPr>
            <w:r w:rsidRPr="00DE5D1E">
              <w:rPr>
                <w:rFonts w:ascii="Times New Roman" w:eastAsia="Times New Roman" w:hAnsi="Times New Roman" w:cs="Times New Roman"/>
                <w:lang w:eastAsia="cs-CZ"/>
              </w:rPr>
              <w:t>V …………………</w:t>
            </w:r>
            <w:proofErr w:type="gramStart"/>
            <w:r w:rsidRPr="00DE5D1E">
              <w:rPr>
                <w:rFonts w:ascii="Times New Roman" w:eastAsia="Times New Roman" w:hAnsi="Times New Roman" w:cs="Times New Roman"/>
                <w:lang w:eastAsia="cs-CZ"/>
              </w:rPr>
              <w:t>….. dne</w:t>
            </w:r>
            <w:proofErr w:type="gramEnd"/>
            <w:r w:rsidRPr="00DE5D1E">
              <w:rPr>
                <w:rFonts w:ascii="Times New Roman" w:eastAsia="Times New Roman" w:hAnsi="Times New Roman" w:cs="Times New Roman"/>
                <w:lang w:eastAsia="cs-CZ"/>
              </w:rPr>
              <w:t xml:space="preserve"> ………………..</w:t>
            </w:r>
          </w:p>
        </w:tc>
      </w:tr>
      <w:tr w:rsidR="009960F8" w:rsidRPr="00DE5D1E" w14:paraId="72CD4135" w14:textId="77777777" w:rsidTr="009960F8">
        <w:tc>
          <w:tcPr>
            <w:tcW w:w="4239" w:type="dxa"/>
            <w:shd w:val="clear" w:color="auto" w:fill="auto"/>
          </w:tcPr>
          <w:p w14:paraId="1FFBB86E" w14:textId="77777777" w:rsidR="009960F8" w:rsidRPr="00DE5D1E" w:rsidRDefault="009960F8" w:rsidP="00C51C2D">
            <w:pPr>
              <w:spacing w:after="0"/>
              <w:jc w:val="both"/>
              <w:rPr>
                <w:rFonts w:ascii="Times New Roman" w:eastAsia="Times New Roman" w:hAnsi="Times New Roman" w:cs="Times New Roman"/>
                <w:b/>
                <w:lang w:eastAsia="cs-CZ"/>
              </w:rPr>
            </w:pPr>
          </w:p>
          <w:p w14:paraId="16DF0D82" w14:textId="77777777" w:rsidR="009960F8" w:rsidRPr="00DE5D1E" w:rsidRDefault="009960F8" w:rsidP="00C51C2D">
            <w:pPr>
              <w:spacing w:after="0"/>
              <w:jc w:val="both"/>
              <w:rPr>
                <w:rFonts w:ascii="Times New Roman" w:eastAsia="Times New Roman" w:hAnsi="Times New Roman" w:cs="Times New Roman"/>
                <w:b/>
                <w:lang w:eastAsia="cs-CZ"/>
              </w:rPr>
            </w:pPr>
            <w:r w:rsidRPr="00DE5D1E">
              <w:rPr>
                <w:rFonts w:ascii="Times New Roman" w:eastAsia="Times New Roman" w:hAnsi="Times New Roman" w:cs="Times New Roman"/>
                <w:b/>
                <w:lang w:eastAsia="cs-CZ"/>
              </w:rPr>
              <w:t>Objednatel:</w:t>
            </w:r>
          </w:p>
        </w:tc>
        <w:tc>
          <w:tcPr>
            <w:tcW w:w="324" w:type="dxa"/>
          </w:tcPr>
          <w:p w14:paraId="145C8C2F" w14:textId="77777777" w:rsidR="009960F8" w:rsidRPr="00DE5D1E" w:rsidRDefault="009960F8" w:rsidP="00C51C2D">
            <w:pPr>
              <w:spacing w:after="0"/>
              <w:jc w:val="both"/>
              <w:rPr>
                <w:rFonts w:ascii="Times New Roman" w:eastAsia="Times New Roman" w:hAnsi="Times New Roman" w:cs="Times New Roman"/>
                <w:b/>
                <w:lang w:eastAsia="cs-CZ"/>
              </w:rPr>
            </w:pPr>
          </w:p>
        </w:tc>
        <w:tc>
          <w:tcPr>
            <w:tcW w:w="324" w:type="dxa"/>
          </w:tcPr>
          <w:p w14:paraId="53967441" w14:textId="04FDB6DA" w:rsidR="009960F8" w:rsidRPr="00DE5D1E" w:rsidRDefault="009960F8" w:rsidP="00C51C2D">
            <w:pPr>
              <w:spacing w:after="0"/>
              <w:jc w:val="both"/>
              <w:rPr>
                <w:rFonts w:ascii="Times New Roman" w:eastAsia="Times New Roman" w:hAnsi="Times New Roman" w:cs="Times New Roman"/>
                <w:b/>
                <w:lang w:eastAsia="cs-CZ"/>
              </w:rPr>
            </w:pPr>
          </w:p>
        </w:tc>
        <w:tc>
          <w:tcPr>
            <w:tcW w:w="4401" w:type="dxa"/>
            <w:shd w:val="clear" w:color="auto" w:fill="auto"/>
          </w:tcPr>
          <w:p w14:paraId="0615FAE3" w14:textId="2C0EEC92" w:rsidR="009960F8" w:rsidRPr="00DE5D1E" w:rsidRDefault="009960F8" w:rsidP="00C51C2D">
            <w:pPr>
              <w:spacing w:after="0"/>
              <w:jc w:val="both"/>
              <w:rPr>
                <w:rFonts w:ascii="Times New Roman" w:eastAsia="Times New Roman" w:hAnsi="Times New Roman" w:cs="Times New Roman"/>
                <w:b/>
                <w:lang w:eastAsia="cs-CZ"/>
              </w:rPr>
            </w:pPr>
          </w:p>
          <w:p w14:paraId="144694F5" w14:textId="77777777" w:rsidR="009960F8" w:rsidRPr="00DE5D1E" w:rsidRDefault="009960F8" w:rsidP="00C51C2D">
            <w:pPr>
              <w:spacing w:after="0"/>
              <w:jc w:val="both"/>
              <w:rPr>
                <w:rFonts w:ascii="Times New Roman" w:eastAsia="Times New Roman" w:hAnsi="Times New Roman" w:cs="Times New Roman"/>
                <w:b/>
                <w:lang w:eastAsia="cs-CZ"/>
              </w:rPr>
            </w:pPr>
            <w:r w:rsidRPr="00DE5D1E">
              <w:rPr>
                <w:rFonts w:ascii="Times New Roman" w:eastAsia="Times New Roman" w:hAnsi="Times New Roman" w:cs="Times New Roman"/>
                <w:b/>
                <w:lang w:eastAsia="cs-CZ"/>
              </w:rPr>
              <w:t>Zhotovitel:</w:t>
            </w:r>
          </w:p>
        </w:tc>
      </w:tr>
      <w:tr w:rsidR="009960F8" w:rsidRPr="00DE5D1E" w14:paraId="60A3DB9A" w14:textId="77777777" w:rsidTr="009960F8">
        <w:tc>
          <w:tcPr>
            <w:tcW w:w="4239" w:type="dxa"/>
            <w:shd w:val="clear" w:color="auto" w:fill="auto"/>
          </w:tcPr>
          <w:p w14:paraId="1744CC5B" w14:textId="77777777" w:rsidR="0065638A" w:rsidRDefault="0065638A" w:rsidP="00C51C2D">
            <w:pPr>
              <w:spacing w:after="0"/>
              <w:jc w:val="both"/>
              <w:rPr>
                <w:rFonts w:ascii="Times New Roman" w:eastAsia="Times New Roman" w:hAnsi="Times New Roman" w:cs="Times New Roman"/>
                <w:lang w:eastAsia="cs-CZ"/>
              </w:rPr>
            </w:pPr>
          </w:p>
          <w:p w14:paraId="35F24A9C" w14:textId="77777777" w:rsidR="005D6391" w:rsidRPr="00DE5D1E" w:rsidRDefault="005D6391" w:rsidP="00C51C2D">
            <w:pPr>
              <w:spacing w:after="0"/>
              <w:jc w:val="both"/>
              <w:rPr>
                <w:rFonts w:ascii="Times New Roman" w:eastAsia="Times New Roman" w:hAnsi="Times New Roman" w:cs="Times New Roman"/>
                <w:lang w:eastAsia="cs-CZ"/>
              </w:rPr>
            </w:pPr>
          </w:p>
          <w:p w14:paraId="757D105D" w14:textId="77777777" w:rsidR="009960F8" w:rsidRPr="00DE5D1E" w:rsidRDefault="009960F8" w:rsidP="00C51C2D">
            <w:pPr>
              <w:spacing w:after="0"/>
              <w:jc w:val="both"/>
              <w:rPr>
                <w:rFonts w:ascii="Times New Roman" w:eastAsia="Times New Roman" w:hAnsi="Times New Roman" w:cs="Times New Roman"/>
                <w:lang w:eastAsia="cs-CZ"/>
              </w:rPr>
            </w:pPr>
            <w:r w:rsidRPr="00DE5D1E">
              <w:rPr>
                <w:rFonts w:ascii="Times New Roman" w:eastAsia="Times New Roman" w:hAnsi="Times New Roman" w:cs="Times New Roman"/>
                <w:lang w:eastAsia="cs-CZ"/>
              </w:rPr>
              <w:t>……………………………………………….</w:t>
            </w:r>
          </w:p>
          <w:p w14:paraId="59E9A77C" w14:textId="77777777" w:rsidR="009960F8" w:rsidRPr="00DE5D1E" w:rsidRDefault="009960F8" w:rsidP="00C51C2D">
            <w:pPr>
              <w:spacing w:after="0"/>
              <w:jc w:val="both"/>
              <w:rPr>
                <w:rFonts w:ascii="Times New Roman" w:eastAsia="Times New Roman" w:hAnsi="Times New Roman" w:cs="Times New Roman"/>
                <w:lang w:eastAsia="cs-CZ"/>
              </w:rPr>
            </w:pPr>
            <w:r w:rsidRPr="00DE5D1E">
              <w:rPr>
                <w:rFonts w:ascii="Times New Roman" w:eastAsia="Times New Roman" w:hAnsi="Times New Roman" w:cs="Times New Roman"/>
                <w:lang w:eastAsia="cs-CZ"/>
              </w:rPr>
              <w:t>Libor Střecha, starosta města</w:t>
            </w:r>
          </w:p>
        </w:tc>
        <w:tc>
          <w:tcPr>
            <w:tcW w:w="324" w:type="dxa"/>
          </w:tcPr>
          <w:p w14:paraId="25C10B4A" w14:textId="77777777" w:rsidR="009960F8" w:rsidRPr="00DE5D1E" w:rsidRDefault="009960F8" w:rsidP="00C51C2D">
            <w:pPr>
              <w:spacing w:after="0"/>
              <w:jc w:val="both"/>
              <w:rPr>
                <w:rFonts w:ascii="Times New Roman" w:eastAsia="Times New Roman" w:hAnsi="Times New Roman" w:cs="Times New Roman"/>
                <w:lang w:eastAsia="cs-CZ"/>
              </w:rPr>
            </w:pPr>
          </w:p>
        </w:tc>
        <w:tc>
          <w:tcPr>
            <w:tcW w:w="324" w:type="dxa"/>
          </w:tcPr>
          <w:p w14:paraId="0FFA865D" w14:textId="3D7AA963" w:rsidR="009960F8" w:rsidRPr="00DE5D1E" w:rsidRDefault="009960F8" w:rsidP="00C51C2D">
            <w:pPr>
              <w:spacing w:after="0"/>
              <w:jc w:val="both"/>
              <w:rPr>
                <w:rFonts w:ascii="Times New Roman" w:eastAsia="Times New Roman" w:hAnsi="Times New Roman" w:cs="Times New Roman"/>
                <w:lang w:eastAsia="cs-CZ"/>
              </w:rPr>
            </w:pPr>
          </w:p>
        </w:tc>
        <w:tc>
          <w:tcPr>
            <w:tcW w:w="4401" w:type="dxa"/>
            <w:shd w:val="clear" w:color="auto" w:fill="auto"/>
          </w:tcPr>
          <w:p w14:paraId="45607CA6" w14:textId="77777777" w:rsidR="0065638A" w:rsidRDefault="0065638A" w:rsidP="00C51C2D">
            <w:pPr>
              <w:spacing w:after="0"/>
              <w:jc w:val="both"/>
              <w:rPr>
                <w:rFonts w:ascii="Times New Roman" w:eastAsia="Times New Roman" w:hAnsi="Times New Roman" w:cs="Times New Roman"/>
                <w:lang w:eastAsia="cs-CZ"/>
              </w:rPr>
            </w:pPr>
          </w:p>
          <w:p w14:paraId="458DAFC2" w14:textId="77777777" w:rsidR="005D6391" w:rsidRPr="00DE5D1E" w:rsidRDefault="005D6391" w:rsidP="00C51C2D">
            <w:pPr>
              <w:spacing w:after="0"/>
              <w:jc w:val="both"/>
              <w:rPr>
                <w:rFonts w:ascii="Times New Roman" w:eastAsia="Times New Roman" w:hAnsi="Times New Roman" w:cs="Times New Roman"/>
                <w:lang w:eastAsia="cs-CZ"/>
              </w:rPr>
            </w:pPr>
          </w:p>
          <w:p w14:paraId="531B7D54" w14:textId="6FD56D19" w:rsidR="009960F8" w:rsidRPr="00DE5D1E" w:rsidRDefault="0065638A" w:rsidP="00C51C2D">
            <w:pPr>
              <w:spacing w:after="0"/>
              <w:jc w:val="both"/>
              <w:rPr>
                <w:rFonts w:ascii="Times New Roman" w:eastAsia="Times New Roman" w:hAnsi="Times New Roman" w:cs="Times New Roman"/>
                <w:lang w:eastAsia="cs-CZ"/>
              </w:rPr>
            </w:pPr>
            <w:r>
              <w:rPr>
                <w:rFonts w:ascii="Times New Roman" w:eastAsia="Times New Roman" w:hAnsi="Times New Roman" w:cs="Times New Roman"/>
                <w:lang w:eastAsia="cs-CZ"/>
              </w:rPr>
              <w:t>…………………………</w:t>
            </w:r>
            <w:r w:rsidR="009960F8" w:rsidRPr="00DE5D1E">
              <w:rPr>
                <w:rFonts w:ascii="Times New Roman" w:eastAsia="Times New Roman" w:hAnsi="Times New Roman" w:cs="Times New Roman"/>
                <w:lang w:eastAsia="cs-CZ"/>
              </w:rPr>
              <w:t>………………</w:t>
            </w:r>
          </w:p>
        </w:tc>
      </w:tr>
    </w:tbl>
    <w:p w14:paraId="5A1D7683" w14:textId="77777777" w:rsidR="003F3FB2" w:rsidRDefault="003F3FB2">
      <w:pPr>
        <w:pStyle w:val="Zkladntext"/>
        <w:tabs>
          <w:tab w:val="left" w:pos="5220"/>
        </w:tabs>
        <w:jc w:val="both"/>
      </w:pPr>
    </w:p>
    <w:p w14:paraId="09E432A8" w14:textId="77777777" w:rsidR="00A92000" w:rsidRDefault="00A92000" w:rsidP="003F3FB2">
      <w:pPr>
        <w:jc w:val="both"/>
      </w:pPr>
    </w:p>
    <w:p w14:paraId="20C1462B" w14:textId="77777777" w:rsidR="00B04546" w:rsidRPr="00B04546" w:rsidRDefault="00B04546" w:rsidP="003F3FB2">
      <w:pPr>
        <w:jc w:val="both"/>
        <w:rPr>
          <w:rFonts w:ascii="Times New Roman" w:hAnsi="Times New Roman" w:cs="Times New Roman"/>
        </w:rPr>
      </w:pPr>
    </w:p>
    <w:p w14:paraId="56F23A06" w14:textId="77777777" w:rsidR="003F3FB2" w:rsidRPr="00B04546" w:rsidRDefault="003F3FB2" w:rsidP="003F3FB2">
      <w:pPr>
        <w:jc w:val="both"/>
        <w:rPr>
          <w:rFonts w:ascii="Times New Roman" w:hAnsi="Times New Roman" w:cs="Times New Roman"/>
          <w:u w:val="single"/>
        </w:rPr>
      </w:pPr>
      <w:r w:rsidRPr="00B04546">
        <w:rPr>
          <w:rFonts w:ascii="Times New Roman" w:hAnsi="Times New Roman" w:cs="Times New Roman"/>
          <w:u w:val="single"/>
        </w:rPr>
        <w:t xml:space="preserve">SCHVALOVACÍ DOLOŽKA </w:t>
      </w:r>
    </w:p>
    <w:p w14:paraId="5A094A6A" w14:textId="0F44C49D" w:rsidR="003F3FB2" w:rsidRPr="00B04546" w:rsidRDefault="003F3FB2" w:rsidP="003F3FB2">
      <w:pPr>
        <w:jc w:val="both"/>
        <w:rPr>
          <w:rFonts w:ascii="Times New Roman" w:hAnsi="Times New Roman" w:cs="Times New Roman"/>
        </w:rPr>
      </w:pPr>
      <w:r w:rsidRPr="00B04546">
        <w:rPr>
          <w:rFonts w:ascii="Times New Roman" w:hAnsi="Times New Roman" w:cs="Times New Roman"/>
        </w:rPr>
        <w:t xml:space="preserve">Nadace Karel Komárek </w:t>
      </w:r>
      <w:proofErr w:type="spellStart"/>
      <w:r w:rsidRPr="00B04546">
        <w:rPr>
          <w:rFonts w:ascii="Times New Roman" w:hAnsi="Times New Roman" w:cs="Times New Roman"/>
        </w:rPr>
        <w:t>Family</w:t>
      </w:r>
      <w:proofErr w:type="spellEnd"/>
      <w:r w:rsidRPr="00B04546">
        <w:rPr>
          <w:rFonts w:ascii="Times New Roman" w:hAnsi="Times New Roman" w:cs="Times New Roman"/>
        </w:rPr>
        <w:t xml:space="preserve"> </w:t>
      </w:r>
      <w:proofErr w:type="spellStart"/>
      <w:r w:rsidRPr="00B04546">
        <w:rPr>
          <w:rFonts w:ascii="Times New Roman" w:hAnsi="Times New Roman" w:cs="Times New Roman"/>
        </w:rPr>
        <w:t>Foundation</w:t>
      </w:r>
      <w:proofErr w:type="spellEnd"/>
      <w:r w:rsidRPr="00B04546">
        <w:rPr>
          <w:rFonts w:ascii="Times New Roman" w:hAnsi="Times New Roman" w:cs="Times New Roman"/>
        </w:rPr>
        <w:t xml:space="preserve"> souhlasí s uzavřením této smlouvy. </w:t>
      </w:r>
    </w:p>
    <w:p w14:paraId="00059878" w14:textId="15ACBA3B" w:rsidR="003F3FB2" w:rsidRPr="00B04546" w:rsidRDefault="00B04546" w:rsidP="003F3FB2">
      <w:pPr>
        <w:jc w:val="both"/>
        <w:rPr>
          <w:rFonts w:ascii="Times New Roman" w:hAnsi="Times New Roman" w:cs="Times New Roman"/>
        </w:rPr>
      </w:pPr>
      <w:r>
        <w:rPr>
          <w:rFonts w:ascii="Times New Roman" w:hAnsi="Times New Roman" w:cs="Times New Roman"/>
        </w:rPr>
        <w:t>V ………</w:t>
      </w:r>
      <w:proofErr w:type="gramStart"/>
      <w:r>
        <w:rPr>
          <w:rFonts w:ascii="Times New Roman" w:hAnsi="Times New Roman" w:cs="Times New Roman"/>
        </w:rPr>
        <w:t xml:space="preserve">….., </w:t>
      </w:r>
      <w:r w:rsidR="003F3FB2" w:rsidRPr="00B04546">
        <w:rPr>
          <w:rFonts w:ascii="Times New Roman" w:hAnsi="Times New Roman" w:cs="Times New Roman"/>
        </w:rPr>
        <w:t>dne</w:t>
      </w:r>
      <w:proofErr w:type="gramEnd"/>
      <w:r w:rsidR="003F3FB2" w:rsidRPr="00B04546">
        <w:rPr>
          <w:rFonts w:ascii="Times New Roman" w:hAnsi="Times New Roman" w:cs="Times New Roman"/>
        </w:rPr>
        <w:t xml:space="preserve"> ………….</w:t>
      </w:r>
    </w:p>
    <w:p w14:paraId="0E028F4A" w14:textId="77777777" w:rsidR="003F3FB2" w:rsidRPr="00B04546" w:rsidRDefault="003F3FB2" w:rsidP="003F3FB2">
      <w:pPr>
        <w:jc w:val="both"/>
        <w:rPr>
          <w:rFonts w:ascii="Times New Roman" w:hAnsi="Times New Roman" w:cs="Times New Roman"/>
        </w:rPr>
      </w:pPr>
      <w:r w:rsidRPr="00B04546">
        <w:rPr>
          <w:rFonts w:ascii="Times New Roman" w:hAnsi="Times New Roman" w:cs="Times New Roman"/>
        </w:rPr>
        <w:t>…………………..</w:t>
      </w:r>
      <w:bookmarkStart w:id="3" w:name="_GoBack"/>
      <w:bookmarkEnd w:id="3"/>
    </w:p>
    <w:p w14:paraId="375870F5" w14:textId="5C377E8B" w:rsidR="003F3FB2" w:rsidRPr="00B04546" w:rsidRDefault="003F3FB2" w:rsidP="003F3FB2">
      <w:pPr>
        <w:jc w:val="both"/>
        <w:rPr>
          <w:rFonts w:ascii="Times New Roman" w:hAnsi="Times New Roman" w:cs="Times New Roman"/>
        </w:rPr>
      </w:pPr>
      <w:r w:rsidRPr="00B04546">
        <w:rPr>
          <w:rFonts w:ascii="Times New Roman" w:hAnsi="Times New Roman" w:cs="Times New Roman"/>
        </w:rPr>
        <w:t xml:space="preserve">Luboš Veselý, ředitel Nadace Karel Komárek </w:t>
      </w:r>
      <w:proofErr w:type="spellStart"/>
      <w:r w:rsidRPr="00B04546">
        <w:rPr>
          <w:rFonts w:ascii="Times New Roman" w:hAnsi="Times New Roman" w:cs="Times New Roman"/>
        </w:rPr>
        <w:t>Family</w:t>
      </w:r>
      <w:proofErr w:type="spellEnd"/>
      <w:r w:rsidRPr="00B04546">
        <w:rPr>
          <w:rFonts w:ascii="Times New Roman" w:hAnsi="Times New Roman" w:cs="Times New Roman"/>
        </w:rPr>
        <w:t xml:space="preserve"> </w:t>
      </w:r>
      <w:proofErr w:type="spellStart"/>
      <w:r w:rsidRPr="00B04546">
        <w:rPr>
          <w:rFonts w:ascii="Times New Roman" w:hAnsi="Times New Roman" w:cs="Times New Roman"/>
        </w:rPr>
        <w:t>Foundation</w:t>
      </w:r>
      <w:proofErr w:type="spellEnd"/>
    </w:p>
    <w:sectPr w:rsidR="003F3FB2" w:rsidRPr="00B0454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16848" w14:textId="77777777" w:rsidR="00183338" w:rsidRDefault="00183338" w:rsidP="00952C71">
      <w:pPr>
        <w:spacing w:after="0" w:line="240" w:lineRule="auto"/>
      </w:pPr>
      <w:r>
        <w:separator/>
      </w:r>
    </w:p>
  </w:endnote>
  <w:endnote w:type="continuationSeparator" w:id="0">
    <w:p w14:paraId="1C3CFF1B" w14:textId="77777777" w:rsidR="00183338" w:rsidRDefault="00183338" w:rsidP="0095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Narrow">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02055"/>
      <w:docPartObj>
        <w:docPartGallery w:val="Page Numbers (Bottom of Page)"/>
        <w:docPartUnique/>
      </w:docPartObj>
    </w:sdtPr>
    <w:sdtEndPr/>
    <w:sdtContent>
      <w:p w14:paraId="1E9BFA5C" w14:textId="77777777" w:rsidR="00B46934" w:rsidRDefault="00B46934">
        <w:pPr>
          <w:pStyle w:val="Zpat"/>
          <w:jc w:val="center"/>
        </w:pPr>
        <w:r>
          <w:fldChar w:fldCharType="begin"/>
        </w:r>
        <w:r>
          <w:instrText>PAGE   \* MERGEFORMAT</w:instrText>
        </w:r>
        <w:r>
          <w:fldChar w:fldCharType="separate"/>
        </w:r>
        <w:r w:rsidR="00B04546">
          <w:rPr>
            <w:noProof/>
          </w:rPr>
          <w:t>12</w:t>
        </w:r>
        <w:r>
          <w:fldChar w:fldCharType="end"/>
        </w:r>
      </w:p>
    </w:sdtContent>
  </w:sdt>
  <w:p w14:paraId="60E065AD" w14:textId="77777777" w:rsidR="00B46934" w:rsidRDefault="00B469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98C2E" w14:textId="77777777" w:rsidR="00183338" w:rsidRDefault="00183338" w:rsidP="00952C71">
      <w:pPr>
        <w:spacing w:after="0" w:line="240" w:lineRule="auto"/>
      </w:pPr>
      <w:r>
        <w:separator/>
      </w:r>
    </w:p>
  </w:footnote>
  <w:footnote w:type="continuationSeparator" w:id="0">
    <w:p w14:paraId="52308DC3" w14:textId="77777777" w:rsidR="00183338" w:rsidRDefault="00183338" w:rsidP="00952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F85FD" w14:textId="77777777" w:rsidR="00B46934" w:rsidRDefault="00B46934">
    <w:pPr>
      <w:pStyle w:val="Zhlav"/>
    </w:pPr>
    <w:r>
      <w:rPr>
        <w:noProof/>
        <w:lang w:eastAsia="cs-CZ"/>
      </w:rPr>
      <w:drawing>
        <wp:anchor distT="0" distB="0" distL="114300" distR="114300" simplePos="0" relativeHeight="251658752" behindDoc="0" locked="0" layoutInCell="1" allowOverlap="1" wp14:anchorId="704CF8E5" wp14:editId="53F5559D">
          <wp:simplePos x="0" y="0"/>
          <wp:positionH relativeFrom="column">
            <wp:posOffset>-68580</wp:posOffset>
          </wp:positionH>
          <wp:positionV relativeFrom="paragraph">
            <wp:posOffset>-52705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420BD" w14:textId="5661D968" w:rsidR="00B46934" w:rsidRPr="00852436" w:rsidRDefault="00B46934" w:rsidP="00952C71">
    <w:pPr>
      <w:pStyle w:val="Zhlav"/>
      <w:tabs>
        <w:tab w:val="clear" w:pos="4536"/>
        <w:tab w:val="clear" w:pos="9072"/>
        <w:tab w:val="left" w:pos="2130"/>
      </w:tabs>
      <w:jc w:val="right"/>
      <w:rPr>
        <w:rFonts w:ascii="Times New Roman" w:hAnsi="Times New Roman" w:cs="Times New Roman"/>
        <w:u w:val="single"/>
      </w:rPr>
    </w:pPr>
    <w:r>
      <w:tab/>
    </w:r>
    <w:r>
      <w:rPr>
        <w:rFonts w:ascii="Times New Roman" w:hAnsi="Times New Roman" w:cs="Times New Roman"/>
        <w:sz w:val="20"/>
        <w:szCs w:val="16"/>
        <w:u w:val="single"/>
      </w:rPr>
      <w:t>Číslo smlouvy:  SD/</w:t>
    </w:r>
    <w:proofErr w:type="spellStart"/>
    <w:r>
      <w:rPr>
        <w:rFonts w:ascii="Times New Roman" w:hAnsi="Times New Roman" w:cs="Times New Roman"/>
        <w:sz w:val="20"/>
        <w:szCs w:val="16"/>
        <w:u w:val="single"/>
      </w:rPr>
      <w:t>xxxx</w:t>
    </w:r>
    <w:proofErr w:type="spellEnd"/>
    <w:r>
      <w:rPr>
        <w:rFonts w:ascii="Times New Roman" w:hAnsi="Times New Roman" w:cs="Times New Roman"/>
        <w:sz w:val="20"/>
        <w:szCs w:val="16"/>
        <w:u w:val="single"/>
      </w:rPr>
      <w:t>/</w:t>
    </w:r>
    <w:proofErr w:type="spellStart"/>
    <w:r>
      <w:rPr>
        <w:rFonts w:ascii="Times New Roman" w:hAnsi="Times New Roman" w:cs="Times New Roman"/>
        <w:sz w:val="20"/>
        <w:szCs w:val="16"/>
        <w:u w:val="single"/>
      </w:rPr>
      <w:t>xxxx</w:t>
    </w:r>
    <w:proofErr w:type="spellEnd"/>
    <w:r w:rsidRPr="009A02AB">
      <w:rPr>
        <w:rFonts w:ascii="Times New Roman" w:hAnsi="Times New Roman" w:cs="Times New Roman"/>
        <w:sz w:val="20"/>
        <w:szCs w:val="16"/>
        <w:u w:val="single"/>
      </w:rPr>
      <w:t>/180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A5A91"/>
    <w:multiLevelType w:val="hybridMultilevel"/>
    <w:tmpl w:val="6D781AC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01">
      <w:start w:val="1"/>
      <w:numFmt w:val="bullet"/>
      <w:lvlText w:val=""/>
      <w:lvlJc w:val="left"/>
      <w:pPr>
        <w:ind w:left="2508" w:hanging="180"/>
      </w:pPr>
      <w:rPr>
        <w:rFonts w:ascii="Symbol" w:hAnsi="Symbol"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7647D13"/>
    <w:multiLevelType w:val="hybridMultilevel"/>
    <w:tmpl w:val="3A7C32B2"/>
    <w:lvl w:ilvl="0" w:tplc="0E38FDB0">
      <w:start w:val="2"/>
      <w:numFmt w:val="bullet"/>
      <w:lvlText w:val="-"/>
      <w:lvlJc w:val="left"/>
      <w:pPr>
        <w:ind w:left="870" w:hanging="360"/>
      </w:pPr>
      <w:rPr>
        <w:rFonts w:ascii="Arial Narrow" w:eastAsia="Times New Roman" w:hAnsi="Arial Narrow"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 w15:restartNumberingAfterBreak="0">
    <w:nsid w:val="18C04154"/>
    <w:multiLevelType w:val="hybridMultilevel"/>
    <w:tmpl w:val="E850C596"/>
    <w:lvl w:ilvl="0" w:tplc="BBDEB4F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E22584"/>
    <w:multiLevelType w:val="hybridMultilevel"/>
    <w:tmpl w:val="CE42551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226D691F"/>
    <w:multiLevelType w:val="hybridMultilevel"/>
    <w:tmpl w:val="1AEAD170"/>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0">
    <w:nsid w:val="22C8007A"/>
    <w:multiLevelType w:val="hybridMultilevel"/>
    <w:tmpl w:val="E6BC459A"/>
    <w:lvl w:ilvl="0" w:tplc="F9F25C8C">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84B5F0D"/>
    <w:multiLevelType w:val="hybridMultilevel"/>
    <w:tmpl w:val="49965EC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38501108"/>
    <w:multiLevelType w:val="hybridMultilevel"/>
    <w:tmpl w:val="0B981BFA"/>
    <w:lvl w:ilvl="0" w:tplc="04050001">
      <w:start w:val="1"/>
      <w:numFmt w:val="bullet"/>
      <w:lvlText w:val=""/>
      <w:lvlJc w:val="left"/>
      <w:pPr>
        <w:ind w:left="1815" w:hanging="360"/>
      </w:pPr>
      <w:rPr>
        <w:rFonts w:ascii="Symbol" w:hAnsi="Symbol" w:hint="default"/>
      </w:rPr>
    </w:lvl>
    <w:lvl w:ilvl="1" w:tplc="04050003" w:tentative="1">
      <w:start w:val="1"/>
      <w:numFmt w:val="bullet"/>
      <w:lvlText w:val="o"/>
      <w:lvlJc w:val="left"/>
      <w:pPr>
        <w:ind w:left="2535" w:hanging="360"/>
      </w:pPr>
      <w:rPr>
        <w:rFonts w:ascii="Courier New" w:hAnsi="Courier New" w:cs="Courier New" w:hint="default"/>
      </w:rPr>
    </w:lvl>
    <w:lvl w:ilvl="2" w:tplc="04050005" w:tentative="1">
      <w:start w:val="1"/>
      <w:numFmt w:val="bullet"/>
      <w:lvlText w:val=""/>
      <w:lvlJc w:val="left"/>
      <w:pPr>
        <w:ind w:left="3255" w:hanging="360"/>
      </w:pPr>
      <w:rPr>
        <w:rFonts w:ascii="Wingdings" w:hAnsi="Wingdings" w:hint="default"/>
      </w:rPr>
    </w:lvl>
    <w:lvl w:ilvl="3" w:tplc="04050001" w:tentative="1">
      <w:start w:val="1"/>
      <w:numFmt w:val="bullet"/>
      <w:lvlText w:val=""/>
      <w:lvlJc w:val="left"/>
      <w:pPr>
        <w:ind w:left="3975" w:hanging="360"/>
      </w:pPr>
      <w:rPr>
        <w:rFonts w:ascii="Symbol" w:hAnsi="Symbol" w:hint="default"/>
      </w:rPr>
    </w:lvl>
    <w:lvl w:ilvl="4" w:tplc="04050003" w:tentative="1">
      <w:start w:val="1"/>
      <w:numFmt w:val="bullet"/>
      <w:lvlText w:val="o"/>
      <w:lvlJc w:val="left"/>
      <w:pPr>
        <w:ind w:left="4695" w:hanging="360"/>
      </w:pPr>
      <w:rPr>
        <w:rFonts w:ascii="Courier New" w:hAnsi="Courier New" w:cs="Courier New" w:hint="default"/>
      </w:rPr>
    </w:lvl>
    <w:lvl w:ilvl="5" w:tplc="04050005" w:tentative="1">
      <w:start w:val="1"/>
      <w:numFmt w:val="bullet"/>
      <w:lvlText w:val=""/>
      <w:lvlJc w:val="left"/>
      <w:pPr>
        <w:ind w:left="5415" w:hanging="360"/>
      </w:pPr>
      <w:rPr>
        <w:rFonts w:ascii="Wingdings" w:hAnsi="Wingdings" w:hint="default"/>
      </w:rPr>
    </w:lvl>
    <w:lvl w:ilvl="6" w:tplc="04050001" w:tentative="1">
      <w:start w:val="1"/>
      <w:numFmt w:val="bullet"/>
      <w:lvlText w:val=""/>
      <w:lvlJc w:val="left"/>
      <w:pPr>
        <w:ind w:left="6135" w:hanging="360"/>
      </w:pPr>
      <w:rPr>
        <w:rFonts w:ascii="Symbol" w:hAnsi="Symbol" w:hint="default"/>
      </w:rPr>
    </w:lvl>
    <w:lvl w:ilvl="7" w:tplc="04050003" w:tentative="1">
      <w:start w:val="1"/>
      <w:numFmt w:val="bullet"/>
      <w:lvlText w:val="o"/>
      <w:lvlJc w:val="left"/>
      <w:pPr>
        <w:ind w:left="6855" w:hanging="360"/>
      </w:pPr>
      <w:rPr>
        <w:rFonts w:ascii="Courier New" w:hAnsi="Courier New" w:cs="Courier New" w:hint="default"/>
      </w:rPr>
    </w:lvl>
    <w:lvl w:ilvl="8" w:tplc="04050005" w:tentative="1">
      <w:start w:val="1"/>
      <w:numFmt w:val="bullet"/>
      <w:lvlText w:val=""/>
      <w:lvlJc w:val="left"/>
      <w:pPr>
        <w:ind w:left="7575" w:hanging="360"/>
      </w:pPr>
      <w:rPr>
        <w:rFonts w:ascii="Wingdings" w:hAnsi="Wingdings" w:hint="default"/>
      </w:rPr>
    </w:lvl>
  </w:abstractNum>
  <w:abstractNum w:abstractNumId="8"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9" w15:restartNumberingAfterBreak="0">
    <w:nsid w:val="4C8C63B9"/>
    <w:multiLevelType w:val="hybridMultilevel"/>
    <w:tmpl w:val="0C9E6F0A"/>
    <w:lvl w:ilvl="0" w:tplc="0E38FDB0">
      <w:start w:val="2"/>
      <w:numFmt w:val="bullet"/>
      <w:lvlText w:val="-"/>
      <w:lvlJc w:val="left"/>
      <w:pPr>
        <w:ind w:left="1068" w:hanging="360"/>
      </w:pPr>
      <w:rPr>
        <w:rFonts w:ascii="Arial Narrow" w:eastAsia="Times New Roman" w:hAnsi="Arial Narrow"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0CD0C65"/>
    <w:multiLevelType w:val="hybridMultilevel"/>
    <w:tmpl w:val="06A2C1A6"/>
    <w:lvl w:ilvl="0" w:tplc="04050005">
      <w:start w:val="1"/>
      <w:numFmt w:val="bullet"/>
      <w:lvlText w:val=""/>
      <w:lvlJc w:val="left"/>
      <w:pPr>
        <w:ind w:left="1512" w:hanging="360"/>
      </w:pPr>
      <w:rPr>
        <w:rFonts w:ascii="Wingdings" w:hAnsi="Wingdings" w:hint="default"/>
      </w:rPr>
    </w:lvl>
    <w:lvl w:ilvl="1" w:tplc="04050003">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1" w15:restartNumberingAfterBreak="0">
    <w:nsid w:val="58724519"/>
    <w:multiLevelType w:val="hybridMultilevel"/>
    <w:tmpl w:val="0B0AD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4407C8"/>
    <w:multiLevelType w:val="hybridMultilevel"/>
    <w:tmpl w:val="84F29A90"/>
    <w:lvl w:ilvl="0" w:tplc="04050001">
      <w:start w:val="1"/>
      <w:numFmt w:val="bullet"/>
      <w:lvlText w:val=""/>
      <w:lvlJc w:val="left"/>
      <w:pPr>
        <w:ind w:left="1760" w:hanging="360"/>
      </w:pPr>
      <w:rPr>
        <w:rFonts w:ascii="Symbol" w:hAnsi="Symbol" w:hint="default"/>
      </w:rPr>
    </w:lvl>
    <w:lvl w:ilvl="1" w:tplc="04050003" w:tentative="1">
      <w:start w:val="1"/>
      <w:numFmt w:val="bullet"/>
      <w:lvlText w:val="o"/>
      <w:lvlJc w:val="left"/>
      <w:pPr>
        <w:ind w:left="2480" w:hanging="360"/>
      </w:pPr>
      <w:rPr>
        <w:rFonts w:ascii="Courier New" w:hAnsi="Courier New" w:cs="Courier New" w:hint="default"/>
      </w:rPr>
    </w:lvl>
    <w:lvl w:ilvl="2" w:tplc="04050005" w:tentative="1">
      <w:start w:val="1"/>
      <w:numFmt w:val="bullet"/>
      <w:lvlText w:val=""/>
      <w:lvlJc w:val="left"/>
      <w:pPr>
        <w:ind w:left="3200" w:hanging="360"/>
      </w:pPr>
      <w:rPr>
        <w:rFonts w:ascii="Wingdings" w:hAnsi="Wingdings" w:hint="default"/>
      </w:rPr>
    </w:lvl>
    <w:lvl w:ilvl="3" w:tplc="04050001" w:tentative="1">
      <w:start w:val="1"/>
      <w:numFmt w:val="bullet"/>
      <w:lvlText w:val=""/>
      <w:lvlJc w:val="left"/>
      <w:pPr>
        <w:ind w:left="3920" w:hanging="360"/>
      </w:pPr>
      <w:rPr>
        <w:rFonts w:ascii="Symbol" w:hAnsi="Symbol" w:hint="default"/>
      </w:rPr>
    </w:lvl>
    <w:lvl w:ilvl="4" w:tplc="04050003" w:tentative="1">
      <w:start w:val="1"/>
      <w:numFmt w:val="bullet"/>
      <w:lvlText w:val="o"/>
      <w:lvlJc w:val="left"/>
      <w:pPr>
        <w:ind w:left="4640" w:hanging="360"/>
      </w:pPr>
      <w:rPr>
        <w:rFonts w:ascii="Courier New" w:hAnsi="Courier New" w:cs="Courier New" w:hint="default"/>
      </w:rPr>
    </w:lvl>
    <w:lvl w:ilvl="5" w:tplc="04050005" w:tentative="1">
      <w:start w:val="1"/>
      <w:numFmt w:val="bullet"/>
      <w:lvlText w:val=""/>
      <w:lvlJc w:val="left"/>
      <w:pPr>
        <w:ind w:left="5360" w:hanging="360"/>
      </w:pPr>
      <w:rPr>
        <w:rFonts w:ascii="Wingdings" w:hAnsi="Wingdings" w:hint="default"/>
      </w:rPr>
    </w:lvl>
    <w:lvl w:ilvl="6" w:tplc="04050001" w:tentative="1">
      <w:start w:val="1"/>
      <w:numFmt w:val="bullet"/>
      <w:lvlText w:val=""/>
      <w:lvlJc w:val="left"/>
      <w:pPr>
        <w:ind w:left="6080" w:hanging="360"/>
      </w:pPr>
      <w:rPr>
        <w:rFonts w:ascii="Symbol" w:hAnsi="Symbol" w:hint="default"/>
      </w:rPr>
    </w:lvl>
    <w:lvl w:ilvl="7" w:tplc="04050003" w:tentative="1">
      <w:start w:val="1"/>
      <w:numFmt w:val="bullet"/>
      <w:lvlText w:val="o"/>
      <w:lvlJc w:val="left"/>
      <w:pPr>
        <w:ind w:left="6800" w:hanging="360"/>
      </w:pPr>
      <w:rPr>
        <w:rFonts w:ascii="Courier New" w:hAnsi="Courier New" w:cs="Courier New" w:hint="default"/>
      </w:rPr>
    </w:lvl>
    <w:lvl w:ilvl="8" w:tplc="04050005" w:tentative="1">
      <w:start w:val="1"/>
      <w:numFmt w:val="bullet"/>
      <w:lvlText w:val=""/>
      <w:lvlJc w:val="left"/>
      <w:pPr>
        <w:ind w:left="7520" w:hanging="360"/>
      </w:pPr>
      <w:rPr>
        <w:rFonts w:ascii="Wingdings" w:hAnsi="Wingdings" w:hint="default"/>
      </w:rPr>
    </w:lvl>
  </w:abstractNum>
  <w:abstractNum w:abstractNumId="13" w15:restartNumberingAfterBreak="0">
    <w:nsid w:val="62B454D5"/>
    <w:multiLevelType w:val="hybridMultilevel"/>
    <w:tmpl w:val="56D8FC7E"/>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1">
      <w:start w:val="1"/>
      <w:numFmt w:val="bullet"/>
      <w:lvlText w:val=""/>
      <w:lvlJc w:val="left"/>
      <w:pPr>
        <w:ind w:left="2367" w:hanging="360"/>
      </w:pPr>
      <w:rPr>
        <w:rFonts w:ascii="Symbol" w:hAnsi="Symbol"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942D2B"/>
    <w:multiLevelType w:val="hybridMultilevel"/>
    <w:tmpl w:val="F1D063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BD2300"/>
    <w:multiLevelType w:val="hybridMultilevel"/>
    <w:tmpl w:val="053C1774"/>
    <w:lvl w:ilvl="0" w:tplc="BBDEB4F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20427C"/>
    <w:multiLevelType w:val="multilevel"/>
    <w:tmpl w:val="82A4332C"/>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1360AF"/>
    <w:multiLevelType w:val="hybridMultilevel"/>
    <w:tmpl w:val="C658BDF2"/>
    <w:lvl w:ilvl="0" w:tplc="04050001">
      <w:start w:val="1"/>
      <w:numFmt w:val="bullet"/>
      <w:lvlText w:val=""/>
      <w:lvlJc w:val="left"/>
      <w:pPr>
        <w:ind w:left="1400" w:hanging="360"/>
      </w:pPr>
      <w:rPr>
        <w:rFonts w:ascii="Symbol" w:hAnsi="Symbol" w:hint="default"/>
      </w:rPr>
    </w:lvl>
    <w:lvl w:ilvl="1" w:tplc="04050003">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9" w15:restartNumberingAfterBreak="0">
    <w:nsid w:val="74523927"/>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577129"/>
    <w:multiLevelType w:val="multilevel"/>
    <w:tmpl w:val="9E70C16C"/>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b w:val="0"/>
      </w:rPr>
    </w:lvl>
    <w:lvl w:ilvl="2">
      <w:start w:val="1"/>
      <w:numFmt w:val="bullet"/>
      <w:lvlText w:val=""/>
      <w:lvlJc w:val="left"/>
      <w:pPr>
        <w:ind w:left="1072"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7E2993"/>
    <w:multiLevelType w:val="multilevel"/>
    <w:tmpl w:val="C7164324"/>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3E7A89"/>
    <w:multiLevelType w:val="hybridMultilevel"/>
    <w:tmpl w:val="4C061258"/>
    <w:lvl w:ilvl="0" w:tplc="F9F25C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1"/>
  </w:num>
  <w:num w:numId="4">
    <w:abstractNumId w:val="8"/>
  </w:num>
  <w:num w:numId="5">
    <w:abstractNumId w:val="2"/>
  </w:num>
  <w:num w:numId="6">
    <w:abstractNumId w:val="16"/>
  </w:num>
  <w:num w:numId="7">
    <w:abstractNumId w:val="20"/>
  </w:num>
  <w:num w:numId="8">
    <w:abstractNumId w:val="1"/>
  </w:num>
  <w:num w:numId="9">
    <w:abstractNumId w:val="9"/>
  </w:num>
  <w:num w:numId="10">
    <w:abstractNumId w:val="15"/>
  </w:num>
  <w:num w:numId="11">
    <w:abstractNumId w:val="0"/>
  </w:num>
  <w:num w:numId="12">
    <w:abstractNumId w:val="18"/>
  </w:num>
  <w:num w:numId="13">
    <w:abstractNumId w:val="21"/>
  </w:num>
  <w:num w:numId="14">
    <w:abstractNumId w:val="19"/>
  </w:num>
  <w:num w:numId="15">
    <w:abstractNumId w:val="10"/>
  </w:num>
  <w:num w:numId="16">
    <w:abstractNumId w:val="4"/>
  </w:num>
  <w:num w:numId="17">
    <w:abstractNumId w:val="22"/>
  </w:num>
  <w:num w:numId="18">
    <w:abstractNumId w:val="5"/>
  </w:num>
  <w:num w:numId="19">
    <w:abstractNumId w:val="13"/>
  </w:num>
  <w:num w:numId="20">
    <w:abstractNumId w:val="7"/>
  </w:num>
  <w:num w:numId="21">
    <w:abstractNumId w:val="12"/>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71"/>
    <w:rsid w:val="000501F2"/>
    <w:rsid w:val="00063B12"/>
    <w:rsid w:val="00063B1E"/>
    <w:rsid w:val="00075DF7"/>
    <w:rsid w:val="000768B5"/>
    <w:rsid w:val="000811D8"/>
    <w:rsid w:val="0009001A"/>
    <w:rsid w:val="000A0420"/>
    <w:rsid w:val="000A1DF0"/>
    <w:rsid w:val="000C0FFE"/>
    <w:rsid w:val="000C16BF"/>
    <w:rsid w:val="000C6618"/>
    <w:rsid w:val="000F2713"/>
    <w:rsid w:val="00103DA7"/>
    <w:rsid w:val="00105A41"/>
    <w:rsid w:val="00111CA2"/>
    <w:rsid w:val="0013292D"/>
    <w:rsid w:val="001334F8"/>
    <w:rsid w:val="00141449"/>
    <w:rsid w:val="00154260"/>
    <w:rsid w:val="00162782"/>
    <w:rsid w:val="00163F18"/>
    <w:rsid w:val="00165DC2"/>
    <w:rsid w:val="001800D3"/>
    <w:rsid w:val="00183338"/>
    <w:rsid w:val="0019099B"/>
    <w:rsid w:val="001A6709"/>
    <w:rsid w:val="001B1A95"/>
    <w:rsid w:val="001B1DD2"/>
    <w:rsid w:val="001B26F9"/>
    <w:rsid w:val="001B2BFF"/>
    <w:rsid w:val="001C029D"/>
    <w:rsid w:val="001D2E8A"/>
    <w:rsid w:val="001F35E2"/>
    <w:rsid w:val="00210675"/>
    <w:rsid w:val="0021377E"/>
    <w:rsid w:val="00240537"/>
    <w:rsid w:val="002608E6"/>
    <w:rsid w:val="00270F59"/>
    <w:rsid w:val="00287994"/>
    <w:rsid w:val="00291136"/>
    <w:rsid w:val="00296743"/>
    <w:rsid w:val="002A00B4"/>
    <w:rsid w:val="00304158"/>
    <w:rsid w:val="00316271"/>
    <w:rsid w:val="00320EB7"/>
    <w:rsid w:val="00326FB5"/>
    <w:rsid w:val="00331565"/>
    <w:rsid w:val="00332045"/>
    <w:rsid w:val="00334B1B"/>
    <w:rsid w:val="00344A8C"/>
    <w:rsid w:val="0034506D"/>
    <w:rsid w:val="00362FF8"/>
    <w:rsid w:val="003708CF"/>
    <w:rsid w:val="00384AB1"/>
    <w:rsid w:val="0038672B"/>
    <w:rsid w:val="003A099F"/>
    <w:rsid w:val="003A32B0"/>
    <w:rsid w:val="003C4542"/>
    <w:rsid w:val="003F23FD"/>
    <w:rsid w:val="003F3FB2"/>
    <w:rsid w:val="003F58B8"/>
    <w:rsid w:val="00417E3F"/>
    <w:rsid w:val="00444CAF"/>
    <w:rsid w:val="00470643"/>
    <w:rsid w:val="004840E3"/>
    <w:rsid w:val="00485580"/>
    <w:rsid w:val="004A0D1D"/>
    <w:rsid w:val="004B7583"/>
    <w:rsid w:val="004C0075"/>
    <w:rsid w:val="004C423C"/>
    <w:rsid w:val="004D1F09"/>
    <w:rsid w:val="004E1B84"/>
    <w:rsid w:val="004E31C1"/>
    <w:rsid w:val="004F1764"/>
    <w:rsid w:val="00505530"/>
    <w:rsid w:val="00513A27"/>
    <w:rsid w:val="005178AB"/>
    <w:rsid w:val="0052024F"/>
    <w:rsid w:val="00540031"/>
    <w:rsid w:val="00542521"/>
    <w:rsid w:val="00546F6E"/>
    <w:rsid w:val="00582477"/>
    <w:rsid w:val="00592400"/>
    <w:rsid w:val="005974E3"/>
    <w:rsid w:val="005A26C3"/>
    <w:rsid w:val="005A58B7"/>
    <w:rsid w:val="005A7563"/>
    <w:rsid w:val="005B31D9"/>
    <w:rsid w:val="005B736D"/>
    <w:rsid w:val="005C6F21"/>
    <w:rsid w:val="005D3080"/>
    <w:rsid w:val="005D6391"/>
    <w:rsid w:val="005E458E"/>
    <w:rsid w:val="005E4BDD"/>
    <w:rsid w:val="005E7112"/>
    <w:rsid w:val="005F2073"/>
    <w:rsid w:val="005F3E00"/>
    <w:rsid w:val="005F582F"/>
    <w:rsid w:val="00600223"/>
    <w:rsid w:val="006101CD"/>
    <w:rsid w:val="00646E83"/>
    <w:rsid w:val="0065638A"/>
    <w:rsid w:val="006660A6"/>
    <w:rsid w:val="006900D2"/>
    <w:rsid w:val="00690919"/>
    <w:rsid w:val="006956D3"/>
    <w:rsid w:val="00697CA2"/>
    <w:rsid w:val="006A039F"/>
    <w:rsid w:val="006A510B"/>
    <w:rsid w:val="006A675D"/>
    <w:rsid w:val="006C6E68"/>
    <w:rsid w:val="006D1C0D"/>
    <w:rsid w:val="006D5B81"/>
    <w:rsid w:val="006F02E7"/>
    <w:rsid w:val="00706F76"/>
    <w:rsid w:val="00716724"/>
    <w:rsid w:val="0072176D"/>
    <w:rsid w:val="00723BCA"/>
    <w:rsid w:val="00755467"/>
    <w:rsid w:val="00761061"/>
    <w:rsid w:val="00766BA2"/>
    <w:rsid w:val="007A338D"/>
    <w:rsid w:val="007B4D0D"/>
    <w:rsid w:val="007C4A30"/>
    <w:rsid w:val="007D08A9"/>
    <w:rsid w:val="007E2BA9"/>
    <w:rsid w:val="007F3D1C"/>
    <w:rsid w:val="007F6C44"/>
    <w:rsid w:val="00807F82"/>
    <w:rsid w:val="0081280A"/>
    <w:rsid w:val="00813CED"/>
    <w:rsid w:val="008518DC"/>
    <w:rsid w:val="00852436"/>
    <w:rsid w:val="00860A05"/>
    <w:rsid w:val="00870BC8"/>
    <w:rsid w:val="00875761"/>
    <w:rsid w:val="008762A4"/>
    <w:rsid w:val="00876394"/>
    <w:rsid w:val="00885E7E"/>
    <w:rsid w:val="008A6B0A"/>
    <w:rsid w:val="008B4AC1"/>
    <w:rsid w:val="008C51A2"/>
    <w:rsid w:val="008F17C1"/>
    <w:rsid w:val="00934FC9"/>
    <w:rsid w:val="00952C71"/>
    <w:rsid w:val="0097217E"/>
    <w:rsid w:val="0098459C"/>
    <w:rsid w:val="009960F8"/>
    <w:rsid w:val="00997BE8"/>
    <w:rsid w:val="009A02AB"/>
    <w:rsid w:val="009B7413"/>
    <w:rsid w:val="009C2704"/>
    <w:rsid w:val="009C73E3"/>
    <w:rsid w:val="009D26DE"/>
    <w:rsid w:val="009E69C5"/>
    <w:rsid w:val="00A00720"/>
    <w:rsid w:val="00A431FE"/>
    <w:rsid w:val="00A605AD"/>
    <w:rsid w:val="00A76402"/>
    <w:rsid w:val="00A864E5"/>
    <w:rsid w:val="00A92000"/>
    <w:rsid w:val="00A922BD"/>
    <w:rsid w:val="00AA20FE"/>
    <w:rsid w:val="00AA6AAE"/>
    <w:rsid w:val="00AB2934"/>
    <w:rsid w:val="00AB63A7"/>
    <w:rsid w:val="00AE0064"/>
    <w:rsid w:val="00AE6700"/>
    <w:rsid w:val="00AE7EFC"/>
    <w:rsid w:val="00AF1C23"/>
    <w:rsid w:val="00B00F3C"/>
    <w:rsid w:val="00B04546"/>
    <w:rsid w:val="00B077EC"/>
    <w:rsid w:val="00B20DDE"/>
    <w:rsid w:val="00B358D6"/>
    <w:rsid w:val="00B3740B"/>
    <w:rsid w:val="00B45175"/>
    <w:rsid w:val="00B46934"/>
    <w:rsid w:val="00B61AB7"/>
    <w:rsid w:val="00B70095"/>
    <w:rsid w:val="00B73EC9"/>
    <w:rsid w:val="00B764D1"/>
    <w:rsid w:val="00BB1F48"/>
    <w:rsid w:val="00BC1DF7"/>
    <w:rsid w:val="00C30A53"/>
    <w:rsid w:val="00C43E15"/>
    <w:rsid w:val="00C51C2D"/>
    <w:rsid w:val="00C577AB"/>
    <w:rsid w:val="00C6394C"/>
    <w:rsid w:val="00C75148"/>
    <w:rsid w:val="00C81336"/>
    <w:rsid w:val="00C81C52"/>
    <w:rsid w:val="00CA6725"/>
    <w:rsid w:val="00CB0D48"/>
    <w:rsid w:val="00CD646B"/>
    <w:rsid w:val="00CE0612"/>
    <w:rsid w:val="00CE27A3"/>
    <w:rsid w:val="00CE3F6F"/>
    <w:rsid w:val="00CE55FC"/>
    <w:rsid w:val="00CE73E6"/>
    <w:rsid w:val="00D11F64"/>
    <w:rsid w:val="00D33731"/>
    <w:rsid w:val="00D43161"/>
    <w:rsid w:val="00D512FA"/>
    <w:rsid w:val="00D51ACE"/>
    <w:rsid w:val="00D60ADE"/>
    <w:rsid w:val="00D62470"/>
    <w:rsid w:val="00D67382"/>
    <w:rsid w:val="00D7394D"/>
    <w:rsid w:val="00D77354"/>
    <w:rsid w:val="00D8486C"/>
    <w:rsid w:val="00D9581C"/>
    <w:rsid w:val="00DA0F44"/>
    <w:rsid w:val="00DB094E"/>
    <w:rsid w:val="00DB1210"/>
    <w:rsid w:val="00DD06B5"/>
    <w:rsid w:val="00DD3855"/>
    <w:rsid w:val="00DD7D78"/>
    <w:rsid w:val="00DE5D1E"/>
    <w:rsid w:val="00DF5103"/>
    <w:rsid w:val="00E113E6"/>
    <w:rsid w:val="00E16266"/>
    <w:rsid w:val="00E2482E"/>
    <w:rsid w:val="00E360BA"/>
    <w:rsid w:val="00E43B1A"/>
    <w:rsid w:val="00E45BB8"/>
    <w:rsid w:val="00E5528E"/>
    <w:rsid w:val="00E565E1"/>
    <w:rsid w:val="00E56C96"/>
    <w:rsid w:val="00E730D9"/>
    <w:rsid w:val="00E80A92"/>
    <w:rsid w:val="00E968FE"/>
    <w:rsid w:val="00EA5907"/>
    <w:rsid w:val="00EC24E1"/>
    <w:rsid w:val="00EC4950"/>
    <w:rsid w:val="00EF30A9"/>
    <w:rsid w:val="00EF7979"/>
    <w:rsid w:val="00F233B6"/>
    <w:rsid w:val="00F2416D"/>
    <w:rsid w:val="00F66DC0"/>
    <w:rsid w:val="00F716DE"/>
    <w:rsid w:val="00F74771"/>
    <w:rsid w:val="00F8066F"/>
    <w:rsid w:val="00F93923"/>
    <w:rsid w:val="00F964E2"/>
    <w:rsid w:val="00FA0E7C"/>
    <w:rsid w:val="00FB40B0"/>
    <w:rsid w:val="00FD08DB"/>
    <w:rsid w:val="00FD2DBB"/>
    <w:rsid w:val="00FD6182"/>
    <w:rsid w:val="00FE0B51"/>
    <w:rsid w:val="00FF4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48AE9"/>
  <w15:docId w15:val="{25145629-0E10-4D15-9705-9E60241B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2C71"/>
    <w:rPr>
      <w:rFonts w:asciiTheme="majorHAnsi" w:eastAsiaTheme="majorEastAsia" w:hAnsiTheme="majorHAnsi" w:cstheme="majorBidi"/>
    </w:rPr>
  </w:style>
  <w:style w:type="paragraph" w:styleId="Nadpis3">
    <w:name w:val="heading 3"/>
    <w:basedOn w:val="Normln"/>
    <w:next w:val="Normln"/>
    <w:link w:val="Nadpis3Char"/>
    <w:uiPriority w:val="9"/>
    <w:semiHidden/>
    <w:unhideWhenUsed/>
    <w:qFormat/>
    <w:rsid w:val="001A6709"/>
    <w:pPr>
      <w:keepNext/>
      <w:keepLines/>
      <w:spacing w:before="40" w:after="0"/>
      <w:outlineLvl w:val="2"/>
    </w:pPr>
    <w:rPr>
      <w:color w:val="243F60" w:themeColor="accent1" w:themeShade="7F"/>
      <w:sz w:val="24"/>
      <w:szCs w:val="24"/>
    </w:rPr>
  </w:style>
  <w:style w:type="paragraph" w:styleId="Nadpis6">
    <w:name w:val="heading 6"/>
    <w:basedOn w:val="Normln"/>
    <w:next w:val="Normln"/>
    <w:link w:val="Nadpis6Char"/>
    <w:uiPriority w:val="9"/>
    <w:unhideWhenUsed/>
    <w:qFormat/>
    <w:rsid w:val="00952C71"/>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952C71"/>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952C71"/>
    <w:pPr>
      <w:tabs>
        <w:tab w:val="center" w:pos="4536"/>
        <w:tab w:val="right" w:pos="9072"/>
      </w:tabs>
      <w:spacing w:after="0" w:line="240" w:lineRule="auto"/>
    </w:pPr>
  </w:style>
  <w:style w:type="character" w:customStyle="1" w:styleId="ZhlavChar">
    <w:name w:val="Záhlaví Char"/>
    <w:basedOn w:val="Standardnpsmoodstavce"/>
    <w:link w:val="Zhlav"/>
    <w:rsid w:val="00952C71"/>
    <w:rPr>
      <w:rFonts w:asciiTheme="majorHAnsi" w:eastAsiaTheme="majorEastAsia" w:hAnsiTheme="majorHAnsi" w:cstheme="majorBidi"/>
    </w:rPr>
  </w:style>
  <w:style w:type="paragraph" w:styleId="Zpat">
    <w:name w:val="footer"/>
    <w:basedOn w:val="Normln"/>
    <w:link w:val="ZpatChar"/>
    <w:uiPriority w:val="99"/>
    <w:unhideWhenUsed/>
    <w:rsid w:val="00952C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C71"/>
    <w:rPr>
      <w:rFonts w:asciiTheme="majorHAnsi" w:eastAsiaTheme="majorEastAsia" w:hAnsiTheme="majorHAnsi" w:cstheme="majorBidi"/>
    </w:rPr>
  </w:style>
  <w:style w:type="paragraph" w:styleId="Odstavecseseznamem">
    <w:name w:val="List Paragraph"/>
    <w:aliases w:val="Odstavec_muj,Nad,List Paragraph,Odstavec cíl se seznamem,Odstavec se seznamem5,Odrážky"/>
    <w:basedOn w:val="Normln"/>
    <w:link w:val="OdstavecseseznamemChar"/>
    <w:uiPriority w:val="34"/>
    <w:qFormat/>
    <w:rsid w:val="00952C71"/>
    <w:pPr>
      <w:ind w:left="720"/>
      <w:contextualSpacing/>
    </w:pPr>
  </w:style>
  <w:style w:type="paragraph" w:styleId="Zkladntext">
    <w:name w:val="Body Text"/>
    <w:basedOn w:val="Normln"/>
    <w:link w:val="ZkladntextChar"/>
    <w:rsid w:val="00952C71"/>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952C71"/>
    <w:rPr>
      <w:rFonts w:asciiTheme="majorHAnsi" w:eastAsia="Times New Roman" w:hAnsiTheme="majorHAnsi" w:cstheme="majorBidi"/>
      <w:sz w:val="24"/>
      <w:szCs w:val="20"/>
      <w:lang w:eastAsia="cs-CZ"/>
    </w:rPr>
  </w:style>
  <w:style w:type="character" w:styleId="Odkaznakoment">
    <w:name w:val="annotation reference"/>
    <w:semiHidden/>
    <w:rsid w:val="00952C71"/>
    <w:rPr>
      <w:sz w:val="16"/>
      <w:szCs w:val="16"/>
    </w:rPr>
  </w:style>
  <w:style w:type="paragraph" w:styleId="Textkomente">
    <w:name w:val="annotation text"/>
    <w:basedOn w:val="Normln"/>
    <w:link w:val="TextkomenteChar"/>
    <w:semiHidden/>
    <w:rsid w:val="00952C71"/>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952C71"/>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952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2C71"/>
    <w:rPr>
      <w:rFonts w:ascii="Tahoma" w:eastAsiaTheme="majorEastAsia" w:hAnsi="Tahoma" w:cs="Tahoma"/>
      <w:sz w:val="16"/>
      <w:szCs w:val="16"/>
    </w:rPr>
  </w:style>
  <w:style w:type="paragraph" w:styleId="Bezmezer">
    <w:name w:val="No Spacing"/>
    <w:uiPriority w:val="1"/>
    <w:qFormat/>
    <w:rsid w:val="00384AB1"/>
    <w:pPr>
      <w:widowControl w:val="0"/>
      <w:spacing w:after="0" w:line="240" w:lineRule="auto"/>
    </w:pPr>
    <w:rPr>
      <w:rFonts w:ascii="Times New Roman" w:eastAsia="Times New Roman" w:hAnsi="Times New Roman" w:cs="Times New Roman"/>
      <w:noProof/>
      <w:sz w:val="24"/>
      <w:szCs w:val="20"/>
      <w:lang w:eastAsia="cs-CZ"/>
    </w:rPr>
  </w:style>
  <w:style w:type="paragraph" w:styleId="Pedmtkomente">
    <w:name w:val="annotation subject"/>
    <w:basedOn w:val="Textkomente"/>
    <w:next w:val="Textkomente"/>
    <w:link w:val="PedmtkomenteChar"/>
    <w:uiPriority w:val="99"/>
    <w:semiHidden/>
    <w:unhideWhenUsed/>
    <w:rsid w:val="00A605AD"/>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A605AD"/>
    <w:rPr>
      <w:rFonts w:asciiTheme="majorHAnsi" w:eastAsiaTheme="majorEastAsia" w:hAnsiTheme="majorHAnsi" w:cstheme="majorBidi"/>
      <w:b/>
      <w:bCs/>
      <w:sz w:val="20"/>
      <w:szCs w:val="20"/>
      <w:lang w:eastAsia="cs-CZ"/>
    </w:rPr>
  </w:style>
  <w:style w:type="character" w:customStyle="1" w:styleId="Nadpis3Char">
    <w:name w:val="Nadpis 3 Char"/>
    <w:basedOn w:val="Standardnpsmoodstavce"/>
    <w:link w:val="Nadpis3"/>
    <w:uiPriority w:val="9"/>
    <w:semiHidden/>
    <w:rsid w:val="001A6709"/>
    <w:rPr>
      <w:rFonts w:asciiTheme="majorHAnsi" w:eastAsiaTheme="majorEastAsia" w:hAnsiTheme="majorHAnsi" w:cstheme="majorBidi"/>
      <w:color w:val="243F60" w:themeColor="accent1" w:themeShade="7F"/>
      <w:sz w:val="24"/>
      <w:szCs w:val="24"/>
    </w:rPr>
  </w:style>
  <w:style w:type="paragraph" w:customStyle="1" w:styleId="beznytext">
    <w:name w:val="bezny text"/>
    <w:basedOn w:val="Normln"/>
    <w:rsid w:val="005178AB"/>
    <w:pPr>
      <w:spacing w:after="0" w:line="240" w:lineRule="auto"/>
      <w:jc w:val="both"/>
    </w:pPr>
    <w:rPr>
      <w:rFonts w:ascii="Arial" w:eastAsia="Batang" w:hAnsi="Arial" w:cs="Arial"/>
      <w:sz w:val="20"/>
      <w:szCs w:val="20"/>
      <w:lang w:eastAsia="cs-CZ"/>
    </w:rPr>
  </w:style>
  <w:style w:type="table" w:styleId="Mkatabulky">
    <w:name w:val="Table Grid"/>
    <w:basedOn w:val="Normlntabulka"/>
    <w:uiPriority w:val="39"/>
    <w:rsid w:val="00984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2782"/>
    <w:rPr>
      <w:color w:val="808080"/>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EC495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11329">
      <w:bodyDiv w:val="1"/>
      <w:marLeft w:val="0"/>
      <w:marRight w:val="0"/>
      <w:marTop w:val="0"/>
      <w:marBottom w:val="0"/>
      <w:divBdr>
        <w:top w:val="none" w:sz="0" w:space="0" w:color="auto"/>
        <w:left w:val="none" w:sz="0" w:space="0" w:color="auto"/>
        <w:bottom w:val="none" w:sz="0" w:space="0" w:color="auto"/>
        <w:right w:val="none" w:sz="0" w:space="0" w:color="auto"/>
      </w:divBdr>
    </w:div>
    <w:div w:id="850949486">
      <w:bodyDiv w:val="1"/>
      <w:marLeft w:val="0"/>
      <w:marRight w:val="0"/>
      <w:marTop w:val="0"/>
      <w:marBottom w:val="0"/>
      <w:divBdr>
        <w:top w:val="none" w:sz="0" w:space="0" w:color="auto"/>
        <w:left w:val="none" w:sz="0" w:space="0" w:color="auto"/>
        <w:bottom w:val="none" w:sz="0" w:space="0" w:color="auto"/>
        <w:right w:val="none" w:sz="0" w:space="0" w:color="auto"/>
      </w:divBdr>
    </w:div>
    <w:div w:id="92229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3DC547A5-42E2-4088-9F46-4729C3168D7A}"/>
      </w:docPartPr>
      <w:docPartBody>
        <w:p w:rsidR="00E207DF" w:rsidRDefault="00E207DF">
          <w:r w:rsidRPr="006D373E">
            <w:rPr>
              <w:rStyle w:val="Zstupntext"/>
            </w:rPr>
            <w:t>Klikněte sem a zadejte text.</w:t>
          </w:r>
        </w:p>
      </w:docPartBody>
    </w:docPart>
    <w:docPart>
      <w:docPartPr>
        <w:name w:val="44B4CF85E379464BADE5EF78D0270635"/>
        <w:category>
          <w:name w:val="Obecné"/>
          <w:gallery w:val="placeholder"/>
        </w:category>
        <w:types>
          <w:type w:val="bbPlcHdr"/>
        </w:types>
        <w:behaviors>
          <w:behavior w:val="content"/>
        </w:behaviors>
        <w:guid w:val="{77C614A8-1338-43F2-8438-71E6CFABB675}"/>
      </w:docPartPr>
      <w:docPartBody>
        <w:p w:rsidR="00E207DF" w:rsidRDefault="00E207DF" w:rsidP="00E207DF">
          <w:pPr>
            <w:pStyle w:val="44B4CF85E379464BADE5EF78D02706351"/>
          </w:pPr>
          <w:r w:rsidRPr="006D373E">
            <w:rPr>
              <w:rStyle w:val="Zstupntext"/>
            </w:rPr>
            <w:t>Klikněte sem a zadejte text.</w:t>
          </w:r>
        </w:p>
      </w:docPartBody>
    </w:docPart>
    <w:docPart>
      <w:docPartPr>
        <w:name w:val="7724952991964031BA39589FE9C0BF77"/>
        <w:category>
          <w:name w:val="Obecné"/>
          <w:gallery w:val="placeholder"/>
        </w:category>
        <w:types>
          <w:type w:val="bbPlcHdr"/>
        </w:types>
        <w:behaviors>
          <w:behavior w:val="content"/>
        </w:behaviors>
        <w:guid w:val="{9CAE8053-F196-4001-9E00-5A29139B9805}"/>
      </w:docPartPr>
      <w:docPartBody>
        <w:p w:rsidR="00E207DF" w:rsidRDefault="00E207DF" w:rsidP="00E207DF">
          <w:pPr>
            <w:pStyle w:val="7724952991964031BA39589FE9C0BF771"/>
          </w:pPr>
          <w:r w:rsidRPr="006D373E">
            <w:rPr>
              <w:rStyle w:val="Zstupntext"/>
            </w:rPr>
            <w:t>Klikněte sem a zadejte text.</w:t>
          </w:r>
        </w:p>
      </w:docPartBody>
    </w:docPart>
    <w:docPart>
      <w:docPartPr>
        <w:name w:val="CCFE91DA1B7648B088781EA35DAA76F3"/>
        <w:category>
          <w:name w:val="Obecné"/>
          <w:gallery w:val="placeholder"/>
        </w:category>
        <w:types>
          <w:type w:val="bbPlcHdr"/>
        </w:types>
        <w:behaviors>
          <w:behavior w:val="content"/>
        </w:behaviors>
        <w:guid w:val="{45592096-9FBF-4BFE-9492-F7EB69F8C316}"/>
      </w:docPartPr>
      <w:docPartBody>
        <w:p w:rsidR="00E207DF" w:rsidRDefault="00E207DF" w:rsidP="00E207DF">
          <w:pPr>
            <w:pStyle w:val="CCFE91DA1B7648B088781EA35DAA76F3"/>
          </w:pPr>
          <w:r w:rsidRPr="006D373E">
            <w:rPr>
              <w:rStyle w:val="Zstupntext"/>
            </w:rPr>
            <w:t>Klikněte sem a zadejte text.</w:t>
          </w:r>
        </w:p>
      </w:docPartBody>
    </w:docPart>
    <w:docPart>
      <w:docPartPr>
        <w:name w:val="47921B55150B417386F92A03EB5388A0"/>
        <w:category>
          <w:name w:val="Obecné"/>
          <w:gallery w:val="placeholder"/>
        </w:category>
        <w:types>
          <w:type w:val="bbPlcHdr"/>
        </w:types>
        <w:behaviors>
          <w:behavior w:val="content"/>
        </w:behaviors>
        <w:guid w:val="{FA4324C3-2BFB-420E-9F64-A058EC795806}"/>
      </w:docPartPr>
      <w:docPartBody>
        <w:p w:rsidR="00E207DF" w:rsidRDefault="00E207DF" w:rsidP="00E207DF">
          <w:pPr>
            <w:pStyle w:val="47921B55150B417386F92A03EB5388A0"/>
          </w:pPr>
          <w:r w:rsidRPr="006D373E">
            <w:rPr>
              <w:rStyle w:val="Zstupntext"/>
            </w:rPr>
            <w:t>Klikněte sem a zadejte text.</w:t>
          </w:r>
        </w:p>
      </w:docPartBody>
    </w:docPart>
    <w:docPart>
      <w:docPartPr>
        <w:name w:val="5D66648162E34C00816EE0254125E99F"/>
        <w:category>
          <w:name w:val="Obecné"/>
          <w:gallery w:val="placeholder"/>
        </w:category>
        <w:types>
          <w:type w:val="bbPlcHdr"/>
        </w:types>
        <w:behaviors>
          <w:behavior w:val="content"/>
        </w:behaviors>
        <w:guid w:val="{36F449B0-307B-4852-A8F9-EDDA02F6A892}"/>
      </w:docPartPr>
      <w:docPartBody>
        <w:p w:rsidR="00052459" w:rsidRDefault="005A2A3D" w:rsidP="005A2A3D">
          <w:pPr>
            <w:pStyle w:val="5D66648162E34C00816EE0254125E99F"/>
          </w:pPr>
          <w:r w:rsidRPr="006D373E">
            <w:rPr>
              <w:rStyle w:val="Zstupntext"/>
            </w:rPr>
            <w:t>Klikněte sem a zadejte text.</w:t>
          </w:r>
        </w:p>
      </w:docPartBody>
    </w:docPart>
    <w:docPart>
      <w:docPartPr>
        <w:name w:val="855F2E44291F445F91AABC2A5DA1838B"/>
        <w:category>
          <w:name w:val="Obecné"/>
          <w:gallery w:val="placeholder"/>
        </w:category>
        <w:types>
          <w:type w:val="bbPlcHdr"/>
        </w:types>
        <w:behaviors>
          <w:behavior w:val="content"/>
        </w:behaviors>
        <w:guid w:val="{4571B966-9142-409A-87C6-2DBA4F153EE4}"/>
      </w:docPartPr>
      <w:docPartBody>
        <w:p w:rsidR="00052459" w:rsidRDefault="005A2A3D" w:rsidP="005A2A3D">
          <w:pPr>
            <w:pStyle w:val="855F2E44291F445F91AABC2A5DA1838B"/>
          </w:pPr>
          <w:r w:rsidRPr="006D373E">
            <w:rPr>
              <w:rStyle w:val="Zstupntext"/>
            </w:rPr>
            <w:t>Klikněte sem a zadejte text.</w:t>
          </w:r>
        </w:p>
      </w:docPartBody>
    </w:docPart>
    <w:docPart>
      <w:docPartPr>
        <w:name w:val="F760B6C2D36E421B92EE541B9F808DA8"/>
        <w:category>
          <w:name w:val="Obecné"/>
          <w:gallery w:val="placeholder"/>
        </w:category>
        <w:types>
          <w:type w:val="bbPlcHdr"/>
        </w:types>
        <w:behaviors>
          <w:behavior w:val="content"/>
        </w:behaviors>
        <w:guid w:val="{8AE60099-6561-44E6-9BF9-9D7BAB27A9B3}"/>
      </w:docPartPr>
      <w:docPartBody>
        <w:p w:rsidR="00052459" w:rsidRDefault="005A2A3D" w:rsidP="005A2A3D">
          <w:pPr>
            <w:pStyle w:val="F760B6C2D36E421B92EE541B9F808DA8"/>
          </w:pPr>
          <w:r w:rsidRPr="006D373E">
            <w:rPr>
              <w:rStyle w:val="Zstupntext"/>
            </w:rPr>
            <w:t>Klikněte sem a zadejte text.</w:t>
          </w:r>
        </w:p>
      </w:docPartBody>
    </w:docPart>
    <w:docPart>
      <w:docPartPr>
        <w:name w:val="4A278667D48047B7AD7C7D84291681BB"/>
        <w:category>
          <w:name w:val="Obecné"/>
          <w:gallery w:val="placeholder"/>
        </w:category>
        <w:types>
          <w:type w:val="bbPlcHdr"/>
        </w:types>
        <w:behaviors>
          <w:behavior w:val="content"/>
        </w:behaviors>
        <w:guid w:val="{6A0BB06E-F241-4862-94C6-1A7215CFE0F1}"/>
      </w:docPartPr>
      <w:docPartBody>
        <w:p w:rsidR="00052459" w:rsidRDefault="005A2A3D" w:rsidP="005A2A3D">
          <w:pPr>
            <w:pStyle w:val="4A278667D48047B7AD7C7D84291681BB"/>
          </w:pPr>
          <w:r w:rsidRPr="006D373E">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Narrow">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DF"/>
    <w:rsid w:val="00052459"/>
    <w:rsid w:val="00097F82"/>
    <w:rsid w:val="000E4E3E"/>
    <w:rsid w:val="00126603"/>
    <w:rsid w:val="00251DBB"/>
    <w:rsid w:val="00277E09"/>
    <w:rsid w:val="002F6665"/>
    <w:rsid w:val="00332221"/>
    <w:rsid w:val="00335E9E"/>
    <w:rsid w:val="00383551"/>
    <w:rsid w:val="0051053E"/>
    <w:rsid w:val="00535E4B"/>
    <w:rsid w:val="005A2A3D"/>
    <w:rsid w:val="005F1717"/>
    <w:rsid w:val="0060116A"/>
    <w:rsid w:val="006E20FD"/>
    <w:rsid w:val="00803BBF"/>
    <w:rsid w:val="00907CC6"/>
    <w:rsid w:val="009D35FD"/>
    <w:rsid w:val="00AF2DA1"/>
    <w:rsid w:val="00AF6D4D"/>
    <w:rsid w:val="00B172BC"/>
    <w:rsid w:val="00DE7E6B"/>
    <w:rsid w:val="00E207DF"/>
    <w:rsid w:val="00F62802"/>
    <w:rsid w:val="00F842BF"/>
    <w:rsid w:val="00FB78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E20FD"/>
    <w:rPr>
      <w:color w:val="808080"/>
    </w:rPr>
  </w:style>
  <w:style w:type="paragraph" w:customStyle="1" w:styleId="8BEF40E693554F2885607B0DA8C6C8A2">
    <w:name w:val="8BEF40E693554F2885607B0DA8C6C8A2"/>
    <w:rsid w:val="00E207DF"/>
    <w:pPr>
      <w:spacing w:after="200" w:line="276" w:lineRule="auto"/>
      <w:ind w:left="720"/>
      <w:contextualSpacing/>
    </w:pPr>
    <w:rPr>
      <w:rFonts w:asciiTheme="majorHAnsi" w:eastAsiaTheme="majorEastAsia" w:hAnsiTheme="majorHAnsi" w:cstheme="majorBidi"/>
      <w:lang w:eastAsia="en-US"/>
    </w:rPr>
  </w:style>
  <w:style w:type="paragraph" w:customStyle="1" w:styleId="44B4CF85E379464BADE5EF78D0270635">
    <w:name w:val="44B4CF85E379464BADE5EF78D0270635"/>
    <w:rsid w:val="00E207DF"/>
    <w:pPr>
      <w:spacing w:after="200" w:line="276" w:lineRule="auto"/>
    </w:pPr>
    <w:rPr>
      <w:rFonts w:asciiTheme="majorHAnsi" w:eastAsiaTheme="majorEastAsia" w:hAnsiTheme="majorHAnsi" w:cstheme="majorBidi"/>
      <w:lang w:eastAsia="en-US"/>
    </w:rPr>
  </w:style>
  <w:style w:type="paragraph" w:customStyle="1" w:styleId="92CB3C8453DA4B6A830B867912EA034C">
    <w:name w:val="92CB3C8453DA4B6A830B867912EA034C"/>
    <w:rsid w:val="00E207DF"/>
    <w:pPr>
      <w:spacing w:after="200" w:line="276" w:lineRule="auto"/>
    </w:pPr>
    <w:rPr>
      <w:rFonts w:asciiTheme="majorHAnsi" w:eastAsiaTheme="majorEastAsia" w:hAnsiTheme="majorHAnsi" w:cstheme="majorBidi"/>
      <w:lang w:eastAsia="en-US"/>
    </w:rPr>
  </w:style>
  <w:style w:type="paragraph" w:customStyle="1" w:styleId="7724952991964031BA39589FE9C0BF77">
    <w:name w:val="7724952991964031BA39589FE9C0BF77"/>
    <w:rsid w:val="00E207DF"/>
    <w:pPr>
      <w:spacing w:after="200" w:line="276" w:lineRule="auto"/>
    </w:pPr>
    <w:rPr>
      <w:rFonts w:asciiTheme="majorHAnsi" w:eastAsiaTheme="majorEastAsia" w:hAnsiTheme="majorHAnsi" w:cstheme="majorBidi"/>
      <w:lang w:eastAsia="en-US"/>
    </w:rPr>
  </w:style>
  <w:style w:type="paragraph" w:customStyle="1" w:styleId="CCFE91DA1B7648B088781EA35DAA76F3">
    <w:name w:val="CCFE91DA1B7648B088781EA35DAA76F3"/>
    <w:rsid w:val="00E207DF"/>
    <w:pPr>
      <w:spacing w:after="200" w:line="276" w:lineRule="auto"/>
    </w:pPr>
    <w:rPr>
      <w:rFonts w:asciiTheme="majorHAnsi" w:eastAsiaTheme="majorEastAsia" w:hAnsiTheme="majorHAnsi" w:cstheme="majorBidi"/>
      <w:lang w:eastAsia="en-US"/>
    </w:rPr>
  </w:style>
  <w:style w:type="paragraph" w:customStyle="1" w:styleId="403676BCC7544C4390CBC26E32B7F8C6">
    <w:name w:val="403676BCC7544C4390CBC26E32B7F8C6"/>
    <w:rsid w:val="00E207DF"/>
    <w:pPr>
      <w:spacing w:after="200" w:line="276" w:lineRule="auto"/>
    </w:pPr>
    <w:rPr>
      <w:rFonts w:asciiTheme="majorHAnsi" w:eastAsiaTheme="majorEastAsia" w:hAnsiTheme="majorHAnsi" w:cstheme="majorBidi"/>
      <w:lang w:eastAsia="en-US"/>
    </w:rPr>
  </w:style>
  <w:style w:type="paragraph" w:customStyle="1" w:styleId="66B5D2F5BE4048D086A213456263CC61">
    <w:name w:val="66B5D2F5BE4048D086A213456263CC61"/>
    <w:rsid w:val="00E207DF"/>
    <w:pPr>
      <w:spacing w:after="200" w:line="276" w:lineRule="auto"/>
    </w:pPr>
    <w:rPr>
      <w:rFonts w:asciiTheme="majorHAnsi" w:eastAsiaTheme="majorEastAsia" w:hAnsiTheme="majorHAnsi" w:cstheme="majorBidi"/>
      <w:lang w:eastAsia="en-US"/>
    </w:rPr>
  </w:style>
  <w:style w:type="paragraph" w:customStyle="1" w:styleId="51C50939EB7142DAA22E17449D2F3053">
    <w:name w:val="51C50939EB7142DAA22E17449D2F3053"/>
    <w:rsid w:val="00E207DF"/>
    <w:pPr>
      <w:spacing w:after="200" w:line="276" w:lineRule="auto"/>
    </w:pPr>
    <w:rPr>
      <w:rFonts w:asciiTheme="majorHAnsi" w:eastAsiaTheme="majorEastAsia" w:hAnsiTheme="majorHAnsi" w:cstheme="majorBidi"/>
      <w:lang w:eastAsia="en-US"/>
    </w:rPr>
  </w:style>
  <w:style w:type="paragraph" w:customStyle="1" w:styleId="9AFAA92804D5466D866513383B5CD424">
    <w:name w:val="9AFAA92804D5466D866513383B5CD424"/>
    <w:rsid w:val="00E207DF"/>
    <w:pPr>
      <w:spacing w:after="200" w:line="276" w:lineRule="auto"/>
    </w:pPr>
    <w:rPr>
      <w:rFonts w:asciiTheme="majorHAnsi" w:eastAsiaTheme="majorEastAsia" w:hAnsiTheme="majorHAnsi" w:cstheme="majorBidi"/>
      <w:lang w:eastAsia="en-US"/>
    </w:rPr>
  </w:style>
  <w:style w:type="paragraph" w:customStyle="1" w:styleId="43AD1C5CD2B44D68B01E336BA62EA14C">
    <w:name w:val="43AD1C5CD2B44D68B01E336BA62EA14C"/>
    <w:rsid w:val="00E207DF"/>
    <w:pPr>
      <w:spacing w:after="200" w:line="276" w:lineRule="auto"/>
    </w:pPr>
    <w:rPr>
      <w:rFonts w:asciiTheme="majorHAnsi" w:eastAsiaTheme="majorEastAsia" w:hAnsiTheme="majorHAnsi" w:cstheme="majorBidi"/>
      <w:lang w:eastAsia="en-US"/>
    </w:rPr>
  </w:style>
  <w:style w:type="paragraph" w:customStyle="1" w:styleId="0E47D74502A444DB8605330A8FBE6EBC">
    <w:name w:val="0E47D74502A444DB8605330A8FBE6EBC"/>
    <w:rsid w:val="00E207DF"/>
    <w:pPr>
      <w:spacing w:after="200" w:line="276" w:lineRule="auto"/>
    </w:pPr>
    <w:rPr>
      <w:rFonts w:asciiTheme="majorHAnsi" w:eastAsiaTheme="majorEastAsia" w:hAnsiTheme="majorHAnsi" w:cstheme="majorBidi"/>
      <w:lang w:eastAsia="en-US"/>
    </w:rPr>
  </w:style>
  <w:style w:type="paragraph" w:customStyle="1" w:styleId="B694661FC3DC445E85BAD61F61522259">
    <w:name w:val="B694661FC3DC445E85BAD61F61522259"/>
    <w:rsid w:val="00E207DF"/>
    <w:pPr>
      <w:spacing w:after="200" w:line="276" w:lineRule="auto"/>
    </w:pPr>
    <w:rPr>
      <w:rFonts w:asciiTheme="majorHAnsi" w:eastAsiaTheme="majorEastAsia" w:hAnsiTheme="majorHAnsi" w:cstheme="majorBidi"/>
      <w:lang w:eastAsia="en-US"/>
    </w:rPr>
  </w:style>
  <w:style w:type="paragraph" w:customStyle="1" w:styleId="9A36D4F96D6E4930AC0DD0812151CCD5">
    <w:name w:val="9A36D4F96D6E4930AC0DD0812151CCD5"/>
    <w:rsid w:val="00E207DF"/>
    <w:pPr>
      <w:spacing w:after="200" w:line="276" w:lineRule="auto"/>
    </w:pPr>
    <w:rPr>
      <w:rFonts w:asciiTheme="majorHAnsi" w:eastAsiaTheme="majorEastAsia" w:hAnsiTheme="majorHAnsi" w:cstheme="majorBidi"/>
      <w:lang w:eastAsia="en-US"/>
    </w:rPr>
  </w:style>
  <w:style w:type="paragraph" w:customStyle="1" w:styleId="8BEF40E693554F2885607B0DA8C6C8A21">
    <w:name w:val="8BEF40E693554F2885607B0DA8C6C8A21"/>
    <w:rsid w:val="00E207DF"/>
    <w:pPr>
      <w:spacing w:after="200" w:line="276" w:lineRule="auto"/>
      <w:ind w:left="720"/>
      <w:contextualSpacing/>
    </w:pPr>
    <w:rPr>
      <w:rFonts w:asciiTheme="majorHAnsi" w:eastAsiaTheme="majorEastAsia" w:hAnsiTheme="majorHAnsi" w:cstheme="majorBidi"/>
      <w:lang w:eastAsia="en-US"/>
    </w:rPr>
  </w:style>
  <w:style w:type="paragraph" w:customStyle="1" w:styleId="44B4CF85E379464BADE5EF78D02706351">
    <w:name w:val="44B4CF85E379464BADE5EF78D02706351"/>
    <w:rsid w:val="00E207DF"/>
    <w:pPr>
      <w:spacing w:after="200" w:line="276" w:lineRule="auto"/>
    </w:pPr>
    <w:rPr>
      <w:rFonts w:asciiTheme="majorHAnsi" w:eastAsiaTheme="majorEastAsia" w:hAnsiTheme="majorHAnsi" w:cstheme="majorBidi"/>
      <w:lang w:eastAsia="en-US"/>
    </w:rPr>
  </w:style>
  <w:style w:type="paragraph" w:customStyle="1" w:styleId="47921B55150B417386F92A03EB5388A0">
    <w:name w:val="47921B55150B417386F92A03EB5388A0"/>
    <w:rsid w:val="00E207DF"/>
    <w:pPr>
      <w:spacing w:after="200" w:line="276" w:lineRule="auto"/>
    </w:pPr>
    <w:rPr>
      <w:rFonts w:asciiTheme="majorHAnsi" w:eastAsiaTheme="majorEastAsia" w:hAnsiTheme="majorHAnsi" w:cstheme="majorBidi"/>
      <w:lang w:eastAsia="en-US"/>
    </w:rPr>
  </w:style>
  <w:style w:type="paragraph" w:customStyle="1" w:styleId="7724952991964031BA39589FE9C0BF771">
    <w:name w:val="7724952991964031BA39589FE9C0BF771"/>
    <w:rsid w:val="00E207DF"/>
    <w:pPr>
      <w:spacing w:after="200" w:line="276" w:lineRule="auto"/>
    </w:pPr>
    <w:rPr>
      <w:rFonts w:asciiTheme="majorHAnsi" w:eastAsiaTheme="majorEastAsia" w:hAnsiTheme="majorHAnsi" w:cstheme="majorBidi"/>
      <w:lang w:eastAsia="en-US"/>
    </w:rPr>
  </w:style>
  <w:style w:type="paragraph" w:customStyle="1" w:styleId="239AF40F10AB4E518D86B6B138BEE4D0">
    <w:name w:val="239AF40F10AB4E518D86B6B138BEE4D0"/>
    <w:rsid w:val="00E207DF"/>
  </w:style>
  <w:style w:type="paragraph" w:customStyle="1" w:styleId="0A411A37F55149178DDEF6AAE914AC6A">
    <w:name w:val="0A411A37F55149178DDEF6AAE914AC6A"/>
    <w:rsid w:val="00E207DF"/>
  </w:style>
  <w:style w:type="paragraph" w:customStyle="1" w:styleId="7FE1FD28E1B8417F804281D4F357362A">
    <w:name w:val="7FE1FD28E1B8417F804281D4F357362A"/>
    <w:rsid w:val="00E207DF"/>
  </w:style>
  <w:style w:type="paragraph" w:customStyle="1" w:styleId="0BBDA3FEECD4435DAC6F030A6F22FA0B">
    <w:name w:val="0BBDA3FEECD4435DAC6F030A6F22FA0B"/>
    <w:rsid w:val="00E207DF"/>
  </w:style>
  <w:style w:type="paragraph" w:customStyle="1" w:styleId="357185EF60644AFE99E3AA61025707B6">
    <w:name w:val="357185EF60644AFE99E3AA61025707B6"/>
    <w:rsid w:val="00E207DF"/>
  </w:style>
  <w:style w:type="paragraph" w:customStyle="1" w:styleId="EFA75607FAA8463C9B42767C958534EB">
    <w:name w:val="EFA75607FAA8463C9B42767C958534EB"/>
    <w:rsid w:val="00E207DF"/>
  </w:style>
  <w:style w:type="paragraph" w:customStyle="1" w:styleId="003F89D7E0F743A9807E0814A12672A7">
    <w:name w:val="003F89D7E0F743A9807E0814A12672A7"/>
    <w:rsid w:val="00E207DF"/>
  </w:style>
  <w:style w:type="paragraph" w:customStyle="1" w:styleId="9B39B5F0E3624B18914C163C0760C0B6">
    <w:name w:val="9B39B5F0E3624B18914C163C0760C0B6"/>
    <w:rsid w:val="00E207DF"/>
  </w:style>
  <w:style w:type="paragraph" w:customStyle="1" w:styleId="8258263D202F470899DC1C410F41DCF0">
    <w:name w:val="8258263D202F470899DC1C410F41DCF0"/>
    <w:rsid w:val="00F842BF"/>
  </w:style>
  <w:style w:type="paragraph" w:customStyle="1" w:styleId="18A6F8AE2AB14B429DF33BADB4770D05">
    <w:name w:val="18A6F8AE2AB14B429DF33BADB4770D05"/>
    <w:rsid w:val="00F842BF"/>
  </w:style>
  <w:style w:type="paragraph" w:customStyle="1" w:styleId="14EE8CAED4C7450D85C7396389AEF7A4">
    <w:name w:val="14EE8CAED4C7450D85C7396389AEF7A4"/>
    <w:rsid w:val="00F842BF"/>
  </w:style>
  <w:style w:type="paragraph" w:customStyle="1" w:styleId="5D66648162E34C00816EE0254125E99F">
    <w:name w:val="5D66648162E34C00816EE0254125E99F"/>
    <w:rsid w:val="005A2A3D"/>
  </w:style>
  <w:style w:type="paragraph" w:customStyle="1" w:styleId="855F2E44291F445F91AABC2A5DA1838B">
    <w:name w:val="855F2E44291F445F91AABC2A5DA1838B"/>
    <w:rsid w:val="005A2A3D"/>
  </w:style>
  <w:style w:type="paragraph" w:customStyle="1" w:styleId="DD624D20100D4CEEB0745028859A0CC1">
    <w:name w:val="DD624D20100D4CEEB0745028859A0CC1"/>
    <w:rsid w:val="005A2A3D"/>
  </w:style>
  <w:style w:type="paragraph" w:customStyle="1" w:styleId="781C47EE81034565BC1EC05330B7F41F">
    <w:name w:val="781C47EE81034565BC1EC05330B7F41F"/>
    <w:rsid w:val="005A2A3D"/>
  </w:style>
  <w:style w:type="paragraph" w:customStyle="1" w:styleId="F760B6C2D36E421B92EE541B9F808DA8">
    <w:name w:val="F760B6C2D36E421B92EE541B9F808DA8"/>
    <w:rsid w:val="005A2A3D"/>
  </w:style>
  <w:style w:type="paragraph" w:customStyle="1" w:styleId="4A278667D48047B7AD7C7D84291681BB">
    <w:name w:val="4A278667D48047B7AD7C7D84291681BB"/>
    <w:rsid w:val="005A2A3D"/>
  </w:style>
  <w:style w:type="paragraph" w:customStyle="1" w:styleId="B060A5E39B6A42A59D5698814778BC08">
    <w:name w:val="B060A5E39B6A42A59D5698814778BC08"/>
    <w:rsid w:val="00052459"/>
  </w:style>
  <w:style w:type="paragraph" w:customStyle="1" w:styleId="A561B3C489244893904ED5ACA9B23080">
    <w:name w:val="A561B3C489244893904ED5ACA9B23080"/>
    <w:rsid w:val="00052459"/>
  </w:style>
  <w:style w:type="paragraph" w:customStyle="1" w:styleId="7D5EE1D261684B76A2B72E0BDC5F3719">
    <w:name w:val="7D5EE1D261684B76A2B72E0BDC5F3719"/>
    <w:rsid w:val="00052459"/>
  </w:style>
  <w:style w:type="paragraph" w:customStyle="1" w:styleId="18C12970B9DA41A49BF359F300B6B326">
    <w:name w:val="18C12970B9DA41A49BF359F300B6B326"/>
    <w:rsid w:val="00052459"/>
  </w:style>
  <w:style w:type="paragraph" w:customStyle="1" w:styleId="97814AA95AE14AE68D469BE0D4D1E1C4">
    <w:name w:val="97814AA95AE14AE68D469BE0D4D1E1C4"/>
    <w:rsid w:val="00052459"/>
  </w:style>
  <w:style w:type="paragraph" w:customStyle="1" w:styleId="69E170E08ECA4D8995230B9AE78763D8">
    <w:name w:val="69E170E08ECA4D8995230B9AE78763D8"/>
    <w:rsid w:val="00052459"/>
  </w:style>
  <w:style w:type="paragraph" w:customStyle="1" w:styleId="33B87BBA4C594BA89B335BD3821C0700">
    <w:name w:val="33B87BBA4C594BA89B335BD3821C0700"/>
    <w:rsid w:val="00052459"/>
  </w:style>
  <w:style w:type="paragraph" w:customStyle="1" w:styleId="B2FC73300D32467096E673C737DB40B2">
    <w:name w:val="B2FC73300D32467096E673C737DB40B2"/>
    <w:rsid w:val="00052459"/>
  </w:style>
  <w:style w:type="paragraph" w:customStyle="1" w:styleId="47142B4436D64B23AF37BE25D3AD4EDA">
    <w:name w:val="47142B4436D64B23AF37BE25D3AD4EDA"/>
    <w:rsid w:val="00052459"/>
  </w:style>
  <w:style w:type="paragraph" w:customStyle="1" w:styleId="16D0CA4318C74983948A1E82F8C31276">
    <w:name w:val="16D0CA4318C74983948A1E82F8C31276"/>
    <w:rsid w:val="00052459"/>
  </w:style>
  <w:style w:type="paragraph" w:customStyle="1" w:styleId="F2DB633D82B149DC9CBAF1600E418F97">
    <w:name w:val="F2DB633D82B149DC9CBAF1600E418F97"/>
    <w:rsid w:val="00052459"/>
  </w:style>
  <w:style w:type="paragraph" w:customStyle="1" w:styleId="9B1F32C852F44E689461FB60EC8B63CE">
    <w:name w:val="9B1F32C852F44E689461FB60EC8B63CE"/>
    <w:rsid w:val="00052459"/>
  </w:style>
  <w:style w:type="paragraph" w:customStyle="1" w:styleId="4C2C210BDD1247D19109FBC11673546F">
    <w:name w:val="4C2C210BDD1247D19109FBC11673546F"/>
    <w:rsid w:val="00052459"/>
  </w:style>
  <w:style w:type="paragraph" w:customStyle="1" w:styleId="90A404A852434BDBBB34FD2861862655">
    <w:name w:val="90A404A852434BDBBB34FD2861862655"/>
    <w:rsid w:val="00052459"/>
  </w:style>
  <w:style w:type="paragraph" w:customStyle="1" w:styleId="2ECD9E54ECB44531ACA60D81D54DDCF8">
    <w:name w:val="2ECD9E54ECB44531ACA60D81D54DDCF8"/>
    <w:rsid w:val="00052459"/>
  </w:style>
  <w:style w:type="paragraph" w:customStyle="1" w:styleId="4CFBF4D8E18848029D5FF141AC7C346E">
    <w:name w:val="4CFBF4D8E18848029D5FF141AC7C346E"/>
    <w:rsid w:val="00052459"/>
  </w:style>
  <w:style w:type="paragraph" w:customStyle="1" w:styleId="2053C59A84D04CB1B61178B38997D528">
    <w:name w:val="2053C59A84D04CB1B61178B38997D528"/>
    <w:rsid w:val="00052459"/>
  </w:style>
  <w:style w:type="paragraph" w:customStyle="1" w:styleId="9D15ECA2221B4C89880010CCF6356DE0">
    <w:name w:val="9D15ECA2221B4C89880010CCF6356DE0"/>
    <w:rsid w:val="00052459"/>
  </w:style>
  <w:style w:type="paragraph" w:customStyle="1" w:styleId="42F92752188149A6BE1358A6288EFE7F">
    <w:name w:val="42F92752188149A6BE1358A6288EFE7F"/>
    <w:rsid w:val="00052459"/>
  </w:style>
  <w:style w:type="paragraph" w:customStyle="1" w:styleId="BB853AEB3BDD43158EC2676F867BB35D">
    <w:name w:val="BB853AEB3BDD43158EC2676F867BB35D"/>
    <w:rsid w:val="00052459"/>
  </w:style>
  <w:style w:type="paragraph" w:customStyle="1" w:styleId="090F72841379439894C82405D261E11F">
    <w:name w:val="090F72841379439894C82405D261E11F"/>
    <w:rsid w:val="006E20FD"/>
  </w:style>
  <w:style w:type="paragraph" w:customStyle="1" w:styleId="320EA759043C43D4B2883D3AF3A502AC">
    <w:name w:val="320EA759043C43D4B2883D3AF3A502AC"/>
    <w:rsid w:val="006E20FD"/>
  </w:style>
  <w:style w:type="paragraph" w:customStyle="1" w:styleId="807ACC7A91D64DA9BD71B2DFA13E03B9">
    <w:name w:val="807ACC7A91D64DA9BD71B2DFA13E03B9"/>
    <w:rsid w:val="006E20FD"/>
  </w:style>
  <w:style w:type="paragraph" w:customStyle="1" w:styleId="EE8B6AB1EE274B92AB5951FF363D7A87">
    <w:name w:val="EE8B6AB1EE274B92AB5951FF363D7A87"/>
    <w:rsid w:val="006E20FD"/>
  </w:style>
  <w:style w:type="paragraph" w:customStyle="1" w:styleId="E37C6D22BDCD42938B5C69B29ABABADE">
    <w:name w:val="E37C6D22BDCD42938B5C69B29ABABADE"/>
    <w:rsid w:val="006E20FD"/>
  </w:style>
  <w:style w:type="paragraph" w:customStyle="1" w:styleId="FCB4DBBBD1894A91A5726556F3A54292">
    <w:name w:val="FCB4DBBBD1894A91A5726556F3A54292"/>
    <w:rsid w:val="006E20FD"/>
  </w:style>
  <w:style w:type="paragraph" w:customStyle="1" w:styleId="5FA6D63112A1421B9188A3D55FB51B45">
    <w:name w:val="5FA6D63112A1421B9188A3D55FB51B45"/>
    <w:rsid w:val="006E20FD"/>
  </w:style>
  <w:style w:type="paragraph" w:customStyle="1" w:styleId="F303F0D4EF5A4BAEA32B7D2EC92B6D7D">
    <w:name w:val="F303F0D4EF5A4BAEA32B7D2EC92B6D7D"/>
    <w:rsid w:val="006E20FD"/>
  </w:style>
  <w:style w:type="paragraph" w:customStyle="1" w:styleId="F1874BAF27474C389554A4682F3E1A26">
    <w:name w:val="F1874BAF27474C389554A4682F3E1A26"/>
    <w:rsid w:val="006E20FD"/>
  </w:style>
  <w:style w:type="paragraph" w:customStyle="1" w:styleId="33917CFA98ED47D6B138C1B194CD75A9">
    <w:name w:val="33917CFA98ED47D6B138C1B194CD75A9"/>
    <w:rsid w:val="006E20FD"/>
  </w:style>
  <w:style w:type="paragraph" w:customStyle="1" w:styleId="7A56AE0F0ADF45ED9722D737ACC128A0">
    <w:name w:val="7A56AE0F0ADF45ED9722D737ACC128A0"/>
    <w:rsid w:val="006E20FD"/>
  </w:style>
  <w:style w:type="paragraph" w:customStyle="1" w:styleId="155E9E90D87F44DD837E182F659F00AC">
    <w:name w:val="155E9E90D87F44DD837E182F659F00AC"/>
    <w:rsid w:val="006E20FD"/>
  </w:style>
  <w:style w:type="paragraph" w:customStyle="1" w:styleId="7597D285EC434BC988CE2EB4859DA094">
    <w:name w:val="7597D285EC434BC988CE2EB4859DA094"/>
    <w:rsid w:val="006E20FD"/>
  </w:style>
  <w:style w:type="paragraph" w:customStyle="1" w:styleId="D70634173DCA458697A6190BAB541D92">
    <w:name w:val="D70634173DCA458697A6190BAB541D92"/>
    <w:rsid w:val="006E20FD"/>
  </w:style>
  <w:style w:type="paragraph" w:customStyle="1" w:styleId="BFEE44D8D80142669B5D65C10199EEBA">
    <w:name w:val="BFEE44D8D80142669B5D65C10199EEBA"/>
    <w:rsid w:val="006E20FD"/>
  </w:style>
  <w:style w:type="paragraph" w:customStyle="1" w:styleId="3D7A11A69B3C465D84B1283EB85EBD1D">
    <w:name w:val="3D7A11A69B3C465D84B1283EB85EBD1D"/>
    <w:rsid w:val="006E20FD"/>
  </w:style>
  <w:style w:type="paragraph" w:customStyle="1" w:styleId="0833732902774AB8BFC3D6653A976847">
    <w:name w:val="0833732902774AB8BFC3D6653A976847"/>
    <w:rsid w:val="006E20FD"/>
  </w:style>
  <w:style w:type="paragraph" w:customStyle="1" w:styleId="69FA18B27B6C4DF4BD1D4D56333FF156">
    <w:name w:val="69FA18B27B6C4DF4BD1D4D56333FF156"/>
    <w:rsid w:val="006E20FD"/>
  </w:style>
  <w:style w:type="paragraph" w:customStyle="1" w:styleId="E3357ED471384E219D489063BA5B69AB">
    <w:name w:val="E3357ED471384E219D489063BA5B69AB"/>
    <w:rsid w:val="006E20FD"/>
  </w:style>
  <w:style w:type="paragraph" w:customStyle="1" w:styleId="EDC27863F64441F8B9F9775F25F8BF67">
    <w:name w:val="EDC27863F64441F8B9F9775F25F8BF67"/>
    <w:rsid w:val="006E2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39D22-E7C7-4D01-B119-CEFB0F36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4737</Words>
  <Characters>27953</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Tomčalová Eva DiS.</dc:creator>
  <cp:lastModifiedBy>Drábek Petr</cp:lastModifiedBy>
  <cp:revision>7</cp:revision>
  <cp:lastPrinted>2021-12-15T09:28:00Z</cp:lastPrinted>
  <dcterms:created xsi:type="dcterms:W3CDTF">2022-03-23T09:20:00Z</dcterms:created>
  <dcterms:modified xsi:type="dcterms:W3CDTF">2022-03-23T10:53:00Z</dcterms:modified>
</cp:coreProperties>
</file>