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04F8CA17" w:rsidR="00850009" w:rsidRDefault="00850009" w:rsidP="00E24D5D">
      <w:pPr>
        <w:pStyle w:val="Nadpis1"/>
        <w:spacing w:before="360"/>
        <w:ind w:left="284" w:hanging="284"/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bookmarkStart w:id="0" w:name="_GoBack"/>
      <w:bookmarkEnd w:id="0"/>
      <w:r w:rsidRPr="00E24D5D">
        <w:rPr>
          <w:rFonts w:asciiTheme="minorHAnsi" w:hAnsiTheme="minorHAnsi" w:cstheme="minorHAnsi"/>
          <w:b/>
          <w:bCs/>
          <w:sz w:val="32"/>
          <w:szCs w:val="32"/>
          <w:u w:val="single"/>
        </w:rPr>
        <w:t>P</w:t>
      </w:r>
      <w:r w:rsidR="00E24D5D">
        <w:rPr>
          <w:rFonts w:asciiTheme="minorHAnsi" w:hAnsiTheme="minorHAnsi" w:cstheme="minorHAnsi"/>
          <w:b/>
          <w:bCs/>
          <w:sz w:val="32"/>
          <w:szCs w:val="32"/>
          <w:u w:val="single"/>
        </w:rPr>
        <w:t>ravidla sociální odpovědnosti</w:t>
      </w:r>
    </w:p>
    <w:p w14:paraId="42FA8AEE" w14:textId="19E15F08" w:rsidR="00E24D5D" w:rsidRPr="00E24D5D" w:rsidRDefault="00E24D5D" w:rsidP="00E24D5D">
      <w:pPr>
        <w:spacing w:after="120"/>
        <w:ind w:left="2552" w:hanging="2552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E24D5D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E24D5D">
        <w:rPr>
          <w:rFonts w:asciiTheme="minorHAnsi" w:hAnsiTheme="minorHAnsi" w:cstheme="minorHAnsi"/>
          <w:b/>
          <w:bCs/>
          <w:iCs/>
          <w:sz w:val="22"/>
          <w:szCs w:val="22"/>
        </w:rPr>
        <w:t>„</w:t>
      </w:r>
      <w:r w:rsidR="004D2AB7" w:rsidRPr="004D2AB7">
        <w:rPr>
          <w:rFonts w:asciiTheme="minorHAnsi" w:hAnsiTheme="minorHAnsi" w:cstheme="minorHAnsi"/>
          <w:b/>
          <w:bCs/>
          <w:iCs/>
          <w:sz w:val="22"/>
          <w:szCs w:val="22"/>
        </w:rPr>
        <w:t>Diagnostický průzkum mostů</w:t>
      </w:r>
      <w:r w:rsidR="00E33CB2">
        <w:rPr>
          <w:rFonts w:asciiTheme="minorHAnsi" w:hAnsiTheme="minorHAnsi" w:cstheme="minorHAnsi"/>
          <w:b/>
          <w:bCs/>
          <w:iCs/>
          <w:sz w:val="22"/>
          <w:szCs w:val="22"/>
        </w:rPr>
        <w:t>“</w:t>
      </w:r>
    </w:p>
    <w:p w14:paraId="20B0A3FB" w14:textId="77777777" w:rsidR="00E24D5D" w:rsidRPr="00E24D5D" w:rsidRDefault="00E24D5D" w:rsidP="00E24D5D">
      <w:pPr>
        <w:spacing w:after="120"/>
        <w:ind w:left="2552" w:hanging="2552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 xml:space="preserve">zadávanou zadavatelem:  </w:t>
      </w:r>
      <w:r w:rsidRPr="00E24D5D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E24D5D">
        <w:rPr>
          <w:rFonts w:asciiTheme="minorHAnsi" w:hAnsiTheme="minorHAnsi" w:cstheme="minorHAnsi"/>
          <w:b/>
          <w:bCs/>
          <w:iCs/>
          <w:sz w:val="22"/>
          <w:szCs w:val="22"/>
        </w:rPr>
        <w:t>Dopravní podnik Ostrava a.s., IČ: 61974757</w:t>
      </w:r>
    </w:p>
    <w:p w14:paraId="576D8F79" w14:textId="77777777" w:rsidR="00E24D5D" w:rsidRPr="00E24D5D" w:rsidRDefault="00E24D5D" w:rsidP="00E24D5D"/>
    <w:p w14:paraId="0C0C68EA" w14:textId="32EDA798" w:rsidR="00850009" w:rsidRPr="00E24D5D" w:rsidRDefault="00850009" w:rsidP="00850009">
      <w:pPr>
        <w:spacing w:after="12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 xml:space="preserve">Objednatel požaduje, aby </w:t>
      </w:r>
      <w:r w:rsidR="00FB329C" w:rsidRPr="00E24D5D">
        <w:rPr>
          <w:rFonts w:asciiTheme="minorHAnsi" w:hAnsiTheme="minorHAnsi" w:cstheme="minorHAnsi"/>
          <w:bCs/>
          <w:iCs/>
          <w:sz w:val="22"/>
          <w:szCs w:val="22"/>
        </w:rPr>
        <w:t>zhotovitel</w:t>
      </w:r>
      <w:r w:rsidRPr="00E24D5D">
        <w:rPr>
          <w:rFonts w:asciiTheme="minorHAnsi" w:hAnsiTheme="minorHAnsi" w:cstheme="minorHAnsi"/>
          <w:bCs/>
          <w:iCs/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A8EE33" w:rsidR="00850009" w:rsidRPr="00E24D5D" w:rsidRDefault="00FB329C" w:rsidP="00850009">
      <w:pPr>
        <w:spacing w:after="12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Zhotovi</w:t>
      </w:r>
      <w:r w:rsidR="00850009" w:rsidRPr="00E24D5D">
        <w:rPr>
          <w:rFonts w:asciiTheme="minorHAnsi" w:hAnsiTheme="minorHAnsi" w:cstheme="minorHAnsi"/>
          <w:bCs/>
          <w:iCs/>
          <w:sz w:val="22"/>
          <w:szCs w:val="22"/>
        </w:rPr>
        <w:t>tel a jeho případní poddodavatelé se zavazují dodržovat minimálně následující základní pracovní standardy:</w:t>
      </w:r>
    </w:p>
    <w:p w14:paraId="497BDE31" w14:textId="77777777" w:rsidR="00850009" w:rsidRPr="00E24D5D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E24D5D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E24D5D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Úmluva č. 29 o nucené nebo povinné práci,</w:t>
      </w:r>
    </w:p>
    <w:p w14:paraId="53BB55D9" w14:textId="77777777" w:rsidR="00850009" w:rsidRPr="00E24D5D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Úmluva č. 105 o odstranění nucené práce,</w:t>
      </w:r>
    </w:p>
    <w:p w14:paraId="54D93987" w14:textId="77777777" w:rsidR="00850009" w:rsidRPr="00E24D5D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Úmluva č. 138 o nejnižším věku pro vstup do zaměstnání,</w:t>
      </w:r>
    </w:p>
    <w:p w14:paraId="2C80C5C3" w14:textId="77777777" w:rsidR="00850009" w:rsidRPr="00E24D5D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E24D5D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E24D5D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Úmluva č. 111 o diskriminaci (zaměstnání a povolání),</w:t>
      </w:r>
    </w:p>
    <w:p w14:paraId="1A4A81DD" w14:textId="77777777" w:rsidR="00850009" w:rsidRPr="00E24D5D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Úmluva č. 155 o bezpečnosti a zdraví pracovníků a o pracovním prostředí.</w:t>
      </w:r>
    </w:p>
    <w:p w14:paraId="3764C8E9" w14:textId="78A1E309" w:rsidR="00850009" w:rsidRPr="00E24D5D" w:rsidRDefault="00FB329C" w:rsidP="00850009">
      <w:pPr>
        <w:spacing w:after="12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Zhotovi</w:t>
      </w:r>
      <w:r w:rsidR="00850009" w:rsidRPr="00E24D5D">
        <w:rPr>
          <w:rFonts w:asciiTheme="minorHAnsi" w:hAnsiTheme="minorHAnsi" w:cstheme="minorHAnsi"/>
          <w:bCs/>
          <w:iCs/>
          <w:sz w:val="22"/>
          <w:szCs w:val="22"/>
        </w:rPr>
        <w:t>tel a jeho případní poddodavatelé jsou povinni dodržovat rovněž povinnosti týkající se základních lidských práv, včetně dodržování Všeobecné deklarace li</w:t>
      </w:r>
      <w:r w:rsidR="00D267DF" w:rsidRPr="00E24D5D">
        <w:rPr>
          <w:rFonts w:asciiTheme="minorHAnsi" w:hAnsiTheme="minorHAnsi" w:cstheme="minorHAnsi"/>
          <w:bCs/>
          <w:iCs/>
          <w:sz w:val="22"/>
          <w:szCs w:val="22"/>
        </w:rPr>
        <w:t>dských práv a evropské Úmluvy o </w:t>
      </w:r>
      <w:r w:rsidR="00850009" w:rsidRPr="00E24D5D">
        <w:rPr>
          <w:rFonts w:asciiTheme="minorHAnsi" w:hAnsiTheme="minorHAnsi" w:cstheme="minorHAnsi"/>
          <w:bCs/>
          <w:iCs/>
          <w:sz w:val="22"/>
          <w:szCs w:val="22"/>
        </w:rPr>
        <w:t>ochraně lidských práv a základních svobod.</w:t>
      </w:r>
    </w:p>
    <w:p w14:paraId="307C7361" w14:textId="788B4E2B" w:rsidR="00850009" w:rsidRPr="00E24D5D" w:rsidRDefault="00FB329C" w:rsidP="00850009">
      <w:pPr>
        <w:spacing w:after="12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Zhotovi</w:t>
      </w:r>
      <w:r w:rsidR="00850009" w:rsidRPr="00E24D5D">
        <w:rPr>
          <w:rFonts w:asciiTheme="minorHAnsi" w:hAnsiTheme="minorHAnsi" w:cstheme="minorHAnsi"/>
          <w:bCs/>
          <w:iCs/>
          <w:sz w:val="22"/>
          <w:szCs w:val="22"/>
        </w:rPr>
        <w:t xml:space="preserve">tel a jeho případní poddodavatelé jsou odpovědní za zajištění, aby všichni zaměstnanci pracující při realizaci předmětu Smlouvy měli oprávnění k výkonu práce </w:t>
      </w:r>
      <w:r w:rsidR="00D267DF" w:rsidRPr="00E24D5D">
        <w:rPr>
          <w:rFonts w:asciiTheme="minorHAnsi" w:hAnsiTheme="minorHAnsi" w:cstheme="minorHAnsi"/>
          <w:bCs/>
          <w:iCs/>
          <w:sz w:val="22"/>
          <w:szCs w:val="22"/>
        </w:rPr>
        <w:t>v České republice dle zákona č. </w:t>
      </w:r>
      <w:r w:rsidR="00850009" w:rsidRPr="00E24D5D">
        <w:rPr>
          <w:rFonts w:asciiTheme="minorHAnsi" w:hAnsiTheme="minorHAnsi" w:cstheme="minorHAnsi"/>
          <w:bCs/>
          <w:iCs/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0F0D498" w:rsidR="00850009" w:rsidRPr="00E24D5D" w:rsidRDefault="00FB329C" w:rsidP="00850009">
      <w:pPr>
        <w:spacing w:after="12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Zhotovi</w:t>
      </w:r>
      <w:r w:rsidR="00850009" w:rsidRPr="00E24D5D">
        <w:rPr>
          <w:rFonts w:asciiTheme="minorHAnsi" w:hAnsiTheme="minorHAnsi" w:cstheme="minorHAnsi"/>
          <w:bCs/>
          <w:iCs/>
          <w:sz w:val="22"/>
          <w:szCs w:val="22"/>
        </w:rPr>
        <w:t>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2B4B17C" w:rsidR="00850009" w:rsidRPr="00E24D5D" w:rsidRDefault="00FB329C" w:rsidP="00850009">
      <w:pPr>
        <w:spacing w:after="12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V případě, že zhotovi</w:t>
      </w:r>
      <w:r w:rsidR="00850009" w:rsidRPr="00E24D5D">
        <w:rPr>
          <w:rFonts w:asciiTheme="minorHAnsi" w:hAnsiTheme="minorHAnsi" w:cstheme="minorHAnsi"/>
          <w:bCs/>
          <w:iCs/>
          <w:sz w:val="22"/>
          <w:szCs w:val="22"/>
        </w:rPr>
        <w:t>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</w:t>
      </w:r>
      <w:r w:rsidRPr="00E24D5D">
        <w:rPr>
          <w:rFonts w:asciiTheme="minorHAnsi" w:hAnsiTheme="minorHAnsi" w:cstheme="minorHAnsi"/>
          <w:bCs/>
          <w:iCs/>
          <w:sz w:val="22"/>
          <w:szCs w:val="22"/>
        </w:rPr>
        <w:t>é náklady vzniklé zhotovi</w:t>
      </w:r>
      <w:r w:rsidR="00850009" w:rsidRPr="00E24D5D">
        <w:rPr>
          <w:rFonts w:asciiTheme="minorHAnsi" w:hAnsiTheme="minorHAnsi" w:cstheme="minorHAnsi"/>
          <w:bCs/>
          <w:iCs/>
          <w:sz w:val="22"/>
          <w:szCs w:val="22"/>
        </w:rPr>
        <w:t>teli či jeho poddodavateli a související s dodržováním povinností definovaných v to</w:t>
      </w:r>
      <w:r w:rsidRPr="00E24D5D">
        <w:rPr>
          <w:rFonts w:asciiTheme="minorHAnsi" w:hAnsiTheme="minorHAnsi" w:cstheme="minorHAnsi"/>
          <w:bCs/>
          <w:iCs/>
          <w:sz w:val="22"/>
          <w:szCs w:val="22"/>
        </w:rPr>
        <w:t>mto odstavci Smlouvy nese zhotovi</w:t>
      </w:r>
      <w:r w:rsidR="00850009" w:rsidRPr="00E24D5D">
        <w:rPr>
          <w:rFonts w:asciiTheme="minorHAnsi" w:hAnsiTheme="minorHAnsi" w:cstheme="minorHAnsi"/>
          <w:bCs/>
          <w:iCs/>
          <w:sz w:val="22"/>
          <w:szCs w:val="22"/>
        </w:rPr>
        <w:t xml:space="preserve">tel, resp. jeho poddodavatel. </w:t>
      </w:r>
    </w:p>
    <w:p w14:paraId="66FD0CAD" w14:textId="77777777" w:rsidR="00850009" w:rsidRPr="00E24D5D" w:rsidRDefault="00850009" w:rsidP="00850009">
      <w:pPr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71C975CF" w14:textId="58B985A7" w:rsidR="00A07E2A" w:rsidRDefault="00A07E2A"/>
    <w:p w14:paraId="2E2D6DF5" w14:textId="77777777" w:rsidR="00E24D5D" w:rsidRPr="00D02502" w:rsidRDefault="00E24D5D" w:rsidP="00E24D5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</w:rPr>
        <w:t xml:space="preserve">V  </w:t>
      </w:r>
      <w:r w:rsidRPr="00D02502">
        <w:rPr>
          <w:rFonts w:asciiTheme="minorHAnsi" w:hAnsiTheme="minorHAnsi" w:cstheme="minorHAnsi"/>
          <w:szCs w:val="22"/>
          <w:highlight w:val="yellow"/>
        </w:rPr>
        <w:t>_______________</w:t>
      </w:r>
      <w:r w:rsidRPr="00D02502">
        <w:rPr>
          <w:rFonts w:asciiTheme="minorHAnsi" w:hAnsiTheme="minorHAnsi" w:cstheme="minorHAnsi"/>
          <w:szCs w:val="22"/>
        </w:rPr>
        <w:t xml:space="preserve"> dne </w:t>
      </w:r>
      <w:r w:rsidRPr="00D02502">
        <w:rPr>
          <w:rFonts w:asciiTheme="minorHAnsi" w:hAnsiTheme="minorHAnsi" w:cstheme="minorHAnsi"/>
          <w:szCs w:val="22"/>
          <w:highlight w:val="yellow"/>
        </w:rPr>
        <w:t>__________</w:t>
      </w:r>
    </w:p>
    <w:p w14:paraId="1FE02A12" w14:textId="77777777" w:rsidR="00E24D5D" w:rsidRPr="00D02502" w:rsidRDefault="00E24D5D" w:rsidP="00E24D5D">
      <w:pPr>
        <w:rPr>
          <w:rFonts w:asciiTheme="minorHAnsi" w:hAnsiTheme="minorHAnsi" w:cstheme="minorHAnsi"/>
        </w:rPr>
      </w:pPr>
    </w:p>
    <w:p w14:paraId="75BAB4C0" w14:textId="77777777" w:rsidR="00E24D5D" w:rsidRPr="00D02502" w:rsidRDefault="00E24D5D" w:rsidP="00E24D5D">
      <w:pPr>
        <w:rPr>
          <w:rFonts w:asciiTheme="minorHAnsi" w:hAnsiTheme="minorHAnsi" w:cstheme="minorHAnsi"/>
          <w:szCs w:val="22"/>
        </w:rPr>
      </w:pPr>
    </w:p>
    <w:p w14:paraId="16B51D24" w14:textId="77777777" w:rsidR="00E24D5D" w:rsidRPr="00D02502" w:rsidRDefault="00E24D5D" w:rsidP="00E24D5D">
      <w:pPr>
        <w:spacing w:after="120"/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</w:rPr>
        <w:t>………………………………………………….</w:t>
      </w:r>
    </w:p>
    <w:p w14:paraId="3D2BBD6D" w14:textId="6C15D892" w:rsidR="00E24D5D" w:rsidRPr="00D02502" w:rsidRDefault="00E24D5D" w:rsidP="00E24D5D">
      <w:pPr>
        <w:spacing w:after="120"/>
        <w:rPr>
          <w:rFonts w:asciiTheme="minorHAnsi" w:hAnsiTheme="minorHAnsi" w:cstheme="minorHAnsi"/>
          <w:szCs w:val="22"/>
          <w:highlight w:val="cyan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>[obchodní fir</w:t>
      </w:r>
      <w:r>
        <w:rPr>
          <w:rFonts w:asciiTheme="minorHAnsi" w:hAnsiTheme="minorHAnsi" w:cstheme="minorHAnsi"/>
          <w:szCs w:val="22"/>
          <w:highlight w:val="cyan"/>
        </w:rPr>
        <w:t>ma/jméno a příjmení dodavatele]</w:t>
      </w:r>
    </w:p>
    <w:p w14:paraId="60493075" w14:textId="22ED0A70" w:rsidR="00A07E2A" w:rsidRPr="00D86672" w:rsidRDefault="00E24D5D" w:rsidP="00E24D5D">
      <w:pPr>
        <w:rPr>
          <w:sz w:val="22"/>
          <w:szCs w:val="22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>[zástupce dodavatele – jméno a funkce]</w:t>
      </w:r>
    </w:p>
    <w:sectPr w:rsidR="00A07E2A" w:rsidRPr="00D86672" w:rsidSect="00545391">
      <w:headerReference w:type="default" r:id="rId8"/>
      <w:footerReference w:type="default" r:id="rId9"/>
      <w:pgSz w:w="11906" w:h="16838"/>
      <w:pgMar w:top="1417" w:right="849" w:bottom="284" w:left="851" w:header="708" w:footer="5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63AC99" w14:textId="77777777" w:rsidR="00064191" w:rsidRDefault="00064191" w:rsidP="00850009">
      <w:r>
        <w:separator/>
      </w:r>
    </w:p>
  </w:endnote>
  <w:endnote w:type="continuationSeparator" w:id="0">
    <w:p w14:paraId="2B2F9713" w14:textId="77777777" w:rsidR="00064191" w:rsidRDefault="00064191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8936295"/>
      <w:docPartObj>
        <w:docPartGallery w:val="Page Numbers (Bottom of Page)"/>
        <w:docPartUnique/>
      </w:docPartObj>
    </w:sdtPr>
    <w:sdtEndPr/>
    <w:sdtContent>
      <w:p w14:paraId="01D816CD" w14:textId="36AF1F33" w:rsidR="00E24D5D" w:rsidRDefault="00E24D5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472A">
          <w:rPr>
            <w:noProof/>
          </w:rPr>
          <w:t>1</w:t>
        </w:r>
        <w:r>
          <w:fldChar w:fldCharType="end"/>
        </w:r>
      </w:p>
    </w:sdtContent>
  </w:sdt>
  <w:p w14:paraId="3BCF7C01" w14:textId="77777777" w:rsidR="00E24D5D" w:rsidRDefault="00E24D5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3C6225" w14:textId="77777777" w:rsidR="00064191" w:rsidRDefault="00064191" w:rsidP="00850009">
      <w:r>
        <w:separator/>
      </w:r>
    </w:p>
  </w:footnote>
  <w:footnote w:type="continuationSeparator" w:id="0">
    <w:p w14:paraId="643D04B8" w14:textId="77777777" w:rsidR="00064191" w:rsidRDefault="00064191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4" name="Obrázek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64191"/>
    <w:rsid w:val="000B6C40"/>
    <w:rsid w:val="00346B6A"/>
    <w:rsid w:val="00396494"/>
    <w:rsid w:val="003A50E4"/>
    <w:rsid w:val="003F210F"/>
    <w:rsid w:val="004D2AB7"/>
    <w:rsid w:val="00545391"/>
    <w:rsid w:val="005454B5"/>
    <w:rsid w:val="0056124B"/>
    <w:rsid w:val="00850009"/>
    <w:rsid w:val="009201DA"/>
    <w:rsid w:val="009A472A"/>
    <w:rsid w:val="00A07E2A"/>
    <w:rsid w:val="00A4121E"/>
    <w:rsid w:val="00A8027D"/>
    <w:rsid w:val="00AA6EB3"/>
    <w:rsid w:val="00D267DF"/>
    <w:rsid w:val="00D52750"/>
    <w:rsid w:val="00D86672"/>
    <w:rsid w:val="00DC01BD"/>
    <w:rsid w:val="00E24D5D"/>
    <w:rsid w:val="00E33CB2"/>
    <w:rsid w:val="00E751A5"/>
    <w:rsid w:val="00F36EAE"/>
    <w:rsid w:val="00F41119"/>
    <w:rsid w:val="00FB329C"/>
    <w:rsid w:val="00FB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4539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5391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0B2DB-41D6-4582-9E43-C3E19B6B5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Kubátková Hana, Ing.</cp:lastModifiedBy>
  <cp:revision>2</cp:revision>
  <dcterms:created xsi:type="dcterms:W3CDTF">2022-04-04T12:54:00Z</dcterms:created>
  <dcterms:modified xsi:type="dcterms:W3CDTF">2022-04-04T12:54:00Z</dcterms:modified>
</cp:coreProperties>
</file>