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735F52" w:rsidRDefault="004D45FE">
      <w:pPr>
        <w:pStyle w:val="Nadpis3"/>
        <w:spacing w:before="0" w:after="0" w:line="276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ZADÁVACÍ </w:t>
      </w:r>
      <w:proofErr w:type="gramStart"/>
      <w:r>
        <w:rPr>
          <w:rFonts w:asciiTheme="minorHAnsi" w:hAnsiTheme="minorHAnsi"/>
          <w:sz w:val="32"/>
          <w:szCs w:val="32"/>
        </w:rPr>
        <w:t xml:space="preserve">DOKUMENTACE - </w:t>
      </w:r>
      <w:r w:rsidR="0031511B" w:rsidRPr="00735F52">
        <w:rPr>
          <w:rFonts w:asciiTheme="minorHAnsi" w:hAnsiTheme="minorHAnsi"/>
          <w:sz w:val="32"/>
          <w:szCs w:val="32"/>
        </w:rPr>
        <w:t>VÝZVA</w:t>
      </w:r>
      <w:proofErr w:type="gramEnd"/>
      <w:r w:rsidR="0031511B" w:rsidRPr="00735F52">
        <w:rPr>
          <w:rFonts w:asciiTheme="minorHAnsi" w:hAnsiTheme="minorHAnsi"/>
          <w:sz w:val="32"/>
          <w:szCs w:val="32"/>
        </w:rPr>
        <w:t xml:space="preserve"> K PODÁNÍ NABÍDKY</w:t>
      </w:r>
    </w:p>
    <w:p w14:paraId="3B5E7841" w14:textId="77777777" w:rsidR="00B7021A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Default="003151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21AB519F" w:rsidR="00B7021A" w:rsidRPr="00D5206C" w:rsidRDefault="0031511B">
            <w:pPr>
              <w:rPr>
                <w:rFonts w:asciiTheme="minorHAnsi" w:hAnsiTheme="minorHAnsi" w:cstheme="minorHAnsi"/>
                <w:b/>
                <w:highlight w:val="green"/>
              </w:rPr>
            </w:pPr>
            <w:r w:rsidRPr="003B217D">
              <w:rPr>
                <w:rFonts w:asciiTheme="minorHAnsi" w:hAnsiTheme="minorHAnsi" w:cstheme="minorHAnsi"/>
                <w:b/>
              </w:rPr>
              <w:t xml:space="preserve">Rámcová smlouva na </w:t>
            </w:r>
            <w:r w:rsidR="00902D08" w:rsidRPr="003B217D">
              <w:rPr>
                <w:rFonts w:asciiTheme="minorHAnsi" w:hAnsiTheme="minorHAnsi" w:cstheme="minorHAnsi"/>
                <w:b/>
              </w:rPr>
              <w:t>renovaci náprav</w:t>
            </w:r>
          </w:p>
        </w:tc>
      </w:tr>
      <w:tr w:rsidR="00B7021A" w:rsidRPr="0017027F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17027F" w:rsidRDefault="0031511B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17027F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17027F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17027F" w:rsidRDefault="0031511B">
      <w:pPr>
        <w:rPr>
          <w:rFonts w:asciiTheme="minorHAnsi" w:hAnsiTheme="minorHAnsi" w:cstheme="minorHAnsi"/>
          <w:b/>
        </w:rPr>
      </w:pPr>
      <w:r w:rsidRPr="0017027F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17027F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17027F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17027F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17027F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17027F" w:rsidRDefault="0031511B">
            <w:pPr>
              <w:spacing w:line="276" w:lineRule="auto"/>
            </w:pPr>
            <w:r w:rsidRPr="0017027F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17027F">
              <w:rPr>
                <w:rFonts w:asciiTheme="minorHAnsi" w:hAnsiTheme="minorHAnsi" w:cstheme="minorHAnsi"/>
              </w:rPr>
              <w:t>1b</w:t>
            </w:r>
            <w:proofErr w:type="gramEnd"/>
            <w:r w:rsidRPr="0017027F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17027F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IČ</w:t>
            </w:r>
            <w:r w:rsidR="0039044D" w:rsidRPr="0017027F">
              <w:rPr>
                <w:rFonts w:asciiTheme="minorHAnsi" w:hAnsiTheme="minorHAnsi" w:cstheme="minorHAnsi"/>
                <w:b/>
              </w:rPr>
              <w:t>O</w:t>
            </w:r>
            <w:r w:rsidRPr="0017027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17027F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17027F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17027F">
              <w:rPr>
                <w:rFonts w:asciiTheme="minorHAnsi" w:hAnsiTheme="minorHAnsi" w:cstheme="minorHAnsi"/>
              </w:rPr>
              <w:t>Horčík</w:t>
            </w:r>
            <w:proofErr w:type="spellEnd"/>
            <w:r w:rsidRPr="0017027F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1E150C1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17027F" w:rsidRDefault="0031511B" w:rsidP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  <w:bCs/>
        </w:rPr>
        <w:t xml:space="preserve">Zadavatel Vás tímto </w:t>
      </w:r>
      <w:r w:rsidRPr="0017027F">
        <w:rPr>
          <w:rFonts w:asciiTheme="minorHAnsi" w:hAnsiTheme="minorHAnsi" w:cstheme="minorHAnsi"/>
        </w:rPr>
        <w:t xml:space="preserve">vyzývá k podání nabídky k výše uvedené </w:t>
      </w:r>
      <w:r w:rsidR="0017027F" w:rsidRPr="0017027F">
        <w:rPr>
          <w:rFonts w:asciiTheme="minorHAnsi" w:hAnsiTheme="minorHAnsi" w:cstheme="minorHAnsi"/>
        </w:rPr>
        <w:t xml:space="preserve">podlimitní sektorové </w:t>
      </w:r>
      <w:r w:rsidRPr="0017027F">
        <w:rPr>
          <w:rFonts w:asciiTheme="minorHAnsi" w:hAnsiTheme="minorHAnsi" w:cstheme="minorHAnsi"/>
        </w:rPr>
        <w:t>veřejné zakázce</w:t>
      </w:r>
      <w:r w:rsidR="0017027F" w:rsidRPr="0017027F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17027F" w:rsidRDefault="0017027F" w:rsidP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011341DB" w:rsidR="00B7021A" w:rsidRPr="0017027F" w:rsidRDefault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>
        <w:rPr>
          <w:rFonts w:asciiTheme="minorHAnsi" w:hAnsiTheme="minorHAnsi" w:cstheme="minorHAnsi"/>
        </w:rPr>
        <w:t xml:space="preserve"> </w:t>
      </w:r>
      <w:r w:rsidR="0031511B" w:rsidRPr="0017027F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D5206C" w:rsidRPr="003B217D">
        <w:rPr>
          <w:rFonts w:asciiTheme="minorHAnsi" w:hAnsiTheme="minorHAnsi" w:cstheme="minorHAnsi"/>
        </w:rPr>
        <w:t>JOSEPHINE</w:t>
      </w:r>
      <w:r w:rsidR="0031511B" w:rsidRPr="003B217D">
        <w:rPr>
          <w:rFonts w:asciiTheme="minorHAnsi" w:hAnsiTheme="minorHAnsi" w:cstheme="minorHAnsi"/>
        </w:rPr>
        <w:t>.</w:t>
      </w:r>
    </w:p>
    <w:p w14:paraId="4D603126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p w14:paraId="7E4A6B26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17027F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4E2E6C6D" w:rsidR="00B7021A" w:rsidRPr="001439CA" w:rsidRDefault="00902D0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</w:p>
        </w:tc>
      </w:tr>
      <w:tr w:rsidR="00B7021A" w:rsidRPr="0017027F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119FB32" w:rsidR="00B7021A" w:rsidRPr="001439CA" w:rsidRDefault="00E0194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hyperlink r:id="rId7" w:history="1">
              <w:r w:rsidR="00902D08" w:rsidRPr="004E2007">
                <w:rPr>
                  <w:rStyle w:val="Hypertextovodkaz"/>
                  <w:rFonts w:asciiTheme="minorHAnsi" w:hAnsiTheme="minorHAnsi" w:cstheme="minorHAnsi"/>
                  <w:b/>
                </w:rPr>
                <w:t>Lucie.Kiesewetterova@dpov.cz</w:t>
              </w:r>
            </w:hyperlink>
          </w:p>
        </w:tc>
      </w:tr>
      <w:tr w:rsidR="00B7021A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BA8CC80" w:rsidR="00B7021A" w:rsidRPr="001439CA" w:rsidRDefault="00902D08">
            <w:pPr>
              <w:spacing w:line="276" w:lineRule="auto"/>
            </w:pPr>
            <w:r>
              <w:t>725 856 967</w:t>
            </w:r>
          </w:p>
        </w:tc>
      </w:tr>
    </w:tbl>
    <w:p w14:paraId="3B260BD4" w14:textId="77777777" w:rsidR="00B7021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385E2A" w:rsidRDefault="00385E2A" w:rsidP="00385E2A">
      <w:pPr>
        <w:rPr>
          <w:rFonts w:asciiTheme="minorHAnsi" w:hAnsiTheme="minorHAnsi" w:cstheme="minorHAnsi"/>
          <w:b/>
        </w:rPr>
      </w:pPr>
      <w:r w:rsidRPr="00385E2A">
        <w:rPr>
          <w:rFonts w:asciiTheme="minorHAnsi" w:hAnsiTheme="minorHAnsi" w:cstheme="minorHAnsi"/>
          <w:b/>
        </w:rPr>
        <w:t>I. Základní informace</w:t>
      </w:r>
    </w:p>
    <w:p w14:paraId="7D8F1022" w14:textId="20580241" w:rsidR="00385E2A" w:rsidRPr="00385E2A" w:rsidRDefault="00385E2A" w:rsidP="00385E2A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Zadávací dokumentace (dále jen „ZD“) je soubor dokumentů, údajů, požadavků a </w:t>
      </w:r>
      <w:r>
        <w:rPr>
          <w:rFonts w:asciiTheme="minorHAnsi" w:hAnsiTheme="minorHAnsi" w:cstheme="minorHAnsi"/>
          <w:bCs/>
        </w:rPr>
        <w:t>t</w:t>
      </w:r>
      <w:r w:rsidRPr="00385E2A">
        <w:rPr>
          <w:rFonts w:asciiTheme="minorHAnsi" w:hAnsiTheme="minorHAnsi" w:cstheme="minorHAnsi"/>
          <w:bCs/>
        </w:rPr>
        <w:t>echnických podmínek Zadavatele, vymezujících předmět veřejné zakázky (dále jen „VZ“) v podrobnostech nezbytných pro zpracování nabídek účastníků.</w:t>
      </w:r>
    </w:p>
    <w:p w14:paraId="25E6C821" w14:textId="77777777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385E2A" w:rsidRDefault="00385E2A" w:rsidP="00385E2A">
      <w:pPr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85E2A">
        <w:rPr>
          <w:rFonts w:asciiTheme="minorHAnsi" w:hAnsiTheme="minorHAnsi" w:cstheme="minorHAnsi"/>
          <w:bCs/>
        </w:rPr>
        <w:t>Common</w:t>
      </w:r>
      <w:proofErr w:type="spellEnd"/>
      <w:r w:rsidRPr="00385E2A">
        <w:rPr>
          <w:rFonts w:asciiTheme="minorHAnsi" w:hAnsiTheme="minorHAnsi" w:cstheme="minorHAnsi"/>
          <w:bCs/>
        </w:rPr>
        <w:t xml:space="preserve"> </w:t>
      </w:r>
      <w:proofErr w:type="spellStart"/>
      <w:r w:rsidRPr="00385E2A">
        <w:rPr>
          <w:rFonts w:asciiTheme="minorHAnsi" w:hAnsiTheme="minorHAnsi" w:cstheme="minorHAnsi"/>
          <w:bCs/>
        </w:rPr>
        <w:t>Procurement</w:t>
      </w:r>
      <w:proofErr w:type="spellEnd"/>
      <w:r w:rsidRPr="00385E2A">
        <w:rPr>
          <w:rFonts w:asciiTheme="minorHAnsi" w:hAnsiTheme="minorHAnsi" w:cstheme="minorHAnsi"/>
          <w:bCs/>
        </w:rPr>
        <w:t xml:space="preserve"> </w:t>
      </w:r>
      <w:proofErr w:type="spellStart"/>
      <w:r w:rsidRPr="00385E2A">
        <w:rPr>
          <w:rFonts w:asciiTheme="minorHAnsi" w:hAnsiTheme="minorHAnsi" w:cstheme="minorHAnsi"/>
          <w:bCs/>
        </w:rPr>
        <w:t>Vocabulary</w:t>
      </w:r>
      <w:proofErr w:type="spellEnd"/>
      <w:r w:rsidRPr="00385E2A">
        <w:rPr>
          <w:rFonts w:asciiTheme="minorHAnsi" w:hAnsiTheme="minorHAnsi" w:cstheme="minorHAnsi"/>
          <w:bCs/>
        </w:rPr>
        <w:t>:</w:t>
      </w:r>
    </w:p>
    <w:p w14:paraId="2EB8BA52" w14:textId="54E24B82" w:rsidR="00385E2A" w:rsidRDefault="00902D08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3463120000-9 </w:t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08779259" w14:textId="54BE852B" w:rsidR="00902D08" w:rsidRDefault="003C404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50222</w:t>
      </w:r>
      <w:r w:rsidR="00391575">
        <w:rPr>
          <w:rFonts w:asciiTheme="minorHAnsi" w:hAnsiTheme="minorHAnsi" w:cstheme="minorHAnsi"/>
          <w:bCs/>
        </w:rPr>
        <w:t>000-7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Opravy a údržba kolejových vozidel</w:t>
      </w:r>
    </w:p>
    <w:p w14:paraId="01063F01" w14:textId="77777777" w:rsidR="00385E2A" w:rsidRPr="00385E2A" w:rsidRDefault="00385E2A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747197" w:rsidRDefault="00385E2A" w:rsidP="002B428F">
      <w:pPr>
        <w:jc w:val="both"/>
        <w:rPr>
          <w:rFonts w:asciiTheme="minorHAnsi" w:hAnsiTheme="minorHAnsi" w:cstheme="minorHAnsi"/>
          <w:b/>
        </w:rPr>
      </w:pPr>
      <w:r w:rsidRPr="00747197">
        <w:rPr>
          <w:rFonts w:asciiTheme="minorHAnsi" w:hAnsiTheme="minorHAnsi" w:cstheme="minorHAnsi"/>
          <w:b/>
        </w:rPr>
        <w:t xml:space="preserve">II. Vymezení předmětu VZ </w:t>
      </w:r>
    </w:p>
    <w:p w14:paraId="1A0D3652" w14:textId="7FE14ECA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Cílem tohoto zadávacího řízení je </w:t>
      </w:r>
      <w:r w:rsidRPr="003B217D">
        <w:rPr>
          <w:rFonts w:asciiTheme="minorHAnsi" w:hAnsiTheme="minorHAnsi" w:cstheme="minorHAnsi"/>
          <w:bCs/>
        </w:rPr>
        <w:t xml:space="preserve">uzavření </w:t>
      </w:r>
      <w:r w:rsidR="00A21FA7" w:rsidRPr="003B217D">
        <w:rPr>
          <w:rFonts w:asciiTheme="minorHAnsi" w:hAnsiTheme="minorHAnsi" w:cstheme="minorHAnsi"/>
          <w:bCs/>
        </w:rPr>
        <w:t>Rámcové dohody o dílo (dále jen „RDSOD</w:t>
      </w:r>
      <w:r w:rsidRPr="003B217D">
        <w:rPr>
          <w:rFonts w:asciiTheme="minorHAnsi" w:hAnsiTheme="minorHAnsi" w:cstheme="minorHAnsi"/>
          <w:bCs/>
        </w:rPr>
        <w:t xml:space="preserve"> s</w:t>
      </w:r>
      <w:r w:rsidR="002B428F" w:rsidRPr="003B217D">
        <w:rPr>
          <w:rFonts w:asciiTheme="minorHAnsi" w:hAnsiTheme="minorHAnsi" w:cstheme="minorHAnsi"/>
          <w:bCs/>
        </w:rPr>
        <w:t> </w:t>
      </w:r>
      <w:r w:rsidRPr="003B217D">
        <w:rPr>
          <w:rFonts w:asciiTheme="minorHAnsi" w:hAnsiTheme="minorHAnsi" w:cstheme="minorHAnsi"/>
          <w:bCs/>
        </w:rPr>
        <w:t>jedním</w:t>
      </w:r>
      <w:r w:rsidR="002B428F" w:rsidRPr="003B217D">
        <w:rPr>
          <w:rFonts w:asciiTheme="minorHAnsi" w:hAnsiTheme="minorHAnsi" w:cstheme="minorHAnsi"/>
          <w:bCs/>
        </w:rPr>
        <w:t xml:space="preserve"> </w:t>
      </w:r>
      <w:r w:rsidRPr="003B217D">
        <w:rPr>
          <w:rFonts w:asciiTheme="minorHAnsi" w:hAnsiTheme="minorHAnsi" w:cstheme="minorHAnsi"/>
          <w:bCs/>
        </w:rPr>
        <w:t xml:space="preserve">účastníkem za účelem zabezpečení </w:t>
      </w:r>
      <w:r w:rsidR="00A347ED">
        <w:rPr>
          <w:rFonts w:asciiTheme="minorHAnsi" w:hAnsiTheme="minorHAnsi" w:cstheme="minorHAnsi"/>
          <w:bCs/>
        </w:rPr>
        <w:t>oprav</w:t>
      </w:r>
      <w:r w:rsidRPr="003B217D">
        <w:rPr>
          <w:rFonts w:asciiTheme="minorHAnsi" w:hAnsiTheme="minorHAnsi" w:cstheme="minorHAnsi"/>
          <w:bCs/>
        </w:rPr>
        <w:t xml:space="preserve"> </w:t>
      </w:r>
      <w:r w:rsidR="00747197" w:rsidRPr="003B217D">
        <w:rPr>
          <w:rFonts w:asciiTheme="minorHAnsi" w:hAnsiTheme="minorHAnsi" w:cstheme="minorHAnsi"/>
          <w:bCs/>
        </w:rPr>
        <w:t>dílů pro železniční kolejová vozidla</w:t>
      </w:r>
      <w:r w:rsidR="00A347ED">
        <w:rPr>
          <w:rFonts w:asciiTheme="minorHAnsi" w:hAnsiTheme="minorHAnsi" w:cstheme="minorHAnsi"/>
          <w:bCs/>
        </w:rPr>
        <w:t xml:space="preserve">. Opravy bude provádět Zhotovitel, který je držitelem </w:t>
      </w:r>
      <w:r w:rsidR="00D22066">
        <w:rPr>
          <w:rFonts w:asciiTheme="minorHAnsi" w:hAnsiTheme="minorHAnsi" w:cstheme="minorHAnsi"/>
          <w:bCs/>
        </w:rPr>
        <w:t>O</w:t>
      </w:r>
      <w:r w:rsidR="00A347ED">
        <w:rPr>
          <w:rFonts w:asciiTheme="minorHAnsi" w:hAnsiTheme="minorHAnsi" w:cstheme="minorHAnsi"/>
          <w:bCs/>
        </w:rPr>
        <w:t xml:space="preserve">svědčení o způsobilosti </w:t>
      </w:r>
      <w:r w:rsidR="00D22066">
        <w:rPr>
          <w:rFonts w:asciiTheme="minorHAnsi" w:hAnsiTheme="minorHAnsi" w:cstheme="minorHAnsi"/>
          <w:bCs/>
        </w:rPr>
        <w:t xml:space="preserve">dodavatele dle předpisu ČD </w:t>
      </w:r>
      <w:r w:rsidR="00D22066">
        <w:rPr>
          <w:rFonts w:asciiTheme="minorHAnsi" w:hAnsiTheme="minorHAnsi" w:cstheme="minorHAnsi"/>
          <w:bCs/>
        </w:rPr>
        <w:lastRenderedPageBreak/>
        <w:t xml:space="preserve">V6/2 a současně </w:t>
      </w:r>
      <w:r w:rsidR="002F535D">
        <w:rPr>
          <w:rFonts w:asciiTheme="minorHAnsi" w:hAnsiTheme="minorHAnsi" w:cstheme="minorHAnsi"/>
          <w:bCs/>
        </w:rPr>
        <w:t xml:space="preserve">vlastníkem příslušné výkresové dokumentace. Zadavatel sděluje, že možný způsob získání výkresové dokumentace je prostřednictvím žádosti na Ústřední technický archív ČD, Zadavatel však nezaručuje, že bude žadateli vyhověno, a to z různých důvodů. </w:t>
      </w:r>
      <w:r w:rsidR="00A347ED">
        <w:rPr>
          <w:rFonts w:asciiTheme="minorHAnsi" w:hAnsiTheme="minorHAnsi" w:cstheme="minorHAnsi"/>
          <w:bCs/>
        </w:rPr>
        <w:t xml:space="preserve">  </w:t>
      </w:r>
    </w:p>
    <w:p w14:paraId="32F8D77F" w14:textId="77777777" w:rsidR="002F535D" w:rsidRPr="00385E2A" w:rsidRDefault="002F535D" w:rsidP="002B428F">
      <w:pPr>
        <w:jc w:val="both"/>
        <w:rPr>
          <w:rFonts w:asciiTheme="minorHAnsi" w:hAnsiTheme="minorHAnsi" w:cstheme="minorHAnsi"/>
          <w:bCs/>
        </w:rPr>
      </w:pPr>
    </w:p>
    <w:p w14:paraId="068CF686" w14:textId="77777777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4EAE6B9" w14:textId="77777777" w:rsidR="00747197" w:rsidRDefault="00747197" w:rsidP="00385E2A">
      <w:pPr>
        <w:rPr>
          <w:rFonts w:asciiTheme="minorHAnsi" w:hAnsiTheme="minorHAnsi" w:cstheme="minorHAnsi"/>
          <w:bCs/>
        </w:rPr>
      </w:pPr>
    </w:p>
    <w:p w14:paraId="50C8AA6C" w14:textId="0CF2354C" w:rsidR="00385E2A" w:rsidRPr="002B428F" w:rsidRDefault="00747197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III.</w:t>
      </w:r>
      <w:r w:rsidR="00385E2A" w:rsidRPr="002B428F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3351ADC3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 xml:space="preserve"> se uzavírá na dobu určitou, a to na </w:t>
      </w:r>
      <w:r w:rsidR="00747197" w:rsidRPr="003B217D">
        <w:rPr>
          <w:rFonts w:asciiTheme="minorHAnsi" w:hAnsiTheme="minorHAnsi" w:cstheme="minorHAnsi"/>
          <w:bCs/>
        </w:rPr>
        <w:t>4</w:t>
      </w:r>
      <w:r w:rsidR="003C4047" w:rsidRPr="003B217D">
        <w:rPr>
          <w:rFonts w:asciiTheme="minorHAnsi" w:hAnsiTheme="minorHAnsi" w:cstheme="minorHAnsi"/>
          <w:bCs/>
        </w:rPr>
        <w:t>8</w:t>
      </w:r>
      <w:r w:rsidRPr="003B217D">
        <w:rPr>
          <w:rFonts w:asciiTheme="minorHAnsi" w:hAnsiTheme="minorHAnsi" w:cstheme="minorHAnsi"/>
          <w:bCs/>
        </w:rPr>
        <w:t xml:space="preserve"> měsíců ode dne nabytí účinnosti RD</w:t>
      </w:r>
      <w:r w:rsidR="003B217D" w:rsidRPr="003B217D">
        <w:rPr>
          <w:rFonts w:asciiTheme="minorHAnsi" w:hAnsiTheme="minorHAnsi" w:cstheme="minorHAnsi"/>
          <w:bCs/>
        </w:rPr>
        <w:t>SOD</w:t>
      </w:r>
      <w:r w:rsidR="00747197" w:rsidRPr="003B217D">
        <w:rPr>
          <w:rFonts w:asciiTheme="minorHAnsi" w:hAnsiTheme="minorHAnsi" w:cstheme="minorHAnsi"/>
          <w:bCs/>
        </w:rPr>
        <w:t>.</w:t>
      </w:r>
      <w:r w:rsidR="00747197">
        <w:rPr>
          <w:rFonts w:asciiTheme="minorHAnsi" w:hAnsiTheme="minorHAnsi" w:cstheme="minorHAnsi"/>
          <w:bCs/>
        </w:rPr>
        <w:t xml:space="preserve"> Místo plnění je rovněž specifikováno v návrhu RD</w:t>
      </w:r>
      <w:r w:rsidR="003C4047">
        <w:rPr>
          <w:rFonts w:asciiTheme="minorHAnsi" w:hAnsiTheme="minorHAnsi" w:cstheme="minorHAnsi"/>
          <w:bCs/>
        </w:rPr>
        <w:t>SOD</w:t>
      </w:r>
      <w:r w:rsidR="00747197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385E2A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6114A165" w:rsidR="00385E2A" w:rsidRPr="002B428F" w:rsidRDefault="00747197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I</w:t>
      </w:r>
      <w:r w:rsidR="00385E2A" w:rsidRPr="002B428F">
        <w:rPr>
          <w:rFonts w:asciiTheme="minorHAnsi" w:hAnsiTheme="minorHAnsi" w:cstheme="minorHAnsi"/>
          <w:b/>
        </w:rPr>
        <w:t>V. Dílčí objednávky na základě RD</w:t>
      </w:r>
      <w:r w:rsidR="003C4047">
        <w:rPr>
          <w:rFonts w:asciiTheme="minorHAnsi" w:hAnsiTheme="minorHAnsi" w:cstheme="minorHAnsi"/>
          <w:b/>
        </w:rPr>
        <w:t>SOD</w:t>
      </w:r>
    </w:p>
    <w:p w14:paraId="3151EEBE" w14:textId="7B614D21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Ode dne nabytí účinnosti </w:t>
      </w: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 xml:space="preserve"> bude k uzavření dílčí kupní smlouvy docházet okamžikem doručení objednávky dodavateli za dodržení všech obchodních a platebních podmínek v 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>.</w:t>
      </w:r>
      <w:r w:rsidR="002B428F" w:rsidRPr="003B217D">
        <w:rPr>
          <w:rFonts w:asciiTheme="minorHAnsi" w:hAnsiTheme="minorHAnsi" w:cstheme="minorHAnsi"/>
          <w:bCs/>
        </w:rPr>
        <w:t xml:space="preserve"> </w:t>
      </w:r>
      <w:r w:rsidRPr="003B217D">
        <w:rPr>
          <w:rFonts w:asciiTheme="minorHAnsi" w:hAnsiTheme="minorHAnsi" w:cstheme="minorHAnsi"/>
          <w:bCs/>
        </w:rPr>
        <w:t>Dodavatel je po</w:t>
      </w:r>
      <w:r w:rsidRPr="00385E2A">
        <w:rPr>
          <w:rFonts w:asciiTheme="minorHAnsi" w:hAnsiTheme="minorHAnsi" w:cstheme="minorHAnsi"/>
          <w:bCs/>
        </w:rPr>
        <w:t xml:space="preserve"> přijetí objednávky povinen písemně potvrdit její přijetí.</w:t>
      </w:r>
    </w:p>
    <w:p w14:paraId="2914D0F0" w14:textId="77777777" w:rsidR="00747197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B428F" w:rsidRDefault="00385E2A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V. Žádost o vysvětlení ZD</w:t>
      </w:r>
    </w:p>
    <w:p w14:paraId="57FF2EFF" w14:textId="0A240AE9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>
        <w:rPr>
          <w:rFonts w:asciiTheme="minorHAnsi" w:hAnsiTheme="minorHAnsi" w:cstheme="minorHAnsi"/>
          <w:bCs/>
        </w:rPr>
        <w:t xml:space="preserve">nástroje </w:t>
      </w:r>
      <w:r w:rsidR="00735F52" w:rsidRPr="003B217D">
        <w:rPr>
          <w:rFonts w:asciiTheme="minorHAnsi" w:hAnsiTheme="minorHAnsi" w:cstheme="minorHAnsi"/>
          <w:bCs/>
        </w:rPr>
        <w:t>JOSEPHINE</w:t>
      </w:r>
      <w:r w:rsidRPr="003B217D">
        <w:rPr>
          <w:rFonts w:asciiTheme="minorHAnsi" w:hAnsiTheme="minorHAnsi" w:cstheme="minorHAnsi"/>
          <w:bCs/>
        </w:rPr>
        <w:t>.</w:t>
      </w:r>
      <w:r w:rsidR="00747197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3C4047">
        <w:rPr>
          <w:rFonts w:asciiTheme="minorHAnsi" w:hAnsiTheme="minorHAnsi" w:cstheme="minorHAnsi"/>
          <w:bCs/>
        </w:rPr>
        <w:t>JOSEPHINE</w:t>
      </w:r>
      <w:r w:rsidRPr="00385E2A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účastníkům vysvětlení ZD k zadávacím podmínkám i bez předchozí žádosti.</w:t>
      </w:r>
    </w:p>
    <w:p w14:paraId="33B57F80" w14:textId="77777777" w:rsidR="002B428F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B428F" w:rsidRDefault="00385E2A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VI. Obchodní a platební podmínky</w:t>
      </w:r>
    </w:p>
    <w:p w14:paraId="6BB465A0" w14:textId="7450A2E9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</w:t>
      </w:r>
      <w:r w:rsidR="003C4047">
        <w:rPr>
          <w:rFonts w:asciiTheme="minorHAnsi" w:hAnsiTheme="minorHAnsi" w:cstheme="minorHAnsi"/>
          <w:bCs/>
        </w:rPr>
        <w:t>OD</w:t>
      </w:r>
      <w:r w:rsidRPr="00385E2A">
        <w:rPr>
          <w:rFonts w:asciiTheme="minorHAnsi" w:hAnsiTheme="minorHAnsi" w:cstheme="minorHAnsi"/>
          <w:bCs/>
        </w:rPr>
        <w:t xml:space="preserve"> (příloha č. 2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385E2A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B428F" w:rsidRDefault="00385E2A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69C05E96" w:rsidR="00385E2A" w:rsidRPr="002B428F" w:rsidRDefault="002B428F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VIII</w:t>
      </w:r>
      <w:r w:rsidR="00385E2A" w:rsidRPr="002B428F">
        <w:rPr>
          <w:rFonts w:asciiTheme="minorHAnsi" w:hAnsiTheme="minorHAnsi" w:cstheme="minorHAnsi"/>
          <w:b/>
        </w:rPr>
        <w:t>. Požadavky na způsob zpracování</w:t>
      </w:r>
      <w:r w:rsidR="009B4A08">
        <w:rPr>
          <w:rFonts w:asciiTheme="minorHAnsi" w:hAnsiTheme="minorHAnsi" w:cstheme="minorHAnsi"/>
          <w:b/>
        </w:rPr>
        <w:t xml:space="preserve"> nabídky a</w:t>
      </w:r>
      <w:r w:rsidR="00385E2A" w:rsidRPr="002B428F">
        <w:rPr>
          <w:rFonts w:asciiTheme="minorHAnsi" w:hAnsiTheme="minorHAnsi" w:cstheme="minorHAnsi"/>
          <w:b/>
        </w:rPr>
        <w:t xml:space="preserve"> nabídkové ceny</w:t>
      </w:r>
    </w:p>
    <w:p w14:paraId="66580F38" w14:textId="099A9F3F" w:rsidR="009B4A08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0BDBF514" w14:textId="5815978C" w:rsidR="009B4A08" w:rsidRDefault="009B4A08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zpracuje nabídku v souladu s přiloženým závazným vzorem RDSOD, který je přílohou č.2 této ZD. Zadavatel dále požaduje doplnění přílohy č. 3 RDSOD. Účastník do této přílohy uvede průběh zhotovení díla, a to včetně veškeré dokumentace.</w:t>
      </w:r>
    </w:p>
    <w:p w14:paraId="2BA0026F" w14:textId="77777777" w:rsidR="009B4A08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3175A729" w14:textId="77777777" w:rsidR="009B4A08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4E838406" w14:textId="348A1C8A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Účastník vyplňuje pouze šedě podbarvené buňky ceníku (</w:t>
      </w:r>
      <w:r w:rsidRPr="00515218">
        <w:rPr>
          <w:rFonts w:asciiTheme="minorHAnsi" w:hAnsiTheme="minorHAnsi" w:cstheme="minorHAnsi"/>
          <w:bCs/>
        </w:rPr>
        <w:t xml:space="preserve">příloha č. </w:t>
      </w:r>
      <w:r w:rsidR="00515218" w:rsidRPr="00515218">
        <w:rPr>
          <w:rFonts w:asciiTheme="minorHAnsi" w:hAnsiTheme="minorHAnsi" w:cstheme="minorHAnsi"/>
          <w:bCs/>
        </w:rPr>
        <w:t>5</w:t>
      </w:r>
      <w:r w:rsidRPr="00515218">
        <w:rPr>
          <w:rFonts w:asciiTheme="minorHAnsi" w:hAnsiTheme="minorHAnsi" w:cstheme="minorHAnsi"/>
          <w:bCs/>
        </w:rPr>
        <w:t xml:space="preserve"> RD</w:t>
      </w:r>
      <w:r w:rsidR="003C4047" w:rsidRPr="00515218">
        <w:rPr>
          <w:rFonts w:asciiTheme="minorHAnsi" w:hAnsiTheme="minorHAnsi" w:cstheme="minorHAnsi"/>
          <w:bCs/>
        </w:rPr>
        <w:t>SOD</w:t>
      </w:r>
      <w:r w:rsidR="00515218">
        <w:rPr>
          <w:rFonts w:asciiTheme="minorHAnsi" w:hAnsiTheme="minorHAnsi" w:cstheme="minorHAnsi"/>
          <w:bCs/>
        </w:rPr>
        <w:t xml:space="preserve"> – Nabídková cena</w:t>
      </w:r>
      <w:r w:rsidRPr="00515218">
        <w:rPr>
          <w:rFonts w:asciiTheme="minorHAnsi" w:hAnsiTheme="minorHAnsi" w:cstheme="minorHAnsi"/>
          <w:bCs/>
        </w:rPr>
        <w:t>).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Veškeré cenové údaje je účastník povinen uvádět v Kč bez DPH, zaokrouhlené na dvě desetinná místa. Účastník vyplní v ceníku:</w:t>
      </w:r>
    </w:p>
    <w:p w14:paraId="36C98CE1" w14:textId="61A1804A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- nabídkovou cenu v Kč za MJ bez DPH (tj. sloupec „</w:t>
      </w:r>
      <w:r w:rsidR="00F47E56">
        <w:rPr>
          <w:rFonts w:asciiTheme="minorHAnsi" w:hAnsiTheme="minorHAnsi" w:cstheme="minorHAnsi"/>
          <w:bCs/>
        </w:rPr>
        <w:t>C</w:t>
      </w:r>
      <w:r w:rsidRPr="00385E2A">
        <w:rPr>
          <w:rFonts w:asciiTheme="minorHAnsi" w:hAnsiTheme="minorHAnsi" w:cstheme="minorHAnsi"/>
          <w:bCs/>
        </w:rPr>
        <w:t>“), kdy MJ je myšleno KS (kus</w:t>
      </w:r>
      <w:r w:rsidR="00F47E56">
        <w:rPr>
          <w:rFonts w:asciiTheme="minorHAnsi" w:hAnsiTheme="minorHAnsi" w:cstheme="minorHAnsi"/>
          <w:bCs/>
        </w:rPr>
        <w:t>)</w:t>
      </w:r>
      <w:r w:rsidRPr="00385E2A">
        <w:rPr>
          <w:rFonts w:asciiTheme="minorHAnsi" w:hAnsiTheme="minorHAnsi" w:cstheme="minorHAnsi"/>
          <w:bCs/>
        </w:rPr>
        <w:t>;</w:t>
      </w:r>
    </w:p>
    <w:p w14:paraId="6D2E7777" w14:textId="77777777" w:rsidR="00385E2A" w:rsidRPr="00515218" w:rsidRDefault="00385E2A" w:rsidP="002B428F">
      <w:pPr>
        <w:jc w:val="both"/>
        <w:rPr>
          <w:rFonts w:asciiTheme="minorHAnsi" w:hAnsiTheme="minorHAnsi" w:cstheme="minorHAnsi"/>
          <w:bCs/>
        </w:rPr>
      </w:pPr>
      <w:r w:rsidRPr="00515218">
        <w:rPr>
          <w:rFonts w:asciiTheme="minorHAnsi" w:hAnsiTheme="minorHAnsi" w:cstheme="minorHAnsi"/>
          <w:bCs/>
        </w:rPr>
        <w:t>- nabídkovou cenu v Kč bez DPH za maximální množství (bude automaticky vypočteno);</w:t>
      </w:r>
    </w:p>
    <w:p w14:paraId="57E973CB" w14:textId="18F9BB9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515218">
        <w:rPr>
          <w:rFonts w:asciiTheme="minorHAnsi" w:hAnsiTheme="minorHAnsi" w:cstheme="minorHAnsi"/>
          <w:bCs/>
        </w:rPr>
        <w:t>- celková nabídková cena v Kč bez DPH (bude automaticky vyplněno na základě výše uvedeného)</w:t>
      </w:r>
      <w:r w:rsidR="00F52AF6">
        <w:rPr>
          <w:rFonts w:asciiTheme="minorHAnsi" w:hAnsiTheme="minorHAnsi" w:cstheme="minorHAnsi"/>
          <w:bCs/>
        </w:rPr>
        <w:t>;</w:t>
      </w:r>
    </w:p>
    <w:p w14:paraId="56A527EE" w14:textId="53B79931" w:rsidR="00F52AF6" w:rsidRPr="00385E2A" w:rsidRDefault="00F52AF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lhůty plnění v kalendářních dnech.</w:t>
      </w:r>
    </w:p>
    <w:p w14:paraId="1F35DF71" w14:textId="58FDEFF6" w:rsidR="00385E2A" w:rsidRPr="00385E2A" w:rsidRDefault="00F94068" w:rsidP="002B428F">
      <w:pPr>
        <w:jc w:val="both"/>
        <w:rPr>
          <w:rFonts w:asciiTheme="minorHAnsi" w:hAnsiTheme="minorHAnsi" w:cstheme="minorHAnsi"/>
          <w:bCs/>
        </w:rPr>
      </w:pPr>
      <w:r w:rsidRPr="00F94068">
        <w:rPr>
          <w:rFonts w:asciiTheme="minorHAnsi" w:hAnsiTheme="minorHAnsi" w:cstheme="minorHAnsi"/>
          <w:bCs/>
        </w:rPr>
        <w:t>Cena z</w:t>
      </w:r>
      <w:r w:rsidRPr="00515218">
        <w:rPr>
          <w:rFonts w:asciiTheme="minorHAnsi" w:hAnsiTheme="minorHAnsi" w:cstheme="minorHAnsi"/>
          <w:bCs/>
        </w:rPr>
        <w:t>a MJ položky bude obsahovat veškeré náklady účastníka spojené s plněním veřejné zakázky vč. dopravy místa plnění a instalace</w:t>
      </w:r>
      <w:r>
        <w:rPr>
          <w:rFonts w:asciiTheme="minorHAnsi" w:hAnsiTheme="minorHAnsi" w:cstheme="minorHAnsi"/>
          <w:bCs/>
        </w:rPr>
        <w:t>.</w:t>
      </w:r>
      <w:r w:rsidRPr="00385E2A"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Celkovou nabídkovou cenu </w:t>
      </w:r>
      <w:r>
        <w:rPr>
          <w:rFonts w:asciiTheme="minorHAnsi" w:hAnsiTheme="minorHAnsi" w:cstheme="minorHAnsi"/>
          <w:bCs/>
        </w:rPr>
        <w:t xml:space="preserve">za předpokládané množství </w:t>
      </w:r>
      <w:r w:rsidR="00385E2A" w:rsidRPr="00385E2A">
        <w:rPr>
          <w:rFonts w:asciiTheme="minorHAnsi" w:hAnsiTheme="minorHAnsi" w:cstheme="minorHAnsi"/>
          <w:bCs/>
        </w:rPr>
        <w:t>účastník uvede také do Krycího listu nabídky (příloha č. 1</w:t>
      </w:r>
      <w:r w:rsidR="002B428F"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>ZD)</w:t>
      </w:r>
      <w:r w:rsidR="002B428F"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 xml:space="preserve"> </w:t>
      </w:r>
    </w:p>
    <w:p w14:paraId="22A73AED" w14:textId="4418E005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lastRenderedPageBreak/>
        <w:t>Cena je konečná a nepřekročitelná po celou dobu účinnosti RD. Účastník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je povinen nacenit všechny položky uvedené v Ceníku (přílohy č. </w:t>
      </w:r>
      <w:r w:rsidR="00515218">
        <w:rPr>
          <w:rFonts w:asciiTheme="minorHAnsi" w:hAnsiTheme="minorHAnsi" w:cstheme="minorHAnsi"/>
          <w:bCs/>
        </w:rPr>
        <w:t>5</w:t>
      </w:r>
      <w:r w:rsidRPr="00385E2A">
        <w:rPr>
          <w:rFonts w:asciiTheme="minorHAnsi" w:hAnsiTheme="minorHAnsi" w:cstheme="minorHAnsi"/>
          <w:bCs/>
        </w:rPr>
        <w:t xml:space="preserve"> RD</w:t>
      </w:r>
      <w:r w:rsidR="00CD611B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 té části, na kterou podává nabídku.</w:t>
      </w:r>
    </w:p>
    <w:p w14:paraId="74AF275C" w14:textId="1D0DEA1A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>Celková nabídková cena v Kč bez DPH bude zpracována v souladu se zadávacími podmínkami jako součet násobků maximálního množství odběru MJ a nabídkové ceny v Kč za MJ bez DPH včetně jeho dopravy do místa plnění</w:t>
      </w:r>
      <w:r w:rsidR="00122A35" w:rsidRPr="00122A35">
        <w:rPr>
          <w:rFonts w:asciiTheme="minorHAnsi" w:hAnsiTheme="minorHAnsi" w:cstheme="minorHAnsi"/>
          <w:bCs/>
        </w:rPr>
        <w:t xml:space="preserve"> včetně instalace</w:t>
      </w:r>
      <w:r w:rsidRPr="00122A35">
        <w:rPr>
          <w:rFonts w:asciiTheme="minorHAnsi" w:hAnsiTheme="minorHAnsi" w:cstheme="minorHAnsi"/>
          <w:bCs/>
        </w:rPr>
        <w:t>.</w:t>
      </w:r>
    </w:p>
    <w:p w14:paraId="36D1C57B" w14:textId="77777777" w:rsidR="0078595D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upozorňuje:</w:t>
      </w:r>
    </w:p>
    <w:p w14:paraId="152AAAC4" w14:textId="2969FF4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podmínek zadávacího řízení, takový účastník bude vyloučen z dalšího průběhu zadávacího řízení.</w:t>
      </w:r>
    </w:p>
    <w:p w14:paraId="610E60CE" w14:textId="1F0042C2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Jakýkoliv zásah do struktury nabídkového souboru Ceníku (příloha č. </w:t>
      </w:r>
      <w:r w:rsidR="00122A35">
        <w:rPr>
          <w:rFonts w:asciiTheme="minorHAnsi" w:hAnsiTheme="minorHAnsi" w:cstheme="minorHAnsi"/>
          <w:bCs/>
        </w:rPr>
        <w:t>5</w:t>
      </w:r>
      <w:r w:rsidRPr="00385E2A">
        <w:rPr>
          <w:rFonts w:asciiTheme="minorHAnsi" w:hAnsiTheme="minorHAnsi" w:cstheme="minorHAnsi"/>
          <w:bCs/>
        </w:rPr>
        <w:t xml:space="preserve"> RD</w:t>
      </w:r>
      <w:r w:rsidR="001517D2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A4E5A8A" w:rsidR="00385E2A" w:rsidRPr="0078595D" w:rsidRDefault="0078595D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I</w:t>
      </w:r>
      <w:r w:rsidR="00385E2A" w:rsidRPr="0078595D">
        <w:rPr>
          <w:rFonts w:asciiTheme="minorHAnsi" w:hAnsiTheme="minorHAnsi" w:cstheme="minorHAnsi"/>
          <w:b/>
        </w:rPr>
        <w:t>X. Hodnotící kritéria a způsob hodnocení nabídek</w:t>
      </w:r>
    </w:p>
    <w:p w14:paraId="7824B406" w14:textId="54BBA413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3370CD80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141180B" w14:textId="6E064B16" w:rsidR="0006028F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Nabídky budou v souladu s § 114 zákona hodnoceny dle jejich ekonomické výhodnosti</w:t>
      </w:r>
      <w:r w:rsidR="004257F2">
        <w:rPr>
          <w:rFonts w:asciiTheme="minorHAnsi" w:hAnsiTheme="minorHAnsi" w:cstheme="minorHAnsi"/>
          <w:bCs/>
        </w:rPr>
        <w:t xml:space="preserve">. Zadavatel </w:t>
      </w:r>
      <w:r w:rsidR="004257F2" w:rsidRPr="00385E2A">
        <w:rPr>
          <w:rFonts w:asciiTheme="minorHAnsi" w:hAnsiTheme="minorHAnsi" w:cstheme="minorHAnsi"/>
          <w:bCs/>
        </w:rPr>
        <w:t>v souladu s § 114 odst. 2 zákona</w:t>
      </w:r>
      <w:r w:rsidR="004257F2">
        <w:rPr>
          <w:rFonts w:asciiTheme="minorHAnsi" w:hAnsiTheme="minorHAnsi" w:cstheme="minorHAnsi"/>
          <w:bCs/>
        </w:rPr>
        <w:t xml:space="preserve"> stanovil hodnotící kritéria</w:t>
      </w:r>
      <w:r w:rsidR="0078595D">
        <w:rPr>
          <w:rFonts w:asciiTheme="minorHAnsi" w:hAnsiTheme="minorHAnsi" w:cstheme="minorHAnsi"/>
          <w:bCs/>
        </w:rPr>
        <w:t xml:space="preserve"> </w:t>
      </w:r>
      <w:r w:rsidR="004257F2">
        <w:rPr>
          <w:rFonts w:asciiTheme="minorHAnsi" w:hAnsiTheme="minorHAnsi" w:cstheme="minorHAnsi"/>
          <w:bCs/>
        </w:rPr>
        <w:t>následovně:</w:t>
      </w:r>
    </w:p>
    <w:p w14:paraId="6F07BB65" w14:textId="336EC392" w:rsidR="0006028F" w:rsidRDefault="0006028F" w:rsidP="00060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</w:t>
      </w:r>
      <w:r w:rsidR="00385E2A" w:rsidRPr="0006028F">
        <w:rPr>
          <w:rFonts w:asciiTheme="minorHAnsi" w:hAnsiTheme="minorHAnsi" w:cstheme="minorHAnsi"/>
          <w:bCs/>
        </w:rPr>
        <w:t xml:space="preserve"> nejnižší nabídkové ceny za </w:t>
      </w:r>
      <w:r w:rsidR="00F52AF6">
        <w:rPr>
          <w:rFonts w:asciiTheme="minorHAnsi" w:hAnsiTheme="minorHAnsi" w:cstheme="minorHAnsi"/>
          <w:bCs/>
        </w:rPr>
        <w:t xml:space="preserve">jednotlivé </w:t>
      </w:r>
      <w:r w:rsidR="00385E2A" w:rsidRPr="0006028F">
        <w:rPr>
          <w:rFonts w:asciiTheme="minorHAnsi" w:hAnsiTheme="minorHAnsi" w:cstheme="minorHAnsi"/>
          <w:bCs/>
        </w:rPr>
        <w:t>položk</w:t>
      </w:r>
      <w:r w:rsidR="00F52AF6">
        <w:rPr>
          <w:rFonts w:asciiTheme="minorHAnsi" w:hAnsiTheme="minorHAnsi" w:cstheme="minorHAnsi"/>
          <w:bCs/>
        </w:rPr>
        <w:t>y</w:t>
      </w:r>
      <w:r w:rsidR="0078595D" w:rsidRPr="0006028F">
        <w:rPr>
          <w:rFonts w:asciiTheme="minorHAnsi" w:hAnsiTheme="minorHAnsi" w:cstheme="minorHAnsi"/>
          <w:bCs/>
        </w:rPr>
        <w:t xml:space="preserve"> </w:t>
      </w:r>
      <w:r w:rsidR="00385E2A" w:rsidRPr="0006028F">
        <w:rPr>
          <w:rFonts w:asciiTheme="minorHAnsi" w:hAnsiTheme="minorHAnsi" w:cstheme="minorHAnsi"/>
          <w:bCs/>
        </w:rPr>
        <w:t xml:space="preserve">uvedených v Ceníku (příloha č. </w:t>
      </w:r>
      <w:r w:rsidR="00122A35">
        <w:rPr>
          <w:rFonts w:asciiTheme="minorHAnsi" w:hAnsiTheme="minorHAnsi" w:cstheme="minorHAnsi"/>
          <w:bCs/>
        </w:rPr>
        <w:t>5</w:t>
      </w:r>
      <w:r w:rsidR="00385E2A" w:rsidRPr="0006028F">
        <w:rPr>
          <w:rFonts w:asciiTheme="minorHAnsi" w:hAnsiTheme="minorHAnsi" w:cstheme="minorHAnsi"/>
          <w:bCs/>
        </w:rPr>
        <w:t xml:space="preserve"> RD</w:t>
      </w:r>
      <w:r w:rsidR="00E61FD5" w:rsidRPr="0006028F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="00385E2A" w:rsidRPr="0006028F">
        <w:rPr>
          <w:rFonts w:asciiTheme="minorHAnsi" w:hAnsiTheme="minorHAnsi" w:cstheme="minorHAnsi"/>
          <w:bCs/>
        </w:rPr>
        <w:t>) v Kč bez DPH</w:t>
      </w:r>
      <w:r>
        <w:rPr>
          <w:rFonts w:asciiTheme="minorHAnsi" w:hAnsiTheme="minorHAnsi" w:cstheme="minorHAnsi"/>
          <w:bCs/>
        </w:rPr>
        <w:t xml:space="preserve"> – maximální hodnota tohoto kritéria je 80 bodů,</w:t>
      </w:r>
      <w:r w:rsidR="00F52AF6">
        <w:rPr>
          <w:rFonts w:asciiTheme="minorHAnsi" w:hAnsiTheme="minorHAnsi" w:cstheme="minorHAnsi"/>
          <w:bCs/>
        </w:rPr>
        <w:t xml:space="preserve"> každá položka má maximální hodnotu je 10 bodů,</w:t>
      </w:r>
    </w:p>
    <w:p w14:paraId="332953A5" w14:textId="6D999332" w:rsidR="0006028F" w:rsidRDefault="0006028F" w:rsidP="00060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ve dnech</w:t>
      </w:r>
      <w:r w:rsidR="00E21C05">
        <w:rPr>
          <w:rFonts w:asciiTheme="minorHAnsi" w:hAnsiTheme="minorHAnsi" w:cstheme="minorHAnsi"/>
          <w:bCs/>
        </w:rPr>
        <w:t xml:space="preserve"> – maximální hodnota kritéria je 20 bodů</w:t>
      </w:r>
      <w:r w:rsidR="00385E2A" w:rsidRPr="0006028F">
        <w:rPr>
          <w:rFonts w:asciiTheme="minorHAnsi" w:hAnsiTheme="minorHAnsi" w:cstheme="minorHAnsi"/>
          <w:bCs/>
        </w:rPr>
        <w:t xml:space="preserve">. </w:t>
      </w:r>
    </w:p>
    <w:p w14:paraId="7E34C199" w14:textId="77777777" w:rsidR="0006028F" w:rsidRDefault="0006028F" w:rsidP="0006028F">
      <w:pPr>
        <w:jc w:val="both"/>
        <w:rPr>
          <w:rFonts w:asciiTheme="minorHAnsi" w:hAnsiTheme="minorHAnsi" w:cstheme="minorHAnsi"/>
          <w:bCs/>
        </w:rPr>
      </w:pPr>
    </w:p>
    <w:p w14:paraId="15F09C3C" w14:textId="17E66EC9" w:rsidR="00385E2A" w:rsidRPr="0006028F" w:rsidRDefault="00385E2A" w:rsidP="0006028F">
      <w:pPr>
        <w:jc w:val="both"/>
        <w:rPr>
          <w:rFonts w:asciiTheme="minorHAnsi" w:hAnsiTheme="minorHAnsi" w:cstheme="minorHAnsi"/>
          <w:bCs/>
        </w:rPr>
      </w:pPr>
      <w:r w:rsidRPr="0006028F">
        <w:rPr>
          <w:rFonts w:asciiTheme="minorHAnsi" w:hAnsiTheme="minorHAnsi" w:cstheme="minorHAnsi"/>
          <w:bCs/>
        </w:rPr>
        <w:t>V případě, že nebude některá z</w:t>
      </w:r>
      <w:r w:rsidR="0078595D" w:rsidRPr="0006028F">
        <w:rPr>
          <w:rFonts w:asciiTheme="minorHAnsi" w:hAnsiTheme="minorHAnsi" w:cstheme="minorHAnsi"/>
          <w:bCs/>
        </w:rPr>
        <w:t xml:space="preserve"> </w:t>
      </w:r>
      <w:r w:rsidRPr="0006028F">
        <w:rPr>
          <w:rFonts w:asciiTheme="minorHAnsi" w:hAnsiTheme="minorHAnsi" w:cstheme="minorHAnsi"/>
          <w:bCs/>
        </w:rPr>
        <w:t>položek vyplněna, bude toto považováno za porušení zadávacích podmínek, jehož důsledkem bude vyloučení účastníka z dalšího průběhu zadávacího řízení.</w:t>
      </w:r>
    </w:p>
    <w:p w14:paraId="6E96C8D1" w14:textId="77777777" w:rsidR="0078595D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4FD00B71" w14:textId="77777777" w:rsidR="0078595D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V případě, že po hodnocení nabídek bude na prvním, druhém nebo třetím místě více nabídek se stejnou nabídkovou cenou, rozhoduje o pořadí nabídek termín doručení nabídek.</w:t>
      </w:r>
      <w:r w:rsidR="0078595D">
        <w:rPr>
          <w:rFonts w:asciiTheme="minorHAnsi" w:hAnsiTheme="minorHAnsi" w:cstheme="minorHAnsi"/>
          <w:bCs/>
        </w:rPr>
        <w:t xml:space="preserve"> </w:t>
      </w:r>
    </w:p>
    <w:p w14:paraId="59CED47D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6A063CD" w14:textId="7B728AED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RD</w:t>
      </w:r>
      <w:r w:rsidR="00E21C05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 xml:space="preserve"> tak bude uzavřena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s účastníkem, jehož nabídka byla vyhodnocena jako ekonomicky nejvýhodnější, a která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zároveň prokáže splnění podmínek účasti v zadávacím řízení požadované zákonem a splní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podmínky požadované zadavatelem v ZD.</w:t>
      </w:r>
    </w:p>
    <w:p w14:paraId="3F069FF6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78595D" w:rsidRDefault="00385E2A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X. Kvalifikace dodavatele</w:t>
      </w:r>
    </w:p>
    <w:p w14:paraId="1D95BD0C" w14:textId="2990EE07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Předpokladem uzavření RD</w:t>
      </w:r>
      <w:r w:rsidR="00E4323A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>
        <w:rPr>
          <w:rFonts w:asciiTheme="minorHAnsi" w:hAnsiTheme="minorHAnsi" w:cstheme="minorHAnsi"/>
          <w:bCs/>
        </w:rPr>
        <w:t>. Zadavatel požaduje prokázání:</w:t>
      </w:r>
    </w:p>
    <w:p w14:paraId="3808562A" w14:textId="77777777" w:rsidR="00122A35" w:rsidRDefault="00122A35" w:rsidP="0078595D">
      <w:pPr>
        <w:jc w:val="both"/>
        <w:rPr>
          <w:rFonts w:asciiTheme="minorHAnsi" w:hAnsiTheme="minorHAnsi" w:cstheme="minorHAnsi"/>
          <w:bCs/>
        </w:rPr>
      </w:pPr>
    </w:p>
    <w:p w14:paraId="380C32E5" w14:textId="218B98B0" w:rsidR="00385E2A" w:rsidRPr="00122A35" w:rsidRDefault="00A21FA7" w:rsidP="00122A3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lastRenderedPageBreak/>
        <w:t xml:space="preserve">základní a profesní způsobilosti v rozsahu: </w:t>
      </w:r>
      <w:r w:rsidR="0078595D" w:rsidRPr="00122A35">
        <w:rPr>
          <w:rFonts w:asciiTheme="minorHAnsi" w:hAnsiTheme="minorHAnsi" w:cstheme="minorHAnsi"/>
          <w:bCs/>
        </w:rPr>
        <w:t xml:space="preserve"> </w:t>
      </w:r>
    </w:p>
    <w:p w14:paraId="16E31AE6" w14:textId="77777777" w:rsidR="00122A35" w:rsidRPr="00122A35" w:rsidRDefault="00122A35" w:rsidP="00122A35">
      <w:pPr>
        <w:jc w:val="both"/>
        <w:rPr>
          <w:rFonts w:asciiTheme="minorHAnsi" w:hAnsiTheme="minorHAnsi" w:cstheme="minorHAnsi"/>
          <w:bCs/>
        </w:rPr>
      </w:pPr>
    </w:p>
    <w:p w14:paraId="77E9DA5C" w14:textId="36A1A73E" w:rsidR="00726515" w:rsidRP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="00A60A6C" w:rsidRPr="00330CBE">
        <w:rPr>
          <w:rFonts w:asciiTheme="minorHAnsi" w:hAnsiTheme="minorHAnsi" w:cstheme="minorHAnsi"/>
          <w:bCs/>
          <w:u w:val="single"/>
        </w:rPr>
        <w:t>Výpis</w:t>
      </w:r>
      <w:r w:rsidR="00726515" w:rsidRPr="00330CBE">
        <w:rPr>
          <w:rFonts w:asciiTheme="minorHAnsi" w:hAnsiTheme="minorHAnsi" w:cstheme="minorHAnsi"/>
          <w:bCs/>
          <w:u w:val="single"/>
        </w:rPr>
        <w:t xml:space="preserve"> z Obchodního rejstříku</w:t>
      </w:r>
      <w:r w:rsidRPr="00CC204E">
        <w:rPr>
          <w:rFonts w:asciiTheme="minorHAnsi" w:hAnsiTheme="minorHAnsi" w:cstheme="minorHAnsi"/>
          <w:bCs/>
        </w:rPr>
        <w:t xml:space="preserve"> či jiné obdobné evidence, je-li v ní zapsán, příp. doklad prokazující odbornou způsobilost.</w:t>
      </w:r>
      <w:r w:rsidR="00726515" w:rsidRPr="00CC204E">
        <w:rPr>
          <w:rFonts w:asciiTheme="minorHAnsi" w:hAnsiTheme="minorHAnsi" w:cstheme="minorHAnsi"/>
          <w:bCs/>
        </w:rPr>
        <w:t xml:space="preserve"> </w:t>
      </w:r>
    </w:p>
    <w:p w14:paraId="21DC9868" w14:textId="277945D1" w:rsidR="00CC204E" w:rsidRP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Doklad o oprávnění k podnikání</w:t>
      </w:r>
      <w:r w:rsidRPr="00CC204E">
        <w:rPr>
          <w:rFonts w:asciiTheme="minorHAnsi" w:hAnsiTheme="minorHAnsi" w:cstheme="minorHAnsi"/>
          <w:bCs/>
        </w:rPr>
        <w:t xml:space="preserve"> v rozsahu odpovídajícím předmětu Zakázky, zejména doklad prokazující příslušné živnostenské oprávnění, koncesi či licenci.</w:t>
      </w:r>
    </w:p>
    <w:p w14:paraId="72783831" w14:textId="3EF46E24" w:rsid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Doklad prokazující pojištění odpovědnosti za škodu způsobenou</w:t>
      </w:r>
      <w:r w:rsidRPr="00CC204E">
        <w:rPr>
          <w:rFonts w:asciiTheme="minorHAnsi" w:hAnsiTheme="minorHAnsi" w:cstheme="minorHAnsi"/>
          <w:bCs/>
        </w:rPr>
        <w:t xml:space="preserve"> výkonem podnikání nebo doklad prokazující jiné odborné pojištění.</w:t>
      </w:r>
    </w:p>
    <w:p w14:paraId="4232293B" w14:textId="77777777" w:rsidR="00330CBE" w:rsidRPr="00CC204E" w:rsidRDefault="00330CBE" w:rsidP="0078595D">
      <w:pPr>
        <w:jc w:val="both"/>
        <w:rPr>
          <w:rFonts w:asciiTheme="minorHAnsi" w:hAnsiTheme="minorHAnsi" w:cstheme="minorHAnsi"/>
          <w:bCs/>
        </w:rPr>
      </w:pPr>
    </w:p>
    <w:p w14:paraId="207A75BB" w14:textId="091CC13D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Výpis z evidence Rejstříku trestů</w:t>
      </w:r>
      <w:r>
        <w:rPr>
          <w:rFonts w:asciiTheme="minorHAnsi" w:hAnsiTheme="minorHAnsi" w:cstheme="minorHAnsi"/>
          <w:bCs/>
        </w:rPr>
        <w:t xml:space="preserve"> - </w:t>
      </w:r>
      <w:r w:rsidRPr="002C0D95">
        <w:rPr>
          <w:rFonts w:asciiTheme="minorHAnsi" w:hAnsiTheme="minorHAnsi" w:cstheme="minorHAnsi"/>
          <w:b/>
        </w:rPr>
        <w:t>nebyl v zemi svého sídla v posledních 5 (pěti) letech před zahájením zadávacího řízení pravomocně odsouzen pro trestný čin uvedený v příloze č. 3 ZZVZ nebo obdobný trestný čin podle právního řádu země sídla dodavatele</w:t>
      </w:r>
      <w:r w:rsidRPr="002C0D95">
        <w:rPr>
          <w:rFonts w:asciiTheme="minorHAnsi" w:hAnsiTheme="minorHAnsi" w:cstheme="minorHAnsi"/>
          <w:bCs/>
        </w:rPr>
        <w:t>;</w:t>
      </w:r>
      <w:r w:rsidRPr="00330CBE">
        <w:rPr>
          <w:rFonts w:asciiTheme="minorHAnsi" w:hAnsiTheme="minorHAnsi" w:cstheme="minorHAnsi"/>
          <w:bCs/>
        </w:rPr>
        <w:t xml:space="preserve"> k zahlazeným odsouzením se nepřihlíží; Jde-li o právnickou osobu, musí tuto podmínku splňovat tato právnická osoba a zároveň každý člen statutárního orgánu (jde-li tedy např. o právnickou osobu se dvěma jednateli – fyzickými osobami – musí být předložena 3 (tři) čestná prohlášení). </w:t>
      </w:r>
    </w:p>
    <w:p w14:paraId="596BF933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15033CCF" w14:textId="34526EA8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 xml:space="preserve">Je-li členem statutárního orgánu dodavatele právnická osoba, musí podmínku splňovat tato právnická osoba, každý člen statutárního orgánu této právnické osoby a osoba zastupující tuto právnickou osobu v statutárním orgánu dodavatele. </w:t>
      </w:r>
    </w:p>
    <w:p w14:paraId="2F357653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38409BAE" w14:textId="1E43EF06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>Podává-li nabídku pobočka závodu zahraniční právnické osoby, musí tuto podmínku splňovat tato právnická osoba a vedoucí pobočky závodu.</w:t>
      </w:r>
    </w:p>
    <w:p w14:paraId="42D240AD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71F74CFB" w14:textId="5F7CE6DC" w:rsidR="0078595D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>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55B161DC" w14:textId="77777777" w:rsidR="00E57925" w:rsidRDefault="00E57925" w:rsidP="00330CBE">
      <w:pPr>
        <w:jc w:val="both"/>
        <w:rPr>
          <w:rFonts w:asciiTheme="minorHAnsi" w:hAnsiTheme="minorHAnsi" w:cstheme="minorHAnsi"/>
          <w:bCs/>
        </w:rPr>
      </w:pPr>
    </w:p>
    <w:p w14:paraId="29B62275" w14:textId="5CA59228" w:rsidR="002C0D95" w:rsidRDefault="00B94EAB" w:rsidP="00122A35">
      <w:pPr>
        <w:pStyle w:val="Odstavecseseznamem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bCs/>
        </w:rPr>
      </w:pPr>
      <w:r w:rsidRPr="00B94EAB">
        <w:rPr>
          <w:rFonts w:asciiTheme="minorHAnsi" w:hAnsiTheme="minorHAnsi" w:cstheme="minorHAnsi"/>
          <w:bCs/>
          <w:u w:val="single"/>
        </w:rPr>
        <w:t>Potvrzení příslušné zdravotní pojišťovny</w:t>
      </w:r>
      <w:r>
        <w:rPr>
          <w:rFonts w:asciiTheme="minorHAnsi" w:hAnsiTheme="minorHAnsi" w:cstheme="minorHAnsi"/>
          <w:bCs/>
        </w:rPr>
        <w:t xml:space="preserve"> – </w:t>
      </w:r>
      <w:r w:rsidRPr="00B94EAB">
        <w:rPr>
          <w:rFonts w:asciiTheme="minorHAnsi" w:hAnsiTheme="minorHAnsi" w:cstheme="minorHAnsi"/>
          <w:b/>
        </w:rPr>
        <w:t>nemá v České republice ani v zemi svého sídla splatný nedoplatek na pojistném nebo na penále na veřejné zdravotní pojištění</w:t>
      </w:r>
    </w:p>
    <w:p w14:paraId="56E4EFDB" w14:textId="30399635" w:rsidR="00B94EAB" w:rsidRDefault="00B94EAB" w:rsidP="00122A3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0E16E7">
        <w:rPr>
          <w:rFonts w:asciiTheme="minorHAnsi" w:hAnsiTheme="minorHAnsi" w:cstheme="minorHAnsi"/>
          <w:bCs/>
          <w:u w:val="single"/>
        </w:rPr>
        <w:t>Potvrzení příslušné</w:t>
      </w:r>
      <w:r w:rsidR="000E16E7" w:rsidRPr="000E16E7">
        <w:rPr>
          <w:rFonts w:asciiTheme="minorHAnsi" w:hAnsiTheme="minorHAnsi" w:cstheme="minorHAnsi"/>
          <w:bCs/>
          <w:u w:val="single"/>
        </w:rPr>
        <w:t>ho finančního úřadu a ve vztahu ke spotřební dani písemné čestné prohlášení</w:t>
      </w:r>
      <w:r>
        <w:rPr>
          <w:rFonts w:asciiTheme="minorHAnsi" w:hAnsiTheme="minorHAnsi" w:cstheme="minorHAnsi"/>
          <w:bCs/>
        </w:rPr>
        <w:t xml:space="preserve"> – </w:t>
      </w:r>
      <w:r w:rsidRPr="000E16E7">
        <w:rPr>
          <w:rFonts w:asciiTheme="minorHAnsi" w:hAnsiTheme="minorHAnsi" w:cstheme="minorHAnsi"/>
          <w:b/>
        </w:rPr>
        <w:t xml:space="preserve">nemá v České republice ani v zemi svého sídla </w:t>
      </w:r>
      <w:r w:rsidR="000E16E7" w:rsidRPr="000E16E7">
        <w:rPr>
          <w:rFonts w:asciiTheme="minorHAnsi" w:hAnsiTheme="minorHAnsi" w:cstheme="minorHAnsi"/>
          <w:b/>
        </w:rPr>
        <w:t xml:space="preserve">v evidenci daní zachycen </w:t>
      </w:r>
      <w:r w:rsidRPr="000E16E7">
        <w:rPr>
          <w:rFonts w:asciiTheme="minorHAnsi" w:hAnsiTheme="minorHAnsi" w:cstheme="minorHAnsi"/>
          <w:b/>
        </w:rPr>
        <w:t>splatný</w:t>
      </w:r>
      <w:r w:rsidR="000E16E7" w:rsidRPr="000E16E7">
        <w:rPr>
          <w:rFonts w:asciiTheme="minorHAnsi" w:hAnsiTheme="minorHAnsi" w:cstheme="minorHAnsi"/>
          <w:b/>
        </w:rPr>
        <w:t xml:space="preserve"> daňový</w:t>
      </w:r>
      <w:r w:rsidRPr="000E16E7">
        <w:rPr>
          <w:rFonts w:asciiTheme="minorHAnsi" w:hAnsiTheme="minorHAnsi" w:cstheme="minorHAnsi"/>
          <w:b/>
        </w:rPr>
        <w:t xml:space="preserve"> nedoplatek.</w:t>
      </w:r>
    </w:p>
    <w:p w14:paraId="3435BAAE" w14:textId="2DDF45DC" w:rsidR="00B94EAB" w:rsidRDefault="000E6775" w:rsidP="00122A3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873A11">
        <w:rPr>
          <w:rFonts w:asciiTheme="minorHAnsi" w:hAnsiTheme="minorHAnsi" w:cstheme="minorHAnsi"/>
          <w:bCs/>
          <w:u w:val="single"/>
        </w:rPr>
        <w:t xml:space="preserve">Potvrzení příslušné okresní správy sociálního </w:t>
      </w:r>
      <w:proofErr w:type="gramStart"/>
      <w:r w:rsidRPr="00873A11">
        <w:rPr>
          <w:rFonts w:asciiTheme="minorHAnsi" w:hAnsiTheme="minorHAnsi" w:cstheme="minorHAnsi"/>
          <w:bCs/>
          <w:u w:val="single"/>
        </w:rPr>
        <w:t xml:space="preserve">zabezpečení </w:t>
      </w:r>
      <w:r>
        <w:rPr>
          <w:rFonts w:asciiTheme="minorHAnsi" w:hAnsiTheme="minorHAnsi" w:cstheme="minorHAnsi"/>
          <w:bCs/>
        </w:rPr>
        <w:t xml:space="preserve">- </w:t>
      </w:r>
      <w:r w:rsidR="00873A11" w:rsidRPr="00873A11">
        <w:rPr>
          <w:rFonts w:asciiTheme="minorHAnsi" w:hAnsiTheme="minorHAnsi" w:cstheme="minorHAnsi"/>
          <w:b/>
        </w:rPr>
        <w:t>n</w:t>
      </w:r>
      <w:r w:rsidRPr="00873A11">
        <w:rPr>
          <w:rFonts w:asciiTheme="minorHAnsi" w:hAnsiTheme="minorHAnsi" w:cstheme="minorHAnsi"/>
          <w:b/>
        </w:rPr>
        <w:t>emá</w:t>
      </w:r>
      <w:proofErr w:type="gramEnd"/>
      <w:r w:rsidRPr="00873A11">
        <w:rPr>
          <w:rFonts w:asciiTheme="minorHAnsi" w:hAnsiTheme="minorHAnsi" w:cstheme="minorHAnsi"/>
          <w:b/>
        </w:rPr>
        <w:t xml:space="preserve"> v České republice ani v zemi svého sídla splatný nedoplatek na pojistném nebo na penále na sociální zabezpečení a příspěvku na státní politiku zaměstnanosti</w:t>
      </w:r>
      <w:r w:rsidRPr="000E6775">
        <w:rPr>
          <w:rFonts w:asciiTheme="minorHAnsi" w:hAnsiTheme="minorHAnsi" w:cstheme="minorHAnsi"/>
          <w:bCs/>
        </w:rPr>
        <w:t>.</w:t>
      </w:r>
    </w:p>
    <w:p w14:paraId="45BBC74A" w14:textId="5A96BB1C" w:rsidR="00873A11" w:rsidRDefault="00873A11" w:rsidP="00122A35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</w:rPr>
      </w:pPr>
      <w:r w:rsidRPr="00873A11">
        <w:rPr>
          <w:rFonts w:asciiTheme="minorHAnsi" w:hAnsiTheme="minorHAnsi" w:cstheme="minorHAnsi"/>
          <w:bCs/>
          <w:u w:val="single"/>
        </w:rPr>
        <w:t>Písemné čestné prohlášení o splnění této kvalifikace</w:t>
      </w:r>
      <w:r w:rsidR="006B1669">
        <w:rPr>
          <w:rFonts w:asciiTheme="minorHAnsi" w:hAnsiTheme="minorHAnsi" w:cstheme="minorHAnsi"/>
          <w:bCs/>
          <w:u w:val="single"/>
        </w:rPr>
        <w:t xml:space="preserve"> </w:t>
      </w:r>
      <w:r w:rsidR="006B1669" w:rsidRPr="006B1669">
        <w:rPr>
          <w:rFonts w:asciiTheme="minorHAnsi" w:hAnsiTheme="minorHAnsi" w:cstheme="minorHAnsi"/>
          <w:bCs/>
        </w:rPr>
        <w:t>(vzor Čestného prohlášení tvoří přílohu č. 3 této ZD)</w:t>
      </w:r>
      <w:r w:rsidRPr="006B1669">
        <w:rPr>
          <w:rFonts w:asciiTheme="minorHAnsi" w:hAnsiTheme="minorHAnsi" w:cstheme="minorHAnsi"/>
          <w:bCs/>
        </w:rPr>
        <w:t>:</w:t>
      </w:r>
    </w:p>
    <w:p w14:paraId="78B1C11F" w14:textId="05D7E012" w:rsidR="00873A11" w:rsidRPr="006B1669" w:rsidRDefault="00873A11" w:rsidP="00873A11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6B1669">
        <w:rPr>
          <w:rFonts w:asciiTheme="minorHAnsi" w:hAnsiTheme="minorHAnsi" w:cstheme="minorHAnsi"/>
          <w:b/>
        </w:rPr>
        <w:t xml:space="preserve">nebyla mu v posledních 3 letech pravomocně uložena pokuta za umožnění výkonu nelegální práce podle zvláštního právního předpisu. </w:t>
      </w:r>
    </w:p>
    <w:p w14:paraId="6987C2EA" w14:textId="7B0665E8" w:rsidR="00873A11" w:rsidRPr="006B1669" w:rsidRDefault="006B1669" w:rsidP="00873A11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/>
        </w:rPr>
      </w:pPr>
      <w:r w:rsidRPr="006B1669">
        <w:rPr>
          <w:rFonts w:asciiTheme="minorHAnsi" w:hAnsiTheme="minorHAnsi" w:cstheme="minorHAnsi"/>
          <w:b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12DB32E" w14:textId="77777777" w:rsidR="005C7C4E" w:rsidRPr="00122A35" w:rsidRDefault="005C7C4E" w:rsidP="0078595D">
      <w:pPr>
        <w:jc w:val="both"/>
        <w:rPr>
          <w:rFonts w:asciiTheme="minorHAnsi" w:hAnsiTheme="minorHAnsi" w:cstheme="minorHAnsi"/>
          <w:bCs/>
        </w:rPr>
      </w:pPr>
    </w:p>
    <w:p w14:paraId="0AA57AF0" w14:textId="787A9C40" w:rsidR="00A21FA7" w:rsidRPr="00122A35" w:rsidRDefault="00A21FA7" w:rsidP="0078595D">
      <w:p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 xml:space="preserve">b) technické kvalifikace </w:t>
      </w:r>
    </w:p>
    <w:p w14:paraId="633008BE" w14:textId="1668B5FF" w:rsidR="00F862F8" w:rsidRPr="00122A35" w:rsidRDefault="00F862F8" w:rsidP="00F862F8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eastAsia="Times New Roman" w:hAnsiTheme="minorHAnsi" w:cstheme="minorHAnsi"/>
          <w:bCs/>
          <w:color w:val="auto"/>
          <w:lang w:eastAsia="cs-CZ"/>
        </w:rPr>
      </w:pPr>
      <w:bookmarkStart w:id="0" w:name="_Hlk94694255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 xml:space="preserve">Doložení sjednaného pojištění odpovědnosti za škodu způsobenou výkonem podnikání nebo doklad prokazující jiné obdobné pojištění v minimálním rozsahu pojistného plnění </w:t>
      </w:r>
      <w:proofErr w:type="gramStart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>5.000.000,-</w:t>
      </w:r>
      <w:proofErr w:type="gramEnd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 xml:space="preserve">Kč. </w:t>
      </w:r>
    </w:p>
    <w:p w14:paraId="44CC3E02" w14:textId="77777777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/>
          <w:color w:val="auto"/>
          <w:lang w:eastAsia="cs-CZ"/>
        </w:rPr>
        <w:lastRenderedPageBreak/>
        <w:t xml:space="preserve">Způsob prokázání splnění: </w:t>
      </w:r>
    </w:p>
    <w:p w14:paraId="6A73BC86" w14:textId="7D5F7AFA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 xml:space="preserve">Předložení kopie znění pojistné smlouvy, s minimálním sjednaným rozsahem pojistného plnění do výše </w:t>
      </w:r>
      <w:proofErr w:type="gramStart"/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5.000.000,-</w:t>
      </w:r>
      <w:proofErr w:type="gramEnd"/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Kč.</w:t>
      </w:r>
    </w:p>
    <w:p w14:paraId="75144CCC" w14:textId="77777777" w:rsidR="00F862F8" w:rsidRPr="00122A35" w:rsidRDefault="00F862F8" w:rsidP="00F862F8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eastAsia="Times New Roman" w:hAnsiTheme="minorHAnsi" w:cstheme="minorHAnsi"/>
          <w:b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>Předložení seznamu významných dodávek nebo služeb obdobného předmětu plnění jako v této veřejné zakázce poskytnutých za poslední 3 roky před zahájením zadávacího řízení vč. uvedení ceny a doby jejich poskytnutí a identifikace jejich objednatele. Celková výše takto poskytnutých referenčních dodávek nebo služeb musí být min. 1 000 000 Kč bez DPH, s tím, že zadavatel stanovuje min. hodnotu každé referenční zakázky 500 000 Kč bez DPH.</w:t>
      </w:r>
    </w:p>
    <w:p w14:paraId="26D3326F" w14:textId="77777777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Způsob prokázání splnění: </w:t>
      </w:r>
    </w:p>
    <w:p w14:paraId="0F429DC6" w14:textId="77777777" w:rsidR="00F862F8" w:rsidRPr="00F862F8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Předložením seznamu referenčních dodávek.</w:t>
      </w:r>
    </w:p>
    <w:bookmarkEnd w:id="0"/>
    <w:p w14:paraId="422B9623" w14:textId="77777777" w:rsidR="00A21FA7" w:rsidRDefault="00A21FA7" w:rsidP="0078595D">
      <w:pPr>
        <w:jc w:val="both"/>
        <w:rPr>
          <w:rFonts w:asciiTheme="minorHAnsi" w:hAnsiTheme="minorHAnsi" w:cstheme="minorHAnsi"/>
          <w:bCs/>
        </w:rPr>
      </w:pPr>
    </w:p>
    <w:p w14:paraId="77C9ED90" w14:textId="0D4A3DC9" w:rsidR="00385E2A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Účastníci předloží </w:t>
      </w:r>
      <w:r w:rsidR="00385E2A" w:rsidRPr="00385E2A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pro VZ dle § 87 zákona. </w:t>
      </w:r>
      <w:r w:rsidR="00BF002B">
        <w:rPr>
          <w:rFonts w:asciiTheme="minorHAnsi" w:hAnsiTheme="minorHAnsi" w:cstheme="minorHAnsi"/>
          <w:bCs/>
        </w:rPr>
        <w:t>Vzor čestného prohlášení</w:t>
      </w:r>
      <w:r w:rsidR="004D45FE">
        <w:rPr>
          <w:rFonts w:asciiTheme="minorHAnsi" w:hAnsiTheme="minorHAnsi" w:cstheme="minorHAnsi"/>
          <w:bCs/>
        </w:rPr>
        <w:t xml:space="preserve"> o splnění podmínek kvalifikace</w:t>
      </w:r>
      <w:r w:rsidR="00BF002B">
        <w:rPr>
          <w:rFonts w:asciiTheme="minorHAnsi" w:hAnsiTheme="minorHAnsi" w:cstheme="minorHAnsi"/>
          <w:bCs/>
        </w:rPr>
        <w:t xml:space="preserve"> je uveden </w:t>
      </w:r>
      <w:r w:rsidR="004D45FE">
        <w:rPr>
          <w:rFonts w:asciiTheme="minorHAnsi" w:hAnsiTheme="minorHAnsi" w:cstheme="minorHAnsi"/>
          <w:bCs/>
        </w:rPr>
        <w:t>v Příloze č. 3 této ZD</w:t>
      </w:r>
      <w:r w:rsidR="00BF002B"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>
        <w:rPr>
          <w:rFonts w:asciiTheme="minorHAnsi" w:hAnsiTheme="minorHAnsi" w:cstheme="minorHAnsi"/>
          <w:bCs/>
        </w:rPr>
        <w:t xml:space="preserve">základní a </w:t>
      </w:r>
      <w:r w:rsidR="00385E2A" w:rsidRPr="00385E2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>i</w:t>
      </w:r>
      <w:r w:rsidR="00385E2A" w:rsidRPr="00385E2A">
        <w:rPr>
          <w:rFonts w:asciiTheme="minorHAnsi" w:hAnsiTheme="minorHAnsi" w:cstheme="minorHAnsi"/>
          <w:bCs/>
        </w:rPr>
        <w:t>, musí prokazovat splnění požadovaného kritéria způsobilosti ve smyslu § 53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F862F8">
        <w:rPr>
          <w:rFonts w:asciiTheme="minorHAnsi" w:hAnsiTheme="minorHAnsi" w:cstheme="minorHAnsi"/>
          <w:b/>
        </w:rPr>
        <w:t>3 měsíců PŘEDE DNEM PODÁNÍ NABÍDKY</w:t>
      </w:r>
      <w:r w:rsidR="00385E2A" w:rsidRPr="00385E2A">
        <w:rPr>
          <w:rFonts w:asciiTheme="minorHAnsi" w:hAnsiTheme="minorHAnsi" w:cstheme="minorHAnsi"/>
          <w:bCs/>
        </w:rPr>
        <w:t>.</w:t>
      </w:r>
    </w:p>
    <w:p w14:paraId="339C2BBC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78595D" w:rsidRDefault="00385E2A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64930EF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a) Vyplněný krycí list nabídky (příloha č. 1 ZD),</w:t>
      </w:r>
    </w:p>
    <w:p w14:paraId="78B29137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kde účastník identifikační údaje, celkovou nabídkovou cenu za koš v Kč bez DPH,</w:t>
      </w:r>
    </w:p>
    <w:p w14:paraId="7579E99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datum a podpis osoby oprávněné jednat jménem či za účastníka;</w:t>
      </w:r>
    </w:p>
    <w:p w14:paraId="6103DE9C" w14:textId="2D8D1B9B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b) Vyplněný Ceník (přílohy č. </w:t>
      </w:r>
      <w:r w:rsidR="002458B5" w:rsidRPr="002458B5">
        <w:rPr>
          <w:rFonts w:asciiTheme="minorHAnsi" w:hAnsiTheme="minorHAnsi" w:cstheme="minorHAnsi"/>
          <w:bCs/>
        </w:rPr>
        <w:t>5</w:t>
      </w:r>
      <w:r w:rsidRPr="002458B5">
        <w:rPr>
          <w:rFonts w:asciiTheme="minorHAnsi" w:hAnsiTheme="minorHAnsi" w:cstheme="minorHAnsi"/>
          <w:bCs/>
        </w:rPr>
        <w:t xml:space="preserve"> RD</w:t>
      </w:r>
      <w:r w:rsidR="00F362D5" w:rsidRPr="002458B5">
        <w:rPr>
          <w:rFonts w:asciiTheme="minorHAnsi" w:hAnsiTheme="minorHAnsi" w:cstheme="minorHAnsi"/>
          <w:bCs/>
        </w:rPr>
        <w:t>SOD</w:t>
      </w:r>
      <w:r w:rsidR="002458B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),</w:t>
      </w:r>
    </w:p>
    <w:p w14:paraId="6C7FF7E3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účastník předloží Ceník v editovatelné podobě – tj. formát </w:t>
      </w:r>
      <w:proofErr w:type="spellStart"/>
      <w:r w:rsidRPr="00385E2A">
        <w:rPr>
          <w:rFonts w:asciiTheme="minorHAnsi" w:hAnsiTheme="minorHAnsi" w:cstheme="minorHAnsi"/>
          <w:bCs/>
        </w:rPr>
        <w:t>xls</w:t>
      </w:r>
      <w:proofErr w:type="spellEnd"/>
      <w:r w:rsidRPr="00385E2A">
        <w:rPr>
          <w:rFonts w:asciiTheme="minorHAnsi" w:hAnsiTheme="minorHAnsi" w:cstheme="minorHAnsi"/>
          <w:bCs/>
        </w:rPr>
        <w:t>.</w:t>
      </w:r>
    </w:p>
    <w:p w14:paraId="0455AAEA" w14:textId="706E4CA2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c) </w:t>
      </w:r>
      <w:r w:rsidR="00936B89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2DC5BEDA" w:rsidR="00936B89" w:rsidRPr="00385E2A" w:rsidRDefault="00936B8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d) Vyplněný návrh </w:t>
      </w:r>
      <w:proofErr w:type="gramStart"/>
      <w:r w:rsidRPr="002458B5">
        <w:rPr>
          <w:rFonts w:asciiTheme="minorHAnsi" w:hAnsiTheme="minorHAnsi" w:cstheme="minorHAnsi"/>
          <w:bCs/>
        </w:rPr>
        <w:t>RD</w:t>
      </w:r>
      <w:r w:rsidR="00F362D5" w:rsidRPr="002458B5">
        <w:rPr>
          <w:rFonts w:asciiTheme="minorHAnsi" w:hAnsiTheme="minorHAnsi" w:cstheme="minorHAnsi"/>
          <w:bCs/>
        </w:rPr>
        <w:t>SOD</w:t>
      </w:r>
      <w:r w:rsidR="004E752F">
        <w:rPr>
          <w:rFonts w:asciiTheme="minorHAnsi" w:hAnsiTheme="minorHAnsi" w:cstheme="minorHAnsi"/>
          <w:bCs/>
        </w:rPr>
        <w:t xml:space="preserve"> - </w:t>
      </w:r>
      <w:r w:rsidR="004E752F" w:rsidRPr="00385E2A">
        <w:rPr>
          <w:rFonts w:asciiTheme="minorHAnsi" w:hAnsiTheme="minorHAnsi" w:cstheme="minorHAnsi"/>
          <w:bCs/>
        </w:rPr>
        <w:t>Zadavatel</w:t>
      </w:r>
      <w:proofErr w:type="gramEnd"/>
      <w:r w:rsidR="004E752F" w:rsidRPr="00385E2A">
        <w:rPr>
          <w:rFonts w:asciiTheme="minorHAnsi" w:hAnsiTheme="minorHAnsi" w:cstheme="minorHAnsi"/>
          <w:bCs/>
        </w:rPr>
        <w:t xml:space="preserve"> </w:t>
      </w:r>
      <w:r w:rsidR="004E752F">
        <w:rPr>
          <w:rFonts w:asciiTheme="minorHAnsi" w:hAnsiTheme="minorHAnsi" w:cstheme="minorHAnsi"/>
          <w:bCs/>
        </w:rPr>
        <w:t xml:space="preserve">požaduje, aby </w:t>
      </w:r>
      <w:r w:rsidR="004E752F" w:rsidRPr="00385E2A">
        <w:rPr>
          <w:rFonts w:asciiTheme="minorHAnsi" w:hAnsiTheme="minorHAnsi" w:cstheme="minorHAnsi"/>
          <w:bCs/>
        </w:rPr>
        <w:t xml:space="preserve">účastník, aby rovnou v nabídce předložil vyplněný </w:t>
      </w:r>
      <w:r w:rsidR="004E752F" w:rsidRPr="002458B5">
        <w:rPr>
          <w:rFonts w:asciiTheme="minorHAnsi" w:hAnsiTheme="minorHAnsi" w:cstheme="minorHAnsi"/>
          <w:bCs/>
        </w:rPr>
        <w:t>návrh RD</w:t>
      </w:r>
      <w:r w:rsidR="00F362D5" w:rsidRPr="002458B5">
        <w:rPr>
          <w:rFonts w:asciiTheme="minorHAnsi" w:hAnsiTheme="minorHAnsi" w:cstheme="minorHAnsi"/>
          <w:bCs/>
        </w:rPr>
        <w:t>S</w:t>
      </w:r>
      <w:r w:rsidR="00F362D5">
        <w:rPr>
          <w:rFonts w:asciiTheme="minorHAnsi" w:hAnsiTheme="minorHAnsi" w:cstheme="minorHAnsi"/>
          <w:bCs/>
        </w:rPr>
        <w:t>OD</w:t>
      </w:r>
      <w:r w:rsidR="004E752F" w:rsidRPr="00385E2A">
        <w:rPr>
          <w:rFonts w:asciiTheme="minorHAnsi" w:hAnsiTheme="minorHAnsi" w:cstheme="minorHAnsi"/>
          <w:bCs/>
        </w:rPr>
        <w:t xml:space="preserve"> včetně příloh v PDF formátu s uděleným elektronickým podpisem. </w:t>
      </w:r>
      <w:r w:rsidR="004E752F" w:rsidRPr="002458B5">
        <w:rPr>
          <w:rFonts w:asciiTheme="minorHAnsi" w:hAnsiTheme="minorHAnsi" w:cstheme="minorHAnsi"/>
          <w:bCs/>
        </w:rPr>
        <w:t>RD</w:t>
      </w:r>
      <w:r w:rsidR="00F362D5" w:rsidRPr="002458B5">
        <w:rPr>
          <w:rFonts w:asciiTheme="minorHAnsi" w:hAnsiTheme="minorHAnsi" w:cstheme="minorHAnsi"/>
          <w:bCs/>
        </w:rPr>
        <w:t>S</w:t>
      </w:r>
      <w:r w:rsidR="00F362D5">
        <w:rPr>
          <w:rFonts w:asciiTheme="minorHAnsi" w:hAnsiTheme="minorHAnsi" w:cstheme="minorHAnsi"/>
          <w:bCs/>
        </w:rPr>
        <w:t>OD</w:t>
      </w:r>
      <w:r w:rsidR="004E752F" w:rsidRPr="00385E2A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>
        <w:rPr>
          <w:rFonts w:asciiTheme="minorHAnsi" w:hAnsiTheme="minorHAnsi" w:cstheme="minorHAnsi"/>
          <w:bCs/>
        </w:rPr>
        <w:t> </w:t>
      </w:r>
      <w:r w:rsidRPr="00385E2A">
        <w:rPr>
          <w:rFonts w:asciiTheme="minorHAnsi" w:hAnsiTheme="minorHAnsi" w:cstheme="minorHAnsi"/>
          <w:bCs/>
        </w:rPr>
        <w:t>prosté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kopii.</w:t>
      </w:r>
      <w:r w:rsidR="00936B89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17B9377C" w:rsidR="00D50D39" w:rsidRPr="00D50D39" w:rsidRDefault="00D50D39" w:rsidP="0078595D">
      <w:pPr>
        <w:jc w:val="both"/>
        <w:rPr>
          <w:rFonts w:asciiTheme="minorHAnsi" w:hAnsiTheme="minorHAnsi" w:cstheme="minorHAnsi"/>
          <w:b/>
        </w:rPr>
      </w:pPr>
      <w:r w:rsidRPr="00D50D39">
        <w:rPr>
          <w:rFonts w:asciiTheme="minorHAnsi" w:hAnsiTheme="minorHAnsi" w:cstheme="minorHAnsi"/>
          <w:b/>
        </w:rPr>
        <w:t xml:space="preserve">Zadavatel akceptuje </w:t>
      </w:r>
      <w:r w:rsidRPr="002458B5">
        <w:rPr>
          <w:rFonts w:asciiTheme="minorHAnsi" w:hAnsiTheme="minorHAnsi" w:cstheme="minorHAnsi"/>
          <w:b/>
        </w:rPr>
        <w:t>pouze RD</w:t>
      </w:r>
      <w:r w:rsidR="00F362D5" w:rsidRPr="002458B5">
        <w:rPr>
          <w:rFonts w:asciiTheme="minorHAnsi" w:hAnsiTheme="minorHAnsi" w:cstheme="minorHAnsi"/>
          <w:b/>
        </w:rPr>
        <w:t>SOD</w:t>
      </w:r>
      <w:r>
        <w:rPr>
          <w:rFonts w:asciiTheme="minorHAnsi" w:hAnsiTheme="minorHAnsi" w:cstheme="minorHAnsi"/>
          <w:b/>
        </w:rPr>
        <w:t xml:space="preserve"> podepsané platným </w:t>
      </w:r>
      <w:r w:rsidRPr="00D50D39">
        <w:rPr>
          <w:rFonts w:asciiTheme="minorHAnsi" w:hAnsiTheme="minorHAnsi" w:cstheme="minorHAnsi"/>
          <w:b/>
        </w:rPr>
        <w:t xml:space="preserve">elektronickým podpisem. </w:t>
      </w:r>
      <w:r w:rsidR="00BF002B">
        <w:rPr>
          <w:rFonts w:asciiTheme="minorHAnsi" w:hAnsiTheme="minorHAnsi" w:cstheme="minorHAnsi"/>
          <w:b/>
        </w:rPr>
        <w:t>Takto předložená RD</w:t>
      </w:r>
      <w:r w:rsidR="00F362D5">
        <w:rPr>
          <w:rFonts w:asciiTheme="minorHAnsi" w:hAnsiTheme="minorHAnsi" w:cstheme="minorHAnsi"/>
          <w:b/>
        </w:rPr>
        <w:t>SOD</w:t>
      </w:r>
      <w:r w:rsidR="00BF002B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D50D39" w:rsidRDefault="00385E2A" w:rsidP="0078595D">
      <w:pPr>
        <w:jc w:val="both"/>
        <w:rPr>
          <w:rFonts w:asciiTheme="minorHAnsi" w:hAnsiTheme="minorHAnsi" w:cstheme="minorHAnsi"/>
          <w:b/>
        </w:rPr>
      </w:pPr>
      <w:r w:rsidRPr="00D50D39">
        <w:rPr>
          <w:rFonts w:asciiTheme="minorHAnsi" w:hAnsiTheme="minorHAnsi" w:cstheme="minorHAnsi"/>
          <w:b/>
        </w:rPr>
        <w:t>XII. Místo a lhůta pro podání nabídek</w:t>
      </w:r>
    </w:p>
    <w:p w14:paraId="78501912" w14:textId="77777777" w:rsidR="00385E2A" w:rsidRPr="002458B5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458B5">
        <w:rPr>
          <w:rFonts w:asciiTheme="minorHAnsi" w:hAnsiTheme="minorHAnsi" w:cstheme="minorHAnsi"/>
          <w:bCs/>
        </w:rPr>
        <w:t>Zadavatel v souladu s § 54 zákona stanovuje lhůtu pro podání nabídek která končí:</w:t>
      </w:r>
    </w:p>
    <w:p w14:paraId="33DED23B" w14:textId="1341AE33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D50D39">
        <w:rPr>
          <w:rFonts w:asciiTheme="minorHAnsi" w:hAnsiTheme="minorHAnsi" w:cstheme="minorHAnsi"/>
          <w:bCs/>
          <w:highlight w:val="green"/>
        </w:rPr>
        <w:lastRenderedPageBreak/>
        <w:t xml:space="preserve">Dne </w:t>
      </w:r>
      <w:r w:rsidR="004257F2">
        <w:rPr>
          <w:rFonts w:asciiTheme="minorHAnsi" w:hAnsiTheme="minorHAnsi" w:cstheme="minorHAnsi"/>
          <w:bCs/>
          <w:highlight w:val="green"/>
        </w:rPr>
        <w:t>18.2</w:t>
      </w:r>
      <w:r w:rsidR="00F362D5">
        <w:rPr>
          <w:rFonts w:asciiTheme="minorHAnsi" w:hAnsiTheme="minorHAnsi" w:cstheme="minorHAnsi"/>
          <w:bCs/>
          <w:highlight w:val="green"/>
        </w:rPr>
        <w:t>.</w:t>
      </w:r>
      <w:r w:rsidRPr="00D50D39">
        <w:rPr>
          <w:rFonts w:asciiTheme="minorHAnsi" w:hAnsiTheme="minorHAnsi" w:cstheme="minorHAnsi"/>
          <w:bCs/>
          <w:highlight w:val="green"/>
        </w:rPr>
        <w:t xml:space="preserve"> 2022 v</w:t>
      </w:r>
      <w:r w:rsidR="00F362D5">
        <w:rPr>
          <w:rFonts w:asciiTheme="minorHAnsi" w:hAnsiTheme="minorHAnsi" w:cstheme="minorHAnsi"/>
          <w:bCs/>
          <w:highlight w:val="green"/>
        </w:rPr>
        <w:t xml:space="preserve"> 11</w:t>
      </w:r>
      <w:r w:rsidRPr="00D50D39">
        <w:rPr>
          <w:rFonts w:asciiTheme="minorHAnsi" w:hAnsiTheme="minorHAnsi" w:cstheme="minorHAnsi"/>
          <w:bCs/>
          <w:highlight w:val="green"/>
        </w:rPr>
        <w:t>:00 hodin</w:t>
      </w:r>
    </w:p>
    <w:p w14:paraId="063403A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5D4DB3EB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458B5">
        <w:rPr>
          <w:rFonts w:asciiTheme="minorHAnsi" w:hAnsiTheme="minorHAnsi" w:cstheme="minorHAnsi"/>
          <w:bCs/>
        </w:rPr>
        <w:t xml:space="preserve">„NABIDKA – </w:t>
      </w:r>
      <w:r w:rsidR="00F362D5" w:rsidRPr="002458B5">
        <w:rPr>
          <w:rFonts w:asciiTheme="minorHAnsi" w:hAnsiTheme="minorHAnsi" w:cstheme="minorHAnsi"/>
          <w:bCs/>
        </w:rPr>
        <w:t xml:space="preserve">Renovace náprav </w:t>
      </w:r>
      <w:r w:rsidRPr="002458B5">
        <w:rPr>
          <w:rFonts w:asciiTheme="minorHAnsi" w:hAnsiTheme="minorHAnsi" w:cstheme="minorHAnsi"/>
          <w:bCs/>
        </w:rPr>
        <w:t>– název dodavatele“.</w:t>
      </w:r>
    </w:p>
    <w:p w14:paraId="586EC48A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>X</w:t>
      </w:r>
      <w:r w:rsidR="00F7616F" w:rsidRPr="00F7616F">
        <w:rPr>
          <w:rFonts w:asciiTheme="minorHAnsi" w:hAnsiTheme="minorHAnsi" w:cstheme="minorHAnsi"/>
          <w:b/>
        </w:rPr>
        <w:t>II</w:t>
      </w:r>
      <w:r w:rsidRPr="00F7616F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385E2A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>X</w:t>
      </w:r>
      <w:r w:rsidR="00F7616F" w:rsidRPr="00F7616F">
        <w:rPr>
          <w:rFonts w:asciiTheme="minorHAnsi" w:hAnsiTheme="minorHAnsi" w:cstheme="minorHAnsi"/>
          <w:b/>
        </w:rPr>
        <w:t>I</w:t>
      </w:r>
      <w:r w:rsidRPr="00F7616F">
        <w:rPr>
          <w:rFonts w:asciiTheme="minorHAnsi" w:hAnsiTheme="minorHAnsi" w:cstheme="minorHAnsi"/>
          <w:b/>
        </w:rPr>
        <w:t>V. Výsledek zadávacího řízení</w:t>
      </w:r>
    </w:p>
    <w:p w14:paraId="6130C3B1" w14:textId="61AC56F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O výsledku zadávacího řízení budou informováni ti účastníci, jejichž nabídka byla hodnocena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8" w:history="1">
        <w:r w:rsidR="00052FA7" w:rsidRPr="004857C4">
          <w:rPr>
            <w:rStyle w:val="Hypertextovodkaz"/>
            <w:rFonts w:asciiTheme="minorHAnsi" w:hAnsiTheme="minorHAnsi" w:cstheme="minorHAnsi"/>
            <w:bCs/>
          </w:rPr>
          <w:t>https://proebiz.com/</w:t>
        </w:r>
      </w:hyperlink>
      <w:r w:rsidR="00052FA7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všem účastníkům.</w:t>
      </w:r>
    </w:p>
    <w:p w14:paraId="7DCD64E2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329D26C2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XV. Další podmínky pro uzavření </w:t>
      </w:r>
      <w:r w:rsidRPr="002458B5">
        <w:rPr>
          <w:rFonts w:asciiTheme="minorHAnsi" w:hAnsiTheme="minorHAnsi" w:cstheme="minorHAnsi"/>
          <w:b/>
        </w:rPr>
        <w:t>RD</w:t>
      </w:r>
      <w:r w:rsidR="005104A2">
        <w:rPr>
          <w:rFonts w:asciiTheme="minorHAnsi" w:hAnsiTheme="minorHAnsi" w:cstheme="minorHAnsi"/>
          <w:b/>
        </w:rPr>
        <w:t>SOD</w:t>
      </w:r>
    </w:p>
    <w:p w14:paraId="1CBCA575" w14:textId="6F7D03F9" w:rsidR="00DD1A3D" w:rsidRDefault="00BF002B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</w:t>
      </w:r>
      <w:r w:rsidR="00DD1A3D">
        <w:rPr>
          <w:rFonts w:asciiTheme="minorHAnsi" w:hAnsiTheme="minorHAnsi" w:cstheme="minorHAnsi"/>
          <w:bCs/>
        </w:rPr>
        <w:t xml:space="preserve">požaduje </w:t>
      </w:r>
      <w:r>
        <w:rPr>
          <w:rFonts w:asciiTheme="minorHAnsi" w:hAnsiTheme="minorHAnsi" w:cstheme="minorHAnsi"/>
          <w:bCs/>
        </w:rPr>
        <w:t>v souladu s </w:t>
      </w:r>
      <w:proofErr w:type="spellStart"/>
      <w:r>
        <w:rPr>
          <w:rFonts w:asciiTheme="minorHAnsi" w:hAnsiTheme="minorHAnsi" w:cstheme="minorHAnsi"/>
          <w:bCs/>
        </w:rPr>
        <w:t>ust</w:t>
      </w:r>
      <w:proofErr w:type="spellEnd"/>
      <w:r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>§ 104 písm. a) zákona od vybraného dodavatele jako nutnou podmínku pro uzavření RD</w:t>
      </w:r>
      <w:r w:rsidR="005104A2">
        <w:rPr>
          <w:rFonts w:asciiTheme="minorHAnsi" w:hAnsiTheme="minorHAnsi" w:cstheme="minorHAnsi"/>
          <w:bCs/>
        </w:rPr>
        <w:t>SOD</w:t>
      </w:r>
      <w:r w:rsidR="00DD1A3D">
        <w:rPr>
          <w:rFonts w:asciiTheme="minorHAnsi" w:hAnsiTheme="minorHAnsi" w:cstheme="minorHAnsi"/>
          <w:bCs/>
        </w:rPr>
        <w:t>:</w:t>
      </w:r>
    </w:p>
    <w:p w14:paraId="09B15F9F" w14:textId="4423CBFF" w:rsidR="00385E2A" w:rsidRDefault="00385E2A" w:rsidP="00DD1A3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D1A3D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DD1A3D">
        <w:rPr>
          <w:rFonts w:asciiTheme="minorHAnsi" w:hAnsiTheme="minorHAnsi" w:cstheme="minorHAnsi"/>
          <w:bCs/>
        </w:rPr>
        <w:t xml:space="preserve"> </w:t>
      </w:r>
      <w:r w:rsidRPr="00DD1A3D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DD1A3D">
        <w:rPr>
          <w:rFonts w:asciiTheme="minorHAnsi" w:hAnsiTheme="minorHAnsi" w:cstheme="minorHAnsi"/>
          <w:bCs/>
        </w:rPr>
        <w:t>;</w:t>
      </w:r>
    </w:p>
    <w:p w14:paraId="317187A0" w14:textId="00FFC5F2" w:rsidR="006916A7" w:rsidRDefault="006916A7" w:rsidP="008E0FF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6916A7">
        <w:rPr>
          <w:rFonts w:asciiTheme="minorHAnsi" w:hAnsiTheme="minorHAnsi" w:cstheme="minorHAnsi"/>
          <w:bCs/>
        </w:rPr>
        <w:t xml:space="preserve">předložení osvědčení o způsobilosti dodavatele (pokud je zároveň výrobcem) nebo osvědčení výrobce dodávaných náhradních dílů ve smyslu předpisů ČD V6/1 a ČD V6/2 - Předpis pro železniční kolejová vozidla stanovující pravidla pro provádění zákaznických systémových auditů dodavatelů železničních kolejových vozidel a jejich dílů (dále také jako „Předpis č. V6/2“), tedy osvědčení ověřující výrobní proces případně zajištění jakosti dílů pro kolejová vozidla (dále „Osvědčení“).  </w:t>
      </w:r>
    </w:p>
    <w:p w14:paraId="02A17527" w14:textId="77777777" w:rsidR="006916A7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3459DA46" w14:textId="4D8501C3" w:rsidR="00F7616F" w:rsidRPr="006916A7" w:rsidRDefault="006916A7" w:rsidP="006916A7">
      <w:pPr>
        <w:jc w:val="both"/>
        <w:rPr>
          <w:rFonts w:asciiTheme="minorHAnsi" w:hAnsiTheme="minorHAnsi" w:cstheme="minorHAnsi"/>
          <w:bCs/>
        </w:rPr>
      </w:pPr>
      <w:r w:rsidRPr="006916A7">
        <w:rPr>
          <w:rFonts w:asciiTheme="minorHAnsi" w:hAnsiTheme="minorHAnsi" w:cstheme="minorHAnsi"/>
          <w:bCs/>
        </w:rPr>
        <w:t>Zadavatel si tak vyhrazuje právo uzavřít Rámcovou dohodu s vybraným dodavatelem pouze za předpokladu, že Dodavatel Zadavateli před podpisem Rámcové dohody předloží platné Osvědčení v případě, kde to stanoví příslušný předpis.</w:t>
      </w:r>
    </w:p>
    <w:p w14:paraId="2EB93BEE" w14:textId="77777777" w:rsidR="006916A7" w:rsidRDefault="006916A7" w:rsidP="0078595D">
      <w:pPr>
        <w:jc w:val="both"/>
        <w:rPr>
          <w:rFonts w:asciiTheme="minorHAnsi" w:hAnsiTheme="minorHAnsi" w:cstheme="minorHAnsi"/>
          <w:b/>
        </w:rPr>
      </w:pPr>
    </w:p>
    <w:p w14:paraId="288DA3F0" w14:textId="188A5645" w:rsidR="00DD1A3D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XVI. </w:t>
      </w:r>
      <w:r w:rsidR="00DD1A3D">
        <w:rPr>
          <w:rFonts w:asciiTheme="minorHAnsi" w:hAnsiTheme="minorHAnsi" w:cstheme="minorHAnsi"/>
          <w:b/>
        </w:rPr>
        <w:t xml:space="preserve">Prohlášení o </w:t>
      </w:r>
      <w:r w:rsidR="003876CC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0003D08E" w:rsidR="003876CC" w:rsidRDefault="00967EBA" w:rsidP="0078595D">
      <w:pPr>
        <w:jc w:val="both"/>
      </w:pPr>
      <w:r>
        <w:t xml:space="preserve">Zadavatel hodlá zabezpečit závazek dodavatelů k sociálně odpovědnému plnění předmětů všech svých veřejných zakázek. Za tímto účelem je </w:t>
      </w:r>
      <w:r w:rsidR="004D45FE">
        <w:t xml:space="preserve">v Příloze č. 3 této ZD uvedeno </w:t>
      </w:r>
      <w:r w:rsidR="003876CC">
        <w:t xml:space="preserve">také </w:t>
      </w:r>
      <w:r w:rsidR="004D45FE">
        <w:t>č</w:t>
      </w:r>
      <w:r w:rsidR="003876CC">
        <w:t>e</w:t>
      </w:r>
      <w:r>
        <w:t>stné prohlášení dodavatele, že v rámci plnění předmětu této VZ zabezpečí plnění povinností v oblasti podpory důstojných pracovních podmínek také plnění</w:t>
      </w:r>
      <w:r w:rsidR="003876CC">
        <w:t xml:space="preserve"> </w:t>
      </w:r>
      <w: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Default="003876CC" w:rsidP="0078595D">
      <w:pPr>
        <w:jc w:val="both"/>
      </w:pPr>
    </w:p>
    <w:p w14:paraId="24FDC314" w14:textId="77777777" w:rsidR="003876CC" w:rsidRDefault="00DD1A3D" w:rsidP="0078595D">
      <w:pPr>
        <w:jc w:val="both"/>
      </w:pPr>
      <w:r>
        <w:t>Dodavatel, se kterým bude uzavřena smlouva, bude</w:t>
      </w:r>
      <w:r w:rsidR="003876CC">
        <w:t xml:space="preserve"> tedy</w:t>
      </w:r>
      <w: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</w:t>
      </w:r>
      <w:r>
        <w:lastRenderedPageBreak/>
        <w:t xml:space="preserve">určených smluvních podmínek s podmínkami smlouvy a řádné a včasné uhrazení svých finančních závazků. </w:t>
      </w:r>
    </w:p>
    <w:p w14:paraId="257E0FB2" w14:textId="77777777" w:rsidR="003876CC" w:rsidRDefault="003876CC" w:rsidP="0078595D">
      <w:pPr>
        <w:jc w:val="both"/>
      </w:pPr>
    </w:p>
    <w:p w14:paraId="0B5A565F" w14:textId="6EAB4505" w:rsidR="00DD1A3D" w:rsidRDefault="00DD1A3D" w:rsidP="0078595D">
      <w:pPr>
        <w:jc w:val="both"/>
        <w:rPr>
          <w:rFonts w:asciiTheme="minorHAnsi" w:hAnsiTheme="minorHAnsi" w:cstheme="minorHAnsi"/>
          <w:b/>
        </w:rPr>
      </w:pPr>
      <w:r>
        <w:t xml:space="preserve">Za tímto účelem dodavatel předloží v nabídce čestné prohlášení o zajištění společensky odpovědného plnění veřejné zakázky v rozsahu uvedeném ve formuláři nabídky, </w:t>
      </w:r>
      <w:r w:rsidRPr="003876CC">
        <w:t xml:space="preserve">který tvoří přílohu č. </w:t>
      </w:r>
      <w:r w:rsidR="003876CC" w:rsidRPr="003876CC">
        <w:t>3</w:t>
      </w:r>
      <w:r w:rsidRPr="003876CC">
        <w:t xml:space="preserve"> nabídkové dokumentace.</w:t>
      </w:r>
      <w:r>
        <w:t xml:space="preserve"> Uvedené čestné prohlášení bude jakožto součást nabídky samostatně uloženou přílohou smlouvy.“</w:t>
      </w:r>
    </w:p>
    <w:p w14:paraId="38C735BF" w14:textId="77777777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263F7B7" w14:textId="77777777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F7616F" w:rsidRDefault="003876CC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XVII. </w:t>
      </w:r>
      <w:r w:rsidR="00385E2A" w:rsidRPr="00F7616F">
        <w:rPr>
          <w:rFonts w:asciiTheme="minorHAnsi" w:hAnsiTheme="minorHAnsi" w:cstheme="minorHAnsi"/>
          <w:b/>
        </w:rPr>
        <w:t>Další podmínky a práva zadavatele</w:t>
      </w:r>
    </w:p>
    <w:p w14:paraId="556C6514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Náklady spojené s účastí v zadávacím řízení nese každý účastník sám.</w:t>
      </w:r>
    </w:p>
    <w:p w14:paraId="3A6E99FD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106B206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>
        <w:rPr>
          <w:rFonts w:asciiTheme="minorHAnsi" w:hAnsiTheme="minorHAnsi" w:cstheme="minorHAnsi"/>
          <w:bCs/>
        </w:rPr>
        <w:t> </w:t>
      </w:r>
      <w:r w:rsidRPr="00385E2A">
        <w:rPr>
          <w:rFonts w:asciiTheme="minorHAnsi" w:hAnsiTheme="minorHAnsi" w:cstheme="minorHAnsi"/>
          <w:bCs/>
        </w:rPr>
        <w:t>souladu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s ustanoveními závazného návrhu RD</w:t>
      </w:r>
      <w:r w:rsidR="00052FA7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16FA3EB9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666A682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XVII. Přílohy </w:t>
      </w:r>
      <w:r w:rsidR="008E5CE6">
        <w:rPr>
          <w:rFonts w:asciiTheme="minorHAnsi" w:hAnsiTheme="minorHAnsi" w:cstheme="minorHAnsi"/>
          <w:b/>
        </w:rPr>
        <w:t>ZD</w:t>
      </w:r>
    </w:p>
    <w:p w14:paraId="4B1B0A51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Příloha č. 1 - Krycí list nabídky </w:t>
      </w:r>
    </w:p>
    <w:p w14:paraId="6767B48B" w14:textId="7AE38841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Příloha č. 2 - Závazný návrh </w:t>
      </w:r>
      <w:r w:rsidRPr="00786B50">
        <w:rPr>
          <w:rFonts w:asciiTheme="minorHAnsi" w:hAnsiTheme="minorHAnsi" w:cstheme="minorHAnsi"/>
          <w:bCs/>
        </w:rPr>
        <w:t>RD</w:t>
      </w:r>
      <w:r w:rsidR="00052FA7" w:rsidRPr="00786B50">
        <w:rPr>
          <w:rFonts w:asciiTheme="minorHAnsi" w:hAnsiTheme="minorHAnsi" w:cstheme="minorHAnsi"/>
          <w:bCs/>
        </w:rPr>
        <w:t>S</w:t>
      </w:r>
      <w:r w:rsidR="00052FA7">
        <w:rPr>
          <w:rFonts w:asciiTheme="minorHAnsi" w:hAnsiTheme="minorHAnsi" w:cstheme="minorHAnsi"/>
          <w:bCs/>
        </w:rPr>
        <w:t>OD</w:t>
      </w:r>
      <w:r w:rsidRPr="00385E2A">
        <w:rPr>
          <w:rFonts w:asciiTheme="minorHAnsi" w:hAnsiTheme="minorHAnsi" w:cstheme="minorHAnsi"/>
          <w:bCs/>
        </w:rPr>
        <w:t xml:space="preserve"> včetně příloh</w:t>
      </w:r>
    </w:p>
    <w:p w14:paraId="786867C8" w14:textId="170CC264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3 – Vzory čestných prohlášení</w:t>
      </w:r>
    </w:p>
    <w:p w14:paraId="5F8A3498" w14:textId="52808649" w:rsidR="00CE3847" w:rsidRPr="00385E2A" w:rsidRDefault="00CE3847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4 – Elektronická komunikace</w:t>
      </w:r>
    </w:p>
    <w:p w14:paraId="53CA2045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46182D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V </w:t>
      </w:r>
      <w:r w:rsidR="00F7616F">
        <w:rPr>
          <w:rFonts w:asciiTheme="minorHAnsi" w:hAnsiTheme="minorHAnsi" w:cstheme="minorHAnsi"/>
          <w:bCs/>
        </w:rPr>
        <w:t>Přerově</w:t>
      </w:r>
      <w:r w:rsidRPr="00385E2A">
        <w:rPr>
          <w:rFonts w:asciiTheme="minorHAnsi" w:hAnsiTheme="minorHAnsi" w:cstheme="minorHAnsi"/>
          <w:bCs/>
        </w:rPr>
        <w:t xml:space="preserve"> dne </w:t>
      </w:r>
      <w:r w:rsidR="00052FA7">
        <w:rPr>
          <w:rFonts w:asciiTheme="minorHAnsi" w:hAnsiTheme="minorHAnsi" w:cstheme="minorHAnsi"/>
          <w:bCs/>
        </w:rPr>
        <w:t>3.2.2022</w:t>
      </w:r>
    </w:p>
    <w:p w14:paraId="0842C0A3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Default="00F7616F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6195E09" w14:textId="57F29D4E" w:rsidR="00786B50" w:rsidRDefault="00385E2A" w:rsidP="0078595D">
      <w:pPr>
        <w:jc w:val="both"/>
      </w:pPr>
      <w:r w:rsidRPr="00786B50">
        <w:rPr>
          <w:rFonts w:asciiTheme="minorHAnsi" w:hAnsiTheme="minorHAnsi" w:cstheme="minorHAnsi"/>
          <w:bCs/>
        </w:rPr>
        <w:t>ZD přístupná na URL:</w:t>
      </w:r>
      <w:r w:rsidR="00052FA7" w:rsidRPr="00786B50">
        <w:rPr>
          <w:rFonts w:asciiTheme="minorHAnsi" w:hAnsiTheme="minorHAnsi" w:cstheme="minorHAnsi"/>
          <w:bCs/>
        </w:rPr>
        <w:t xml:space="preserve"> </w:t>
      </w:r>
      <w:hyperlink r:id="rId9" w:history="1">
        <w:r w:rsidR="00052FA7" w:rsidRPr="004857C4">
          <w:rPr>
            <w:rStyle w:val="Hypertextovodkaz"/>
            <w:rFonts w:asciiTheme="minorHAnsi" w:hAnsiTheme="minorHAnsi" w:cstheme="minorHAnsi"/>
            <w:bCs/>
          </w:rPr>
          <w:t>https://josephine.proebiz.com/cs/</w:t>
        </w:r>
      </w:hyperlink>
      <w:r w:rsidR="00052FA7">
        <w:rPr>
          <w:rFonts w:asciiTheme="minorHAnsi" w:hAnsiTheme="minorHAnsi" w:cstheme="minorHAnsi"/>
          <w:bCs/>
        </w:rPr>
        <w:t xml:space="preserve"> </w:t>
      </w:r>
    </w:p>
    <w:sectPr w:rsidR="00786B50"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C7C9" w14:textId="77777777" w:rsidR="00E05BE6" w:rsidRDefault="00E05BE6">
      <w:r>
        <w:separator/>
      </w:r>
    </w:p>
  </w:endnote>
  <w:endnote w:type="continuationSeparator" w:id="0">
    <w:p w14:paraId="625F9C25" w14:textId="77777777" w:rsidR="00E05BE6" w:rsidRDefault="00E0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2B6D" w14:textId="77777777" w:rsidR="00E05BE6" w:rsidRDefault="00E05BE6">
      <w:r>
        <w:separator/>
      </w:r>
    </w:p>
  </w:footnote>
  <w:footnote w:type="continuationSeparator" w:id="0">
    <w:p w14:paraId="6675AC6C" w14:textId="77777777" w:rsidR="00E05BE6" w:rsidRDefault="00E0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465"/>
    <w:multiLevelType w:val="hybridMultilevel"/>
    <w:tmpl w:val="9E64E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0B5C"/>
    <w:multiLevelType w:val="hybridMultilevel"/>
    <w:tmpl w:val="53C41D1E"/>
    <w:lvl w:ilvl="0" w:tplc="81EEFAFC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33D06"/>
    <w:rsid w:val="00052FA7"/>
    <w:rsid w:val="0006028F"/>
    <w:rsid w:val="000E16E7"/>
    <w:rsid w:val="000E6775"/>
    <w:rsid w:val="00101616"/>
    <w:rsid w:val="00122907"/>
    <w:rsid w:val="00122A35"/>
    <w:rsid w:val="001439CA"/>
    <w:rsid w:val="001517D2"/>
    <w:rsid w:val="0017027F"/>
    <w:rsid w:val="001E3762"/>
    <w:rsid w:val="00202E4E"/>
    <w:rsid w:val="002458B5"/>
    <w:rsid w:val="002B428F"/>
    <w:rsid w:val="002C0D95"/>
    <w:rsid w:val="002F535D"/>
    <w:rsid w:val="0031511B"/>
    <w:rsid w:val="00330CBE"/>
    <w:rsid w:val="00334904"/>
    <w:rsid w:val="00385E2A"/>
    <w:rsid w:val="003876CC"/>
    <w:rsid w:val="0039044D"/>
    <w:rsid w:val="00391575"/>
    <w:rsid w:val="003B217D"/>
    <w:rsid w:val="003C4047"/>
    <w:rsid w:val="004257F2"/>
    <w:rsid w:val="004D45FE"/>
    <w:rsid w:val="004E752F"/>
    <w:rsid w:val="005104A2"/>
    <w:rsid w:val="00515218"/>
    <w:rsid w:val="00581F2F"/>
    <w:rsid w:val="005C7C4E"/>
    <w:rsid w:val="006916A7"/>
    <w:rsid w:val="006B1669"/>
    <w:rsid w:val="00726515"/>
    <w:rsid w:val="00735F52"/>
    <w:rsid w:val="00747197"/>
    <w:rsid w:val="0078595D"/>
    <w:rsid w:val="00786B50"/>
    <w:rsid w:val="00787E0C"/>
    <w:rsid w:val="00873A11"/>
    <w:rsid w:val="008E5CE6"/>
    <w:rsid w:val="00902D08"/>
    <w:rsid w:val="00936B89"/>
    <w:rsid w:val="00967EBA"/>
    <w:rsid w:val="00987C6C"/>
    <w:rsid w:val="009B4A08"/>
    <w:rsid w:val="009B773D"/>
    <w:rsid w:val="009F11AB"/>
    <w:rsid w:val="009F3CF6"/>
    <w:rsid w:val="00A21FA7"/>
    <w:rsid w:val="00A347ED"/>
    <w:rsid w:val="00A60A6C"/>
    <w:rsid w:val="00B7021A"/>
    <w:rsid w:val="00B94EAB"/>
    <w:rsid w:val="00BE16D2"/>
    <w:rsid w:val="00BF002B"/>
    <w:rsid w:val="00CC204E"/>
    <w:rsid w:val="00CD611B"/>
    <w:rsid w:val="00CE3847"/>
    <w:rsid w:val="00D22066"/>
    <w:rsid w:val="00D50D39"/>
    <w:rsid w:val="00D5206C"/>
    <w:rsid w:val="00D80AA2"/>
    <w:rsid w:val="00DA62EB"/>
    <w:rsid w:val="00DD1A3D"/>
    <w:rsid w:val="00E00079"/>
    <w:rsid w:val="00E0194C"/>
    <w:rsid w:val="00E05BE6"/>
    <w:rsid w:val="00E21C05"/>
    <w:rsid w:val="00E4323A"/>
    <w:rsid w:val="00E57925"/>
    <w:rsid w:val="00E61FD5"/>
    <w:rsid w:val="00E738C0"/>
    <w:rsid w:val="00F362D5"/>
    <w:rsid w:val="00F45179"/>
    <w:rsid w:val="00F47E56"/>
    <w:rsid w:val="00F52AF6"/>
    <w:rsid w:val="00F7616F"/>
    <w:rsid w:val="00F862F8"/>
    <w:rsid w:val="00F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2D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D08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6B166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6B1669"/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Kiesewetterova@dp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c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2525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2</cp:revision>
  <dcterms:created xsi:type="dcterms:W3CDTF">2022-02-04T07:51:00Z</dcterms:created>
  <dcterms:modified xsi:type="dcterms:W3CDTF">2022-02-04T07:51:00Z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