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768" w:rsidRPr="00FA0589" w:rsidRDefault="00911768">
      <w:pPr>
        <w:pStyle w:val="Zkladntext"/>
        <w:jc w:val="center"/>
        <w:rPr>
          <w:rFonts w:ascii="Times New Roman" w:hAnsi="Times New Roman"/>
          <w:b/>
          <w:i/>
          <w:sz w:val="40"/>
        </w:rPr>
      </w:pPr>
      <w:proofErr w:type="gramStart"/>
      <w:r w:rsidRPr="00FA0589">
        <w:rPr>
          <w:rFonts w:ascii="Times New Roman" w:hAnsi="Times New Roman"/>
          <w:b/>
          <w:i/>
          <w:sz w:val="40"/>
        </w:rPr>
        <w:t>S m l o u v a   o   d í l o</w:t>
      </w:r>
      <w:proofErr w:type="gramEnd"/>
      <w:r w:rsidRPr="00FA0589">
        <w:rPr>
          <w:rFonts w:ascii="Times New Roman" w:hAnsi="Times New Roman"/>
          <w:b/>
          <w:i/>
          <w:sz w:val="40"/>
        </w:rPr>
        <w:t xml:space="preserve"> </w:t>
      </w:r>
    </w:p>
    <w:p w:rsidR="003D0733" w:rsidRPr="00FA0589" w:rsidRDefault="003D0733" w:rsidP="006C4A63">
      <w:pPr>
        <w:pStyle w:val="Zkladntext"/>
        <w:tabs>
          <w:tab w:val="left" w:pos="2268"/>
        </w:tabs>
        <w:spacing w:before="120"/>
        <w:jc w:val="center"/>
        <w:rPr>
          <w:rFonts w:ascii="Times New Roman" w:hAnsi="Times New Roman"/>
          <w:sz w:val="22"/>
        </w:rPr>
      </w:pPr>
      <w:r w:rsidRPr="00FA0589">
        <w:rPr>
          <w:rFonts w:ascii="Times New Roman" w:hAnsi="Times New Roman"/>
          <w:sz w:val="22"/>
        </w:rPr>
        <w:t>uzavřená v souladu s ustanovením § 2586 a následujících</w:t>
      </w:r>
    </w:p>
    <w:p w:rsidR="006C4A63" w:rsidRPr="00FA0589" w:rsidRDefault="006C4A63" w:rsidP="006C4A63">
      <w:pPr>
        <w:pStyle w:val="Zkladntext"/>
        <w:tabs>
          <w:tab w:val="left" w:pos="2268"/>
        </w:tabs>
        <w:spacing w:before="120"/>
        <w:jc w:val="center"/>
        <w:rPr>
          <w:rFonts w:ascii="Times New Roman" w:hAnsi="Times New Roman"/>
          <w:sz w:val="22"/>
        </w:rPr>
      </w:pPr>
      <w:r w:rsidRPr="00FA0589">
        <w:rPr>
          <w:rFonts w:ascii="Times New Roman" w:hAnsi="Times New Roman"/>
          <w:sz w:val="22"/>
        </w:rPr>
        <w:t xml:space="preserve">zákona č. </w:t>
      </w:r>
      <w:r w:rsidR="004430AB" w:rsidRPr="00FA0589">
        <w:rPr>
          <w:rFonts w:ascii="Times New Roman" w:hAnsi="Times New Roman"/>
          <w:sz w:val="22"/>
        </w:rPr>
        <w:t>89/2012</w:t>
      </w:r>
      <w:r w:rsidRPr="00FA0589">
        <w:rPr>
          <w:rFonts w:ascii="Times New Roman" w:hAnsi="Times New Roman"/>
          <w:sz w:val="22"/>
        </w:rPr>
        <w:t xml:space="preserve"> Sb., </w:t>
      </w:r>
      <w:r w:rsidR="003D0733" w:rsidRPr="00FA0589">
        <w:rPr>
          <w:rFonts w:ascii="Times New Roman" w:hAnsi="Times New Roman"/>
          <w:sz w:val="22"/>
        </w:rPr>
        <w:t>o</w:t>
      </w:r>
      <w:r w:rsidR="004430AB" w:rsidRPr="00FA0589">
        <w:rPr>
          <w:rFonts w:ascii="Times New Roman" w:hAnsi="Times New Roman"/>
          <w:sz w:val="22"/>
        </w:rPr>
        <w:t>bčanský zákoník</w:t>
      </w:r>
      <w:r w:rsidRPr="00FA0589">
        <w:rPr>
          <w:rFonts w:ascii="Times New Roman" w:hAnsi="Times New Roman"/>
          <w:sz w:val="22"/>
        </w:rPr>
        <w:t xml:space="preserve">, ve znění pozdějších předpisů </w:t>
      </w:r>
    </w:p>
    <w:p w:rsidR="00911768" w:rsidRPr="00FA0589" w:rsidRDefault="00263939">
      <w:pPr>
        <w:pStyle w:val="Zkladntext"/>
        <w:tabs>
          <w:tab w:val="left" w:pos="2268"/>
        </w:tabs>
        <w:spacing w:before="240"/>
        <w:rPr>
          <w:rFonts w:ascii="Times New Roman" w:hAnsi="Times New Roman"/>
          <w:sz w:val="22"/>
        </w:rPr>
      </w:pPr>
      <w:r>
        <w:rPr>
          <w:rFonts w:ascii="Times New Roman" w:hAnsi="Times New Roman"/>
          <w:noProof/>
          <w:sz w:val="22"/>
        </w:rPr>
        <w:pict>
          <v:line id="Line 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15pt" to="449.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" o:allowincell="f"/>
        </w:pict>
      </w:r>
      <w:r w:rsidR="00911768" w:rsidRPr="00FA0589">
        <w:rPr>
          <w:rFonts w:ascii="Times New Roman" w:hAnsi="Times New Roman"/>
          <w:noProof/>
          <w:sz w:val="22"/>
        </w:rPr>
        <w:t>číslo smlouvy zhotovitele:</w:t>
      </w:r>
      <w:r w:rsidR="00586053" w:rsidRPr="00FA0589">
        <w:rPr>
          <w:rFonts w:ascii="Times New Roman" w:hAnsi="Times New Roman"/>
          <w:noProof/>
          <w:sz w:val="22"/>
        </w:rPr>
        <w:tab/>
      </w:r>
      <w:r w:rsidR="00E65A30" w:rsidRPr="00FA0589">
        <w:rPr>
          <w:rFonts w:ascii="Times New Roman" w:hAnsi="Times New Roman"/>
          <w:noProof/>
          <w:sz w:val="22"/>
          <w:highlight w:val="yellow"/>
        </w:rPr>
        <w:t>_____________</w:t>
      </w:r>
    </w:p>
    <w:p w:rsidR="00911768" w:rsidRPr="00FA0589" w:rsidRDefault="00911768">
      <w:pPr>
        <w:pStyle w:val="Zkladntext"/>
        <w:tabs>
          <w:tab w:val="left" w:pos="2268"/>
        </w:tabs>
        <w:spacing w:before="120"/>
        <w:rPr>
          <w:rFonts w:ascii="Times New Roman" w:hAnsi="Times New Roman"/>
          <w:sz w:val="22"/>
        </w:rPr>
      </w:pPr>
      <w:r w:rsidRPr="00FA0589">
        <w:rPr>
          <w:rFonts w:ascii="Times New Roman" w:hAnsi="Times New Roman"/>
          <w:sz w:val="22"/>
        </w:rPr>
        <w:t>číslo smlouvy objednatele:</w:t>
      </w:r>
      <w:r w:rsidRPr="00FA0589">
        <w:rPr>
          <w:rFonts w:ascii="Times New Roman" w:hAnsi="Times New Roman"/>
          <w:sz w:val="22"/>
        </w:rPr>
        <w:tab/>
      </w:r>
      <w:r w:rsidR="00E65A30" w:rsidRPr="00FA0589">
        <w:rPr>
          <w:rFonts w:ascii="Times New Roman" w:hAnsi="Times New Roman"/>
          <w:sz w:val="22"/>
        </w:rPr>
        <w:t>_____________</w:t>
      </w:r>
    </w:p>
    <w:p w:rsidR="00911768" w:rsidRPr="00FA0589" w:rsidRDefault="00911768" w:rsidP="00FC2EB0">
      <w:pPr>
        <w:pStyle w:val="Zkladntext"/>
        <w:tabs>
          <w:tab w:val="left" w:pos="2268"/>
        </w:tabs>
        <w:rPr>
          <w:rFonts w:ascii="Times New Roman" w:hAnsi="Times New Roman"/>
          <w:sz w:val="28"/>
        </w:rPr>
      </w:pPr>
      <w:r w:rsidRPr="00FA0589">
        <w:rPr>
          <w:rFonts w:ascii="Times New Roman" w:hAnsi="Times New Roman"/>
          <w:sz w:val="28"/>
        </w:rPr>
        <w:tab/>
      </w:r>
      <w:r w:rsidRPr="00FA0589">
        <w:rPr>
          <w:rFonts w:ascii="Times New Roman" w:hAnsi="Times New Roman"/>
          <w:sz w:val="28"/>
        </w:rPr>
        <w:tab/>
      </w:r>
      <w:r w:rsidRPr="00FA0589">
        <w:rPr>
          <w:rFonts w:ascii="Times New Roman" w:hAnsi="Times New Roman"/>
          <w:sz w:val="28"/>
        </w:rPr>
        <w:tab/>
      </w:r>
    </w:p>
    <w:p w:rsidR="0047402C" w:rsidRPr="00FA0589" w:rsidRDefault="00911768" w:rsidP="000D6029">
      <w:pPr>
        <w:pStyle w:val="Zkladntext"/>
        <w:tabs>
          <w:tab w:val="left" w:pos="2268"/>
        </w:tabs>
        <w:spacing w:before="120"/>
        <w:ind w:left="2260" w:hanging="2260"/>
        <w:rPr>
          <w:rFonts w:ascii="Times New Roman" w:hAnsi="Times New Roman"/>
          <w:b/>
          <w:sz w:val="32"/>
          <w:szCs w:val="28"/>
        </w:rPr>
      </w:pPr>
      <w:r w:rsidRPr="00FA0589">
        <w:rPr>
          <w:rFonts w:ascii="Times New Roman" w:hAnsi="Times New Roman"/>
          <w:i/>
        </w:rPr>
        <w:t>Název díla:</w:t>
      </w:r>
      <w:r w:rsidR="00B440DF" w:rsidRPr="00FA0589">
        <w:rPr>
          <w:rFonts w:ascii="Times New Roman" w:hAnsi="Times New Roman"/>
          <w:i/>
        </w:rPr>
        <w:tab/>
      </w:r>
      <w:r w:rsidR="005E1AB8" w:rsidRPr="005E1AB8">
        <w:rPr>
          <w:rFonts w:ascii="Times New Roman" w:hAnsi="Times New Roman"/>
          <w:b/>
          <w:bCs/>
          <w:noProof/>
          <w:szCs w:val="24"/>
          <w:lang w:val="en-US" w:eastAsia="en-US"/>
        </w:rPr>
        <w:t>Oprava a čištění požární nádrže Blatno 1</w:t>
      </w:r>
    </w:p>
    <w:p w:rsidR="00B440DF" w:rsidRPr="00FA0589" w:rsidRDefault="00B440DF" w:rsidP="00FB3714">
      <w:pPr>
        <w:pStyle w:val="Zkladntext"/>
        <w:pBdr>
          <w:bottom w:val="single" w:sz="12" w:space="1" w:color="008080"/>
        </w:pBdr>
        <w:tabs>
          <w:tab w:val="left" w:pos="2268"/>
        </w:tabs>
        <w:spacing w:before="240" w:line="360" w:lineRule="auto"/>
        <w:jc w:val="left"/>
        <w:rPr>
          <w:rFonts w:ascii="Times New Roman" w:hAnsi="Times New Roman"/>
          <w:i/>
        </w:rPr>
      </w:pPr>
      <w:r w:rsidRPr="00FA0589">
        <w:rPr>
          <w:rFonts w:ascii="Times New Roman" w:hAnsi="Times New Roman"/>
          <w:i/>
        </w:rPr>
        <w:t xml:space="preserve">Místo plnění díla:   </w:t>
      </w:r>
      <w:r w:rsidRPr="00FA0589">
        <w:rPr>
          <w:rFonts w:ascii="Times New Roman" w:hAnsi="Times New Roman"/>
          <w:i/>
        </w:rPr>
        <w:tab/>
      </w:r>
      <w:r w:rsidR="001A469C" w:rsidRPr="00FA0589">
        <w:rPr>
          <w:rFonts w:ascii="Times New Roman" w:hAnsi="Times New Roman"/>
          <w:i/>
        </w:rPr>
        <w:t xml:space="preserve">Katastrální </w:t>
      </w:r>
      <w:r w:rsidR="00841B23" w:rsidRPr="00FA0589">
        <w:rPr>
          <w:rFonts w:ascii="Times New Roman" w:hAnsi="Times New Roman"/>
          <w:i/>
        </w:rPr>
        <w:t xml:space="preserve">území </w:t>
      </w:r>
      <w:r w:rsidR="000F35E1">
        <w:rPr>
          <w:rFonts w:ascii="Times New Roman" w:hAnsi="Times New Roman"/>
          <w:i/>
        </w:rPr>
        <w:t>Blatno</w:t>
      </w:r>
      <w:r w:rsidR="00C96ACA">
        <w:rPr>
          <w:rFonts w:ascii="Times New Roman" w:hAnsi="Times New Roman"/>
          <w:i/>
        </w:rPr>
        <w:t xml:space="preserve"> u Chomutova</w:t>
      </w:r>
      <w:r w:rsidR="00841B23" w:rsidRPr="00FA0589">
        <w:rPr>
          <w:rFonts w:ascii="Times New Roman" w:hAnsi="Times New Roman"/>
          <w:i/>
        </w:rPr>
        <w:t xml:space="preserve">, okr. </w:t>
      </w:r>
      <w:r w:rsidR="00FA0589">
        <w:rPr>
          <w:rFonts w:ascii="Times New Roman" w:hAnsi="Times New Roman"/>
          <w:i/>
        </w:rPr>
        <w:t>Chomutov</w:t>
      </w:r>
      <w:r w:rsidR="00841B23" w:rsidRPr="00FA0589">
        <w:rPr>
          <w:rFonts w:ascii="Times New Roman" w:hAnsi="Times New Roman"/>
          <w:i/>
        </w:rPr>
        <w:t xml:space="preserve">, </w:t>
      </w:r>
      <w:r w:rsidR="00FA0589">
        <w:rPr>
          <w:rFonts w:ascii="Times New Roman" w:hAnsi="Times New Roman"/>
          <w:i/>
        </w:rPr>
        <w:t>Ústecký</w:t>
      </w:r>
      <w:r w:rsidR="00841B23" w:rsidRPr="00FA0589">
        <w:rPr>
          <w:rFonts w:ascii="Times New Roman" w:hAnsi="Times New Roman"/>
          <w:i/>
        </w:rPr>
        <w:t xml:space="preserve"> kraj.</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Základní vymezení pojmů:</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a) Objednatelem je zadavatel po uzavření smlouvy na plnění veřejné zakázky. </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b) Zhotovitelem je dodavatel po uzavření smlouvy na plnění veřejné zakázky. </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c) </w:t>
      </w:r>
      <w:proofErr w:type="spellStart"/>
      <w:r w:rsidRPr="00FA0589">
        <w:rPr>
          <w:rFonts w:ascii="Times New Roman" w:hAnsi="Times New Roman"/>
          <w:i/>
          <w:sz w:val="22"/>
        </w:rPr>
        <w:t>Podzhotovitelem</w:t>
      </w:r>
      <w:proofErr w:type="spellEnd"/>
      <w:r w:rsidRPr="00FA0589">
        <w:rPr>
          <w:rFonts w:ascii="Times New Roman" w:hAnsi="Times New Roman"/>
          <w:i/>
          <w:sz w:val="22"/>
        </w:rPr>
        <w:t xml:space="preserve"> je </w:t>
      </w:r>
      <w:proofErr w:type="spellStart"/>
      <w:r w:rsidR="004A77AF">
        <w:rPr>
          <w:rFonts w:ascii="Times New Roman" w:hAnsi="Times New Roman"/>
          <w:i/>
          <w:sz w:val="22"/>
        </w:rPr>
        <w:t>pod</w:t>
      </w:r>
      <w:r w:rsidRPr="00FA0589">
        <w:rPr>
          <w:rFonts w:ascii="Times New Roman" w:hAnsi="Times New Roman"/>
          <w:i/>
          <w:sz w:val="22"/>
        </w:rPr>
        <w:t>odavatel</w:t>
      </w:r>
      <w:proofErr w:type="spellEnd"/>
      <w:r w:rsidRPr="00FA0589">
        <w:rPr>
          <w:rFonts w:ascii="Times New Roman" w:hAnsi="Times New Roman"/>
          <w:i/>
          <w:sz w:val="22"/>
        </w:rPr>
        <w:t xml:space="preserve"> po uzavření smlouvy na plnění veřejné zakázky. </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d) Příslušnou dokumentací je dokumentace zpracovaná v rozsahu stanoveném jiným právním předpisem (vyhláškou č. 231/2012 Sb.). </w:t>
      </w:r>
    </w:p>
    <w:p w:rsidR="00644CD4" w:rsidRPr="00FA0589" w:rsidRDefault="00644CD4" w:rsidP="00644CD4">
      <w:pPr>
        <w:pStyle w:val="Zkladntext"/>
        <w:tabs>
          <w:tab w:val="left" w:pos="2268"/>
        </w:tabs>
        <w:spacing w:before="120"/>
        <w:rPr>
          <w:rFonts w:ascii="Times New Roman" w:hAnsi="Times New Roman"/>
          <w:i/>
          <w:sz w:val="22"/>
        </w:rPr>
      </w:pPr>
      <w:r w:rsidRPr="00FA0589">
        <w:rPr>
          <w:rFonts w:ascii="Times New Roman" w:hAnsi="Times New Roman"/>
          <w:i/>
          <w:sz w:val="22"/>
        </w:rPr>
        <w:t xml:space="preserve">e) Položkovým rozpočtem je zhotovitelem oceněný </w:t>
      </w:r>
      <w:r w:rsidR="00C96ACA">
        <w:rPr>
          <w:rFonts w:ascii="Times New Roman" w:hAnsi="Times New Roman"/>
          <w:i/>
          <w:sz w:val="22"/>
        </w:rPr>
        <w:t>výkaz výměr,</w:t>
      </w:r>
      <w:r w:rsidRPr="00FA0589">
        <w:rPr>
          <w:rFonts w:ascii="Times New Roman" w:hAnsi="Times New Roman"/>
          <w:i/>
          <w:sz w:val="22"/>
        </w:rPr>
        <w:t xml:space="preserve"> v němž jsou zhotovitelem uvedeny jednotkové ceny u všech položek stavebních prací</w:t>
      </w:r>
      <w:r w:rsidR="00C96ACA">
        <w:rPr>
          <w:rFonts w:ascii="Times New Roman" w:hAnsi="Times New Roman"/>
          <w:i/>
          <w:sz w:val="22"/>
        </w:rPr>
        <w:t>,</w:t>
      </w:r>
      <w:r w:rsidRPr="00FA0589">
        <w:rPr>
          <w:rFonts w:ascii="Times New Roman" w:hAnsi="Times New Roman"/>
          <w:i/>
          <w:sz w:val="22"/>
        </w:rPr>
        <w:t xml:space="preserve"> dodávek a služeb a jejich celkové ceny pro zadavatelem vymezené množství. </w:t>
      </w:r>
    </w:p>
    <w:p w:rsidR="00644CD4" w:rsidRPr="00FA0589" w:rsidRDefault="00644CD4" w:rsidP="00644CD4">
      <w:pPr>
        <w:pStyle w:val="Zkladntext"/>
        <w:pBdr>
          <w:bottom w:val="single" w:sz="12" w:space="1" w:color="008080"/>
        </w:pBdr>
        <w:tabs>
          <w:tab w:val="left" w:pos="2268"/>
        </w:tabs>
        <w:jc w:val="left"/>
        <w:rPr>
          <w:rFonts w:ascii="Times New Roman" w:hAnsi="Times New Roman"/>
          <w:i/>
          <w:sz w:val="4"/>
          <w:szCs w:val="2"/>
        </w:rPr>
      </w:pPr>
    </w:p>
    <w:p w:rsidR="00B440DF" w:rsidRPr="00FA0589" w:rsidRDefault="00911768" w:rsidP="00F37224">
      <w:pPr>
        <w:pStyle w:val="Zkladntext"/>
        <w:tabs>
          <w:tab w:val="left" w:pos="2268"/>
        </w:tabs>
        <w:spacing w:before="480"/>
        <w:jc w:val="center"/>
        <w:rPr>
          <w:rFonts w:ascii="Times New Roman" w:hAnsi="Times New Roman"/>
          <w:b/>
          <w:sz w:val="28"/>
        </w:rPr>
      </w:pPr>
      <w:r w:rsidRPr="00FA0589">
        <w:rPr>
          <w:rFonts w:ascii="Times New Roman" w:hAnsi="Times New Roman"/>
          <w:b/>
          <w:sz w:val="28"/>
        </w:rPr>
        <w:t>1.</w:t>
      </w:r>
      <w:r w:rsidR="008904FB" w:rsidRPr="00FA0589">
        <w:rPr>
          <w:rFonts w:ascii="Times New Roman" w:hAnsi="Times New Roman"/>
          <w:b/>
          <w:sz w:val="28"/>
        </w:rPr>
        <w:t xml:space="preserve"> </w:t>
      </w:r>
      <w:r w:rsidRPr="00FA0589">
        <w:rPr>
          <w:rFonts w:ascii="Times New Roman" w:hAnsi="Times New Roman"/>
          <w:b/>
          <w:sz w:val="28"/>
        </w:rPr>
        <w:t>Smluvní strany</w:t>
      </w:r>
    </w:p>
    <w:p w:rsidR="003D56C8" w:rsidRPr="00FA0589" w:rsidRDefault="003D56C8" w:rsidP="003D56C8">
      <w:pPr>
        <w:jc w:val="both"/>
        <w:rPr>
          <w:sz w:val="22"/>
          <w:szCs w:val="22"/>
        </w:rPr>
      </w:pPr>
    </w:p>
    <w:p w:rsidR="00FA0589" w:rsidRPr="00C96ACA" w:rsidRDefault="003D56C8" w:rsidP="00E273E8">
      <w:pPr>
        <w:pStyle w:val="Odstavecseseznamem"/>
        <w:numPr>
          <w:ilvl w:val="1"/>
          <w:numId w:val="28"/>
        </w:numPr>
        <w:jc w:val="both"/>
        <w:rPr>
          <w:b/>
          <w:sz w:val="22"/>
          <w:szCs w:val="22"/>
        </w:rPr>
      </w:pPr>
      <w:r w:rsidRPr="00FA0589">
        <w:rPr>
          <w:b/>
          <w:sz w:val="22"/>
          <w:szCs w:val="22"/>
        </w:rPr>
        <w:t xml:space="preserve">Obec </w:t>
      </w:r>
      <w:r w:rsidR="000F35E1">
        <w:rPr>
          <w:b/>
          <w:sz w:val="22"/>
          <w:szCs w:val="22"/>
        </w:rPr>
        <w:t>Blatno</w:t>
      </w:r>
      <w:r w:rsidRPr="003D56C8">
        <w:rPr>
          <w:sz w:val="22"/>
          <w:szCs w:val="22"/>
        </w:rPr>
        <w:t xml:space="preserve"> </w:t>
      </w:r>
    </w:p>
    <w:p w:rsidR="00C96ACA" w:rsidRPr="00FA0589" w:rsidRDefault="00C96ACA" w:rsidP="00C96ACA">
      <w:pPr>
        <w:pStyle w:val="Odstavecseseznamem"/>
        <w:ind w:left="360"/>
        <w:jc w:val="both"/>
        <w:rPr>
          <w:b/>
          <w:sz w:val="22"/>
          <w:szCs w:val="22"/>
        </w:rPr>
      </w:pPr>
    </w:p>
    <w:p w:rsidR="00C96ACA" w:rsidRPr="00C96ACA" w:rsidRDefault="00C96ACA" w:rsidP="00C96ACA">
      <w:pPr>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0F35E1" w:rsidRPr="000F35E1">
        <w:rPr>
          <w:sz w:val="22"/>
          <w:szCs w:val="22"/>
        </w:rPr>
        <w:t>Blatno 1, 430 01 Blatno</w:t>
      </w:r>
    </w:p>
    <w:p w:rsidR="00C96ACA" w:rsidRPr="00C96ACA" w:rsidRDefault="00C96ACA" w:rsidP="00C96ACA">
      <w:pPr>
        <w:tabs>
          <w:tab w:val="left" w:pos="284"/>
          <w:tab w:val="left" w:pos="3828"/>
        </w:tabs>
        <w:rPr>
          <w:sz w:val="22"/>
          <w:szCs w:val="22"/>
        </w:rPr>
      </w:pPr>
      <w:r>
        <w:rPr>
          <w:sz w:val="22"/>
          <w:szCs w:val="22"/>
        </w:rPr>
        <w:t xml:space="preserve">Zastoupena:            </w:t>
      </w:r>
      <w:r w:rsidR="000F35E1">
        <w:rPr>
          <w:sz w:val="22"/>
          <w:szCs w:val="22"/>
        </w:rPr>
        <w:t xml:space="preserve">                                </w:t>
      </w:r>
      <w:r>
        <w:rPr>
          <w:sz w:val="22"/>
          <w:szCs w:val="22"/>
        </w:rPr>
        <w:t xml:space="preserve"> </w:t>
      </w:r>
      <w:r w:rsidR="000F35E1">
        <w:rPr>
          <w:sz w:val="22"/>
          <w:szCs w:val="22"/>
        </w:rPr>
        <w:t xml:space="preserve">Ivetou Rabasovou </w:t>
      </w:r>
      <w:proofErr w:type="spellStart"/>
      <w:r w:rsidR="000F35E1">
        <w:rPr>
          <w:sz w:val="22"/>
          <w:szCs w:val="22"/>
        </w:rPr>
        <w:t>Houfovou</w:t>
      </w:r>
      <w:proofErr w:type="spellEnd"/>
      <w:r w:rsidRPr="00C96ACA">
        <w:rPr>
          <w:sz w:val="22"/>
          <w:szCs w:val="22"/>
        </w:rPr>
        <w:t xml:space="preserve"> – starost</w:t>
      </w:r>
      <w:r w:rsidR="000F35E1">
        <w:rPr>
          <w:sz w:val="22"/>
          <w:szCs w:val="22"/>
        </w:rPr>
        <w:t>k</w:t>
      </w:r>
      <w:r w:rsidRPr="00C96ACA">
        <w:rPr>
          <w:sz w:val="22"/>
          <w:szCs w:val="22"/>
        </w:rPr>
        <w:t>ou obce</w:t>
      </w:r>
    </w:p>
    <w:p w:rsidR="00C96ACA" w:rsidRPr="00C96ACA" w:rsidRDefault="00C96ACA" w:rsidP="00C96ACA">
      <w:pPr>
        <w:tabs>
          <w:tab w:val="left" w:pos="284"/>
          <w:tab w:val="left" w:pos="3828"/>
        </w:tabs>
        <w:rPr>
          <w:sz w:val="22"/>
          <w:szCs w:val="22"/>
        </w:rPr>
      </w:pPr>
      <w:r w:rsidRPr="00C96ACA">
        <w:rPr>
          <w:sz w:val="22"/>
          <w:szCs w:val="22"/>
        </w:rPr>
        <w:t>IČ</w:t>
      </w:r>
      <w:r>
        <w:rPr>
          <w:sz w:val="22"/>
          <w:szCs w:val="22"/>
        </w:rPr>
        <w:t xml:space="preserve">:                                                           </w:t>
      </w:r>
      <w:r w:rsidR="000F35E1" w:rsidRPr="000F35E1">
        <w:rPr>
          <w:sz w:val="22"/>
          <w:szCs w:val="22"/>
        </w:rPr>
        <w:t xml:space="preserve">00261807 </w:t>
      </w:r>
      <w:r w:rsidRPr="00C96ACA">
        <w:rPr>
          <w:sz w:val="22"/>
          <w:szCs w:val="22"/>
        </w:rPr>
        <w:t xml:space="preserve">    </w:t>
      </w:r>
    </w:p>
    <w:p w:rsidR="00C96ACA" w:rsidRPr="00C96ACA" w:rsidRDefault="00C96ACA" w:rsidP="00C96ACA">
      <w:pPr>
        <w:tabs>
          <w:tab w:val="left" w:pos="284"/>
          <w:tab w:val="left" w:pos="3828"/>
        </w:tabs>
        <w:rPr>
          <w:sz w:val="22"/>
          <w:szCs w:val="22"/>
        </w:rPr>
      </w:pPr>
      <w:r w:rsidRPr="00C96ACA">
        <w:rPr>
          <w:sz w:val="22"/>
          <w:szCs w:val="22"/>
        </w:rPr>
        <w:t xml:space="preserve">Bankovní spojení: </w:t>
      </w:r>
      <w:r>
        <w:rPr>
          <w:sz w:val="22"/>
          <w:szCs w:val="22"/>
        </w:rPr>
        <w:t xml:space="preserve">                                  </w:t>
      </w:r>
      <w:r w:rsidR="000F35E1" w:rsidRPr="000F35E1">
        <w:rPr>
          <w:sz w:val="22"/>
          <w:szCs w:val="22"/>
        </w:rPr>
        <w:t>Československá obchodní banka, a.s., pobočka Chomutov</w:t>
      </w:r>
    </w:p>
    <w:p w:rsidR="00C96ACA" w:rsidRPr="00C96ACA" w:rsidRDefault="00C96ACA" w:rsidP="00C96ACA">
      <w:pPr>
        <w:tabs>
          <w:tab w:val="left" w:pos="284"/>
          <w:tab w:val="left" w:pos="3828"/>
        </w:tabs>
        <w:rPr>
          <w:sz w:val="22"/>
          <w:szCs w:val="22"/>
        </w:rPr>
      </w:pPr>
      <w:r>
        <w:rPr>
          <w:sz w:val="22"/>
          <w:szCs w:val="22"/>
        </w:rPr>
        <w:t xml:space="preserve">č. účtu:                                                    </w:t>
      </w:r>
      <w:r w:rsidR="000F35E1" w:rsidRPr="000F35E1">
        <w:rPr>
          <w:sz w:val="22"/>
          <w:szCs w:val="22"/>
        </w:rPr>
        <w:t>109600739/0300</w:t>
      </w:r>
    </w:p>
    <w:p w:rsidR="00C96ACA" w:rsidRPr="00C96ACA" w:rsidRDefault="00C96ACA" w:rsidP="00C96ACA">
      <w:pPr>
        <w:tabs>
          <w:tab w:val="left" w:pos="284"/>
          <w:tab w:val="left" w:pos="3828"/>
        </w:tabs>
        <w:rPr>
          <w:sz w:val="22"/>
          <w:szCs w:val="22"/>
        </w:rPr>
      </w:pPr>
      <w:r>
        <w:rPr>
          <w:sz w:val="22"/>
          <w:szCs w:val="22"/>
        </w:rPr>
        <w:t xml:space="preserve">Kontaktní osoba:                                     </w:t>
      </w:r>
      <w:r w:rsidR="000F35E1">
        <w:rPr>
          <w:sz w:val="22"/>
          <w:szCs w:val="22"/>
        </w:rPr>
        <w:t xml:space="preserve">Iveta Rabasová </w:t>
      </w:r>
      <w:proofErr w:type="spellStart"/>
      <w:r w:rsidR="000F35E1">
        <w:rPr>
          <w:sz w:val="22"/>
          <w:szCs w:val="22"/>
        </w:rPr>
        <w:t>Houfová</w:t>
      </w:r>
      <w:proofErr w:type="spellEnd"/>
      <w:r w:rsidRPr="00C96ACA">
        <w:rPr>
          <w:sz w:val="22"/>
          <w:szCs w:val="22"/>
        </w:rPr>
        <w:t>, starost</w:t>
      </w:r>
      <w:r w:rsidR="000F35E1">
        <w:rPr>
          <w:sz w:val="22"/>
          <w:szCs w:val="22"/>
        </w:rPr>
        <w:t>k</w:t>
      </w:r>
      <w:r w:rsidRPr="00C96ACA">
        <w:rPr>
          <w:sz w:val="22"/>
          <w:szCs w:val="22"/>
        </w:rPr>
        <w:t>a obce</w:t>
      </w:r>
    </w:p>
    <w:p w:rsidR="00FA0589" w:rsidRPr="00FA0589" w:rsidRDefault="00C96ACA" w:rsidP="00C96ACA">
      <w:pPr>
        <w:tabs>
          <w:tab w:val="left" w:pos="284"/>
          <w:tab w:val="left" w:pos="3828"/>
        </w:tabs>
        <w:rPr>
          <w:sz w:val="22"/>
          <w:szCs w:val="22"/>
        </w:rPr>
      </w:pPr>
      <w:r w:rsidRPr="00C96ACA">
        <w:rPr>
          <w:sz w:val="22"/>
          <w:szCs w:val="22"/>
        </w:rPr>
        <w:t xml:space="preserve">Telefon, mobil, fax, e-mail: </w:t>
      </w:r>
      <w:r>
        <w:rPr>
          <w:sz w:val="22"/>
          <w:szCs w:val="22"/>
        </w:rPr>
        <w:t xml:space="preserve">                   </w:t>
      </w:r>
      <w:r w:rsidR="000F35E1" w:rsidRPr="000F35E1">
        <w:rPr>
          <w:sz w:val="22"/>
          <w:szCs w:val="22"/>
        </w:rPr>
        <w:t xml:space="preserve">+ 420 474 625 839, + 420 603 563 675, </w:t>
      </w:r>
      <w:hyperlink r:id="rId8" w:history="1">
        <w:r w:rsidR="000F35E1" w:rsidRPr="00DE4BD0">
          <w:rPr>
            <w:rStyle w:val="Hypertextovodkaz"/>
            <w:sz w:val="22"/>
            <w:szCs w:val="22"/>
          </w:rPr>
          <w:t>uradblatno@centrum.cz</w:t>
        </w:r>
      </w:hyperlink>
      <w:r w:rsidR="000F35E1">
        <w:rPr>
          <w:sz w:val="22"/>
          <w:szCs w:val="22"/>
        </w:rPr>
        <w:t xml:space="preserve"> </w:t>
      </w:r>
      <w:r>
        <w:rPr>
          <w:sz w:val="22"/>
          <w:szCs w:val="22"/>
        </w:rPr>
        <w:t xml:space="preserve"> </w:t>
      </w:r>
      <w:r w:rsidRPr="00C96ACA">
        <w:rPr>
          <w:sz w:val="22"/>
          <w:szCs w:val="22"/>
        </w:rPr>
        <w:t xml:space="preserve">   </w:t>
      </w:r>
    </w:p>
    <w:p w:rsidR="00191CE8" w:rsidRDefault="00191CE8" w:rsidP="00191CE8">
      <w:pPr>
        <w:tabs>
          <w:tab w:val="left" w:pos="284"/>
          <w:tab w:val="left" w:pos="3828"/>
        </w:tabs>
        <w:rPr>
          <w:sz w:val="22"/>
          <w:szCs w:val="22"/>
        </w:rPr>
      </w:pPr>
    </w:p>
    <w:p w:rsidR="00C96ACA" w:rsidRDefault="00191CE8" w:rsidP="00191CE8">
      <w:pPr>
        <w:tabs>
          <w:tab w:val="left" w:pos="284"/>
          <w:tab w:val="left" w:pos="3828"/>
        </w:tabs>
        <w:rPr>
          <w:sz w:val="22"/>
          <w:szCs w:val="22"/>
        </w:rPr>
      </w:pPr>
      <w:r>
        <w:rPr>
          <w:sz w:val="22"/>
          <w:szCs w:val="22"/>
        </w:rPr>
        <w:t>(</w:t>
      </w:r>
      <w:r w:rsidRPr="00FA0589">
        <w:rPr>
          <w:sz w:val="22"/>
          <w:szCs w:val="22"/>
        </w:rPr>
        <w:t>dále jen „Objednatel“</w:t>
      </w:r>
      <w:r>
        <w:rPr>
          <w:sz w:val="22"/>
          <w:szCs w:val="22"/>
        </w:rPr>
        <w:t>)</w:t>
      </w:r>
    </w:p>
    <w:p w:rsidR="00191CE8" w:rsidRDefault="00191CE8" w:rsidP="00191CE8">
      <w:pPr>
        <w:tabs>
          <w:tab w:val="left" w:pos="284"/>
          <w:tab w:val="left" w:pos="3828"/>
        </w:tabs>
        <w:rPr>
          <w:sz w:val="22"/>
          <w:szCs w:val="22"/>
        </w:rPr>
      </w:pPr>
    </w:p>
    <w:p w:rsidR="00FA0589" w:rsidRPr="00FA0589" w:rsidRDefault="00FA0589" w:rsidP="00C96ACA">
      <w:pPr>
        <w:tabs>
          <w:tab w:val="left" w:pos="284"/>
          <w:tab w:val="left" w:pos="3828"/>
        </w:tabs>
        <w:ind w:left="284"/>
        <w:rPr>
          <w:sz w:val="22"/>
          <w:szCs w:val="22"/>
        </w:rPr>
      </w:pPr>
      <w:r w:rsidRPr="00FA0589">
        <w:rPr>
          <w:sz w:val="22"/>
          <w:szCs w:val="22"/>
        </w:rPr>
        <w:t>a</w:t>
      </w:r>
    </w:p>
    <w:p w:rsidR="00FA0589" w:rsidRPr="00FA0589" w:rsidRDefault="00FA0589" w:rsidP="00FA0589">
      <w:pPr>
        <w:tabs>
          <w:tab w:val="left" w:pos="284"/>
          <w:tab w:val="left" w:pos="3828"/>
        </w:tabs>
        <w:ind w:left="284"/>
        <w:jc w:val="both"/>
        <w:rPr>
          <w:b/>
          <w:sz w:val="22"/>
          <w:szCs w:val="22"/>
        </w:rPr>
      </w:pPr>
      <w:r w:rsidRPr="00FA0589">
        <w:rPr>
          <w:sz w:val="22"/>
          <w:szCs w:val="22"/>
        </w:rPr>
        <w:t xml:space="preserve">        </w:t>
      </w:r>
    </w:p>
    <w:p w:rsidR="00FA0589" w:rsidRPr="00FA0589" w:rsidRDefault="00C8377D" w:rsidP="00FA0589">
      <w:pPr>
        <w:pStyle w:val="Zhlav"/>
        <w:tabs>
          <w:tab w:val="left" w:pos="3600"/>
        </w:tabs>
        <w:outlineLvl w:val="0"/>
        <w:rPr>
          <w:b/>
          <w:sz w:val="22"/>
          <w:szCs w:val="22"/>
        </w:rPr>
      </w:pPr>
      <w:proofErr w:type="gramStart"/>
      <w:r>
        <w:rPr>
          <w:b/>
          <w:sz w:val="22"/>
          <w:szCs w:val="22"/>
        </w:rPr>
        <w:t xml:space="preserve">1.2  </w:t>
      </w:r>
      <w:r w:rsidR="00FA0589" w:rsidRPr="00FA0589">
        <w:rPr>
          <w:sz w:val="22"/>
          <w:szCs w:val="22"/>
          <w:highlight w:val="yellow"/>
        </w:rPr>
        <w:t>…</w:t>
      </w:r>
      <w:proofErr w:type="gramEnd"/>
      <w:r w:rsidR="00FA0589" w:rsidRPr="00FA0589">
        <w:rPr>
          <w:sz w:val="22"/>
          <w:szCs w:val="22"/>
          <w:highlight w:val="yellow"/>
        </w:rPr>
        <w:t>……………………….</w:t>
      </w:r>
    </w:p>
    <w:p w:rsidR="00FA0589" w:rsidRPr="00FA0589" w:rsidRDefault="00FA0589" w:rsidP="00FA0589">
      <w:pPr>
        <w:pStyle w:val="Zhlav"/>
        <w:tabs>
          <w:tab w:val="left" w:pos="3600"/>
        </w:tabs>
        <w:rPr>
          <w:sz w:val="22"/>
          <w:szCs w:val="22"/>
          <w:highlight w:val="yellow"/>
        </w:rPr>
      </w:pPr>
      <w:r w:rsidRPr="00FA0589">
        <w:rPr>
          <w:sz w:val="22"/>
          <w:szCs w:val="22"/>
        </w:rPr>
        <w:t xml:space="preserve">Se sídlem:                                      </w:t>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left" w:pos="3600"/>
        </w:tabs>
        <w:rPr>
          <w:sz w:val="22"/>
          <w:szCs w:val="22"/>
          <w:highlight w:val="yellow"/>
        </w:rPr>
      </w:pPr>
      <w:r w:rsidRPr="00FA0589">
        <w:rPr>
          <w:sz w:val="22"/>
          <w:szCs w:val="22"/>
        </w:rPr>
        <w:t xml:space="preserve">Zastoupen:                                       </w:t>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left" w:pos="3600"/>
        </w:tabs>
        <w:outlineLvl w:val="0"/>
        <w:rPr>
          <w:sz w:val="22"/>
          <w:szCs w:val="22"/>
          <w:highlight w:val="yellow"/>
        </w:rPr>
      </w:pPr>
      <w:r w:rsidRPr="00FA0589">
        <w:rPr>
          <w:sz w:val="22"/>
          <w:szCs w:val="22"/>
        </w:rPr>
        <w:t xml:space="preserve">IČ:                                                    </w:t>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left" w:pos="3600"/>
        </w:tabs>
        <w:outlineLvl w:val="0"/>
        <w:rPr>
          <w:sz w:val="22"/>
          <w:szCs w:val="22"/>
          <w:highlight w:val="yellow"/>
        </w:rPr>
      </w:pPr>
      <w:r w:rsidRPr="00FA0589">
        <w:rPr>
          <w:sz w:val="22"/>
          <w:szCs w:val="22"/>
        </w:rPr>
        <w:t xml:space="preserve">DIČ:                                                </w:t>
      </w:r>
      <w:r w:rsidRPr="00FA0589">
        <w:rPr>
          <w:sz w:val="22"/>
          <w:szCs w:val="22"/>
        </w:rPr>
        <w:tab/>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clear" w:pos="4536"/>
          <w:tab w:val="clear" w:pos="9072"/>
        </w:tabs>
        <w:outlineLvl w:val="0"/>
        <w:rPr>
          <w:sz w:val="22"/>
          <w:szCs w:val="22"/>
        </w:rPr>
      </w:pPr>
      <w:r w:rsidRPr="00FA0589">
        <w:rPr>
          <w:sz w:val="22"/>
          <w:szCs w:val="22"/>
        </w:rPr>
        <w:t>Bankovní spojení:</w:t>
      </w:r>
      <w:r w:rsidRPr="00FA0589">
        <w:rPr>
          <w:sz w:val="22"/>
          <w:szCs w:val="22"/>
        </w:rPr>
        <w:tab/>
      </w:r>
      <w:r w:rsidRPr="00FA0589">
        <w:rPr>
          <w:sz w:val="22"/>
          <w:szCs w:val="22"/>
        </w:rPr>
        <w:tab/>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clear" w:pos="4536"/>
          <w:tab w:val="clear" w:pos="9072"/>
        </w:tabs>
        <w:outlineLvl w:val="0"/>
        <w:rPr>
          <w:sz w:val="22"/>
          <w:szCs w:val="22"/>
        </w:rPr>
      </w:pPr>
      <w:r w:rsidRPr="00FA0589">
        <w:rPr>
          <w:sz w:val="22"/>
          <w:szCs w:val="22"/>
        </w:rPr>
        <w:t xml:space="preserve">č. účtu: </w:t>
      </w:r>
      <w:r w:rsidRPr="00FA0589">
        <w:rPr>
          <w:sz w:val="22"/>
          <w:szCs w:val="22"/>
        </w:rPr>
        <w:tab/>
      </w:r>
      <w:r w:rsidRPr="00FA0589">
        <w:rPr>
          <w:sz w:val="22"/>
          <w:szCs w:val="22"/>
        </w:rPr>
        <w:tab/>
      </w:r>
      <w:r w:rsidRPr="00FA0589">
        <w:rPr>
          <w:sz w:val="22"/>
          <w:szCs w:val="22"/>
        </w:rPr>
        <w:tab/>
      </w:r>
      <w:r w:rsidRPr="00FA0589">
        <w:rPr>
          <w:sz w:val="22"/>
          <w:szCs w:val="22"/>
        </w:rPr>
        <w:tab/>
      </w:r>
      <w:r w:rsidRPr="00FA0589">
        <w:rPr>
          <w:sz w:val="22"/>
          <w:szCs w:val="22"/>
        </w:rPr>
        <w:tab/>
        <w:t xml:space="preserve">  </w:t>
      </w:r>
      <w:r w:rsidRPr="00FA0589">
        <w:rPr>
          <w:sz w:val="22"/>
          <w:szCs w:val="22"/>
          <w:highlight w:val="yellow"/>
        </w:rPr>
        <w:t>……………………………………………….…</w:t>
      </w:r>
    </w:p>
    <w:p w:rsidR="00FA0589" w:rsidRPr="00FA0589" w:rsidRDefault="00FA0589" w:rsidP="00FA0589">
      <w:pPr>
        <w:pStyle w:val="Zhlav"/>
        <w:tabs>
          <w:tab w:val="left" w:pos="3600"/>
        </w:tabs>
        <w:rPr>
          <w:sz w:val="22"/>
          <w:szCs w:val="22"/>
          <w:highlight w:val="yellow"/>
        </w:rPr>
      </w:pPr>
      <w:r w:rsidRPr="00FA0589">
        <w:rPr>
          <w:sz w:val="22"/>
          <w:szCs w:val="22"/>
        </w:rPr>
        <w:t xml:space="preserve">Kontaktní osoba: </w:t>
      </w:r>
      <w:r w:rsidRPr="00FA0589">
        <w:rPr>
          <w:sz w:val="22"/>
          <w:szCs w:val="22"/>
        </w:rPr>
        <w:tab/>
        <w:t xml:space="preserve"> </w:t>
      </w:r>
      <w:r w:rsidRPr="00FA0589">
        <w:rPr>
          <w:sz w:val="22"/>
          <w:szCs w:val="22"/>
        </w:rPr>
        <w:tab/>
      </w:r>
      <w:r w:rsidRPr="00FA0589">
        <w:rPr>
          <w:sz w:val="22"/>
          <w:szCs w:val="22"/>
          <w:highlight w:val="yellow"/>
        </w:rPr>
        <w:t xml:space="preserve">…………………………………………………. </w:t>
      </w:r>
    </w:p>
    <w:p w:rsidR="00FA0589" w:rsidRPr="00FA0589" w:rsidRDefault="00FA0589" w:rsidP="00FA0589">
      <w:pPr>
        <w:pStyle w:val="Zhlav"/>
        <w:tabs>
          <w:tab w:val="left" w:pos="3600"/>
        </w:tabs>
        <w:rPr>
          <w:sz w:val="22"/>
          <w:szCs w:val="22"/>
          <w:highlight w:val="yellow"/>
        </w:rPr>
      </w:pPr>
      <w:r w:rsidRPr="00FA0589">
        <w:rPr>
          <w:sz w:val="22"/>
          <w:szCs w:val="22"/>
        </w:rPr>
        <w:t>Telefon, mobil, fax, e-mail:</w:t>
      </w:r>
      <w:r w:rsidRPr="00FA0589">
        <w:rPr>
          <w:sz w:val="22"/>
          <w:szCs w:val="22"/>
        </w:rPr>
        <w:tab/>
        <w:t xml:space="preserve"> </w:t>
      </w:r>
      <w:r w:rsidRPr="00FA0589">
        <w:rPr>
          <w:sz w:val="22"/>
          <w:szCs w:val="22"/>
          <w:highlight w:val="yellow"/>
        </w:rPr>
        <w:t>………………………………………………….</w:t>
      </w:r>
    </w:p>
    <w:p w:rsidR="00FA0589" w:rsidRDefault="00FA0589" w:rsidP="00FA0589">
      <w:pPr>
        <w:jc w:val="both"/>
        <w:rPr>
          <w:sz w:val="22"/>
          <w:szCs w:val="22"/>
        </w:rPr>
      </w:pPr>
    </w:p>
    <w:p w:rsidR="00191CE8" w:rsidRDefault="00191CE8" w:rsidP="00191CE8">
      <w:pPr>
        <w:tabs>
          <w:tab w:val="left" w:pos="284"/>
          <w:tab w:val="left" w:pos="3828"/>
        </w:tabs>
        <w:rPr>
          <w:sz w:val="22"/>
          <w:szCs w:val="22"/>
        </w:rPr>
      </w:pPr>
      <w:r>
        <w:rPr>
          <w:sz w:val="22"/>
          <w:szCs w:val="22"/>
        </w:rPr>
        <w:t>(</w:t>
      </w:r>
      <w:r w:rsidRPr="00FA0589">
        <w:rPr>
          <w:sz w:val="22"/>
          <w:szCs w:val="22"/>
        </w:rPr>
        <w:t>dále jen „</w:t>
      </w:r>
      <w:r>
        <w:rPr>
          <w:sz w:val="22"/>
          <w:szCs w:val="22"/>
        </w:rPr>
        <w:t>Zhotovitel</w:t>
      </w:r>
      <w:r w:rsidRPr="00FA0589">
        <w:rPr>
          <w:sz w:val="22"/>
          <w:szCs w:val="22"/>
        </w:rPr>
        <w:t>“</w:t>
      </w:r>
      <w:r>
        <w:rPr>
          <w:sz w:val="22"/>
          <w:szCs w:val="22"/>
        </w:rPr>
        <w:t>)</w:t>
      </w:r>
    </w:p>
    <w:p w:rsidR="00191CE8" w:rsidRDefault="00191CE8" w:rsidP="00FA0589">
      <w:pPr>
        <w:jc w:val="both"/>
        <w:rPr>
          <w:sz w:val="22"/>
          <w:szCs w:val="22"/>
        </w:rPr>
      </w:pPr>
    </w:p>
    <w:p w:rsidR="00373CD7" w:rsidRPr="00FA0589" w:rsidRDefault="00373CD7" w:rsidP="00E273E8">
      <w:pPr>
        <w:pStyle w:val="Zkladntext"/>
        <w:numPr>
          <w:ilvl w:val="0"/>
          <w:numId w:val="24"/>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 xml:space="preserve">Statutární orgány (příp. další osoby oprávněné k podpisu smlouvy) uvedené v záhlaví smlouvy prohlašují, že jsou oprávněny v souladu s obecně závaznými právními </w:t>
      </w:r>
      <w:r w:rsidR="00423FE7" w:rsidRPr="00FA0589">
        <w:rPr>
          <w:rFonts w:ascii="Times New Roman" w:hAnsi="Times New Roman"/>
          <w:sz w:val="22"/>
        </w:rPr>
        <w:t>předpisy a </w:t>
      </w:r>
      <w:r w:rsidRPr="00FA0589">
        <w:rPr>
          <w:rFonts w:ascii="Times New Roman" w:hAnsi="Times New Roman"/>
          <w:sz w:val="22"/>
        </w:rPr>
        <w:t>vnitřními předpisy příslušné smluvní strany podepsat bez dalšího tuto smlouvu o dílo.</w:t>
      </w:r>
    </w:p>
    <w:p w:rsidR="00911768" w:rsidRPr="00FA0589" w:rsidRDefault="00911768" w:rsidP="00E273E8">
      <w:pPr>
        <w:pStyle w:val="Zkladntext"/>
        <w:numPr>
          <w:ilvl w:val="0"/>
          <w:numId w:val="25"/>
        </w:numPr>
        <w:tabs>
          <w:tab w:val="left" w:pos="567"/>
        </w:tabs>
        <w:spacing w:before="120" w:line="240" w:lineRule="atLeast"/>
        <w:rPr>
          <w:rFonts w:ascii="Times New Roman" w:hAnsi="Times New Roman"/>
          <w:sz w:val="22"/>
        </w:rPr>
      </w:pPr>
      <w:r w:rsidRPr="00FA0589">
        <w:rPr>
          <w:rFonts w:ascii="Times New Roman" w:hAnsi="Times New Roman"/>
          <w:sz w:val="22"/>
        </w:rPr>
        <w:t>Při operativním řízení činnosti na stavbě, při potvrzování dokladů a při potvrzování protokolů o převzetí staveniště, o předání a převzetí dokončeného díla, nebo jeho samostatně odevzdávané části zastupují vždy každý samostatně:</w:t>
      </w:r>
    </w:p>
    <w:p w:rsidR="00911768" w:rsidRPr="00FA0589" w:rsidRDefault="00911768" w:rsidP="00454E63">
      <w:pPr>
        <w:pStyle w:val="Zkladntext"/>
        <w:tabs>
          <w:tab w:val="left" w:pos="2268"/>
        </w:tabs>
        <w:spacing w:before="120"/>
        <w:rPr>
          <w:rFonts w:ascii="Times New Roman" w:hAnsi="Times New Roman"/>
          <w:b/>
          <w:sz w:val="22"/>
        </w:rPr>
      </w:pPr>
      <w:r w:rsidRPr="00FA0589">
        <w:rPr>
          <w:rFonts w:ascii="Times New Roman" w:hAnsi="Times New Roman"/>
          <w:b/>
          <w:sz w:val="22"/>
        </w:rPr>
        <w:t>Objednatele:</w:t>
      </w:r>
    </w:p>
    <w:p w:rsidR="00911768" w:rsidRPr="00FA0589" w:rsidRDefault="00911768" w:rsidP="00FA6D8F">
      <w:pPr>
        <w:pStyle w:val="Zkladntext"/>
        <w:tabs>
          <w:tab w:val="left" w:pos="2268"/>
        </w:tabs>
        <w:spacing w:before="60"/>
        <w:rPr>
          <w:rFonts w:ascii="Times New Roman" w:hAnsi="Times New Roman"/>
          <w:sz w:val="22"/>
        </w:rPr>
      </w:pPr>
      <w:r w:rsidRPr="00FA0589">
        <w:rPr>
          <w:rFonts w:ascii="Times New Roman" w:hAnsi="Times New Roman"/>
          <w:sz w:val="22"/>
        </w:rPr>
        <w:t>ve věcech smluv</w:t>
      </w:r>
      <w:r w:rsidR="00586053" w:rsidRPr="00FA0589">
        <w:rPr>
          <w:rFonts w:ascii="Times New Roman" w:hAnsi="Times New Roman"/>
          <w:sz w:val="22"/>
        </w:rPr>
        <w:t>ních:</w:t>
      </w:r>
      <w:r w:rsidR="00586053" w:rsidRPr="00FA0589">
        <w:rPr>
          <w:rFonts w:ascii="Times New Roman" w:hAnsi="Times New Roman"/>
          <w:sz w:val="22"/>
        </w:rPr>
        <w:tab/>
      </w:r>
      <w:r w:rsidR="00AA0F91" w:rsidRPr="00FA0589">
        <w:rPr>
          <w:rFonts w:ascii="Times New Roman" w:hAnsi="Times New Roman"/>
          <w:sz w:val="22"/>
        </w:rPr>
        <w:tab/>
      </w:r>
      <w:r w:rsidR="000F35E1" w:rsidRPr="000F35E1">
        <w:rPr>
          <w:rFonts w:ascii="Times New Roman" w:hAnsi="Times New Roman"/>
          <w:sz w:val="22"/>
        </w:rPr>
        <w:t xml:space="preserve">Iveta Rabasová </w:t>
      </w:r>
      <w:proofErr w:type="spellStart"/>
      <w:r w:rsidR="000F35E1" w:rsidRPr="000F35E1">
        <w:rPr>
          <w:rFonts w:ascii="Times New Roman" w:hAnsi="Times New Roman"/>
          <w:sz w:val="22"/>
        </w:rPr>
        <w:t>Houfová</w:t>
      </w:r>
      <w:proofErr w:type="spellEnd"/>
      <w:r w:rsidR="000F35E1" w:rsidRPr="000F35E1">
        <w:rPr>
          <w:rFonts w:ascii="Times New Roman" w:hAnsi="Times New Roman"/>
          <w:sz w:val="22"/>
        </w:rPr>
        <w:t>, starostka obce</w:t>
      </w:r>
      <w:r w:rsidR="00F20DCA">
        <w:rPr>
          <w:rFonts w:ascii="Times New Roman" w:hAnsi="Times New Roman"/>
          <w:sz w:val="22"/>
        </w:rPr>
        <w:t xml:space="preserve">, tel. </w:t>
      </w:r>
      <w:r w:rsidR="00F20DCA" w:rsidRPr="00F20DCA">
        <w:rPr>
          <w:rFonts w:ascii="Times New Roman" w:hAnsi="Times New Roman"/>
          <w:sz w:val="22"/>
        </w:rPr>
        <w:t>+ 420 603 563 675</w:t>
      </w:r>
    </w:p>
    <w:p w:rsidR="007E2009" w:rsidRPr="00FA0589" w:rsidRDefault="00911768" w:rsidP="00FC2EB0">
      <w:pPr>
        <w:pStyle w:val="Zkladntext"/>
        <w:tabs>
          <w:tab w:val="left" w:pos="2268"/>
        </w:tabs>
        <w:spacing w:before="60"/>
        <w:ind w:left="2829" w:hanging="2829"/>
        <w:rPr>
          <w:rFonts w:ascii="Times New Roman" w:hAnsi="Times New Roman"/>
          <w:sz w:val="22"/>
        </w:rPr>
      </w:pPr>
      <w:r w:rsidRPr="00FA0589">
        <w:rPr>
          <w:rFonts w:ascii="Times New Roman" w:hAnsi="Times New Roman"/>
          <w:sz w:val="22"/>
        </w:rPr>
        <w:t>ve věcech tec</w:t>
      </w:r>
      <w:r w:rsidR="00586053" w:rsidRPr="00FA0589">
        <w:rPr>
          <w:rFonts w:ascii="Times New Roman" w:hAnsi="Times New Roman"/>
          <w:sz w:val="22"/>
        </w:rPr>
        <w:t xml:space="preserve">hnických:   </w:t>
      </w:r>
      <w:r w:rsidR="00AA0F91" w:rsidRPr="00FA0589">
        <w:rPr>
          <w:rFonts w:ascii="Times New Roman" w:hAnsi="Times New Roman"/>
          <w:sz w:val="22"/>
        </w:rPr>
        <w:tab/>
      </w:r>
      <w:r w:rsidR="00F20DCA">
        <w:rPr>
          <w:rFonts w:ascii="Times New Roman" w:hAnsi="Times New Roman"/>
          <w:sz w:val="22"/>
        </w:rPr>
        <w:tab/>
      </w:r>
      <w:r w:rsidR="007E2009" w:rsidRPr="00FA0589">
        <w:rPr>
          <w:rFonts w:ascii="Times New Roman" w:hAnsi="Times New Roman"/>
          <w:sz w:val="22"/>
        </w:rPr>
        <w:t>______________________</w:t>
      </w:r>
    </w:p>
    <w:p w:rsidR="00911768" w:rsidRPr="00FA0589" w:rsidRDefault="007E2009" w:rsidP="00AE3BEC">
      <w:pPr>
        <w:pStyle w:val="Zkladntext"/>
        <w:tabs>
          <w:tab w:val="left" w:pos="2268"/>
        </w:tabs>
        <w:ind w:left="2832" w:hanging="2832"/>
        <w:rPr>
          <w:rFonts w:ascii="Times New Roman" w:hAnsi="Times New Roman"/>
          <w:sz w:val="22"/>
        </w:rPr>
      </w:pPr>
      <w:r w:rsidRPr="00FA0589">
        <w:rPr>
          <w:rFonts w:ascii="Times New Roman" w:hAnsi="Times New Roman"/>
          <w:sz w:val="22"/>
        </w:rPr>
        <w:t>[t</w:t>
      </w:r>
      <w:r w:rsidR="00AE3BEC" w:rsidRPr="00FA0589">
        <w:rPr>
          <w:rFonts w:ascii="Times New Roman" w:hAnsi="Times New Roman"/>
          <w:sz w:val="22"/>
        </w:rPr>
        <w:t>echnický dozor investora (</w:t>
      </w:r>
      <w:r w:rsidR="00E65A30" w:rsidRPr="00FA0589">
        <w:rPr>
          <w:rFonts w:ascii="Times New Roman" w:hAnsi="Times New Roman"/>
          <w:sz w:val="22"/>
        </w:rPr>
        <w:t>TDI</w:t>
      </w:r>
      <w:r w:rsidR="00AE3BEC" w:rsidRPr="00FA0589">
        <w:rPr>
          <w:rFonts w:ascii="Times New Roman" w:hAnsi="Times New Roman"/>
          <w:sz w:val="22"/>
        </w:rPr>
        <w:t>)</w:t>
      </w:r>
      <w:r w:rsidR="00E65A30" w:rsidRPr="00FA0589">
        <w:rPr>
          <w:rFonts w:ascii="Times New Roman" w:hAnsi="Times New Roman"/>
          <w:sz w:val="22"/>
        </w:rPr>
        <w:t xml:space="preserve"> bude stanoven nejpozději ke dni předání staveniště</w:t>
      </w:r>
      <w:r w:rsidRPr="00FA0589">
        <w:rPr>
          <w:rFonts w:ascii="Times New Roman" w:hAnsi="Times New Roman"/>
          <w:sz w:val="22"/>
        </w:rPr>
        <w:t>]</w:t>
      </w:r>
    </w:p>
    <w:p w:rsidR="00BB6793" w:rsidRPr="00FA0589" w:rsidRDefault="00BB6793" w:rsidP="00BB6793">
      <w:pPr>
        <w:pStyle w:val="Zkladntext"/>
        <w:tabs>
          <w:tab w:val="left" w:pos="2268"/>
        </w:tabs>
        <w:rPr>
          <w:rFonts w:ascii="Times New Roman" w:hAnsi="Times New Roman"/>
          <w:b/>
          <w:sz w:val="22"/>
        </w:rPr>
      </w:pPr>
    </w:p>
    <w:p w:rsidR="00911768" w:rsidRPr="00FA0589" w:rsidRDefault="00911768" w:rsidP="00454E63">
      <w:pPr>
        <w:pStyle w:val="Zkladntext"/>
        <w:tabs>
          <w:tab w:val="left" w:pos="2268"/>
        </w:tabs>
        <w:spacing w:before="120"/>
        <w:rPr>
          <w:rFonts w:ascii="Times New Roman" w:hAnsi="Times New Roman"/>
          <w:b/>
          <w:sz w:val="22"/>
        </w:rPr>
      </w:pPr>
      <w:r w:rsidRPr="00FA0589">
        <w:rPr>
          <w:rFonts w:ascii="Times New Roman" w:hAnsi="Times New Roman"/>
          <w:b/>
          <w:sz w:val="22"/>
        </w:rPr>
        <w:t>Zhotovitele:</w:t>
      </w:r>
    </w:p>
    <w:p w:rsidR="00911768" w:rsidRPr="00FA0589" w:rsidRDefault="00AA0F91" w:rsidP="00FA6D8F">
      <w:pPr>
        <w:pStyle w:val="Zkladntext"/>
        <w:tabs>
          <w:tab w:val="left" w:pos="2552"/>
        </w:tabs>
        <w:spacing w:before="60"/>
        <w:rPr>
          <w:rFonts w:ascii="Times New Roman" w:hAnsi="Times New Roman"/>
          <w:sz w:val="22"/>
        </w:rPr>
      </w:pPr>
      <w:r w:rsidRPr="00FA0589">
        <w:rPr>
          <w:rFonts w:ascii="Times New Roman" w:hAnsi="Times New Roman"/>
          <w:sz w:val="22"/>
        </w:rPr>
        <w:t>ve věcech smluvních</w:t>
      </w:r>
      <w:r w:rsidR="001874FC" w:rsidRPr="00FA0589">
        <w:rPr>
          <w:rFonts w:ascii="Times New Roman" w:hAnsi="Times New Roman"/>
          <w:sz w:val="22"/>
        </w:rPr>
        <w:t xml:space="preserve">:    </w:t>
      </w:r>
      <w:r w:rsidRPr="00FA0589">
        <w:rPr>
          <w:rFonts w:ascii="Times New Roman" w:hAnsi="Times New Roman"/>
          <w:sz w:val="22"/>
        </w:rPr>
        <w:tab/>
      </w:r>
      <w:r w:rsidRPr="00FA0589">
        <w:rPr>
          <w:rFonts w:ascii="Times New Roman" w:hAnsi="Times New Roman"/>
          <w:sz w:val="22"/>
        </w:rPr>
        <w:tab/>
      </w:r>
      <w:r w:rsidR="006648ED" w:rsidRPr="00FA0589">
        <w:rPr>
          <w:rFonts w:ascii="Times New Roman" w:hAnsi="Times New Roman"/>
          <w:sz w:val="22"/>
          <w:highlight w:val="yellow"/>
        </w:rPr>
        <w:t>___________</w:t>
      </w:r>
      <w:r w:rsidR="001874FC" w:rsidRPr="00FA0589">
        <w:rPr>
          <w:rFonts w:ascii="Times New Roman" w:hAnsi="Times New Roman"/>
          <w:sz w:val="22"/>
        </w:rPr>
        <w:t xml:space="preserve">, </w:t>
      </w:r>
      <w:r w:rsidR="006648ED" w:rsidRPr="00FA0589">
        <w:rPr>
          <w:rFonts w:ascii="Times New Roman" w:hAnsi="Times New Roman"/>
          <w:sz w:val="22"/>
          <w:highlight w:val="yellow"/>
        </w:rPr>
        <w:t>___________</w:t>
      </w:r>
      <w:r w:rsidR="008621D2" w:rsidRPr="00FA0589">
        <w:rPr>
          <w:rFonts w:ascii="Times New Roman" w:hAnsi="Times New Roman"/>
          <w:sz w:val="22"/>
        </w:rPr>
        <w:t xml:space="preserve">, </w:t>
      </w:r>
      <w:r w:rsidR="00911768" w:rsidRPr="00FA0589">
        <w:rPr>
          <w:rFonts w:ascii="Times New Roman" w:hAnsi="Times New Roman"/>
          <w:sz w:val="22"/>
        </w:rPr>
        <w:t xml:space="preserve">tel. </w:t>
      </w:r>
      <w:r w:rsidR="006648ED" w:rsidRPr="00FA0589">
        <w:rPr>
          <w:rFonts w:ascii="Times New Roman" w:hAnsi="Times New Roman"/>
          <w:sz w:val="22"/>
          <w:highlight w:val="yellow"/>
        </w:rPr>
        <w:t>___________</w:t>
      </w:r>
    </w:p>
    <w:p w:rsidR="00911768" w:rsidRPr="00FA0589" w:rsidRDefault="00AA0F91" w:rsidP="00FC2EB0">
      <w:pPr>
        <w:pStyle w:val="Zkladntext"/>
        <w:tabs>
          <w:tab w:val="left" w:pos="2268"/>
        </w:tabs>
        <w:spacing w:before="120"/>
        <w:rPr>
          <w:rFonts w:ascii="Times New Roman" w:hAnsi="Times New Roman"/>
          <w:sz w:val="22"/>
        </w:rPr>
      </w:pPr>
      <w:r w:rsidRPr="00FA0589">
        <w:rPr>
          <w:rFonts w:ascii="Times New Roman" w:hAnsi="Times New Roman"/>
          <w:sz w:val="22"/>
        </w:rPr>
        <w:t>ve věcech technických</w:t>
      </w:r>
      <w:r w:rsidR="00911768" w:rsidRPr="00FA0589">
        <w:rPr>
          <w:rFonts w:ascii="Times New Roman" w:hAnsi="Times New Roman"/>
          <w:sz w:val="22"/>
        </w:rPr>
        <w:t xml:space="preserve">:    </w:t>
      </w:r>
      <w:r w:rsidRPr="00FA0589">
        <w:rPr>
          <w:rFonts w:ascii="Times New Roman" w:hAnsi="Times New Roman"/>
          <w:sz w:val="22"/>
        </w:rPr>
        <w:tab/>
      </w:r>
      <w:r w:rsidR="006648ED" w:rsidRPr="00FA0589">
        <w:rPr>
          <w:rFonts w:ascii="Times New Roman" w:hAnsi="Times New Roman"/>
          <w:sz w:val="22"/>
          <w:highlight w:val="yellow"/>
        </w:rPr>
        <w:t>___________</w:t>
      </w:r>
      <w:r w:rsidRPr="00FA0589">
        <w:rPr>
          <w:rFonts w:ascii="Times New Roman" w:hAnsi="Times New Roman"/>
          <w:sz w:val="22"/>
        </w:rPr>
        <w:t xml:space="preserve">, </w:t>
      </w:r>
      <w:r w:rsidR="006648ED" w:rsidRPr="00FA0589">
        <w:rPr>
          <w:rFonts w:ascii="Times New Roman" w:hAnsi="Times New Roman"/>
          <w:sz w:val="22"/>
          <w:highlight w:val="yellow"/>
        </w:rPr>
        <w:t>___________</w:t>
      </w:r>
      <w:r w:rsidRPr="00FA0589">
        <w:rPr>
          <w:rFonts w:ascii="Times New Roman" w:hAnsi="Times New Roman"/>
          <w:sz w:val="22"/>
        </w:rPr>
        <w:t xml:space="preserve">, tel. </w:t>
      </w:r>
      <w:r w:rsidR="006648ED" w:rsidRPr="00FA0589">
        <w:rPr>
          <w:rFonts w:ascii="Times New Roman" w:hAnsi="Times New Roman"/>
          <w:sz w:val="22"/>
          <w:highlight w:val="yellow"/>
        </w:rPr>
        <w:t>___________</w:t>
      </w:r>
    </w:p>
    <w:p w:rsidR="00911768" w:rsidRPr="00FA0589" w:rsidRDefault="00911768" w:rsidP="00454E63">
      <w:pPr>
        <w:pStyle w:val="Zkladntext"/>
        <w:tabs>
          <w:tab w:val="left" w:pos="2268"/>
        </w:tabs>
        <w:spacing w:before="120"/>
        <w:rPr>
          <w:rFonts w:ascii="Times New Roman" w:hAnsi="Times New Roman"/>
          <w:sz w:val="22"/>
        </w:rPr>
      </w:pPr>
      <w:r w:rsidRPr="00FA0589">
        <w:rPr>
          <w:rFonts w:ascii="Times New Roman" w:hAnsi="Times New Roman"/>
          <w:sz w:val="22"/>
        </w:rPr>
        <w:t>Toto zmocnění trvá až do písemného odvolání. Změ</w:t>
      </w:r>
      <w:r w:rsidR="00AA0F91" w:rsidRPr="00FA0589">
        <w:rPr>
          <w:rFonts w:ascii="Times New Roman" w:hAnsi="Times New Roman"/>
          <w:sz w:val="22"/>
        </w:rPr>
        <w:t>ny v zastoupení budou uvedeny v </w:t>
      </w:r>
      <w:r w:rsidRPr="00FA0589">
        <w:rPr>
          <w:rFonts w:ascii="Times New Roman" w:hAnsi="Times New Roman"/>
          <w:sz w:val="22"/>
        </w:rPr>
        <w:t>dodatku ke smlouvě, účinné jsou však již od okamžiku, kdy byl druhé smluvní straně předložen písemný doklad o jejich provedení.</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 xml:space="preserve">2. Předmět </w:t>
      </w:r>
      <w:r w:rsidR="005966AB" w:rsidRPr="00FA0589">
        <w:rPr>
          <w:rFonts w:ascii="Times New Roman" w:hAnsi="Times New Roman"/>
          <w:b/>
          <w:sz w:val="28"/>
        </w:rPr>
        <w:t>smlouvy</w:t>
      </w:r>
    </w:p>
    <w:p w:rsidR="00911768" w:rsidRPr="00FA0589" w:rsidRDefault="00911768"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se </w:t>
      </w:r>
      <w:r w:rsidR="00CA1DD4" w:rsidRPr="00FA0589">
        <w:rPr>
          <w:rFonts w:ascii="Times New Roman" w:hAnsi="Times New Roman"/>
          <w:sz w:val="22"/>
        </w:rPr>
        <w:t xml:space="preserve">touto smlouvou </w:t>
      </w:r>
      <w:r w:rsidRPr="00FA0589">
        <w:rPr>
          <w:rFonts w:ascii="Times New Roman" w:hAnsi="Times New Roman"/>
          <w:sz w:val="22"/>
        </w:rPr>
        <w:t>z</w:t>
      </w:r>
      <w:r w:rsidR="009E65CF" w:rsidRPr="00FA0589">
        <w:rPr>
          <w:rFonts w:ascii="Times New Roman" w:hAnsi="Times New Roman"/>
          <w:sz w:val="22"/>
        </w:rPr>
        <w:t>avazuje provést pro objednatele</w:t>
      </w:r>
      <w:r w:rsidRPr="00FA0589">
        <w:rPr>
          <w:rFonts w:ascii="Times New Roman" w:hAnsi="Times New Roman"/>
          <w:sz w:val="22"/>
        </w:rPr>
        <w:t xml:space="preserve"> dílo</w:t>
      </w:r>
      <w:r w:rsidR="00CA1DD4" w:rsidRPr="00FA0589">
        <w:rPr>
          <w:rFonts w:ascii="Times New Roman" w:hAnsi="Times New Roman"/>
          <w:sz w:val="22"/>
        </w:rPr>
        <w:t>:</w:t>
      </w:r>
    </w:p>
    <w:p w:rsidR="00911768" w:rsidRPr="00FA0589" w:rsidRDefault="00586053" w:rsidP="006B7F82">
      <w:pPr>
        <w:pStyle w:val="Zkladntext"/>
        <w:tabs>
          <w:tab w:val="left" w:pos="2268"/>
        </w:tabs>
        <w:spacing w:before="120"/>
        <w:ind w:left="2260" w:hanging="2260"/>
        <w:jc w:val="center"/>
        <w:rPr>
          <w:rFonts w:ascii="Times New Roman" w:hAnsi="Times New Roman"/>
          <w:b/>
          <w:sz w:val="28"/>
          <w:szCs w:val="24"/>
        </w:rPr>
      </w:pPr>
      <w:r w:rsidRPr="00FA0589">
        <w:rPr>
          <w:rFonts w:ascii="Times New Roman" w:hAnsi="Times New Roman"/>
          <w:b/>
          <w:sz w:val="28"/>
          <w:szCs w:val="24"/>
        </w:rPr>
        <w:t>„</w:t>
      </w:r>
      <w:r w:rsidR="005E1AB8" w:rsidRPr="005E1AB8">
        <w:rPr>
          <w:rFonts w:ascii="Times New Roman" w:hAnsi="Times New Roman"/>
          <w:b/>
          <w:sz w:val="28"/>
          <w:szCs w:val="24"/>
        </w:rPr>
        <w:t>Oprava a čištění požární nádrže Blatno 1</w:t>
      </w:r>
      <w:r w:rsidR="00911768" w:rsidRPr="00FA0589">
        <w:rPr>
          <w:rFonts w:ascii="Times New Roman" w:hAnsi="Times New Roman"/>
          <w:b/>
          <w:sz w:val="28"/>
          <w:szCs w:val="24"/>
        </w:rPr>
        <w:t>“</w:t>
      </w:r>
    </w:p>
    <w:p w:rsidR="00CA1DD4" w:rsidRPr="00FA0589" w:rsidRDefault="00CA1DD4" w:rsidP="00FC2EB0">
      <w:pPr>
        <w:pStyle w:val="Zkladntext"/>
        <w:tabs>
          <w:tab w:val="left" w:pos="2268"/>
        </w:tabs>
        <w:spacing w:before="120"/>
        <w:rPr>
          <w:rFonts w:ascii="Times New Roman" w:hAnsi="Times New Roman"/>
          <w:sz w:val="22"/>
        </w:rPr>
      </w:pPr>
      <w:r w:rsidRPr="00FA0589">
        <w:rPr>
          <w:rFonts w:ascii="Times New Roman" w:hAnsi="Times New Roman"/>
          <w:sz w:val="22"/>
        </w:rPr>
        <w:t>(dále jen</w:t>
      </w:r>
      <w:r w:rsidR="008B7878" w:rsidRPr="00FA0589">
        <w:rPr>
          <w:rFonts w:ascii="Times New Roman" w:hAnsi="Times New Roman"/>
          <w:sz w:val="22"/>
        </w:rPr>
        <w:t xml:space="preserve"> „d</w:t>
      </w:r>
      <w:r w:rsidR="006D570F" w:rsidRPr="00FA0589">
        <w:rPr>
          <w:rFonts w:ascii="Times New Roman" w:hAnsi="Times New Roman"/>
          <w:sz w:val="22"/>
        </w:rPr>
        <w:t>ílo“)</w:t>
      </w:r>
    </w:p>
    <w:p w:rsidR="005275EE" w:rsidRPr="000F35E1" w:rsidRDefault="00543EB4" w:rsidP="000F35E1">
      <w:pPr>
        <w:pStyle w:val="Zkladntext"/>
        <w:tabs>
          <w:tab w:val="left" w:pos="2268"/>
        </w:tabs>
        <w:spacing w:before="120"/>
        <w:rPr>
          <w:rFonts w:ascii="Times New Roman" w:hAnsi="Times New Roman"/>
          <w:noProof/>
          <w:color w:val="0000FF"/>
          <w:sz w:val="22"/>
          <w:szCs w:val="22"/>
          <w:u w:val="single"/>
          <w:lang w:val="de-DE" w:eastAsia="en-US"/>
        </w:rPr>
      </w:pPr>
      <w:r w:rsidRPr="000F35E1">
        <w:rPr>
          <w:rFonts w:ascii="Times New Roman" w:hAnsi="Times New Roman"/>
          <w:sz w:val="22"/>
          <w:szCs w:val="22"/>
        </w:rPr>
        <w:t>v rozsahu dle Z</w:t>
      </w:r>
      <w:r w:rsidR="006D570F" w:rsidRPr="000F35E1">
        <w:rPr>
          <w:rFonts w:ascii="Times New Roman" w:hAnsi="Times New Roman"/>
          <w:sz w:val="22"/>
          <w:szCs w:val="22"/>
        </w:rPr>
        <w:t>adávací dokumentace (včetně příloh) k veřejné zakázce</w:t>
      </w:r>
      <w:r w:rsidR="009B084E" w:rsidRPr="000F35E1">
        <w:rPr>
          <w:rFonts w:ascii="Times New Roman" w:hAnsi="Times New Roman"/>
          <w:sz w:val="22"/>
          <w:szCs w:val="22"/>
        </w:rPr>
        <w:t xml:space="preserve"> uveřejněné </w:t>
      </w:r>
      <w:r w:rsidR="001A7D52" w:rsidRPr="000F35E1">
        <w:rPr>
          <w:rFonts w:ascii="Times New Roman" w:hAnsi="Times New Roman"/>
          <w:sz w:val="22"/>
          <w:szCs w:val="22"/>
        </w:rPr>
        <w:t>na </w:t>
      </w:r>
      <w:r w:rsidR="00191CE8" w:rsidRPr="000F35E1">
        <w:rPr>
          <w:rFonts w:ascii="Times New Roman" w:hAnsi="Times New Roman"/>
          <w:sz w:val="22"/>
          <w:szCs w:val="22"/>
        </w:rPr>
        <w:t>Profilu zadavatele</w:t>
      </w:r>
      <w:r w:rsidR="00C8377D" w:rsidRPr="000F35E1">
        <w:rPr>
          <w:sz w:val="22"/>
          <w:szCs w:val="22"/>
        </w:rPr>
        <w:t xml:space="preserve"> </w:t>
      </w:r>
      <w:r w:rsidR="000A6B7D" w:rsidRPr="000A6B7D">
        <w:rPr>
          <w:rStyle w:val="Hypertextovodkaz"/>
          <w:rFonts w:ascii="Times New Roman" w:hAnsi="Times New Roman"/>
          <w:noProof/>
          <w:sz w:val="22"/>
          <w:szCs w:val="22"/>
          <w:lang w:val="de-DE" w:eastAsia="en-US"/>
        </w:rPr>
        <w:t>http://profily.proebiz.com/profile/00261807</w:t>
      </w:r>
      <w:r w:rsidR="000F35E1" w:rsidRPr="000F35E1">
        <w:rPr>
          <w:rFonts w:ascii="Times New Roman" w:hAnsi="Times New Roman"/>
          <w:noProof/>
          <w:color w:val="0000FF"/>
          <w:sz w:val="22"/>
          <w:szCs w:val="22"/>
          <w:lang w:val="de-DE" w:eastAsia="en-US"/>
        </w:rPr>
        <w:t xml:space="preserve"> </w:t>
      </w:r>
      <w:r w:rsidR="000F35E1" w:rsidRPr="00F20DCA">
        <w:rPr>
          <w:rFonts w:ascii="Times New Roman" w:hAnsi="Times New Roman"/>
          <w:noProof/>
          <w:color w:val="000000" w:themeColor="text1"/>
          <w:sz w:val="22"/>
          <w:szCs w:val="22"/>
          <w:lang w:val="de-DE" w:eastAsia="en-US"/>
        </w:rPr>
        <w:t>a</w:t>
      </w:r>
      <w:r w:rsidR="000F35E1" w:rsidRPr="00F20DCA">
        <w:rPr>
          <w:rFonts w:ascii="Times New Roman" w:hAnsi="Times New Roman"/>
          <w:noProof/>
          <w:color w:val="0000FF"/>
          <w:sz w:val="22"/>
          <w:szCs w:val="22"/>
          <w:lang w:val="de-DE" w:eastAsia="en-US"/>
        </w:rPr>
        <w:t xml:space="preserve"> </w:t>
      </w:r>
      <w:r w:rsidR="000F35E1" w:rsidRPr="000F35E1">
        <w:rPr>
          <w:rFonts w:ascii="Times New Roman" w:hAnsi="Times New Roman"/>
          <w:noProof/>
          <w:color w:val="000000" w:themeColor="text1"/>
          <w:sz w:val="22"/>
          <w:szCs w:val="22"/>
          <w:lang w:val="de-DE" w:eastAsia="en-US"/>
        </w:rPr>
        <w:t xml:space="preserve">webových stránkách zadavatele: </w:t>
      </w:r>
      <w:r w:rsidR="000F35E1" w:rsidRPr="000F35E1">
        <w:rPr>
          <w:rFonts w:ascii="Times New Roman" w:hAnsi="Times New Roman"/>
          <w:noProof/>
          <w:color w:val="0000FF"/>
          <w:sz w:val="22"/>
          <w:szCs w:val="22"/>
          <w:u w:val="single"/>
          <w:lang w:val="de-DE" w:eastAsia="en-US"/>
        </w:rPr>
        <w:t>https://www.obec-blatno.cz/.</w:t>
      </w:r>
      <w:r w:rsidR="00C8377D" w:rsidRPr="000F35E1">
        <w:rPr>
          <w:rFonts w:ascii="Times New Roman" w:hAnsi="Times New Roman"/>
          <w:sz w:val="22"/>
          <w:szCs w:val="22"/>
        </w:rPr>
        <w:t xml:space="preserve"> d</w:t>
      </w:r>
      <w:r w:rsidR="005275EE" w:rsidRPr="000F35E1">
        <w:rPr>
          <w:rFonts w:ascii="Times New Roman" w:hAnsi="Times New Roman"/>
          <w:sz w:val="22"/>
          <w:szCs w:val="22"/>
        </w:rPr>
        <w:t xml:space="preserve">ne </w:t>
      </w:r>
      <w:proofErr w:type="gramStart"/>
      <w:r w:rsidR="005A6E2F">
        <w:rPr>
          <w:rFonts w:ascii="Times New Roman" w:hAnsi="Times New Roman"/>
          <w:sz w:val="22"/>
          <w:szCs w:val="22"/>
        </w:rPr>
        <w:t>3</w:t>
      </w:r>
      <w:r w:rsidR="005E1AB8">
        <w:rPr>
          <w:rFonts w:ascii="Times New Roman" w:hAnsi="Times New Roman"/>
          <w:sz w:val="22"/>
          <w:szCs w:val="22"/>
        </w:rPr>
        <w:t>.5.2022</w:t>
      </w:r>
      <w:proofErr w:type="gramEnd"/>
      <w:r w:rsidR="005275EE" w:rsidRPr="000F35E1">
        <w:rPr>
          <w:rFonts w:ascii="Times New Roman" w:hAnsi="Times New Roman"/>
          <w:sz w:val="22"/>
          <w:szCs w:val="22"/>
        </w:rPr>
        <w:t xml:space="preserve"> a v souladu s nabídkou zhotovitele předloženou v</w:t>
      </w:r>
      <w:r w:rsidR="00FA6D8F" w:rsidRPr="000F35E1">
        <w:rPr>
          <w:rFonts w:ascii="Times New Roman" w:hAnsi="Times New Roman"/>
          <w:sz w:val="22"/>
          <w:szCs w:val="22"/>
        </w:rPr>
        <w:t>e</w:t>
      </w:r>
      <w:r w:rsidR="005275EE" w:rsidRPr="000F35E1">
        <w:rPr>
          <w:rFonts w:ascii="Times New Roman" w:hAnsi="Times New Roman"/>
          <w:sz w:val="22"/>
          <w:szCs w:val="22"/>
        </w:rPr>
        <w:t> </w:t>
      </w:r>
      <w:r w:rsidR="00C8377D" w:rsidRPr="000F35E1">
        <w:rPr>
          <w:rFonts w:ascii="Times New Roman" w:hAnsi="Times New Roman"/>
          <w:sz w:val="22"/>
          <w:szCs w:val="22"/>
        </w:rPr>
        <w:t>výběrovém řízení zadávaném mimo</w:t>
      </w:r>
      <w:r w:rsidR="00C8377D" w:rsidRPr="00C8377D">
        <w:rPr>
          <w:rFonts w:ascii="Times New Roman" w:hAnsi="Times New Roman"/>
          <w:sz w:val="22"/>
        </w:rPr>
        <w:t xml:space="preserve"> režim zákona č. 134/2016 Sb., o zadávání veřejných zakázek</w:t>
      </w:r>
      <w:r w:rsidR="005275EE" w:rsidRPr="00FA0589">
        <w:rPr>
          <w:rFonts w:ascii="Times New Roman" w:hAnsi="Times New Roman"/>
          <w:sz w:val="22"/>
        </w:rPr>
        <w:t>, v platném znění (dále jen „Z</w:t>
      </w:r>
      <w:r w:rsidR="00C8377D">
        <w:rPr>
          <w:rFonts w:ascii="Times New Roman" w:hAnsi="Times New Roman"/>
          <w:sz w:val="22"/>
        </w:rPr>
        <w:t>Z</w:t>
      </w:r>
      <w:r w:rsidR="005275EE" w:rsidRPr="00FA0589">
        <w:rPr>
          <w:rFonts w:ascii="Times New Roman" w:hAnsi="Times New Roman"/>
          <w:sz w:val="22"/>
        </w:rPr>
        <w:t>VZ“).</w:t>
      </w:r>
    </w:p>
    <w:p w:rsidR="00191CE8" w:rsidRDefault="005E1AB8" w:rsidP="00191CE8">
      <w:pPr>
        <w:pStyle w:val="Zkladntext"/>
        <w:tabs>
          <w:tab w:val="left" w:pos="2268"/>
        </w:tabs>
        <w:spacing w:before="120"/>
        <w:rPr>
          <w:rFonts w:ascii="Times New Roman" w:hAnsi="Times New Roman"/>
          <w:b/>
          <w:sz w:val="22"/>
        </w:rPr>
      </w:pPr>
      <w:r w:rsidRPr="005E1AB8">
        <w:rPr>
          <w:rFonts w:ascii="Times New Roman" w:hAnsi="Times New Roman"/>
          <w:b/>
          <w:sz w:val="22"/>
        </w:rPr>
        <w:t>Předmětem díla je oprava a odbahnění nerybochovné vodní nádrže Blatno 1 za účelem posílení retence a akumulace vody v krajině za současného zlepšení jejího technického stavu a navrácení základních a vodohospodářských funkcí, dále za účelem zvýšení zásob užitkové vody pro obec, obyvatele obce a zajištění retence pro požární účely. Budou vylepšeny odtokové poměry dešťových vod.</w:t>
      </w:r>
    </w:p>
    <w:p w:rsidR="006B7F82" w:rsidRPr="00FA0589" w:rsidRDefault="006B7F82" w:rsidP="00191CE8">
      <w:pPr>
        <w:pStyle w:val="Zkladntext"/>
        <w:tabs>
          <w:tab w:val="left" w:pos="2268"/>
        </w:tabs>
        <w:spacing w:before="120"/>
        <w:rPr>
          <w:rFonts w:ascii="Times New Roman" w:hAnsi="Times New Roman"/>
          <w:sz w:val="22"/>
        </w:rPr>
      </w:pPr>
      <w:r w:rsidRPr="00FA0589">
        <w:rPr>
          <w:rFonts w:ascii="Times New Roman" w:hAnsi="Times New Roman"/>
          <w:sz w:val="22"/>
        </w:rPr>
        <w:t>Jedná se o:</w:t>
      </w:r>
    </w:p>
    <w:p w:rsidR="00191CE8" w:rsidRPr="00191CE8" w:rsidRDefault="007422F1" w:rsidP="005E1AB8">
      <w:pPr>
        <w:pStyle w:val="Odstavecseseznamem"/>
        <w:numPr>
          <w:ilvl w:val="0"/>
          <w:numId w:val="27"/>
        </w:numPr>
        <w:tabs>
          <w:tab w:val="left" w:pos="2268"/>
        </w:tabs>
        <w:spacing w:before="120"/>
        <w:jc w:val="both"/>
        <w:rPr>
          <w:sz w:val="22"/>
        </w:rPr>
      </w:pPr>
      <w:r>
        <w:rPr>
          <w:b/>
          <w:sz w:val="22"/>
          <w:szCs w:val="20"/>
        </w:rPr>
        <w:t>n</w:t>
      </w:r>
      <w:r w:rsidR="005E1AB8" w:rsidRPr="005E1AB8">
        <w:rPr>
          <w:b/>
          <w:sz w:val="22"/>
          <w:szCs w:val="20"/>
        </w:rPr>
        <w:t>ádrž</w:t>
      </w:r>
      <w:r w:rsidR="005E1AB8">
        <w:rPr>
          <w:b/>
          <w:sz w:val="22"/>
          <w:szCs w:val="20"/>
        </w:rPr>
        <w:t xml:space="preserve">, která je umístěna </w:t>
      </w:r>
      <w:r w:rsidR="005E1AB8" w:rsidRPr="005E1AB8">
        <w:rPr>
          <w:b/>
          <w:sz w:val="22"/>
          <w:szCs w:val="20"/>
        </w:rPr>
        <w:t xml:space="preserve">na samostatné pozemkové parcele číslo 90/1 na návsi Blatna. </w:t>
      </w:r>
    </w:p>
    <w:p w:rsidR="008B7878" w:rsidRPr="00191CE8" w:rsidRDefault="008B7878" w:rsidP="00191CE8">
      <w:pPr>
        <w:tabs>
          <w:tab w:val="left" w:pos="2268"/>
        </w:tabs>
        <w:spacing w:before="120"/>
        <w:jc w:val="both"/>
        <w:rPr>
          <w:sz w:val="22"/>
        </w:rPr>
      </w:pPr>
      <w:r w:rsidRPr="00191CE8">
        <w:rPr>
          <w:sz w:val="22"/>
        </w:rPr>
        <w:t>Zhotovením d</w:t>
      </w:r>
      <w:r w:rsidR="0063358C" w:rsidRPr="00191CE8">
        <w:rPr>
          <w:sz w:val="22"/>
        </w:rPr>
        <w:t>íla</w:t>
      </w:r>
      <w:r w:rsidR="00E56052" w:rsidRPr="00191CE8">
        <w:rPr>
          <w:sz w:val="22"/>
        </w:rPr>
        <w:t xml:space="preserve"> se rozumí úplné, funkční a bezvadné provedení všech stavebních a montážních prací a konstrukcí, včetně dodávek potřebných materiálů a zařízení nezbytných pro</w:t>
      </w:r>
      <w:r w:rsidR="007E3121" w:rsidRPr="00191CE8">
        <w:rPr>
          <w:sz w:val="22"/>
        </w:rPr>
        <w:t xml:space="preserve"> řádné dokončení </w:t>
      </w:r>
      <w:r w:rsidR="008B39D5" w:rsidRPr="00191CE8">
        <w:rPr>
          <w:sz w:val="22"/>
        </w:rPr>
        <w:t>díla</w:t>
      </w:r>
      <w:r w:rsidR="007E3121" w:rsidRPr="00191CE8">
        <w:rPr>
          <w:sz w:val="22"/>
        </w:rPr>
        <w:t>. D</w:t>
      </w:r>
      <w:r w:rsidR="00E56052" w:rsidRPr="00191CE8">
        <w:rPr>
          <w:sz w:val="22"/>
        </w:rPr>
        <w:t xml:space="preserve">ále </w:t>
      </w:r>
      <w:r w:rsidR="007E3121" w:rsidRPr="00191CE8">
        <w:rPr>
          <w:sz w:val="22"/>
        </w:rPr>
        <w:t xml:space="preserve">se jedná o </w:t>
      </w:r>
      <w:r w:rsidR="00E56052" w:rsidRPr="00191CE8">
        <w:rPr>
          <w:sz w:val="22"/>
        </w:rPr>
        <w:t xml:space="preserve">provedení všech činností souvisejících s dodávkou stavebních a montážních prací a konstrukcí jejichž provedení je pro řádné dokončení díla nezbytné (např. </w:t>
      </w:r>
      <w:r w:rsidR="00BE1A48" w:rsidRPr="00191CE8">
        <w:rPr>
          <w:sz w:val="22"/>
        </w:rPr>
        <w:t>ochrana stávajících</w:t>
      </w:r>
      <w:r w:rsidR="00CA789D" w:rsidRPr="00191CE8">
        <w:rPr>
          <w:sz w:val="22"/>
        </w:rPr>
        <w:t xml:space="preserve"> inženýrských sítí</w:t>
      </w:r>
      <w:r w:rsidR="00E56052" w:rsidRPr="00191CE8">
        <w:rPr>
          <w:sz w:val="22"/>
        </w:rPr>
        <w:t>, zařízení staveniště, bezpečnostní opatření, apod.).</w:t>
      </w:r>
      <w:r w:rsidR="00F85146" w:rsidRPr="00191CE8">
        <w:rPr>
          <w:sz w:val="22"/>
        </w:rPr>
        <w:t xml:space="preserve"> </w:t>
      </w:r>
    </w:p>
    <w:p w:rsidR="00F85146" w:rsidRPr="00FA0589" w:rsidRDefault="00D66516" w:rsidP="00F85146">
      <w:pPr>
        <w:pStyle w:val="Zkladntext"/>
        <w:tabs>
          <w:tab w:val="left" w:pos="2268"/>
        </w:tabs>
        <w:spacing w:before="120"/>
        <w:rPr>
          <w:rFonts w:ascii="Times New Roman" w:hAnsi="Times New Roman"/>
          <w:sz w:val="22"/>
        </w:rPr>
      </w:pPr>
      <w:r w:rsidRPr="00FA0589">
        <w:rPr>
          <w:rFonts w:ascii="Times New Roman" w:hAnsi="Times New Roman"/>
          <w:sz w:val="22"/>
        </w:rPr>
        <w:t>Veškeré odborné p</w:t>
      </w:r>
      <w:r w:rsidR="00F85146" w:rsidRPr="00FA0589">
        <w:rPr>
          <w:rFonts w:ascii="Times New Roman" w:hAnsi="Times New Roman"/>
          <w:sz w:val="22"/>
        </w:rPr>
        <w:t xml:space="preserve">ráce budou prováděny pouze </w:t>
      </w:r>
      <w:r w:rsidRPr="00FA0589">
        <w:rPr>
          <w:rFonts w:ascii="Times New Roman" w:hAnsi="Times New Roman"/>
          <w:sz w:val="22"/>
        </w:rPr>
        <w:t xml:space="preserve">kvalifikovanými, </w:t>
      </w:r>
      <w:r w:rsidR="00F85146" w:rsidRPr="00FA0589">
        <w:rPr>
          <w:rFonts w:ascii="Times New Roman" w:hAnsi="Times New Roman"/>
          <w:sz w:val="22"/>
        </w:rPr>
        <w:t>odborně způsobilými a proškolenými pracovníky.</w:t>
      </w:r>
      <w:r w:rsidR="00086A69" w:rsidRPr="00FA0589">
        <w:rPr>
          <w:rFonts w:ascii="Times New Roman" w:hAnsi="Times New Roman"/>
          <w:sz w:val="22"/>
        </w:rPr>
        <w:t xml:space="preserve"> Prokázání příslušné kvalifikace je zhotovitel povinen předložit zástupci investora (TDI) kdykoliv v průběhu realizace </w:t>
      </w:r>
      <w:r w:rsidR="006D0DC6" w:rsidRPr="00FA0589">
        <w:rPr>
          <w:rFonts w:ascii="Times New Roman" w:hAnsi="Times New Roman"/>
          <w:sz w:val="22"/>
        </w:rPr>
        <w:t>díla</w:t>
      </w:r>
      <w:r w:rsidR="00086A69" w:rsidRPr="00FA0589">
        <w:rPr>
          <w:rFonts w:ascii="Times New Roman" w:hAnsi="Times New Roman"/>
          <w:sz w:val="22"/>
        </w:rPr>
        <w:t>.</w:t>
      </w:r>
      <w:r w:rsidR="00A84764" w:rsidRPr="00FA0589">
        <w:rPr>
          <w:rFonts w:ascii="Times New Roman" w:hAnsi="Times New Roman"/>
          <w:sz w:val="22"/>
        </w:rPr>
        <w:t xml:space="preserve"> V případě, že nebude příslušná kvalifikace pracovníků realizujících dílo prokázána, je zástupce investora </w:t>
      </w:r>
      <w:r w:rsidR="00360AEC" w:rsidRPr="00FA0589">
        <w:rPr>
          <w:rFonts w:ascii="Times New Roman" w:hAnsi="Times New Roman"/>
          <w:sz w:val="22"/>
        </w:rPr>
        <w:t xml:space="preserve">(TDI) </w:t>
      </w:r>
      <w:r w:rsidR="00A84764" w:rsidRPr="00FA0589">
        <w:rPr>
          <w:rFonts w:ascii="Times New Roman" w:hAnsi="Times New Roman"/>
          <w:sz w:val="22"/>
        </w:rPr>
        <w:t>oprávněn přerušit provádění prací až do doby zjednání nápravy</w:t>
      </w:r>
      <w:r w:rsidR="00D21708" w:rsidRPr="00FA0589">
        <w:rPr>
          <w:rFonts w:ascii="Times New Roman" w:hAnsi="Times New Roman"/>
          <w:sz w:val="22"/>
        </w:rPr>
        <w:t xml:space="preserve"> zhotovitelem</w:t>
      </w:r>
      <w:r w:rsidR="00A84764" w:rsidRPr="00FA0589">
        <w:rPr>
          <w:rFonts w:ascii="Times New Roman" w:hAnsi="Times New Roman"/>
          <w:sz w:val="22"/>
        </w:rPr>
        <w:t>.</w:t>
      </w:r>
    </w:p>
    <w:p w:rsidR="0012151C" w:rsidRPr="0012151C" w:rsidRDefault="00911768"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Dílo provede zhotovitel</w:t>
      </w:r>
      <w:r w:rsidR="005275EE" w:rsidRPr="00FA0589">
        <w:rPr>
          <w:rFonts w:ascii="Times New Roman" w:hAnsi="Times New Roman"/>
          <w:sz w:val="22"/>
        </w:rPr>
        <w:t xml:space="preserve"> na svůj náklad a na své nebezpečí</w:t>
      </w:r>
      <w:r w:rsidRPr="00FA0589">
        <w:rPr>
          <w:rFonts w:ascii="Times New Roman" w:hAnsi="Times New Roman"/>
          <w:sz w:val="22"/>
        </w:rPr>
        <w:t xml:space="preserve"> dle této smlouvy. Dílo bude provedeno </w:t>
      </w:r>
      <w:r w:rsidR="0075662F" w:rsidRPr="00FA0589">
        <w:rPr>
          <w:rFonts w:ascii="Times New Roman" w:hAnsi="Times New Roman"/>
          <w:sz w:val="22"/>
        </w:rPr>
        <w:t>ve shodě s požadavky objednatele v rozsahu projektov</w:t>
      </w:r>
      <w:r w:rsidR="00FB3714">
        <w:rPr>
          <w:rFonts w:ascii="Times New Roman" w:hAnsi="Times New Roman"/>
          <w:sz w:val="22"/>
        </w:rPr>
        <w:t>é</w:t>
      </w:r>
      <w:r w:rsidR="0075662F" w:rsidRPr="00FA0589">
        <w:rPr>
          <w:rFonts w:ascii="Times New Roman" w:hAnsi="Times New Roman"/>
          <w:sz w:val="22"/>
        </w:rPr>
        <w:t xml:space="preserve"> dokumentac</w:t>
      </w:r>
      <w:r w:rsidR="00FB3714">
        <w:rPr>
          <w:rFonts w:ascii="Times New Roman" w:hAnsi="Times New Roman"/>
          <w:sz w:val="22"/>
        </w:rPr>
        <w:t>e</w:t>
      </w:r>
      <w:r w:rsidR="00373B53" w:rsidRPr="00FA0589">
        <w:rPr>
          <w:rFonts w:ascii="Times New Roman" w:hAnsi="Times New Roman"/>
          <w:sz w:val="22"/>
        </w:rPr>
        <w:t xml:space="preserve"> (PD)</w:t>
      </w:r>
      <w:r w:rsidR="0075662F" w:rsidRPr="00FA0589">
        <w:rPr>
          <w:rFonts w:ascii="Times New Roman" w:hAnsi="Times New Roman"/>
          <w:sz w:val="22"/>
        </w:rPr>
        <w:t xml:space="preserve"> </w:t>
      </w:r>
      <w:r w:rsidR="00373B53" w:rsidRPr="00FA0589">
        <w:rPr>
          <w:rFonts w:ascii="Times New Roman" w:hAnsi="Times New Roman"/>
          <w:sz w:val="22"/>
        </w:rPr>
        <w:t>a </w:t>
      </w:r>
      <w:r w:rsidR="003D56C8">
        <w:rPr>
          <w:rFonts w:ascii="Times New Roman" w:hAnsi="Times New Roman"/>
          <w:sz w:val="22"/>
        </w:rPr>
        <w:t>výkaz</w:t>
      </w:r>
      <w:r w:rsidR="00FB3714">
        <w:rPr>
          <w:rFonts w:ascii="Times New Roman" w:hAnsi="Times New Roman"/>
          <w:sz w:val="22"/>
        </w:rPr>
        <w:t>u</w:t>
      </w:r>
      <w:r w:rsidR="00D02CF0" w:rsidRPr="00FA0589">
        <w:rPr>
          <w:rFonts w:ascii="Times New Roman" w:hAnsi="Times New Roman"/>
          <w:sz w:val="22"/>
        </w:rPr>
        <w:t xml:space="preserve"> výměr </w:t>
      </w:r>
      <w:r w:rsidR="0075662F" w:rsidRPr="00FA0589">
        <w:rPr>
          <w:rFonts w:ascii="Times New Roman" w:hAnsi="Times New Roman"/>
          <w:sz w:val="22"/>
        </w:rPr>
        <w:t xml:space="preserve">pro </w:t>
      </w:r>
      <w:r w:rsidR="00F21DBF" w:rsidRPr="00FA0589">
        <w:rPr>
          <w:rFonts w:ascii="Times New Roman" w:hAnsi="Times New Roman"/>
          <w:sz w:val="22"/>
        </w:rPr>
        <w:t>provedení stavby</w:t>
      </w:r>
      <w:r w:rsidR="003D56C8">
        <w:rPr>
          <w:rFonts w:ascii="Times New Roman" w:hAnsi="Times New Roman"/>
          <w:sz w:val="22"/>
        </w:rPr>
        <w:t>, kter</w:t>
      </w:r>
      <w:r w:rsidR="00FB3714">
        <w:rPr>
          <w:rFonts w:ascii="Times New Roman" w:hAnsi="Times New Roman"/>
          <w:sz w:val="22"/>
        </w:rPr>
        <w:t>ou</w:t>
      </w:r>
      <w:r w:rsidR="003D56C8">
        <w:rPr>
          <w:rFonts w:ascii="Times New Roman" w:hAnsi="Times New Roman"/>
          <w:sz w:val="22"/>
        </w:rPr>
        <w:t xml:space="preserve"> </w:t>
      </w:r>
      <w:r w:rsidR="006B7F82" w:rsidRPr="00FA0589">
        <w:rPr>
          <w:rFonts w:ascii="Times New Roman" w:hAnsi="Times New Roman"/>
          <w:sz w:val="22"/>
        </w:rPr>
        <w:t>zpracoval</w:t>
      </w:r>
      <w:r w:rsidR="0075662F" w:rsidRPr="00FA0589">
        <w:rPr>
          <w:rFonts w:ascii="Times New Roman" w:hAnsi="Times New Roman"/>
          <w:sz w:val="22"/>
        </w:rPr>
        <w:t>:</w:t>
      </w:r>
      <w:r w:rsidR="0012151C" w:rsidRPr="0012151C">
        <w:t xml:space="preserve"> </w:t>
      </w:r>
    </w:p>
    <w:p w:rsidR="0012151C" w:rsidRDefault="0012151C" w:rsidP="0012151C">
      <w:pPr>
        <w:pStyle w:val="Zkladntext"/>
        <w:tabs>
          <w:tab w:val="left" w:pos="567"/>
        </w:tabs>
        <w:spacing w:before="120" w:line="240" w:lineRule="atLeast"/>
        <w:jc w:val="center"/>
        <w:rPr>
          <w:rFonts w:ascii="Times New Roman" w:hAnsi="Times New Roman"/>
          <w:sz w:val="22"/>
        </w:rPr>
      </w:pPr>
      <w:r w:rsidRPr="0012151C">
        <w:rPr>
          <w:rFonts w:ascii="Times New Roman" w:hAnsi="Times New Roman"/>
          <w:sz w:val="22"/>
        </w:rPr>
        <w:lastRenderedPageBreak/>
        <w:t>David Jeřábek, IČ 68979096,</w:t>
      </w:r>
    </w:p>
    <w:p w:rsidR="0012151C" w:rsidRPr="0012151C" w:rsidRDefault="0012151C" w:rsidP="0012151C">
      <w:pPr>
        <w:pStyle w:val="Zkladntext"/>
        <w:tabs>
          <w:tab w:val="left" w:pos="567"/>
        </w:tabs>
        <w:spacing w:before="120" w:line="240" w:lineRule="atLeast"/>
        <w:jc w:val="center"/>
        <w:rPr>
          <w:rFonts w:ascii="Times New Roman" w:hAnsi="Times New Roman"/>
          <w:sz w:val="22"/>
        </w:rPr>
      </w:pPr>
      <w:r w:rsidRPr="0012151C">
        <w:rPr>
          <w:rFonts w:ascii="Times New Roman" w:hAnsi="Times New Roman"/>
          <w:sz w:val="22"/>
        </w:rPr>
        <w:t>Kadaňská 3567/35, Chomutov, 430 03</w:t>
      </w:r>
    </w:p>
    <w:p w:rsidR="0012151C" w:rsidRDefault="0012151C" w:rsidP="0012151C">
      <w:pPr>
        <w:pStyle w:val="Zkladntext"/>
        <w:tabs>
          <w:tab w:val="left" w:pos="567"/>
        </w:tabs>
        <w:spacing w:before="120" w:line="240" w:lineRule="atLeast"/>
        <w:jc w:val="center"/>
        <w:rPr>
          <w:rFonts w:ascii="Times New Roman" w:hAnsi="Times New Roman"/>
          <w:sz w:val="22"/>
        </w:rPr>
      </w:pPr>
      <w:r>
        <w:rPr>
          <w:rFonts w:ascii="Times New Roman" w:hAnsi="Times New Roman"/>
          <w:sz w:val="22"/>
        </w:rPr>
        <w:t xml:space="preserve">Hlavní projektant: </w:t>
      </w:r>
      <w:r w:rsidRPr="0012151C">
        <w:rPr>
          <w:rFonts w:ascii="Times New Roman" w:hAnsi="Times New Roman"/>
          <w:sz w:val="22"/>
        </w:rPr>
        <w:t xml:space="preserve">Ing. Josef </w:t>
      </w:r>
      <w:proofErr w:type="spellStart"/>
      <w:r w:rsidRPr="0012151C">
        <w:rPr>
          <w:rFonts w:ascii="Times New Roman" w:hAnsi="Times New Roman"/>
          <w:sz w:val="22"/>
        </w:rPr>
        <w:t>Kesler</w:t>
      </w:r>
      <w:proofErr w:type="spellEnd"/>
      <w:r w:rsidRPr="0012151C">
        <w:rPr>
          <w:rFonts w:ascii="Times New Roman" w:hAnsi="Times New Roman"/>
          <w:sz w:val="22"/>
        </w:rPr>
        <w:t>, IČ: 13311182, Se</w:t>
      </w:r>
      <w:r>
        <w:rPr>
          <w:rFonts w:ascii="Times New Roman" w:hAnsi="Times New Roman"/>
          <w:sz w:val="22"/>
        </w:rPr>
        <w:t>ifertova 4164, Chomutov, 430 03</w:t>
      </w:r>
    </w:p>
    <w:p w:rsidR="00F21DBF" w:rsidRDefault="0012151C" w:rsidP="0012151C">
      <w:pPr>
        <w:pStyle w:val="Zkladntext"/>
        <w:tabs>
          <w:tab w:val="left" w:pos="567"/>
        </w:tabs>
        <w:spacing w:before="120" w:line="240" w:lineRule="atLeast"/>
        <w:jc w:val="center"/>
        <w:rPr>
          <w:rFonts w:ascii="Times New Roman" w:hAnsi="Times New Roman"/>
          <w:sz w:val="22"/>
        </w:rPr>
      </w:pPr>
      <w:r w:rsidRPr="0012151C">
        <w:rPr>
          <w:rFonts w:ascii="Times New Roman" w:hAnsi="Times New Roman"/>
          <w:sz w:val="22"/>
        </w:rPr>
        <w:t>autorizace: 0400021 (autorizovaný inženýr pro vodohospodářské stavby)</w:t>
      </w:r>
      <w:r>
        <w:rPr>
          <w:rFonts w:ascii="Times New Roman" w:hAnsi="Times New Roman"/>
          <w:sz w:val="22"/>
        </w:rPr>
        <w:t>.</w:t>
      </w:r>
    </w:p>
    <w:p w:rsidR="00DA6F09" w:rsidRPr="00FA0589" w:rsidRDefault="00DA6F09"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Zhotovitel postupuje při provádění díla samostatně při respektování zejména:</w:t>
      </w:r>
    </w:p>
    <w:p w:rsidR="002258BC" w:rsidRPr="00FA0589" w:rsidRDefault="00DA6F09"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předpisů, technických norem, vzorových listů, technologií, výrobních předpisů</w:t>
      </w:r>
      <w:r w:rsidR="002258BC" w:rsidRPr="00FA0589">
        <w:rPr>
          <w:rFonts w:ascii="Times New Roman" w:hAnsi="Times New Roman"/>
          <w:sz w:val="22"/>
        </w:rPr>
        <w:t xml:space="preserve"> a jiných závazných pokynů;</w:t>
      </w:r>
    </w:p>
    <w:p w:rsidR="00CD6845" w:rsidRPr="00FA0589" w:rsidRDefault="00CD6845"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ostatních závazných norem a obecně závazných právních předpisů</w:t>
      </w:r>
      <w:r w:rsidR="00AF5316" w:rsidRPr="00FA0589">
        <w:rPr>
          <w:rFonts w:ascii="Times New Roman" w:hAnsi="Times New Roman"/>
          <w:sz w:val="22"/>
        </w:rPr>
        <w:t>;</w:t>
      </w:r>
    </w:p>
    <w:p w:rsidR="00DA6F09" w:rsidRPr="00FA0589" w:rsidRDefault="00DA6F09"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požadavků stanov</w:t>
      </w:r>
      <w:r w:rsidR="00AF5316" w:rsidRPr="00FA0589">
        <w:rPr>
          <w:rFonts w:ascii="Times New Roman" w:hAnsi="Times New Roman"/>
          <w:sz w:val="22"/>
        </w:rPr>
        <w:t>ených k tomu oprávněnými orgány;</w:t>
      </w:r>
    </w:p>
    <w:p w:rsidR="00DA6F09" w:rsidRPr="00FA0589" w:rsidRDefault="00DA6F09"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příkazů objednatele (ustanovení § 2594 tím není dotčeno).</w:t>
      </w:r>
    </w:p>
    <w:p w:rsidR="00911768" w:rsidRPr="00FA0589" w:rsidRDefault="00911768"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Součástí plnění je dále:</w:t>
      </w:r>
    </w:p>
    <w:p w:rsidR="002C0CF7"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v</w:t>
      </w:r>
      <w:r w:rsidR="002C0CF7" w:rsidRPr="00FA0589">
        <w:rPr>
          <w:rFonts w:ascii="Times New Roman" w:hAnsi="Times New Roman"/>
          <w:sz w:val="22"/>
        </w:rPr>
        <w:t>ytýčení stavby a inže</w:t>
      </w:r>
      <w:r w:rsidR="00AF5316" w:rsidRPr="00FA0589">
        <w:rPr>
          <w:rFonts w:ascii="Times New Roman" w:hAnsi="Times New Roman"/>
          <w:sz w:val="22"/>
        </w:rPr>
        <w:t>nýrských sítí dotčených stavbou;</w:t>
      </w:r>
    </w:p>
    <w:p w:rsidR="00FD3F94"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o</w:t>
      </w:r>
      <w:r w:rsidR="00FD3F94" w:rsidRPr="00FA0589">
        <w:rPr>
          <w:rFonts w:ascii="Times New Roman" w:hAnsi="Times New Roman"/>
          <w:sz w:val="22"/>
        </w:rPr>
        <w:t>chran</w:t>
      </w:r>
      <w:r w:rsidR="00AF5316" w:rsidRPr="00FA0589">
        <w:rPr>
          <w:rFonts w:ascii="Times New Roman" w:hAnsi="Times New Roman"/>
          <w:sz w:val="22"/>
        </w:rPr>
        <w:t>a stávajících inženýrských sítí;</w:t>
      </w:r>
    </w:p>
    <w:p w:rsidR="002C0CF7"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v</w:t>
      </w:r>
      <w:r w:rsidR="00FD3F94" w:rsidRPr="00FA0589">
        <w:rPr>
          <w:rFonts w:ascii="Times New Roman" w:hAnsi="Times New Roman"/>
          <w:sz w:val="22"/>
        </w:rPr>
        <w:t>ybudování, provoz a odstranění z</w:t>
      </w:r>
      <w:r w:rsidR="002C0CF7" w:rsidRPr="00FA0589">
        <w:rPr>
          <w:rFonts w:ascii="Times New Roman" w:hAnsi="Times New Roman"/>
          <w:sz w:val="22"/>
        </w:rPr>
        <w:t>ařízení staveniště</w:t>
      </w:r>
      <w:r w:rsidR="00AF5316" w:rsidRPr="00FA0589">
        <w:rPr>
          <w:rFonts w:ascii="Times New Roman" w:hAnsi="Times New Roman"/>
          <w:sz w:val="22"/>
        </w:rPr>
        <w:t>;</w:t>
      </w:r>
    </w:p>
    <w:p w:rsidR="002C0CF7"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z</w:t>
      </w:r>
      <w:r w:rsidR="002C0CF7" w:rsidRPr="00FA0589">
        <w:rPr>
          <w:rFonts w:ascii="Times New Roman" w:hAnsi="Times New Roman"/>
          <w:sz w:val="22"/>
        </w:rPr>
        <w:t>ajištění veške</w:t>
      </w:r>
      <w:r w:rsidR="008B39D5" w:rsidRPr="00FA0589">
        <w:rPr>
          <w:rFonts w:ascii="Times New Roman" w:hAnsi="Times New Roman"/>
          <w:sz w:val="22"/>
        </w:rPr>
        <w:t>rých dokladů nutných k předání d</w:t>
      </w:r>
      <w:r w:rsidR="002C0CF7" w:rsidRPr="00FA0589">
        <w:rPr>
          <w:rFonts w:ascii="Times New Roman" w:hAnsi="Times New Roman"/>
          <w:sz w:val="22"/>
        </w:rPr>
        <w:t>íla a požadovaných zákony a předpisy, předepsaných zkoušek, revizí, atestů materiálů a výrobků, prohláš</w:t>
      </w:r>
      <w:r w:rsidRPr="00FA0589">
        <w:rPr>
          <w:rFonts w:ascii="Times New Roman" w:hAnsi="Times New Roman"/>
          <w:sz w:val="22"/>
        </w:rPr>
        <w:t>ení</w:t>
      </w:r>
      <w:r w:rsidR="00AF5316" w:rsidRPr="00FA0589">
        <w:rPr>
          <w:rFonts w:ascii="Times New Roman" w:hAnsi="Times New Roman"/>
          <w:sz w:val="22"/>
        </w:rPr>
        <w:t xml:space="preserve"> o shodách;</w:t>
      </w:r>
    </w:p>
    <w:p w:rsidR="006409F2" w:rsidRPr="00FA0589" w:rsidRDefault="00242EEC"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d</w:t>
      </w:r>
      <w:r w:rsidR="002C0CF7" w:rsidRPr="00FA0589">
        <w:rPr>
          <w:rFonts w:ascii="Times New Roman" w:hAnsi="Times New Roman"/>
          <w:sz w:val="22"/>
        </w:rPr>
        <w:t>okumentace skutečného provedení stavby, vč. geodetického zaměření (</w:t>
      </w:r>
      <w:r w:rsidR="00944799">
        <w:rPr>
          <w:rFonts w:ascii="Times New Roman" w:hAnsi="Times New Roman"/>
          <w:sz w:val="22"/>
        </w:rPr>
        <w:t>2</w:t>
      </w:r>
      <w:r w:rsidR="002C0CF7" w:rsidRPr="00FA0589">
        <w:rPr>
          <w:rFonts w:ascii="Times New Roman" w:hAnsi="Times New Roman"/>
          <w:sz w:val="22"/>
        </w:rPr>
        <w:t>x</w:t>
      </w:r>
      <w:r w:rsidRPr="00FA0589">
        <w:rPr>
          <w:rFonts w:ascii="Times New Roman" w:hAnsi="Times New Roman"/>
          <w:sz w:val="22"/>
        </w:rPr>
        <w:t xml:space="preserve"> v listinné a </w:t>
      </w:r>
      <w:r w:rsidR="00944799">
        <w:rPr>
          <w:rFonts w:ascii="Times New Roman" w:hAnsi="Times New Roman"/>
          <w:sz w:val="22"/>
        </w:rPr>
        <w:t>1</w:t>
      </w:r>
      <w:r w:rsidR="002C0CF7" w:rsidRPr="00FA0589">
        <w:rPr>
          <w:rFonts w:ascii="Times New Roman" w:hAnsi="Times New Roman"/>
          <w:sz w:val="22"/>
        </w:rPr>
        <w:t>x v digitální podobě</w:t>
      </w:r>
      <w:r w:rsidRPr="00FA0589">
        <w:rPr>
          <w:rFonts w:ascii="Times New Roman" w:hAnsi="Times New Roman"/>
          <w:sz w:val="22"/>
        </w:rPr>
        <w:t>, p</w:t>
      </w:r>
      <w:r w:rsidR="002C0CF7" w:rsidRPr="00FA0589">
        <w:rPr>
          <w:rFonts w:ascii="Times New Roman" w:hAnsi="Times New Roman"/>
          <w:sz w:val="22"/>
        </w:rPr>
        <w:t>oloha nově zřízených a odkrytých stávajících podzemních inženýrských sítí, musí být zaměřena před jejich zakrytím</w:t>
      </w:r>
      <w:r w:rsidR="00F62D57" w:rsidRPr="00FA0589">
        <w:rPr>
          <w:rFonts w:ascii="Times New Roman" w:hAnsi="Times New Roman"/>
          <w:sz w:val="22"/>
        </w:rPr>
        <w:t>)</w:t>
      </w:r>
      <w:r w:rsidR="006409F2" w:rsidRPr="00FA0589">
        <w:rPr>
          <w:rFonts w:ascii="Times New Roman" w:hAnsi="Times New Roman"/>
          <w:sz w:val="22"/>
        </w:rPr>
        <w:t>;</w:t>
      </w:r>
    </w:p>
    <w:p w:rsidR="00B61A39" w:rsidRPr="00FA0589" w:rsidRDefault="006409F2" w:rsidP="00E273E8">
      <w:pPr>
        <w:pStyle w:val="Zkladntext"/>
        <w:numPr>
          <w:ilvl w:val="0"/>
          <w:numId w:val="7"/>
        </w:numPr>
        <w:tabs>
          <w:tab w:val="left" w:pos="284"/>
        </w:tabs>
        <w:spacing w:before="60"/>
        <w:ind w:left="284" w:hanging="284"/>
        <w:rPr>
          <w:rFonts w:ascii="Times New Roman" w:hAnsi="Times New Roman"/>
          <w:sz w:val="22"/>
        </w:rPr>
      </w:pPr>
      <w:r w:rsidRPr="00FA0589">
        <w:rPr>
          <w:rFonts w:ascii="Times New Roman" w:hAnsi="Times New Roman"/>
          <w:sz w:val="22"/>
        </w:rPr>
        <w:t>další práce a činnosti v souladu s výkazem výměr</w:t>
      </w:r>
      <w:r w:rsidR="00623197" w:rsidRPr="00FA0589">
        <w:rPr>
          <w:rFonts w:ascii="Times New Roman" w:hAnsi="Times New Roman"/>
          <w:sz w:val="22"/>
        </w:rPr>
        <w:t>.</w:t>
      </w:r>
    </w:p>
    <w:p w:rsidR="00BC3A6D" w:rsidRPr="00FA0589" w:rsidRDefault="00BC3A6D"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 xml:space="preserve">Správní rozhodnutí pro </w:t>
      </w:r>
      <w:r w:rsidR="006124FF" w:rsidRPr="00FA0589">
        <w:rPr>
          <w:rFonts w:ascii="Times New Roman" w:hAnsi="Times New Roman"/>
          <w:sz w:val="22"/>
        </w:rPr>
        <w:t xml:space="preserve">případnou </w:t>
      </w:r>
      <w:r w:rsidRPr="00FA0589">
        <w:rPr>
          <w:rFonts w:ascii="Times New Roman" w:hAnsi="Times New Roman"/>
          <w:sz w:val="22"/>
        </w:rPr>
        <w:t>uzavírku komunikací nebo povolení k omezení provozu a jejich realizaci, stejně jako veškerá další povolení k užívání veřejných ploch dotčených prováděním díla zabezpečuje podle postupu prací zhotovitel.</w:t>
      </w:r>
    </w:p>
    <w:p w:rsidR="00131667" w:rsidRPr="00FA0589" w:rsidRDefault="00131667"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Veškerý materiál zajišťuje zhotovitel, cena materiálu je zahrnuta v ceně díla.</w:t>
      </w:r>
    </w:p>
    <w:p w:rsidR="00911768" w:rsidRPr="00FA0589" w:rsidRDefault="00911768"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Objednatel se zavazuje dílo prosté vad a nedodě</w:t>
      </w:r>
      <w:r w:rsidR="00AA0F91" w:rsidRPr="00FA0589">
        <w:rPr>
          <w:rFonts w:ascii="Times New Roman" w:hAnsi="Times New Roman"/>
          <w:sz w:val="22"/>
        </w:rPr>
        <w:t>lků bránících provozu převzít a </w:t>
      </w:r>
      <w:r w:rsidRPr="00FA0589">
        <w:rPr>
          <w:rFonts w:ascii="Times New Roman" w:hAnsi="Times New Roman"/>
          <w:sz w:val="22"/>
        </w:rPr>
        <w:t>zaplatit zhotoviteli cenu za jeho provedení za podmínek uvedených v této smlouvě.</w:t>
      </w:r>
    </w:p>
    <w:p w:rsidR="009E1E0C" w:rsidRPr="00742EA1" w:rsidRDefault="00131667" w:rsidP="00E273E8">
      <w:pPr>
        <w:pStyle w:val="Zkladntext"/>
        <w:numPr>
          <w:ilvl w:val="0"/>
          <w:numId w:val="2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V případě, že v důsledku nových skutečností, které se objeví v průběhu realizace stavby, vyvstane nutnost provést vícepráce nad ráme</w:t>
      </w:r>
      <w:r w:rsidR="007573B4" w:rsidRPr="00FA0589">
        <w:rPr>
          <w:rFonts w:ascii="Times New Roman" w:hAnsi="Times New Roman"/>
          <w:sz w:val="22"/>
        </w:rPr>
        <w:t>c plnění stanoveného Smlouvou o </w:t>
      </w:r>
      <w:r w:rsidR="00911768" w:rsidRPr="00FA0589">
        <w:rPr>
          <w:rFonts w:ascii="Times New Roman" w:hAnsi="Times New Roman"/>
          <w:sz w:val="22"/>
        </w:rPr>
        <w:t>dílo, uzavřou smluvní strany dodatek ke smlouvě</w:t>
      </w:r>
      <w:r w:rsidR="00AA0F91" w:rsidRPr="00FA0589">
        <w:rPr>
          <w:rFonts w:ascii="Times New Roman" w:hAnsi="Times New Roman"/>
          <w:sz w:val="22"/>
        </w:rPr>
        <w:t>,</w:t>
      </w:r>
      <w:r w:rsidR="00911768" w:rsidRPr="00FA0589">
        <w:rPr>
          <w:rFonts w:ascii="Times New Roman" w:hAnsi="Times New Roman"/>
          <w:sz w:val="22"/>
        </w:rPr>
        <w:t xml:space="preserve"> v němž dohodnou jejich rozsah, termín plnění, cenu za jejich provedení a ev. další podm</w:t>
      </w:r>
      <w:r w:rsidR="009E1E0C" w:rsidRPr="00FA0589">
        <w:rPr>
          <w:rFonts w:ascii="Times New Roman" w:hAnsi="Times New Roman"/>
          <w:sz w:val="22"/>
        </w:rPr>
        <w:t>ínky.</w:t>
      </w:r>
    </w:p>
    <w:p w:rsidR="00911768" w:rsidRPr="00FA0589" w:rsidRDefault="006C5863"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3. Doba</w:t>
      </w:r>
      <w:r w:rsidR="00911768" w:rsidRPr="00FA0589">
        <w:rPr>
          <w:rFonts w:ascii="Times New Roman" w:hAnsi="Times New Roman"/>
          <w:b/>
          <w:sz w:val="28"/>
        </w:rPr>
        <w:t xml:space="preserve"> plnění</w:t>
      </w:r>
    </w:p>
    <w:p w:rsidR="00195C37" w:rsidRPr="00FA0589" w:rsidRDefault="00911768" w:rsidP="00E273E8">
      <w:pPr>
        <w:pStyle w:val="Zkladntext"/>
        <w:numPr>
          <w:ilvl w:val="0"/>
          <w:numId w:val="22"/>
        </w:numPr>
        <w:tabs>
          <w:tab w:val="left" w:pos="567"/>
        </w:tabs>
        <w:spacing w:before="120" w:after="120" w:line="240" w:lineRule="atLeast"/>
        <w:rPr>
          <w:rFonts w:ascii="Times New Roman" w:hAnsi="Times New Roman"/>
          <w:sz w:val="22"/>
        </w:rPr>
      </w:pPr>
      <w:r w:rsidRPr="00FA0589">
        <w:rPr>
          <w:rFonts w:ascii="Times New Roman" w:hAnsi="Times New Roman"/>
          <w:sz w:val="22"/>
        </w:rPr>
        <w:t>Dílo bude provedeno v termínech dle požadavku objednatele a odsouhlasených zhotovitelem takto:</w:t>
      </w:r>
    </w:p>
    <w:p w:rsidR="0092054F" w:rsidRPr="0092054F" w:rsidRDefault="007422F1" w:rsidP="0092054F">
      <w:pPr>
        <w:pStyle w:val="Zkladntext"/>
        <w:tabs>
          <w:tab w:val="left" w:pos="567"/>
        </w:tabs>
        <w:spacing w:before="120" w:line="240" w:lineRule="atLeast"/>
        <w:rPr>
          <w:rFonts w:ascii="Times New Roman" w:hAnsi="Times New Roman"/>
          <w:sz w:val="22"/>
        </w:rPr>
      </w:pPr>
      <w:r>
        <w:rPr>
          <w:rFonts w:ascii="Times New Roman" w:hAnsi="Times New Roman"/>
          <w:sz w:val="22"/>
        </w:rPr>
        <w:t>T</w:t>
      </w:r>
      <w:r w:rsidR="0092054F">
        <w:rPr>
          <w:rFonts w:ascii="Times New Roman" w:hAnsi="Times New Roman"/>
          <w:sz w:val="22"/>
        </w:rPr>
        <w:t>ermín zahájení</w:t>
      </w:r>
      <w:r w:rsidR="0092054F" w:rsidRPr="0092054F">
        <w:rPr>
          <w:rFonts w:ascii="Times New Roman" w:hAnsi="Times New Roman"/>
          <w:sz w:val="22"/>
        </w:rPr>
        <w:t>:</w:t>
      </w:r>
      <w:r w:rsidR="0092054F" w:rsidRPr="0092054F">
        <w:rPr>
          <w:rFonts w:ascii="Times New Roman" w:hAnsi="Times New Roman"/>
          <w:sz w:val="22"/>
        </w:rPr>
        <w:tab/>
      </w:r>
      <w:r w:rsidR="0092054F">
        <w:rPr>
          <w:rFonts w:ascii="Times New Roman" w:hAnsi="Times New Roman"/>
          <w:sz w:val="22"/>
        </w:rPr>
        <w:tab/>
      </w:r>
      <w:proofErr w:type="gramStart"/>
      <w:r w:rsidR="00944799">
        <w:rPr>
          <w:rFonts w:ascii="Times New Roman" w:hAnsi="Times New Roman"/>
          <w:b/>
          <w:sz w:val="22"/>
        </w:rPr>
        <w:t>1.8.2022</w:t>
      </w:r>
      <w:proofErr w:type="gramEnd"/>
    </w:p>
    <w:p w:rsidR="0092054F" w:rsidRDefault="007422F1" w:rsidP="0092054F">
      <w:pPr>
        <w:pStyle w:val="Zkladntext"/>
        <w:tabs>
          <w:tab w:val="left" w:pos="567"/>
        </w:tabs>
        <w:spacing w:before="120" w:line="240" w:lineRule="atLeast"/>
        <w:rPr>
          <w:rFonts w:ascii="Times New Roman" w:hAnsi="Times New Roman"/>
          <w:sz w:val="22"/>
        </w:rPr>
      </w:pPr>
      <w:r>
        <w:rPr>
          <w:rFonts w:ascii="Times New Roman" w:hAnsi="Times New Roman"/>
          <w:sz w:val="22"/>
        </w:rPr>
        <w:t>Te</w:t>
      </w:r>
      <w:r w:rsidR="0092054F">
        <w:rPr>
          <w:rFonts w:ascii="Times New Roman" w:hAnsi="Times New Roman"/>
          <w:sz w:val="22"/>
        </w:rPr>
        <w:t>rmín ukončení</w:t>
      </w:r>
      <w:r w:rsidR="0092054F" w:rsidRPr="0092054F">
        <w:rPr>
          <w:rFonts w:ascii="Times New Roman" w:hAnsi="Times New Roman"/>
          <w:sz w:val="22"/>
        </w:rPr>
        <w:t xml:space="preserve">: </w:t>
      </w:r>
      <w:r w:rsidR="0092054F" w:rsidRPr="0092054F">
        <w:rPr>
          <w:rFonts w:ascii="Times New Roman" w:hAnsi="Times New Roman"/>
          <w:sz w:val="22"/>
        </w:rPr>
        <w:tab/>
      </w:r>
      <w:r>
        <w:rPr>
          <w:rFonts w:ascii="Times New Roman" w:hAnsi="Times New Roman"/>
          <w:sz w:val="22"/>
        </w:rPr>
        <w:tab/>
      </w:r>
      <w:r w:rsidR="0092054F" w:rsidRPr="00187397">
        <w:rPr>
          <w:rFonts w:ascii="Times New Roman" w:hAnsi="Times New Roman"/>
          <w:b/>
          <w:sz w:val="22"/>
        </w:rPr>
        <w:t xml:space="preserve">nejpozději do </w:t>
      </w:r>
      <w:proofErr w:type="gramStart"/>
      <w:r w:rsidR="00191CE8">
        <w:rPr>
          <w:rFonts w:ascii="Times New Roman" w:hAnsi="Times New Roman"/>
          <w:b/>
          <w:sz w:val="22"/>
        </w:rPr>
        <w:t>30.</w:t>
      </w:r>
      <w:r w:rsidR="00944799">
        <w:rPr>
          <w:rFonts w:ascii="Times New Roman" w:hAnsi="Times New Roman"/>
          <w:b/>
          <w:sz w:val="22"/>
        </w:rPr>
        <w:t>11.2022</w:t>
      </w:r>
      <w:proofErr w:type="gramEnd"/>
    </w:p>
    <w:p w:rsidR="00911768" w:rsidRPr="00FA0589" w:rsidRDefault="00911768" w:rsidP="00E273E8">
      <w:pPr>
        <w:pStyle w:val="Zkladntext"/>
        <w:numPr>
          <w:ilvl w:val="0"/>
          <w:numId w:val="22"/>
        </w:numPr>
        <w:tabs>
          <w:tab w:val="left" w:pos="567"/>
        </w:tabs>
        <w:spacing w:before="120" w:line="240" w:lineRule="atLeast"/>
        <w:rPr>
          <w:rFonts w:ascii="Times New Roman" w:hAnsi="Times New Roman"/>
          <w:sz w:val="22"/>
        </w:rPr>
      </w:pPr>
      <w:r w:rsidRPr="00FA0589">
        <w:rPr>
          <w:rFonts w:ascii="Times New Roman" w:hAnsi="Times New Roman"/>
          <w:sz w:val="22"/>
        </w:rPr>
        <w:t>V případě, ž</w:t>
      </w:r>
      <w:r w:rsidR="0051368D" w:rsidRPr="00FA0589">
        <w:rPr>
          <w:rFonts w:ascii="Times New Roman" w:hAnsi="Times New Roman"/>
          <w:sz w:val="22"/>
        </w:rPr>
        <w:t xml:space="preserve">e staveniště nebude předáno </w:t>
      </w:r>
      <w:proofErr w:type="gramStart"/>
      <w:r w:rsidR="0051368D" w:rsidRPr="00FA0589">
        <w:rPr>
          <w:rFonts w:ascii="Times New Roman" w:hAnsi="Times New Roman"/>
          <w:sz w:val="22"/>
        </w:rPr>
        <w:t>do 5-ti</w:t>
      </w:r>
      <w:proofErr w:type="gramEnd"/>
      <w:r w:rsidRPr="00FA0589">
        <w:rPr>
          <w:rFonts w:ascii="Times New Roman" w:hAnsi="Times New Roman"/>
          <w:sz w:val="22"/>
        </w:rPr>
        <w:t xml:space="preserve"> dnů před termínem zahájení stavby z důvodu ležících na straně objednatele, bude termín úplného dokončení </w:t>
      </w:r>
      <w:r w:rsidR="00F35A4C" w:rsidRPr="00FA0589">
        <w:rPr>
          <w:rFonts w:ascii="Times New Roman" w:hAnsi="Times New Roman"/>
          <w:sz w:val="22"/>
        </w:rPr>
        <w:t>díla posunut o </w:t>
      </w:r>
      <w:r w:rsidRPr="00FA0589">
        <w:rPr>
          <w:rFonts w:ascii="Times New Roman" w:hAnsi="Times New Roman"/>
          <w:sz w:val="22"/>
        </w:rPr>
        <w:t>počet dnů</w:t>
      </w:r>
      <w:r w:rsidR="00AA0F91" w:rsidRPr="00FA0589">
        <w:rPr>
          <w:rFonts w:ascii="Times New Roman" w:hAnsi="Times New Roman"/>
          <w:sz w:val="22"/>
        </w:rPr>
        <w:t>,</w:t>
      </w:r>
      <w:r w:rsidRPr="00FA0589">
        <w:rPr>
          <w:rFonts w:ascii="Times New Roman" w:hAnsi="Times New Roman"/>
          <w:sz w:val="22"/>
        </w:rPr>
        <w:t xml:space="preserve"> o který by</w:t>
      </w:r>
      <w:r w:rsidR="00A11E3F" w:rsidRPr="00FA0589">
        <w:rPr>
          <w:rFonts w:ascii="Times New Roman" w:hAnsi="Times New Roman"/>
          <w:sz w:val="22"/>
        </w:rPr>
        <w:t>lo posunuto předání staveniště.</w:t>
      </w:r>
    </w:p>
    <w:p w:rsidR="00911768" w:rsidRPr="00FA0589" w:rsidRDefault="00911768" w:rsidP="00E273E8">
      <w:pPr>
        <w:pStyle w:val="Zkladntext"/>
        <w:numPr>
          <w:ilvl w:val="0"/>
          <w:numId w:val="22"/>
        </w:numPr>
        <w:tabs>
          <w:tab w:val="left" w:pos="567"/>
        </w:tabs>
        <w:spacing w:before="120" w:line="240" w:lineRule="atLeast"/>
        <w:rPr>
          <w:rFonts w:ascii="Times New Roman" w:hAnsi="Times New Roman"/>
          <w:sz w:val="22"/>
        </w:rPr>
      </w:pPr>
      <w:r w:rsidRPr="00FA0589">
        <w:rPr>
          <w:rFonts w:ascii="Times New Roman" w:hAnsi="Times New Roman"/>
          <w:sz w:val="22"/>
        </w:rPr>
        <w:t>Termíny mohou být upraveny v návaznosti na podmínky výstavby dohodou smluvních stran.</w:t>
      </w:r>
    </w:p>
    <w:p w:rsidR="002B2878" w:rsidRPr="00FA0589" w:rsidRDefault="00DA6F09" w:rsidP="00E273E8">
      <w:pPr>
        <w:pStyle w:val="Zkladntext"/>
        <w:numPr>
          <w:ilvl w:val="0"/>
          <w:numId w:val="22"/>
        </w:numPr>
        <w:tabs>
          <w:tab w:val="left" w:pos="567"/>
        </w:tabs>
        <w:spacing w:before="120" w:line="240" w:lineRule="atLeast"/>
        <w:rPr>
          <w:rFonts w:ascii="Times New Roman" w:hAnsi="Times New Roman"/>
          <w:sz w:val="22"/>
        </w:rPr>
      </w:pPr>
      <w:r w:rsidRPr="00FA0589">
        <w:rPr>
          <w:rFonts w:ascii="Times New Roman" w:hAnsi="Times New Roman"/>
          <w:sz w:val="22"/>
        </w:rPr>
        <w:t>Pokud zhotovitel během plnění zjistí okolnosti, které brání včasnému předání díla, musí bez zbytečného odkladu písemně uvědomit objednatele o předpokládaném zpoždění, jeho pravděpodobném trvání a příčině.</w:t>
      </w:r>
    </w:p>
    <w:p w:rsidR="0062492A" w:rsidRPr="00FA0589" w:rsidRDefault="0062492A" w:rsidP="00E273E8">
      <w:pPr>
        <w:pStyle w:val="Zkladntext"/>
        <w:numPr>
          <w:ilvl w:val="0"/>
          <w:numId w:val="22"/>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Zahájení a ukončení prací na</w:t>
      </w:r>
      <w:r w:rsidR="009E1E0C" w:rsidRPr="00FA0589">
        <w:rPr>
          <w:rFonts w:ascii="Times New Roman" w:hAnsi="Times New Roman"/>
          <w:sz w:val="22"/>
        </w:rPr>
        <w:t xml:space="preserve"> d</w:t>
      </w:r>
      <w:r w:rsidR="001C1D93" w:rsidRPr="00FA0589">
        <w:rPr>
          <w:rFonts w:ascii="Times New Roman" w:hAnsi="Times New Roman"/>
          <w:sz w:val="22"/>
        </w:rPr>
        <w:t>íle je v</w:t>
      </w:r>
      <w:r w:rsidR="00A11E3F" w:rsidRPr="00FA0589">
        <w:rPr>
          <w:rFonts w:ascii="Times New Roman" w:hAnsi="Times New Roman"/>
          <w:sz w:val="22"/>
        </w:rPr>
        <w:t>ázáno na přidělení</w:t>
      </w:r>
      <w:r w:rsidR="001C1D93" w:rsidRPr="00FA0589">
        <w:rPr>
          <w:rFonts w:ascii="Times New Roman" w:hAnsi="Times New Roman"/>
          <w:sz w:val="22"/>
        </w:rPr>
        <w:t xml:space="preserve"> finančních prostředků</w:t>
      </w:r>
      <w:r w:rsidR="00962A48" w:rsidRPr="00FA0589">
        <w:rPr>
          <w:rFonts w:ascii="Times New Roman" w:hAnsi="Times New Roman"/>
          <w:sz w:val="22"/>
        </w:rPr>
        <w:t xml:space="preserve"> od </w:t>
      </w:r>
      <w:r w:rsidR="00A11E3F" w:rsidRPr="00FA0589">
        <w:rPr>
          <w:rFonts w:ascii="Times New Roman" w:hAnsi="Times New Roman"/>
          <w:sz w:val="22"/>
        </w:rPr>
        <w:t>poskytovatele dotace</w:t>
      </w:r>
      <w:r w:rsidR="001C1D93" w:rsidRPr="00FA0589">
        <w:rPr>
          <w:rFonts w:ascii="Times New Roman" w:hAnsi="Times New Roman"/>
          <w:sz w:val="22"/>
        </w:rPr>
        <w:t xml:space="preserve">. </w:t>
      </w:r>
      <w:r w:rsidRPr="00FA0589">
        <w:rPr>
          <w:rFonts w:ascii="Times New Roman" w:hAnsi="Times New Roman"/>
          <w:sz w:val="22"/>
        </w:rPr>
        <w:t>Objednatel vyzve zhotovitele k zahájení stavebních prací neprodleně po zajištění finančních prostředků.</w:t>
      </w:r>
      <w:r w:rsidR="00D301B5" w:rsidRPr="00FA0589">
        <w:rPr>
          <w:rFonts w:ascii="Times New Roman" w:hAnsi="Times New Roman"/>
          <w:sz w:val="22"/>
        </w:rPr>
        <w:t xml:space="preserve"> V návaznosti na toto ustanovení může dojít ke změně termínů uvedených v odstavci 3.1.</w:t>
      </w:r>
    </w:p>
    <w:p w:rsidR="00911768" w:rsidRPr="00FA0589" w:rsidRDefault="009E1E0C"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4. Cena d</w:t>
      </w:r>
      <w:r w:rsidR="00911768" w:rsidRPr="00FA0589">
        <w:rPr>
          <w:rFonts w:ascii="Times New Roman" w:hAnsi="Times New Roman"/>
          <w:b/>
          <w:sz w:val="28"/>
        </w:rPr>
        <w:t>íla</w:t>
      </w:r>
    </w:p>
    <w:p w:rsidR="00911768" w:rsidRPr="00FA0589" w:rsidRDefault="009E1E0C" w:rsidP="00E273E8">
      <w:pPr>
        <w:pStyle w:val="Zkladntext"/>
        <w:numPr>
          <w:ilvl w:val="0"/>
          <w:numId w:val="26"/>
        </w:numPr>
        <w:tabs>
          <w:tab w:val="left" w:pos="567"/>
        </w:tabs>
        <w:spacing w:before="120" w:after="120" w:line="240" w:lineRule="atLeast"/>
        <w:rPr>
          <w:rFonts w:ascii="Times New Roman" w:hAnsi="Times New Roman"/>
          <w:sz w:val="22"/>
        </w:rPr>
      </w:pPr>
      <w:r w:rsidRPr="00FA0589">
        <w:rPr>
          <w:rFonts w:ascii="Times New Roman" w:hAnsi="Times New Roman"/>
          <w:sz w:val="22"/>
        </w:rPr>
        <w:t>Strany se dohodly na ceně d</w:t>
      </w:r>
      <w:r w:rsidR="0051368D" w:rsidRPr="00FA0589">
        <w:rPr>
          <w:rFonts w:ascii="Times New Roman" w:hAnsi="Times New Roman"/>
          <w:sz w:val="22"/>
        </w:rPr>
        <w:t>íla včetně vedlejších rozpočtových nákladů takto</w:t>
      </w:r>
      <w:r w:rsidR="00911768" w:rsidRPr="00FA0589">
        <w:rPr>
          <w:rFonts w:ascii="Times New Roman" w:hAnsi="Times New Roman"/>
          <w:sz w:val="22"/>
        </w:rPr>
        <w:t xml:space="preserve">: </w:t>
      </w:r>
    </w:p>
    <w:tbl>
      <w:tblPr>
        <w:tblW w:w="0" w:type="auto"/>
        <w:jc w:val="center"/>
        <w:tblBorders>
          <w:top w:val="single" w:sz="12" w:space="0" w:color="008080"/>
          <w:left w:val="single" w:sz="6" w:space="0" w:color="008080"/>
          <w:bottom w:val="single" w:sz="12" w:space="0" w:color="008080"/>
          <w:right w:val="single" w:sz="6" w:space="0" w:color="008080"/>
          <w:insideH w:val="nil"/>
          <w:insideV w:val="nil"/>
        </w:tblBorders>
        <w:tblLayout w:type="fixed"/>
        <w:tblCellMar>
          <w:left w:w="70" w:type="dxa"/>
          <w:right w:w="70" w:type="dxa"/>
        </w:tblCellMar>
        <w:tblLook w:val="00A0" w:firstRow="1" w:lastRow="0" w:firstColumn="1" w:lastColumn="0" w:noHBand="0" w:noVBand="0"/>
      </w:tblPr>
      <w:tblGrid>
        <w:gridCol w:w="4820"/>
        <w:gridCol w:w="2977"/>
      </w:tblGrid>
      <w:tr w:rsidR="00E9565D" w:rsidRPr="00FA0589" w:rsidTr="00191CE8">
        <w:trPr>
          <w:trHeight w:val="60"/>
          <w:jc w:val="center"/>
        </w:trPr>
        <w:tc>
          <w:tcPr>
            <w:tcW w:w="7797" w:type="dxa"/>
            <w:gridSpan w:val="2"/>
            <w:tcBorders>
              <w:top w:val="single" w:sz="12" w:space="0" w:color="008080"/>
              <w:left w:val="single" w:sz="12" w:space="0" w:color="008080"/>
              <w:bottom w:val="single" w:sz="12" w:space="0" w:color="008080"/>
              <w:right w:val="single" w:sz="12" w:space="0" w:color="008080"/>
            </w:tcBorders>
            <w:shd w:val="pct10" w:color="auto" w:fill="FFFFFF"/>
            <w:vAlign w:val="center"/>
          </w:tcPr>
          <w:p w:rsidR="009D2F68" w:rsidRPr="00FA0589" w:rsidRDefault="00E9565D" w:rsidP="00191CE8">
            <w:pPr>
              <w:pStyle w:val="Nadpis5"/>
              <w:jc w:val="left"/>
              <w:rPr>
                <w:sz w:val="32"/>
              </w:rPr>
            </w:pPr>
            <w:r w:rsidRPr="00FA0589">
              <w:rPr>
                <w:sz w:val="22"/>
              </w:rPr>
              <w:t xml:space="preserve">Název akce: </w:t>
            </w:r>
            <w:r w:rsidR="005E1AB8" w:rsidRPr="005E1AB8">
              <w:rPr>
                <w:i w:val="0"/>
                <w:sz w:val="22"/>
              </w:rPr>
              <w:t>Oprava a čištění požární nádrže Blatno 1</w:t>
            </w:r>
          </w:p>
        </w:tc>
      </w:tr>
      <w:tr w:rsidR="00E9565D" w:rsidRPr="00FA0589" w:rsidTr="00191CE8">
        <w:trPr>
          <w:trHeight w:val="54"/>
          <w:jc w:val="center"/>
        </w:trPr>
        <w:tc>
          <w:tcPr>
            <w:tcW w:w="4820" w:type="dxa"/>
            <w:tcBorders>
              <w:top w:val="single" w:sz="12" w:space="0" w:color="008080"/>
              <w:left w:val="single" w:sz="12" w:space="0" w:color="008080"/>
              <w:bottom w:val="single" w:sz="12" w:space="0" w:color="008080"/>
            </w:tcBorders>
            <w:vAlign w:val="center"/>
          </w:tcPr>
          <w:p w:rsidR="00E9565D" w:rsidRPr="00FA0589" w:rsidRDefault="00E9565D" w:rsidP="00E9565D">
            <w:pPr>
              <w:rPr>
                <w:b/>
                <w:sz w:val="6"/>
                <w:szCs w:val="4"/>
              </w:rPr>
            </w:pPr>
          </w:p>
        </w:tc>
        <w:tc>
          <w:tcPr>
            <w:tcW w:w="2977" w:type="dxa"/>
            <w:tcBorders>
              <w:top w:val="single" w:sz="12" w:space="0" w:color="008080"/>
              <w:bottom w:val="single" w:sz="12" w:space="0" w:color="008080"/>
              <w:right w:val="single" w:sz="12" w:space="0" w:color="008080"/>
            </w:tcBorders>
            <w:vAlign w:val="center"/>
          </w:tcPr>
          <w:p w:rsidR="00E9565D" w:rsidRPr="00FA0589" w:rsidRDefault="00E9565D" w:rsidP="00E9565D">
            <w:pPr>
              <w:jc w:val="right"/>
              <w:rPr>
                <w:snapToGrid w:val="0"/>
                <w:color w:val="000000"/>
                <w:sz w:val="6"/>
                <w:szCs w:val="4"/>
              </w:rPr>
            </w:pPr>
          </w:p>
        </w:tc>
      </w:tr>
      <w:tr w:rsidR="00E9565D" w:rsidRPr="00FA0589" w:rsidTr="00191CE8">
        <w:trPr>
          <w:trHeight w:val="305"/>
          <w:jc w:val="center"/>
        </w:trPr>
        <w:tc>
          <w:tcPr>
            <w:tcW w:w="4820" w:type="dxa"/>
            <w:tcBorders>
              <w:top w:val="single" w:sz="12" w:space="0" w:color="008080"/>
              <w:left w:val="single" w:sz="12" w:space="0" w:color="008080"/>
              <w:bottom w:val="single" w:sz="12" w:space="0" w:color="008080"/>
            </w:tcBorders>
            <w:shd w:val="clear" w:color="auto" w:fill="auto"/>
            <w:vAlign w:val="center"/>
          </w:tcPr>
          <w:p w:rsidR="00E9565D" w:rsidRPr="00FA0589" w:rsidRDefault="00E9565D" w:rsidP="00CA7BE4">
            <w:pPr>
              <w:rPr>
                <w:b/>
                <w:sz w:val="22"/>
              </w:rPr>
            </w:pPr>
            <w:r w:rsidRPr="00FA0589">
              <w:rPr>
                <w:b/>
                <w:sz w:val="22"/>
              </w:rPr>
              <w:t>Cena celkem bez DPH</w:t>
            </w:r>
          </w:p>
        </w:tc>
        <w:tc>
          <w:tcPr>
            <w:tcW w:w="2977" w:type="dxa"/>
            <w:tcBorders>
              <w:top w:val="single" w:sz="12" w:space="0" w:color="008080"/>
              <w:bottom w:val="single" w:sz="12" w:space="0" w:color="008080"/>
              <w:right w:val="single" w:sz="12" w:space="0" w:color="008080"/>
            </w:tcBorders>
            <w:shd w:val="clear" w:color="auto" w:fill="auto"/>
            <w:vAlign w:val="center"/>
          </w:tcPr>
          <w:p w:rsidR="00E9565D" w:rsidRPr="00FA0589" w:rsidRDefault="00E9565D" w:rsidP="00786F52">
            <w:pPr>
              <w:jc w:val="right"/>
              <w:rPr>
                <w:b/>
                <w:sz w:val="22"/>
              </w:rPr>
            </w:pPr>
            <w:r w:rsidRPr="00FA0589">
              <w:rPr>
                <w:sz w:val="22"/>
                <w:highlight w:val="yellow"/>
              </w:rPr>
              <w:t>___________</w:t>
            </w:r>
            <w:r w:rsidRPr="00FA0589">
              <w:rPr>
                <w:b/>
                <w:snapToGrid w:val="0"/>
                <w:color w:val="000000"/>
                <w:sz w:val="22"/>
              </w:rPr>
              <w:t>,- Kč</w:t>
            </w:r>
          </w:p>
        </w:tc>
      </w:tr>
      <w:tr w:rsidR="00E9565D" w:rsidRPr="00FA0589" w:rsidTr="00191CE8">
        <w:trPr>
          <w:trHeight w:val="252"/>
          <w:jc w:val="center"/>
        </w:trPr>
        <w:tc>
          <w:tcPr>
            <w:tcW w:w="4820" w:type="dxa"/>
            <w:tcBorders>
              <w:top w:val="nil"/>
              <w:left w:val="single" w:sz="12" w:space="0" w:color="008080"/>
              <w:bottom w:val="single" w:sz="12" w:space="0" w:color="008080"/>
            </w:tcBorders>
            <w:shd w:val="clear" w:color="auto" w:fill="auto"/>
            <w:vAlign w:val="center"/>
          </w:tcPr>
          <w:p w:rsidR="00E9565D" w:rsidRPr="00FA0589" w:rsidRDefault="00E9565D" w:rsidP="00CA7BE4">
            <w:pPr>
              <w:pStyle w:val="Nadpis3"/>
              <w:spacing w:before="0" w:after="0"/>
              <w:rPr>
                <w:rFonts w:ascii="Times New Roman" w:hAnsi="Times New Roman"/>
                <w:b/>
                <w:sz w:val="22"/>
              </w:rPr>
            </w:pPr>
            <w:r w:rsidRPr="00FA0589">
              <w:rPr>
                <w:rFonts w:ascii="Times New Roman" w:hAnsi="Times New Roman"/>
                <w:b/>
                <w:sz w:val="22"/>
              </w:rPr>
              <w:t>DPH 21 %</w:t>
            </w:r>
          </w:p>
        </w:tc>
        <w:tc>
          <w:tcPr>
            <w:tcW w:w="2977" w:type="dxa"/>
            <w:tcBorders>
              <w:top w:val="nil"/>
              <w:bottom w:val="single" w:sz="12" w:space="0" w:color="008080"/>
              <w:right w:val="single" w:sz="12" w:space="0" w:color="008080"/>
            </w:tcBorders>
            <w:shd w:val="clear" w:color="auto" w:fill="auto"/>
            <w:vAlign w:val="center"/>
          </w:tcPr>
          <w:p w:rsidR="00E9565D" w:rsidRPr="00FA0589" w:rsidRDefault="00E9565D" w:rsidP="00786F52">
            <w:pPr>
              <w:jc w:val="right"/>
              <w:rPr>
                <w:b/>
                <w:sz w:val="22"/>
              </w:rPr>
            </w:pPr>
            <w:r w:rsidRPr="00FA0589">
              <w:rPr>
                <w:b/>
                <w:snapToGrid w:val="0"/>
                <w:color w:val="000000"/>
                <w:sz w:val="22"/>
              </w:rPr>
              <w:t xml:space="preserve">      </w:t>
            </w:r>
            <w:r w:rsidRPr="00FA0589">
              <w:rPr>
                <w:sz w:val="22"/>
                <w:highlight w:val="yellow"/>
              </w:rPr>
              <w:t>___________</w:t>
            </w:r>
            <w:r w:rsidRPr="00FA0589">
              <w:rPr>
                <w:b/>
                <w:snapToGrid w:val="0"/>
                <w:color w:val="000000"/>
                <w:sz w:val="22"/>
              </w:rPr>
              <w:t>,- Kč</w:t>
            </w:r>
          </w:p>
        </w:tc>
      </w:tr>
      <w:tr w:rsidR="00E9565D" w:rsidRPr="00FA0589" w:rsidTr="00191CE8">
        <w:trPr>
          <w:trHeight w:val="385"/>
          <w:jc w:val="center"/>
        </w:trPr>
        <w:tc>
          <w:tcPr>
            <w:tcW w:w="4820" w:type="dxa"/>
            <w:tcBorders>
              <w:top w:val="single" w:sz="12" w:space="0" w:color="008080"/>
              <w:left w:val="single" w:sz="12" w:space="0" w:color="008080"/>
              <w:bottom w:val="single" w:sz="12" w:space="0" w:color="008080"/>
            </w:tcBorders>
            <w:shd w:val="clear" w:color="auto" w:fill="auto"/>
            <w:vAlign w:val="center"/>
          </w:tcPr>
          <w:p w:rsidR="00E9565D" w:rsidRPr="00FA0589" w:rsidRDefault="00E9565D" w:rsidP="00CA7BE4">
            <w:pPr>
              <w:rPr>
                <w:b/>
                <w:sz w:val="22"/>
              </w:rPr>
            </w:pPr>
            <w:r w:rsidRPr="00FA0589">
              <w:rPr>
                <w:b/>
                <w:sz w:val="22"/>
              </w:rPr>
              <w:t xml:space="preserve">Cena celkem včetně DPH </w:t>
            </w:r>
          </w:p>
        </w:tc>
        <w:tc>
          <w:tcPr>
            <w:tcW w:w="2977" w:type="dxa"/>
            <w:tcBorders>
              <w:top w:val="single" w:sz="12" w:space="0" w:color="008080"/>
              <w:bottom w:val="single" w:sz="12" w:space="0" w:color="008080"/>
              <w:right w:val="single" w:sz="12" w:space="0" w:color="008080"/>
            </w:tcBorders>
            <w:shd w:val="clear" w:color="auto" w:fill="auto"/>
            <w:vAlign w:val="center"/>
          </w:tcPr>
          <w:p w:rsidR="00E9565D" w:rsidRPr="00FA0589" w:rsidRDefault="00E9565D" w:rsidP="00786F52">
            <w:pPr>
              <w:jc w:val="right"/>
              <w:rPr>
                <w:b/>
                <w:sz w:val="22"/>
              </w:rPr>
            </w:pPr>
            <w:r w:rsidRPr="00FA0589">
              <w:rPr>
                <w:sz w:val="22"/>
                <w:highlight w:val="yellow"/>
              </w:rPr>
              <w:t>___________</w:t>
            </w:r>
            <w:r w:rsidRPr="00FA0589">
              <w:rPr>
                <w:b/>
                <w:sz w:val="22"/>
              </w:rPr>
              <w:t xml:space="preserve">,- Kč </w:t>
            </w:r>
          </w:p>
        </w:tc>
      </w:tr>
    </w:tbl>
    <w:p w:rsidR="00E9565D" w:rsidRPr="00FA0589" w:rsidRDefault="00E9565D" w:rsidP="00E9565D">
      <w:pPr>
        <w:pStyle w:val="Zkladntext"/>
        <w:tabs>
          <w:tab w:val="left" w:pos="2268"/>
        </w:tabs>
        <w:spacing w:before="120"/>
        <w:rPr>
          <w:rFonts w:ascii="Times New Roman" w:hAnsi="Times New Roman"/>
          <w:sz w:val="22"/>
        </w:rPr>
      </w:pPr>
      <w:r w:rsidRPr="00FA0589">
        <w:rPr>
          <w:rFonts w:ascii="Times New Roman" w:hAnsi="Times New Roman"/>
          <w:sz w:val="22"/>
        </w:rPr>
        <w:t>DPH bude účtovaná dle zákona o DPH č. 235/2004 ve znění platném ke dni vystavení příslušné faktury.</w:t>
      </w:r>
    </w:p>
    <w:p w:rsidR="00E9565D" w:rsidRPr="00FA0589" w:rsidRDefault="00E9565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Cena díla je nejvýše přípustná a obsahuje veškeré nezbytné náklady</w:t>
      </w:r>
      <w:r w:rsidR="00D849AB" w:rsidRPr="00FA0589">
        <w:rPr>
          <w:rFonts w:ascii="Times New Roman" w:hAnsi="Times New Roman"/>
          <w:sz w:val="22"/>
        </w:rPr>
        <w:t xml:space="preserve"> k úplné a řádné realizaci díla, vedlejší náklady související s umístěním stavby, zařízením staveniště a také ostatní náklady </w:t>
      </w:r>
      <w:r w:rsidR="00543EB4">
        <w:rPr>
          <w:rFonts w:ascii="Times New Roman" w:hAnsi="Times New Roman"/>
          <w:sz w:val="22"/>
        </w:rPr>
        <w:t xml:space="preserve">související s plněním podmínek </w:t>
      </w:r>
      <w:r w:rsidR="007422F1">
        <w:rPr>
          <w:rFonts w:ascii="Times New Roman" w:hAnsi="Times New Roman"/>
          <w:sz w:val="22"/>
        </w:rPr>
        <w:t>pro úplné a řádné realizování díla</w:t>
      </w:r>
      <w:r w:rsidR="00D849AB" w:rsidRPr="00FA0589">
        <w:rPr>
          <w:rFonts w:ascii="Times New Roman" w:hAnsi="Times New Roman"/>
          <w:sz w:val="22"/>
        </w:rPr>
        <w:t>.</w:t>
      </w:r>
    </w:p>
    <w:p w:rsidR="00E9565D" w:rsidRPr="00FA0589" w:rsidRDefault="00E9565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Cena díla je stanovena na základě odsouhlasené nabídky zhotovitele a je doložena položkovým rozpočtem stavby, který tvoří nedílnou součást smlouvy jakožto samostatná příloha.</w:t>
      </w:r>
    </w:p>
    <w:p w:rsidR="00E9565D" w:rsidRPr="00FA0589" w:rsidRDefault="00E9565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Cena se může změnit písemnou dohodou obou smluvních stran, v případě změny technického řešení vyvolaného objednatelem či novými skutečnostmi, které nebylo možno předpokládat při podpisu smlouvy.</w:t>
      </w:r>
    </w:p>
    <w:p w:rsidR="00E9565D" w:rsidRPr="00FA0589" w:rsidRDefault="00E9565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Pro výpočet ceny prací provedených nad ráme</w:t>
      </w:r>
      <w:r w:rsidR="00853445" w:rsidRPr="00FA0589">
        <w:rPr>
          <w:rFonts w:ascii="Times New Roman" w:hAnsi="Times New Roman"/>
          <w:sz w:val="22"/>
        </w:rPr>
        <w:t xml:space="preserve">c původního předmětu smlouvy </w:t>
      </w:r>
      <w:r w:rsidR="00367178" w:rsidRPr="00FA0589">
        <w:rPr>
          <w:rFonts w:ascii="Times New Roman" w:hAnsi="Times New Roman"/>
          <w:sz w:val="22"/>
        </w:rPr>
        <w:t>se </w:t>
      </w:r>
      <w:r w:rsidRPr="00FA0589">
        <w:rPr>
          <w:rFonts w:ascii="Times New Roman" w:hAnsi="Times New Roman"/>
          <w:sz w:val="22"/>
        </w:rPr>
        <w:t>použijí jednotkové ceny dle nabídky zhotovitele. Pokud nebude možné cenu takto stanovit, potom se použijí jednotkové ceny dle aktuálního ceníku URS platného ke dni podpisu smlouvy.</w:t>
      </w:r>
    </w:p>
    <w:p w:rsidR="0059446D" w:rsidRPr="00FA0589" w:rsidRDefault="0059446D" w:rsidP="00E273E8">
      <w:pPr>
        <w:pStyle w:val="Zkladntext"/>
        <w:numPr>
          <w:ilvl w:val="0"/>
          <w:numId w:val="26"/>
        </w:numPr>
        <w:tabs>
          <w:tab w:val="left" w:pos="567"/>
        </w:tabs>
        <w:spacing w:before="120" w:line="240" w:lineRule="atLeast"/>
        <w:rPr>
          <w:rFonts w:ascii="Times New Roman" w:hAnsi="Times New Roman"/>
          <w:sz w:val="22"/>
        </w:rPr>
      </w:pPr>
      <w:r w:rsidRPr="00FA0589">
        <w:rPr>
          <w:rFonts w:ascii="Times New Roman" w:hAnsi="Times New Roman"/>
          <w:sz w:val="22"/>
        </w:rPr>
        <w:t xml:space="preserve">V případě, že některé položky oceněného výkazu výměr </w:t>
      </w:r>
      <w:r w:rsidR="00252307" w:rsidRPr="00FA0589">
        <w:rPr>
          <w:rFonts w:ascii="Times New Roman" w:hAnsi="Times New Roman"/>
          <w:sz w:val="22"/>
        </w:rPr>
        <w:t xml:space="preserve">nebudou </w:t>
      </w:r>
      <w:r w:rsidRPr="00FA0589">
        <w:rPr>
          <w:rFonts w:ascii="Times New Roman" w:hAnsi="Times New Roman"/>
          <w:sz w:val="22"/>
        </w:rPr>
        <w:t>realizovány, nebo bude realizována jen jejich část, nesmí být tyto méně práce zhotovitelem fakturovány.</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 xml:space="preserve">5. Platební </w:t>
      </w:r>
      <w:r w:rsidR="00FC074B" w:rsidRPr="00FA0589">
        <w:rPr>
          <w:rFonts w:ascii="Times New Roman" w:hAnsi="Times New Roman"/>
          <w:b/>
          <w:sz w:val="28"/>
        </w:rPr>
        <w:t>podmínky</w:t>
      </w:r>
      <w:r w:rsidRPr="00FA0589">
        <w:rPr>
          <w:rFonts w:ascii="Times New Roman" w:hAnsi="Times New Roman"/>
          <w:sz w:val="22"/>
        </w:rPr>
        <w:t xml:space="preserve"> </w:t>
      </w:r>
    </w:p>
    <w:p w:rsidR="00911768" w:rsidRPr="00FA0589"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Objednatel nebude poskytovat zálohy.</w:t>
      </w:r>
    </w:p>
    <w:p w:rsidR="00911768" w:rsidRPr="00FA0589" w:rsidRDefault="00911768">
      <w:pPr>
        <w:pStyle w:val="Zkladntext"/>
        <w:tabs>
          <w:tab w:val="left" w:pos="2268"/>
        </w:tabs>
        <w:spacing w:before="120"/>
        <w:rPr>
          <w:rFonts w:ascii="Times New Roman" w:hAnsi="Times New Roman"/>
          <w:sz w:val="22"/>
        </w:rPr>
      </w:pPr>
      <w:r w:rsidRPr="00FA0589">
        <w:rPr>
          <w:rFonts w:ascii="Times New Roman" w:hAnsi="Times New Roman"/>
          <w:sz w:val="22"/>
        </w:rPr>
        <w:t xml:space="preserve">Objednatel </w:t>
      </w:r>
      <w:r w:rsidR="009240E7" w:rsidRPr="00FA0589">
        <w:rPr>
          <w:rFonts w:ascii="Times New Roman" w:hAnsi="Times New Roman"/>
          <w:sz w:val="22"/>
        </w:rPr>
        <w:t>se zavazuje k financování d</w:t>
      </w:r>
      <w:r w:rsidR="008B39D5" w:rsidRPr="00FA0589">
        <w:rPr>
          <w:rFonts w:ascii="Times New Roman" w:hAnsi="Times New Roman"/>
          <w:sz w:val="22"/>
        </w:rPr>
        <w:t>íla</w:t>
      </w:r>
      <w:r w:rsidRPr="00FA0589">
        <w:rPr>
          <w:rFonts w:ascii="Times New Roman" w:hAnsi="Times New Roman"/>
          <w:sz w:val="22"/>
        </w:rPr>
        <w:t xml:space="preserve"> za podmínek a ve lhůtách dále uvedených.</w:t>
      </w:r>
    </w:p>
    <w:p w:rsidR="007E2009" w:rsidRPr="00FA0589"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 xml:space="preserve">Provedené práce budou zhotovitelem fakturovány měsíčně na základě soupisu skutečně provedených prací vystaveného zhotovitelem s uvedením položek, jednotkových cen a celkem cen za položku dle </w:t>
      </w:r>
      <w:r w:rsidR="00CC1FBF">
        <w:rPr>
          <w:rFonts w:ascii="Times New Roman" w:hAnsi="Times New Roman"/>
          <w:sz w:val="22"/>
        </w:rPr>
        <w:t>oceněného výkazu výměr, který tvoří přílohu</w:t>
      </w:r>
      <w:r w:rsidR="00C813A4" w:rsidRPr="00FA0589">
        <w:rPr>
          <w:rFonts w:ascii="Times New Roman" w:hAnsi="Times New Roman"/>
          <w:sz w:val="22"/>
        </w:rPr>
        <w:t xml:space="preserve"> </w:t>
      </w:r>
      <w:r w:rsidR="00F6055D" w:rsidRPr="00FA0589">
        <w:rPr>
          <w:rFonts w:ascii="Times New Roman" w:hAnsi="Times New Roman"/>
          <w:sz w:val="22"/>
        </w:rPr>
        <w:t xml:space="preserve">této </w:t>
      </w:r>
      <w:r w:rsidR="00C813A4" w:rsidRPr="00FA0589">
        <w:rPr>
          <w:rFonts w:ascii="Times New Roman" w:hAnsi="Times New Roman"/>
          <w:sz w:val="22"/>
        </w:rPr>
        <w:t>smlouvy,</w:t>
      </w:r>
      <w:r w:rsidR="00AA0F91" w:rsidRPr="00FA0589">
        <w:rPr>
          <w:rFonts w:ascii="Times New Roman" w:hAnsi="Times New Roman"/>
          <w:sz w:val="22"/>
        </w:rPr>
        <w:t xml:space="preserve"> odsouhlaseného a </w:t>
      </w:r>
      <w:r w:rsidRPr="00FA0589">
        <w:rPr>
          <w:rFonts w:ascii="Times New Roman" w:hAnsi="Times New Roman"/>
          <w:sz w:val="22"/>
        </w:rPr>
        <w:t xml:space="preserve">podepsaného zástupci obou smluvních stran. Dílčím plněním </w:t>
      </w:r>
      <w:r w:rsidR="00AA0F91" w:rsidRPr="00FA0589">
        <w:rPr>
          <w:rFonts w:ascii="Times New Roman" w:hAnsi="Times New Roman"/>
          <w:sz w:val="22"/>
        </w:rPr>
        <w:t>je</w:t>
      </w:r>
      <w:r w:rsidRPr="00FA0589">
        <w:rPr>
          <w:rFonts w:ascii="Times New Roman" w:hAnsi="Times New Roman"/>
          <w:sz w:val="22"/>
        </w:rPr>
        <w:t xml:space="preserve"> skutečně provedený rozsah prací v běžném měsíci, a to k datu posledního pracovního dne v tomto měsíci. Dnem uskutečnění zdanitelného plnění je poslední pracovní den v běžném měsíci. Pokud práce netrvaly celý měsíc</w:t>
      </w:r>
      <w:r w:rsidR="003D61E9" w:rsidRPr="00FA0589">
        <w:rPr>
          <w:rFonts w:ascii="Times New Roman" w:hAnsi="Times New Roman"/>
          <w:sz w:val="22"/>
        </w:rPr>
        <w:t>,</w:t>
      </w:r>
      <w:r w:rsidRPr="00FA0589">
        <w:rPr>
          <w:rFonts w:ascii="Times New Roman" w:hAnsi="Times New Roman"/>
          <w:sz w:val="22"/>
        </w:rPr>
        <w:t xml:space="preserve"> považuje se za den uskutečnění zdanitelného plnění den potvrzení soupisu provedených prací zástupci obou</w:t>
      </w:r>
      <w:r w:rsidR="00AA0F91" w:rsidRPr="00FA0589">
        <w:rPr>
          <w:rFonts w:ascii="Times New Roman" w:hAnsi="Times New Roman"/>
          <w:sz w:val="22"/>
        </w:rPr>
        <w:t xml:space="preserve"> stran uvedený na tomto soupisu</w:t>
      </w:r>
      <w:r w:rsidRPr="00FA0589">
        <w:rPr>
          <w:rFonts w:ascii="Times New Roman" w:hAnsi="Times New Roman"/>
          <w:sz w:val="22"/>
        </w:rPr>
        <w:t xml:space="preserve">. </w:t>
      </w:r>
      <w:r w:rsidR="00D301B5" w:rsidRPr="00FA0589">
        <w:rPr>
          <w:rFonts w:ascii="Times New Roman" w:hAnsi="Times New Roman"/>
          <w:sz w:val="22"/>
        </w:rPr>
        <w:t>Konečná</w:t>
      </w:r>
      <w:r w:rsidRPr="00FA0589">
        <w:rPr>
          <w:rFonts w:ascii="Times New Roman" w:hAnsi="Times New Roman"/>
          <w:sz w:val="22"/>
        </w:rPr>
        <w:t xml:space="preserve"> faktura – daňový doklad na cenu díla musí být vystavena po předání a</w:t>
      </w:r>
      <w:r w:rsidR="00522AD0" w:rsidRPr="00FA0589">
        <w:rPr>
          <w:rFonts w:ascii="Times New Roman" w:hAnsi="Times New Roman"/>
          <w:sz w:val="22"/>
        </w:rPr>
        <w:t xml:space="preserve"> převzetí dokončeného díla, při</w:t>
      </w:r>
      <w:r w:rsidRPr="00FA0589">
        <w:rPr>
          <w:rFonts w:ascii="Times New Roman" w:hAnsi="Times New Roman"/>
          <w:sz w:val="22"/>
        </w:rPr>
        <w:t>čemž je dnem uskutečnění zdanite</w:t>
      </w:r>
      <w:r w:rsidR="00C813A4" w:rsidRPr="00FA0589">
        <w:rPr>
          <w:rFonts w:ascii="Times New Roman" w:hAnsi="Times New Roman"/>
          <w:sz w:val="22"/>
        </w:rPr>
        <w:t>lného plnění na díle</w:t>
      </w:r>
      <w:r w:rsidRPr="00FA0589">
        <w:rPr>
          <w:rFonts w:ascii="Times New Roman" w:hAnsi="Times New Roman"/>
          <w:sz w:val="22"/>
        </w:rPr>
        <w:t xml:space="preserve"> de</w:t>
      </w:r>
      <w:r w:rsidR="0070607C" w:rsidRPr="00FA0589">
        <w:rPr>
          <w:rFonts w:ascii="Times New Roman" w:hAnsi="Times New Roman"/>
          <w:sz w:val="22"/>
        </w:rPr>
        <w:t>n podpisu protokolu o předání a </w:t>
      </w:r>
      <w:r w:rsidRPr="00FA0589">
        <w:rPr>
          <w:rFonts w:ascii="Times New Roman" w:hAnsi="Times New Roman"/>
          <w:sz w:val="22"/>
        </w:rPr>
        <w:t xml:space="preserve">převzetí dokončeného díla zástupci obou smluvních stran. Faktura – daňový doklad musí být vystaven do 10 dnů ode dne uskutečnění zdanitelného plnění. </w:t>
      </w:r>
    </w:p>
    <w:p w:rsidR="00911768" w:rsidRPr="00FA0589"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 xml:space="preserve">Platba faktur – </w:t>
      </w:r>
      <w:r w:rsidR="00AA0F91" w:rsidRPr="00FA0589">
        <w:rPr>
          <w:rFonts w:ascii="Times New Roman" w:hAnsi="Times New Roman"/>
          <w:sz w:val="22"/>
        </w:rPr>
        <w:t>daňových dokladů bude prováděna</w:t>
      </w:r>
      <w:r w:rsidRPr="00FA0589">
        <w:rPr>
          <w:rFonts w:ascii="Times New Roman" w:hAnsi="Times New Roman"/>
          <w:sz w:val="22"/>
        </w:rPr>
        <w:t xml:space="preserve"> až do výše 90% z celkové ceny díla. Zbylých 10% </w:t>
      </w:r>
      <w:r w:rsidR="00580F0A" w:rsidRPr="00FA0589">
        <w:rPr>
          <w:rFonts w:ascii="Times New Roman" w:hAnsi="Times New Roman"/>
          <w:sz w:val="22"/>
        </w:rPr>
        <w:t xml:space="preserve">(zádržné) </w:t>
      </w:r>
      <w:r w:rsidRPr="00FA0589">
        <w:rPr>
          <w:rFonts w:ascii="Times New Roman" w:hAnsi="Times New Roman"/>
          <w:sz w:val="22"/>
        </w:rPr>
        <w:t>bude proplaceno až po předání a převzetí dokončeného díla,</w:t>
      </w:r>
      <w:r w:rsidR="00AA0F91" w:rsidRPr="00FA0589">
        <w:rPr>
          <w:rFonts w:ascii="Times New Roman" w:hAnsi="Times New Roman"/>
          <w:sz w:val="22"/>
        </w:rPr>
        <w:t xml:space="preserve"> </w:t>
      </w:r>
      <w:r w:rsidRPr="00FA0589">
        <w:rPr>
          <w:rFonts w:ascii="Times New Roman" w:hAnsi="Times New Roman"/>
          <w:sz w:val="22"/>
        </w:rPr>
        <w:t xml:space="preserve">odstranění případně se vyskytnuvších drobných vad a nedodělků zjištěných při přejímacím řízení. Splatnost faktur je 28 dnů od doručení faktury objednateli s výjimkou výše uvedené finanční pozastávky </w:t>
      </w:r>
      <w:r w:rsidR="00580F0A" w:rsidRPr="00FA0589">
        <w:rPr>
          <w:rFonts w:ascii="Times New Roman" w:hAnsi="Times New Roman"/>
          <w:sz w:val="22"/>
        </w:rPr>
        <w:t xml:space="preserve">(zádržného) </w:t>
      </w:r>
      <w:r w:rsidRPr="00FA0589">
        <w:rPr>
          <w:rFonts w:ascii="Times New Roman" w:hAnsi="Times New Roman"/>
          <w:sz w:val="22"/>
        </w:rPr>
        <w:t>ve výši 10% ceny d</w:t>
      </w:r>
      <w:r w:rsidR="009240E7" w:rsidRPr="00FA0589">
        <w:rPr>
          <w:rFonts w:ascii="Times New Roman" w:hAnsi="Times New Roman"/>
          <w:sz w:val="22"/>
        </w:rPr>
        <w:t xml:space="preserve">íla, která bude </w:t>
      </w:r>
      <w:r w:rsidR="00D674B1" w:rsidRPr="00FA0589">
        <w:rPr>
          <w:rFonts w:ascii="Times New Roman" w:hAnsi="Times New Roman"/>
          <w:sz w:val="22"/>
        </w:rPr>
        <w:t>uvolněna do 10 dnů</w:t>
      </w:r>
      <w:r w:rsidR="00E27561" w:rsidRPr="00FA0589">
        <w:rPr>
          <w:rFonts w:ascii="Times New Roman" w:hAnsi="Times New Roman"/>
          <w:sz w:val="22"/>
        </w:rPr>
        <w:t xml:space="preserve"> od </w:t>
      </w:r>
      <w:r w:rsidR="00D674B1" w:rsidRPr="00FA0589">
        <w:rPr>
          <w:rFonts w:ascii="Times New Roman" w:hAnsi="Times New Roman"/>
          <w:sz w:val="22"/>
        </w:rPr>
        <w:t xml:space="preserve">protokolárního předání a převzetí díla a </w:t>
      </w:r>
      <w:r w:rsidR="009240E7" w:rsidRPr="00FA0589">
        <w:rPr>
          <w:rFonts w:ascii="Times New Roman" w:hAnsi="Times New Roman"/>
          <w:sz w:val="22"/>
        </w:rPr>
        <w:t>v případě vad a </w:t>
      </w:r>
      <w:r w:rsidRPr="00FA0589">
        <w:rPr>
          <w:rFonts w:ascii="Times New Roman" w:hAnsi="Times New Roman"/>
          <w:sz w:val="22"/>
        </w:rPr>
        <w:t xml:space="preserve">nedodělků </w:t>
      </w:r>
      <w:r w:rsidR="00D674B1" w:rsidRPr="00FA0589">
        <w:rPr>
          <w:rFonts w:ascii="Times New Roman" w:hAnsi="Times New Roman"/>
          <w:sz w:val="22"/>
        </w:rPr>
        <w:t xml:space="preserve">bude </w:t>
      </w:r>
      <w:r w:rsidR="00FF196E" w:rsidRPr="00FA0589">
        <w:rPr>
          <w:rFonts w:ascii="Times New Roman" w:hAnsi="Times New Roman"/>
          <w:sz w:val="22"/>
        </w:rPr>
        <w:t>uvolněna do 10 </w:t>
      </w:r>
      <w:r w:rsidRPr="00FA0589">
        <w:rPr>
          <w:rFonts w:ascii="Times New Roman" w:hAnsi="Times New Roman"/>
          <w:sz w:val="22"/>
        </w:rPr>
        <w:t xml:space="preserve">dnů od data zápisu o odstranění vad a nedodělků, podepsaného zástupci obou stran. </w:t>
      </w:r>
      <w:r w:rsidR="0070607C" w:rsidRPr="00FA0589">
        <w:rPr>
          <w:rFonts w:ascii="Times New Roman" w:hAnsi="Times New Roman"/>
          <w:sz w:val="22"/>
        </w:rPr>
        <w:t>V </w:t>
      </w:r>
      <w:r w:rsidR="003D61E9" w:rsidRPr="00FA0589">
        <w:rPr>
          <w:rFonts w:ascii="Times New Roman" w:hAnsi="Times New Roman"/>
          <w:sz w:val="22"/>
        </w:rPr>
        <w:t>pochybnostech se má za to, že </w:t>
      </w:r>
      <w:r w:rsidRPr="00FA0589">
        <w:rPr>
          <w:rFonts w:ascii="Times New Roman" w:hAnsi="Times New Roman"/>
          <w:sz w:val="22"/>
        </w:rPr>
        <w:t>faktura byla doruče</w:t>
      </w:r>
      <w:r w:rsidR="005377A2" w:rsidRPr="00FA0589">
        <w:rPr>
          <w:rFonts w:ascii="Times New Roman" w:hAnsi="Times New Roman"/>
          <w:sz w:val="22"/>
        </w:rPr>
        <w:t>na do tří dnů po </w:t>
      </w:r>
      <w:r w:rsidR="00C813A4" w:rsidRPr="00FA0589">
        <w:rPr>
          <w:rFonts w:ascii="Times New Roman" w:hAnsi="Times New Roman"/>
          <w:sz w:val="22"/>
        </w:rPr>
        <w:t>odeslání.</w:t>
      </w:r>
    </w:p>
    <w:p w:rsidR="00580F0A" w:rsidRPr="00FA0589" w:rsidRDefault="00580F0A"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Zhotovitel může nahradit zádržné bankovní zárukou.</w:t>
      </w:r>
    </w:p>
    <w:p w:rsidR="00911768" w:rsidRPr="00FA0589"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Podkladem pro zaplacení provedených p</w:t>
      </w:r>
      <w:r w:rsidR="00AA0F91" w:rsidRPr="00FA0589">
        <w:rPr>
          <w:rFonts w:ascii="Times New Roman" w:hAnsi="Times New Roman"/>
          <w:sz w:val="22"/>
        </w:rPr>
        <w:t>rací je faktura – daňový doklad</w:t>
      </w:r>
      <w:r w:rsidRPr="00FA0589">
        <w:rPr>
          <w:rFonts w:ascii="Times New Roman" w:hAnsi="Times New Roman"/>
          <w:sz w:val="22"/>
        </w:rPr>
        <w:t>.</w:t>
      </w:r>
    </w:p>
    <w:p w:rsidR="006E0E24" w:rsidRPr="00FA0589" w:rsidRDefault="00911768" w:rsidP="0070607C">
      <w:pPr>
        <w:pStyle w:val="Zkladntext"/>
        <w:tabs>
          <w:tab w:val="left" w:pos="2268"/>
        </w:tabs>
        <w:spacing w:before="60"/>
        <w:rPr>
          <w:rFonts w:ascii="Times New Roman" w:hAnsi="Times New Roman"/>
          <w:sz w:val="22"/>
        </w:rPr>
      </w:pPr>
      <w:r w:rsidRPr="00FA0589">
        <w:rPr>
          <w:rFonts w:ascii="Times New Roman" w:hAnsi="Times New Roman"/>
          <w:sz w:val="22"/>
        </w:rPr>
        <w:t>Tento účetní - daňový</w:t>
      </w:r>
      <w:r w:rsidR="00AA0F91" w:rsidRPr="00FA0589">
        <w:rPr>
          <w:rFonts w:ascii="Times New Roman" w:hAnsi="Times New Roman"/>
          <w:sz w:val="22"/>
        </w:rPr>
        <w:t xml:space="preserve"> doklad musí obsahovat veškeré</w:t>
      </w:r>
      <w:r w:rsidRPr="00FA0589">
        <w:rPr>
          <w:rFonts w:ascii="Times New Roman" w:hAnsi="Times New Roman"/>
          <w:sz w:val="22"/>
        </w:rPr>
        <w:t xml:space="preserve"> </w:t>
      </w:r>
      <w:r w:rsidR="00C813A4" w:rsidRPr="00FA0589">
        <w:rPr>
          <w:rFonts w:ascii="Times New Roman" w:hAnsi="Times New Roman"/>
          <w:sz w:val="22"/>
        </w:rPr>
        <w:t xml:space="preserve">náležitosti podle § 28 </w:t>
      </w:r>
      <w:proofErr w:type="gramStart"/>
      <w:r w:rsidR="00C813A4" w:rsidRPr="00FA0589">
        <w:rPr>
          <w:rFonts w:ascii="Times New Roman" w:hAnsi="Times New Roman"/>
          <w:sz w:val="22"/>
        </w:rPr>
        <w:t>odst.2.</w:t>
      </w:r>
      <w:proofErr w:type="gramEnd"/>
      <w:r w:rsidR="00C813A4" w:rsidRPr="00FA0589">
        <w:rPr>
          <w:rFonts w:ascii="Times New Roman" w:hAnsi="Times New Roman"/>
          <w:sz w:val="22"/>
        </w:rPr>
        <w:t xml:space="preserve"> </w:t>
      </w:r>
      <w:r w:rsidR="006E3626" w:rsidRPr="00FA0589">
        <w:rPr>
          <w:rFonts w:ascii="Times New Roman" w:hAnsi="Times New Roman"/>
          <w:sz w:val="22"/>
        </w:rPr>
        <w:t>Z</w:t>
      </w:r>
      <w:r w:rsidRPr="00FA0589">
        <w:rPr>
          <w:rFonts w:ascii="Times New Roman" w:hAnsi="Times New Roman"/>
          <w:sz w:val="22"/>
        </w:rPr>
        <w:t>ákona č. 235/2004 Sb.</w:t>
      </w:r>
      <w:r w:rsidR="00AA0F91" w:rsidRPr="00FA0589">
        <w:rPr>
          <w:rFonts w:ascii="Times New Roman" w:hAnsi="Times New Roman"/>
          <w:sz w:val="22"/>
        </w:rPr>
        <w:t xml:space="preserve"> o DPH v platném znění</w:t>
      </w:r>
      <w:r w:rsidR="00FC074B" w:rsidRPr="00FA0589">
        <w:rPr>
          <w:rFonts w:ascii="Times New Roman" w:hAnsi="Times New Roman"/>
          <w:sz w:val="22"/>
        </w:rPr>
        <w:t>.</w:t>
      </w:r>
    </w:p>
    <w:p w:rsidR="006663FA" w:rsidRPr="00FA0589" w:rsidRDefault="006663FA" w:rsidP="006663FA">
      <w:pPr>
        <w:pStyle w:val="Zkladntext"/>
        <w:tabs>
          <w:tab w:val="left" w:pos="2268"/>
        </w:tabs>
        <w:spacing w:before="120"/>
        <w:rPr>
          <w:rFonts w:ascii="Times New Roman" w:hAnsi="Times New Roman"/>
          <w:sz w:val="22"/>
        </w:rPr>
      </w:pPr>
      <w:r w:rsidRPr="00FA0589">
        <w:rPr>
          <w:rFonts w:ascii="Times New Roman" w:hAnsi="Times New Roman"/>
          <w:sz w:val="22"/>
        </w:rPr>
        <w:t>Každý daňový doklad (faktura) musí mimo jiné obsahovat:</w:t>
      </w:r>
    </w:p>
    <w:p w:rsidR="006663FA" w:rsidRPr="00FA0589" w:rsidRDefault="006663FA" w:rsidP="006663FA">
      <w:pPr>
        <w:pStyle w:val="Zkladntext"/>
        <w:tabs>
          <w:tab w:val="left" w:pos="2268"/>
        </w:tabs>
        <w:spacing w:before="60"/>
        <w:rPr>
          <w:rFonts w:ascii="Times New Roman" w:hAnsi="Times New Roman"/>
          <w:sz w:val="22"/>
        </w:rPr>
      </w:pPr>
      <w:r w:rsidRPr="00FA0589">
        <w:rPr>
          <w:rFonts w:ascii="Times New Roman" w:hAnsi="Times New Roman"/>
          <w:sz w:val="22"/>
        </w:rPr>
        <w:t>- přesný název předmětu díla, resp. jeho placené části dle soupisu skutečně provedených prací;</w:t>
      </w:r>
    </w:p>
    <w:p w:rsidR="006663FA" w:rsidRPr="00FA0589" w:rsidRDefault="006663FA" w:rsidP="006663FA">
      <w:pPr>
        <w:pStyle w:val="Zkladntext"/>
        <w:tabs>
          <w:tab w:val="left" w:pos="2268"/>
        </w:tabs>
        <w:spacing w:before="60"/>
        <w:rPr>
          <w:rFonts w:ascii="Times New Roman" w:hAnsi="Times New Roman"/>
          <w:sz w:val="22"/>
        </w:rPr>
      </w:pPr>
      <w:r w:rsidRPr="00FA0589">
        <w:rPr>
          <w:rFonts w:ascii="Times New Roman" w:hAnsi="Times New Roman"/>
          <w:sz w:val="22"/>
        </w:rPr>
        <w:t>- celkovou cenu díla bez DPH, resp. celkovou cenu bez DPH placené části díla dle soupisu skutečně provedených prací;</w:t>
      </w:r>
    </w:p>
    <w:p w:rsidR="00901C5B" w:rsidRPr="00FA0589" w:rsidRDefault="00901C5B" w:rsidP="00901C5B">
      <w:pPr>
        <w:pStyle w:val="Zkladntext"/>
        <w:tabs>
          <w:tab w:val="left" w:pos="2268"/>
        </w:tabs>
        <w:spacing w:before="60"/>
        <w:rPr>
          <w:rFonts w:ascii="Times New Roman" w:hAnsi="Times New Roman"/>
          <w:sz w:val="22"/>
        </w:rPr>
      </w:pPr>
      <w:r w:rsidRPr="00FA0589">
        <w:rPr>
          <w:rFonts w:ascii="Times New Roman" w:hAnsi="Times New Roman"/>
          <w:sz w:val="22"/>
        </w:rPr>
        <w:t>- celkovou cenu díla včetně DPH, resp. celkovou cenu včetně DPH placené části díla dle soupisu skutečně provedených prací.</w:t>
      </w:r>
    </w:p>
    <w:p w:rsidR="00911768" w:rsidRDefault="00911768" w:rsidP="00E273E8">
      <w:pPr>
        <w:pStyle w:val="Zkladntext"/>
        <w:numPr>
          <w:ilvl w:val="0"/>
          <w:numId w:val="21"/>
        </w:numPr>
        <w:tabs>
          <w:tab w:val="left" w:pos="567"/>
        </w:tabs>
        <w:spacing w:before="120" w:line="240" w:lineRule="atLeast"/>
        <w:rPr>
          <w:rFonts w:ascii="Times New Roman" w:hAnsi="Times New Roman"/>
          <w:sz w:val="22"/>
        </w:rPr>
      </w:pPr>
      <w:r w:rsidRPr="00FA0589">
        <w:rPr>
          <w:rFonts w:ascii="Times New Roman" w:hAnsi="Times New Roman"/>
          <w:sz w:val="22"/>
        </w:rPr>
        <w:t>Pokud nebude mít faktura požadované náležitosti, vyhrazuje si objednatel právo ji vrátit před ukončením lhůty splatnosti k opravě nebo přepracování. V takovém případě se přeruší doba splatnosti a nová lhůta splatnosti započne běžet dnem doručení o</w:t>
      </w:r>
      <w:r w:rsidR="005377A2" w:rsidRPr="00FA0589">
        <w:rPr>
          <w:rFonts w:ascii="Times New Roman" w:hAnsi="Times New Roman"/>
          <w:sz w:val="22"/>
        </w:rPr>
        <w:t>pravené faktury objednateli.</w:t>
      </w:r>
    </w:p>
    <w:p w:rsidR="00543EB4" w:rsidRPr="00FA0589" w:rsidRDefault="00543EB4" w:rsidP="00543EB4">
      <w:pPr>
        <w:pStyle w:val="Zkladntext"/>
        <w:numPr>
          <w:ilvl w:val="0"/>
          <w:numId w:val="21"/>
        </w:numPr>
        <w:tabs>
          <w:tab w:val="left" w:pos="567"/>
        </w:tabs>
        <w:spacing w:before="120" w:line="240" w:lineRule="atLeast"/>
        <w:rPr>
          <w:rFonts w:ascii="Times New Roman" w:hAnsi="Times New Roman"/>
          <w:sz w:val="22"/>
        </w:rPr>
      </w:pPr>
      <w:r w:rsidRPr="00543EB4">
        <w:rPr>
          <w:rFonts w:ascii="Times New Roman" w:hAnsi="Times New Roman"/>
          <w:sz w:val="22"/>
        </w:rPr>
        <w:t>U DPH nebude uplatněn režim přenesení daně podle § 92a) a § 92e) ZDPH z poskytovatele zdanitelného plnění (zhotovitele) na příjemce zdanitelného plnění (objednatele).</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 xml:space="preserve">6. Ostatní ujednání </w:t>
      </w:r>
    </w:p>
    <w:p w:rsidR="00911768" w:rsidRPr="00FA0589" w:rsidRDefault="00911768"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Případné změny oproti původnímu rozsahu stavebních prací a jejich vliv na realizaci budou řešeny dodat</w:t>
      </w:r>
      <w:r w:rsidR="00AA0F91" w:rsidRPr="00FA0589">
        <w:rPr>
          <w:rFonts w:ascii="Times New Roman" w:hAnsi="Times New Roman"/>
          <w:sz w:val="22"/>
        </w:rPr>
        <w:t>kem ke smlouvě. Drobné odchylky</w:t>
      </w:r>
      <w:r w:rsidRPr="00FA0589">
        <w:rPr>
          <w:rFonts w:ascii="Times New Roman" w:hAnsi="Times New Roman"/>
          <w:sz w:val="22"/>
        </w:rPr>
        <w:t>, k</w:t>
      </w:r>
      <w:r w:rsidR="00AA0F91" w:rsidRPr="00FA0589">
        <w:rPr>
          <w:rFonts w:ascii="Times New Roman" w:hAnsi="Times New Roman"/>
          <w:sz w:val="22"/>
        </w:rPr>
        <w:t>teré nebudou mít vliv na cenu a </w:t>
      </w:r>
      <w:r w:rsidR="00EC6A11" w:rsidRPr="00FA0589">
        <w:rPr>
          <w:rFonts w:ascii="Times New Roman" w:hAnsi="Times New Roman"/>
          <w:sz w:val="22"/>
        </w:rPr>
        <w:t>termín plnění bude objednatel po</w:t>
      </w:r>
      <w:r w:rsidRPr="00FA0589">
        <w:rPr>
          <w:rFonts w:ascii="Times New Roman" w:hAnsi="Times New Roman"/>
          <w:sz w:val="22"/>
        </w:rPr>
        <w:t xml:space="preserve"> dohodě se zhotovitelem potvrzovat a schvalov</w:t>
      </w:r>
      <w:r w:rsidR="00E97B05" w:rsidRPr="00FA0589">
        <w:rPr>
          <w:rFonts w:ascii="Times New Roman" w:hAnsi="Times New Roman"/>
          <w:sz w:val="22"/>
        </w:rPr>
        <w:t>at ve </w:t>
      </w:r>
      <w:r w:rsidRPr="00FA0589">
        <w:rPr>
          <w:rFonts w:ascii="Times New Roman" w:hAnsi="Times New Roman"/>
          <w:sz w:val="22"/>
        </w:rPr>
        <w:t>stavebním deníku.</w:t>
      </w:r>
    </w:p>
    <w:p w:rsidR="00911768" w:rsidRPr="00FA0589" w:rsidRDefault="00316117"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Zhotovitel jako odborně způsobilá osoba má povinnost zkontrolovat technickou část předan</w:t>
      </w:r>
      <w:r w:rsidR="00FB3714">
        <w:rPr>
          <w:rFonts w:ascii="Times New Roman" w:hAnsi="Times New Roman"/>
          <w:sz w:val="22"/>
        </w:rPr>
        <w:t>é dokumentace</w:t>
      </w:r>
      <w:r w:rsidRPr="00FA0589">
        <w:rPr>
          <w:rFonts w:ascii="Times New Roman" w:hAnsi="Times New Roman"/>
          <w:sz w:val="22"/>
        </w:rPr>
        <w:t xml:space="preserve"> a nejpozději před zahájením prací na příslušné části díla bezodkladně upozorní objednatele na zjištěné vady a nedo</w:t>
      </w:r>
      <w:r w:rsidR="00522AD0" w:rsidRPr="00FA0589">
        <w:rPr>
          <w:rFonts w:ascii="Times New Roman" w:hAnsi="Times New Roman"/>
          <w:sz w:val="22"/>
        </w:rPr>
        <w:t>statky. Soupis zjištěných vad a </w:t>
      </w:r>
      <w:r w:rsidRPr="00FA0589">
        <w:rPr>
          <w:rFonts w:ascii="Times New Roman" w:hAnsi="Times New Roman"/>
          <w:sz w:val="22"/>
        </w:rPr>
        <w:t>nedostatků bude obsahovat návrh na jejich odstranění, a to včetně vymezení</w:t>
      </w:r>
      <w:r w:rsidR="0070607C" w:rsidRPr="00FA0589">
        <w:rPr>
          <w:rFonts w:ascii="Times New Roman" w:hAnsi="Times New Roman"/>
          <w:sz w:val="22"/>
        </w:rPr>
        <w:t xml:space="preserve"> dopadu na předmět a </w:t>
      </w:r>
      <w:r w:rsidRPr="00FA0589">
        <w:rPr>
          <w:rFonts w:ascii="Times New Roman" w:hAnsi="Times New Roman"/>
          <w:sz w:val="22"/>
        </w:rPr>
        <w:t xml:space="preserve">cenu díla. Objednatel následně zajistí </w:t>
      </w:r>
      <w:r w:rsidR="00911768" w:rsidRPr="00FA0589">
        <w:rPr>
          <w:rFonts w:ascii="Times New Roman" w:hAnsi="Times New Roman"/>
          <w:sz w:val="22"/>
        </w:rPr>
        <w:t>jejich odstranění, příp. doplnění.</w:t>
      </w:r>
    </w:p>
    <w:p w:rsidR="00EC6A11" w:rsidRPr="00FA0589" w:rsidRDefault="00EC6A11"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Zhotovitel neodpovídá za vady díla, jestliže tyto vady byly způsobeny předáním nevhodných podkladů a pokynů, pakliže zhotovitel ani při vynaložení odborné péče nevhodnost těchto podkladů nebo pokynů nemohl zjistit.</w:t>
      </w:r>
    </w:p>
    <w:p w:rsidR="00EC6A11" w:rsidRPr="00FA0589" w:rsidRDefault="00EC6A11"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V případě že došlo k poškození inženýrských sítí vedoucích přes staveniště a jejich existence byla uvedena v dokladové části projektov</w:t>
      </w:r>
      <w:r w:rsidR="00FB3714">
        <w:rPr>
          <w:rFonts w:ascii="Times New Roman" w:hAnsi="Times New Roman"/>
          <w:sz w:val="22"/>
        </w:rPr>
        <w:t>é</w:t>
      </w:r>
      <w:r w:rsidR="003D56C8">
        <w:rPr>
          <w:rFonts w:ascii="Times New Roman" w:hAnsi="Times New Roman"/>
          <w:sz w:val="22"/>
        </w:rPr>
        <w:t xml:space="preserve"> dokumentac</w:t>
      </w:r>
      <w:r w:rsidR="00FB3714">
        <w:rPr>
          <w:rFonts w:ascii="Times New Roman" w:hAnsi="Times New Roman"/>
          <w:sz w:val="22"/>
        </w:rPr>
        <w:t>e</w:t>
      </w:r>
      <w:r w:rsidRPr="00FA0589">
        <w:rPr>
          <w:rFonts w:ascii="Times New Roman" w:hAnsi="Times New Roman"/>
          <w:sz w:val="22"/>
        </w:rPr>
        <w:t xml:space="preserve"> předané objednatelem, nese veškeré náklady na jejich obnovu zhotovitel.</w:t>
      </w:r>
    </w:p>
    <w:p w:rsidR="00760073" w:rsidRPr="00FA0589" w:rsidRDefault="00760073"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Za správnost a úplnost předané příslušn</w:t>
      </w:r>
      <w:r w:rsidR="00FB3714">
        <w:rPr>
          <w:rFonts w:ascii="Times New Roman" w:hAnsi="Times New Roman"/>
          <w:sz w:val="22"/>
        </w:rPr>
        <w:t>é dokumentace</w:t>
      </w:r>
      <w:r w:rsidRPr="00FA0589">
        <w:rPr>
          <w:rFonts w:ascii="Times New Roman" w:hAnsi="Times New Roman"/>
          <w:sz w:val="22"/>
        </w:rPr>
        <w:t xml:space="preserve"> je plně odpovědný objednatel.</w:t>
      </w:r>
    </w:p>
    <w:p w:rsidR="00760073" w:rsidRPr="00FA0589" w:rsidRDefault="00760073"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Pokud to vyplývá ze zvláštních právních předpisů, jmenuje objednatel koordinátora bezpečnosti práce na staveništi.</w:t>
      </w:r>
    </w:p>
    <w:p w:rsidR="005520B7" w:rsidRPr="00FA0589" w:rsidRDefault="00911768"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Zhotovitel neprovede práce, pokud by jejich prováděním porušil zákon, úřední opatření, nebo ohrozil bezpečnost života a zdraví.</w:t>
      </w:r>
    </w:p>
    <w:p w:rsidR="00DF24C6" w:rsidRPr="00FA0589" w:rsidRDefault="00DF24C6"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je povinen doložit objednateli seznam </w:t>
      </w:r>
      <w:r w:rsidR="004A77AF">
        <w:rPr>
          <w:rFonts w:ascii="Times New Roman" w:hAnsi="Times New Roman"/>
          <w:sz w:val="22"/>
        </w:rPr>
        <w:t>pod</w:t>
      </w:r>
      <w:r w:rsidRPr="00FA0589">
        <w:rPr>
          <w:rFonts w:ascii="Times New Roman" w:hAnsi="Times New Roman"/>
          <w:sz w:val="22"/>
        </w:rPr>
        <w:t xml:space="preserve">dodavatelů, kteří se budou podílet na realizaci předmětu díla. Tento seznam musí </w:t>
      </w:r>
      <w:r w:rsidR="00BE0349" w:rsidRPr="00FA0589">
        <w:rPr>
          <w:rFonts w:ascii="Times New Roman" w:hAnsi="Times New Roman"/>
          <w:sz w:val="22"/>
        </w:rPr>
        <w:t>být zhotovitelem průběžně aktualizován</w:t>
      </w:r>
      <w:r w:rsidRPr="00FA0589">
        <w:rPr>
          <w:rFonts w:ascii="Times New Roman" w:hAnsi="Times New Roman"/>
          <w:sz w:val="22"/>
        </w:rPr>
        <w:t xml:space="preserve">. Nejpozději do 30 dnů po ukončení realizace díla je zhotovitel povinen předat objednateli finálovou podobu seznamu </w:t>
      </w:r>
      <w:r w:rsidR="004A77AF">
        <w:rPr>
          <w:rFonts w:ascii="Times New Roman" w:hAnsi="Times New Roman"/>
          <w:sz w:val="22"/>
        </w:rPr>
        <w:t>pod</w:t>
      </w:r>
      <w:r w:rsidRPr="00FA0589">
        <w:rPr>
          <w:rFonts w:ascii="Times New Roman" w:hAnsi="Times New Roman"/>
          <w:sz w:val="22"/>
        </w:rPr>
        <w:t>dodavatelů</w:t>
      </w:r>
      <w:r w:rsidR="001540DC" w:rsidRPr="00FA0589">
        <w:rPr>
          <w:rFonts w:ascii="Times New Roman" w:hAnsi="Times New Roman"/>
          <w:sz w:val="22"/>
        </w:rPr>
        <w:t>, kteří se podíleli na </w:t>
      </w:r>
      <w:r w:rsidRPr="00FA0589">
        <w:rPr>
          <w:rFonts w:ascii="Times New Roman" w:hAnsi="Times New Roman"/>
          <w:sz w:val="22"/>
        </w:rPr>
        <w:t xml:space="preserve">realizaci díla s uvedením výše </w:t>
      </w:r>
      <w:r w:rsidR="003161D5" w:rsidRPr="00FA0589">
        <w:rPr>
          <w:rFonts w:ascii="Times New Roman" w:hAnsi="Times New Roman"/>
          <w:sz w:val="22"/>
        </w:rPr>
        <w:t>podílu jejich plnění</w:t>
      </w:r>
      <w:r w:rsidRPr="00FA0589">
        <w:rPr>
          <w:rFonts w:ascii="Times New Roman" w:hAnsi="Times New Roman"/>
          <w:sz w:val="22"/>
        </w:rPr>
        <w:t>.</w:t>
      </w:r>
    </w:p>
    <w:p w:rsidR="00E238E1" w:rsidRPr="00FA0589" w:rsidRDefault="00E238E1"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se zavazuje, že zakázku nepostoupí jinému zhotoviteli a ani nezmění další zhotovitele – </w:t>
      </w:r>
      <w:r w:rsidR="004A77AF">
        <w:rPr>
          <w:rFonts w:ascii="Times New Roman" w:hAnsi="Times New Roman"/>
          <w:sz w:val="22"/>
        </w:rPr>
        <w:t>pod</w:t>
      </w:r>
      <w:r w:rsidRPr="00FA0589">
        <w:rPr>
          <w:rFonts w:ascii="Times New Roman" w:hAnsi="Times New Roman"/>
          <w:sz w:val="22"/>
        </w:rPr>
        <w:t xml:space="preserve">dodavatele – uvedené v nabídce. Porušení tohoto pravidla může být důvodem pro odstoupení objednatele od smlouvy. Veškeré náklady spojené s případnou změnou </w:t>
      </w:r>
      <w:r w:rsidR="004A77AF">
        <w:rPr>
          <w:rFonts w:ascii="Times New Roman" w:hAnsi="Times New Roman"/>
          <w:sz w:val="22"/>
        </w:rPr>
        <w:t>pod</w:t>
      </w:r>
      <w:r w:rsidRPr="00FA0589">
        <w:rPr>
          <w:rFonts w:ascii="Times New Roman" w:hAnsi="Times New Roman"/>
          <w:sz w:val="22"/>
        </w:rPr>
        <w:t>dodavatelů nese zhotovitel.</w:t>
      </w:r>
    </w:p>
    <w:p w:rsidR="00E238E1" w:rsidRPr="00FA0589" w:rsidRDefault="00E238E1"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 xml:space="preserve">Změnit </w:t>
      </w:r>
      <w:r w:rsidR="004A77AF">
        <w:rPr>
          <w:rFonts w:ascii="Times New Roman" w:hAnsi="Times New Roman"/>
          <w:sz w:val="22"/>
        </w:rPr>
        <w:t>pod</w:t>
      </w:r>
      <w:r w:rsidRPr="00FA0589">
        <w:rPr>
          <w:rFonts w:ascii="Times New Roman" w:hAnsi="Times New Roman"/>
          <w:sz w:val="22"/>
        </w:rPr>
        <w:t xml:space="preserve">dodavatele, pomocí </w:t>
      </w:r>
      <w:r w:rsidR="004A77AF">
        <w:rPr>
          <w:rFonts w:ascii="Times New Roman" w:hAnsi="Times New Roman"/>
          <w:sz w:val="22"/>
        </w:rPr>
        <w:t xml:space="preserve">kterého zhotovitel prokazoval ve výběrovém </w:t>
      </w:r>
      <w:r w:rsidRPr="00FA0589">
        <w:rPr>
          <w:rFonts w:ascii="Times New Roman" w:hAnsi="Times New Roman"/>
          <w:sz w:val="22"/>
        </w:rPr>
        <w:t xml:space="preserve">řízení splnění kvalifikace, je možné jen ve výjimečných případech </w:t>
      </w:r>
      <w:r w:rsidR="004A77AF">
        <w:rPr>
          <w:rFonts w:ascii="Times New Roman" w:hAnsi="Times New Roman"/>
          <w:sz w:val="22"/>
        </w:rPr>
        <w:t>se souhlasem objednatele. Nový pod</w:t>
      </w:r>
      <w:r w:rsidRPr="00FA0589">
        <w:rPr>
          <w:rFonts w:ascii="Times New Roman" w:hAnsi="Times New Roman"/>
          <w:sz w:val="22"/>
        </w:rPr>
        <w:t xml:space="preserve">dodavatel musí splňovat kvalifikaci minimálně v rozsahu, v jakém byla prokázána </w:t>
      </w:r>
      <w:r w:rsidR="004A77AF">
        <w:rPr>
          <w:rFonts w:ascii="Times New Roman" w:hAnsi="Times New Roman"/>
          <w:sz w:val="22"/>
        </w:rPr>
        <w:t>ve výběrovém</w:t>
      </w:r>
      <w:r w:rsidRPr="00FA0589">
        <w:rPr>
          <w:rFonts w:ascii="Times New Roman" w:hAnsi="Times New Roman"/>
          <w:sz w:val="22"/>
        </w:rPr>
        <w:t xml:space="preserve"> řízení.</w:t>
      </w:r>
    </w:p>
    <w:p w:rsidR="009A1A86" w:rsidRPr="00FA0589" w:rsidRDefault="009A1A86" w:rsidP="00E273E8">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Zhotovitel je povinen spolupůsobit při výkonu finanční kontroly a ve spolupráci s objednatelem se zavazuje poskytnout kontrolním orgánům dokumenty vztahující se k realizaci díla. Zhotovitel se zavazuje poskytnout k nahlédnutí své účetnictví nebo daňovou evidenci, a to v rozsahu, který souvisí s realizací díla. Zhotovitel se dále zavazuje provést v požadovaném termínu, rozsahu a kvalitě příslušná opatření vedoucí k</w:t>
      </w:r>
      <w:r w:rsidR="0070607C" w:rsidRPr="00FA0589">
        <w:rPr>
          <w:rFonts w:ascii="Times New Roman" w:hAnsi="Times New Roman"/>
          <w:sz w:val="22"/>
        </w:rPr>
        <w:t> nápravě a k </w:t>
      </w:r>
      <w:r w:rsidRPr="00FA0589">
        <w:rPr>
          <w:rFonts w:ascii="Times New Roman" w:hAnsi="Times New Roman"/>
          <w:sz w:val="22"/>
        </w:rPr>
        <w:t>odstranění nedostatků zjištěných při kontrole.</w:t>
      </w:r>
    </w:p>
    <w:p w:rsidR="00D22F8F" w:rsidRPr="00FA0589" w:rsidRDefault="009A1A86" w:rsidP="0070607C">
      <w:pPr>
        <w:pStyle w:val="Zkladntext"/>
        <w:tabs>
          <w:tab w:val="left" w:pos="567"/>
        </w:tabs>
        <w:spacing w:before="60" w:line="0" w:lineRule="atLeast"/>
        <w:rPr>
          <w:rFonts w:ascii="Times New Roman" w:hAnsi="Times New Roman"/>
          <w:sz w:val="22"/>
        </w:rPr>
      </w:pPr>
      <w:r w:rsidRPr="00FA0589">
        <w:rPr>
          <w:rFonts w:ascii="Times New Roman" w:hAnsi="Times New Roman"/>
          <w:sz w:val="22"/>
        </w:rPr>
        <w:t xml:space="preserve">Kontrolními orgány se rozumí </w:t>
      </w:r>
      <w:r w:rsidR="00D22F8F" w:rsidRPr="00FA0589">
        <w:rPr>
          <w:rFonts w:ascii="Times New Roman" w:hAnsi="Times New Roman"/>
          <w:sz w:val="22"/>
        </w:rPr>
        <w:t xml:space="preserve">osoby pověřené ke kontrole Nejvyšším kontrolním úřadem, Ministerstvem financí ČR, Ministerstvem </w:t>
      </w:r>
      <w:r w:rsidR="00BD0054" w:rsidRPr="00FA0589">
        <w:rPr>
          <w:rFonts w:ascii="Times New Roman" w:hAnsi="Times New Roman"/>
          <w:sz w:val="22"/>
        </w:rPr>
        <w:t>zemědělství</w:t>
      </w:r>
      <w:r w:rsidR="00AE665F" w:rsidRPr="00FA0589">
        <w:rPr>
          <w:rFonts w:ascii="Times New Roman" w:hAnsi="Times New Roman"/>
          <w:sz w:val="22"/>
        </w:rPr>
        <w:t xml:space="preserve"> ČR</w:t>
      </w:r>
      <w:r w:rsidR="00D22F8F" w:rsidRPr="00FA0589">
        <w:rPr>
          <w:rFonts w:ascii="Times New Roman" w:hAnsi="Times New Roman"/>
          <w:sz w:val="22"/>
        </w:rPr>
        <w:t xml:space="preserve"> </w:t>
      </w:r>
      <w:r w:rsidR="0070607C" w:rsidRPr="00FA0589">
        <w:rPr>
          <w:rFonts w:ascii="Times New Roman" w:hAnsi="Times New Roman"/>
          <w:sz w:val="22"/>
        </w:rPr>
        <w:t>a dalšími orgány oprávněnými ke </w:t>
      </w:r>
      <w:r w:rsidR="00D22F8F" w:rsidRPr="00FA0589">
        <w:rPr>
          <w:rFonts w:ascii="Times New Roman" w:hAnsi="Times New Roman"/>
          <w:sz w:val="22"/>
        </w:rPr>
        <w:t>kontrole.</w:t>
      </w:r>
    </w:p>
    <w:p w:rsidR="00D22F8F" w:rsidRPr="00FA0589" w:rsidRDefault="00D22F8F" w:rsidP="0070607C">
      <w:pPr>
        <w:pStyle w:val="Zkladntext"/>
        <w:tabs>
          <w:tab w:val="left" w:pos="567"/>
        </w:tabs>
        <w:spacing w:before="60" w:line="0" w:lineRule="atLeast"/>
        <w:rPr>
          <w:rFonts w:ascii="Times New Roman" w:hAnsi="Times New Roman"/>
          <w:sz w:val="22"/>
        </w:rPr>
      </w:pPr>
      <w:r w:rsidRPr="00FA0589">
        <w:rPr>
          <w:rFonts w:ascii="Times New Roman" w:hAnsi="Times New Roman"/>
          <w:sz w:val="22"/>
        </w:rPr>
        <w:t>Zhotovitel bere na vědomí, že poskytovatel dotace je oprávněn provést u projektu nezávislý vnější audit. Zhotovitel je povinen spolupůsobit při realizaci tohoto auditu.</w:t>
      </w:r>
    </w:p>
    <w:p w:rsidR="00F22317" w:rsidRPr="00FA0589" w:rsidRDefault="00F22317" w:rsidP="0070607C">
      <w:pPr>
        <w:pStyle w:val="Zkladntext"/>
        <w:tabs>
          <w:tab w:val="left" w:pos="567"/>
        </w:tabs>
        <w:spacing w:before="60" w:line="0" w:lineRule="atLeast"/>
        <w:rPr>
          <w:rFonts w:ascii="Times New Roman" w:hAnsi="Times New Roman"/>
          <w:sz w:val="22"/>
        </w:rPr>
      </w:pPr>
      <w:r w:rsidRPr="00FA0589">
        <w:rPr>
          <w:rFonts w:ascii="Times New Roman" w:hAnsi="Times New Roman"/>
          <w:sz w:val="22"/>
        </w:rPr>
        <w:t>Zhotovitel se zavazuje poskytnout na žádost objednatele jakékoliv doplňující informace, které souvisí s realizací díla, a to ve lhůtě stanovené objednatelem.</w:t>
      </w:r>
    </w:p>
    <w:p w:rsidR="00D22F8F" w:rsidRPr="00FA0589" w:rsidRDefault="00D22F8F" w:rsidP="00543EB4">
      <w:pPr>
        <w:pStyle w:val="Zkladntext"/>
        <w:numPr>
          <w:ilvl w:val="0"/>
          <w:numId w:val="20"/>
        </w:numPr>
        <w:tabs>
          <w:tab w:val="left" w:pos="567"/>
        </w:tabs>
        <w:spacing w:before="120" w:line="240" w:lineRule="atLeast"/>
        <w:rPr>
          <w:rFonts w:ascii="Times New Roman" w:hAnsi="Times New Roman"/>
          <w:sz w:val="22"/>
        </w:rPr>
      </w:pPr>
      <w:r w:rsidRPr="00FA0589">
        <w:rPr>
          <w:rFonts w:ascii="Times New Roman" w:hAnsi="Times New Roman"/>
          <w:sz w:val="22"/>
        </w:rPr>
        <w:t>Zhotovitel se zavazuje archivovat dokumentaci, která souvisí s realizací díla, a to po</w:t>
      </w:r>
      <w:r w:rsidR="003F1DE5" w:rsidRPr="00FA0589">
        <w:rPr>
          <w:rFonts w:ascii="Times New Roman" w:hAnsi="Times New Roman"/>
          <w:sz w:val="22"/>
        </w:rPr>
        <w:t xml:space="preserve"> </w:t>
      </w:r>
      <w:r w:rsidRPr="00FA0589">
        <w:rPr>
          <w:rFonts w:ascii="Times New Roman" w:hAnsi="Times New Roman"/>
          <w:sz w:val="22"/>
        </w:rPr>
        <w:t xml:space="preserve">dobu </w:t>
      </w:r>
      <w:proofErr w:type="gramStart"/>
      <w:r w:rsidRPr="00FA0589">
        <w:rPr>
          <w:rFonts w:ascii="Times New Roman" w:hAnsi="Times New Roman"/>
          <w:sz w:val="22"/>
        </w:rPr>
        <w:t>10-ti</w:t>
      </w:r>
      <w:proofErr w:type="gramEnd"/>
      <w:r w:rsidRPr="00FA0589">
        <w:rPr>
          <w:rFonts w:ascii="Times New Roman" w:hAnsi="Times New Roman"/>
          <w:sz w:val="22"/>
        </w:rPr>
        <w:t xml:space="preserve"> let </w:t>
      </w:r>
      <w:r w:rsidR="00543EB4">
        <w:rPr>
          <w:rFonts w:ascii="Times New Roman" w:hAnsi="Times New Roman"/>
          <w:sz w:val="22"/>
        </w:rPr>
        <w:t>od  skončení  plnění zakázky</w:t>
      </w:r>
      <w:r w:rsidR="00543EB4" w:rsidRPr="00543EB4">
        <w:rPr>
          <w:rFonts w:ascii="Times New Roman" w:hAnsi="Times New Roman"/>
          <w:sz w:val="22"/>
        </w:rPr>
        <w:t xml:space="preserve">,  zejména </w:t>
      </w:r>
      <w:r w:rsidR="008769BA">
        <w:rPr>
          <w:rFonts w:ascii="Times New Roman" w:hAnsi="Times New Roman"/>
          <w:sz w:val="22"/>
        </w:rPr>
        <w:t xml:space="preserve"> originální vyhotovení smlouvy </w:t>
      </w:r>
      <w:r w:rsidR="00543EB4" w:rsidRPr="00543EB4">
        <w:rPr>
          <w:rFonts w:ascii="Times New Roman" w:hAnsi="Times New Roman"/>
          <w:sz w:val="22"/>
        </w:rPr>
        <w:t>včetně její</w:t>
      </w:r>
      <w:r w:rsidR="008769BA">
        <w:rPr>
          <w:rFonts w:ascii="Times New Roman" w:hAnsi="Times New Roman"/>
          <w:sz w:val="22"/>
        </w:rPr>
        <w:t xml:space="preserve">ch </w:t>
      </w:r>
      <w:r w:rsidR="00543EB4" w:rsidRPr="00543EB4">
        <w:rPr>
          <w:rFonts w:ascii="Times New Roman" w:hAnsi="Times New Roman"/>
          <w:sz w:val="22"/>
        </w:rPr>
        <w:t>dodatků, originály účetních dokladů a dalšíc</w:t>
      </w:r>
      <w:r w:rsidR="00543EB4">
        <w:rPr>
          <w:rFonts w:ascii="Times New Roman" w:hAnsi="Times New Roman"/>
          <w:sz w:val="22"/>
        </w:rPr>
        <w:t>h dokladů  vztahujících  se  k realizaci</w:t>
      </w:r>
      <w:r w:rsidR="00F20DCA">
        <w:rPr>
          <w:rFonts w:ascii="Times New Roman" w:hAnsi="Times New Roman"/>
          <w:sz w:val="22"/>
        </w:rPr>
        <w:t xml:space="preserve">.  Lhůta </w:t>
      </w:r>
      <w:r w:rsidR="00543EB4" w:rsidRPr="00543EB4">
        <w:rPr>
          <w:rFonts w:ascii="Times New Roman" w:hAnsi="Times New Roman"/>
          <w:sz w:val="22"/>
        </w:rPr>
        <w:t>začíná</w:t>
      </w:r>
      <w:r w:rsidR="00F20DCA">
        <w:rPr>
          <w:rFonts w:ascii="Times New Roman" w:hAnsi="Times New Roman"/>
          <w:sz w:val="22"/>
        </w:rPr>
        <w:t xml:space="preserve"> běžet od 1. ledna </w:t>
      </w:r>
      <w:r w:rsidR="00543EB4" w:rsidRPr="00543EB4">
        <w:rPr>
          <w:rFonts w:ascii="Times New Roman" w:hAnsi="Times New Roman"/>
          <w:sz w:val="22"/>
        </w:rPr>
        <w:t xml:space="preserve">následujícího kalendářního roku, ve kterém byla uhrazena </w:t>
      </w:r>
      <w:r w:rsidR="00922531">
        <w:rPr>
          <w:rFonts w:ascii="Times New Roman" w:hAnsi="Times New Roman"/>
          <w:sz w:val="22"/>
        </w:rPr>
        <w:t>zhotovi</w:t>
      </w:r>
      <w:r w:rsidR="00543EB4" w:rsidRPr="00543EB4">
        <w:rPr>
          <w:rFonts w:ascii="Times New Roman" w:hAnsi="Times New Roman"/>
          <w:sz w:val="22"/>
        </w:rPr>
        <w:t>teli závěrečná platba.</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7. Předání staveniště</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Staveniště je p</w:t>
      </w:r>
      <w:r w:rsidR="00CD29CA" w:rsidRPr="00FA0589">
        <w:rPr>
          <w:rFonts w:ascii="Times New Roman" w:hAnsi="Times New Roman"/>
          <w:sz w:val="22"/>
        </w:rPr>
        <w:t>rostor určený v projektu pro stavbu a zařízení staveniště.</w:t>
      </w:r>
      <w:r w:rsidRPr="00FA0589">
        <w:rPr>
          <w:rFonts w:ascii="Times New Roman" w:hAnsi="Times New Roman"/>
          <w:sz w:val="22"/>
        </w:rPr>
        <w:t xml:space="preserve"> </w:t>
      </w:r>
      <w:r w:rsidR="00CD29CA" w:rsidRPr="00FA0589">
        <w:rPr>
          <w:rFonts w:ascii="Times New Roman" w:hAnsi="Times New Roman"/>
          <w:sz w:val="22"/>
        </w:rPr>
        <w:t xml:space="preserve"> </w:t>
      </w:r>
    </w:p>
    <w:p w:rsidR="00F76CE7" w:rsidRPr="00FA0589" w:rsidRDefault="00911768" w:rsidP="004022C7">
      <w:pPr>
        <w:pStyle w:val="Zkladntext"/>
        <w:tabs>
          <w:tab w:val="left" w:pos="2268"/>
        </w:tabs>
        <w:spacing w:before="60"/>
        <w:rPr>
          <w:rFonts w:ascii="Times New Roman" w:hAnsi="Times New Roman"/>
          <w:sz w:val="22"/>
        </w:rPr>
      </w:pPr>
      <w:r w:rsidRPr="00FA0589">
        <w:rPr>
          <w:rFonts w:ascii="Times New Roman" w:hAnsi="Times New Roman"/>
          <w:sz w:val="22"/>
        </w:rPr>
        <w:t>Objednatel předá zhotoviteli bezplatně staveniště prosté vš</w:t>
      </w:r>
      <w:r w:rsidR="004022C7" w:rsidRPr="00FA0589">
        <w:rPr>
          <w:rFonts w:ascii="Times New Roman" w:hAnsi="Times New Roman"/>
          <w:sz w:val="22"/>
        </w:rPr>
        <w:t>ech právních a faktických vad v </w:t>
      </w:r>
      <w:r w:rsidRPr="00FA0589">
        <w:rPr>
          <w:rFonts w:ascii="Times New Roman" w:hAnsi="Times New Roman"/>
          <w:sz w:val="22"/>
        </w:rPr>
        <w:t>roz</w:t>
      </w:r>
      <w:r w:rsidR="00DD0801">
        <w:rPr>
          <w:rFonts w:ascii="Times New Roman" w:hAnsi="Times New Roman"/>
          <w:sz w:val="22"/>
        </w:rPr>
        <w:t>sahu dle schválených</w:t>
      </w:r>
      <w:r w:rsidR="00F76CE7" w:rsidRPr="00FA0589">
        <w:rPr>
          <w:rFonts w:ascii="Times New Roman" w:hAnsi="Times New Roman"/>
          <w:sz w:val="22"/>
        </w:rPr>
        <w:t xml:space="preserve"> dokumentac</w:t>
      </w:r>
      <w:r w:rsidR="00DD0801">
        <w:rPr>
          <w:rFonts w:ascii="Times New Roman" w:hAnsi="Times New Roman"/>
          <w:sz w:val="22"/>
        </w:rPr>
        <w:t>í</w:t>
      </w:r>
      <w:r w:rsidR="00F76CE7" w:rsidRPr="00FA0589">
        <w:rPr>
          <w:rFonts w:ascii="Times New Roman" w:hAnsi="Times New Roman"/>
          <w:sz w:val="22"/>
        </w:rPr>
        <w:t xml:space="preserve"> 5</w:t>
      </w:r>
      <w:r w:rsidRPr="00FA0589">
        <w:rPr>
          <w:rFonts w:ascii="Times New Roman" w:hAnsi="Times New Roman"/>
          <w:sz w:val="22"/>
        </w:rPr>
        <w:t xml:space="preserve"> dní před termínem zahájení</w:t>
      </w:r>
      <w:r w:rsidRPr="00FA0589">
        <w:rPr>
          <w:rFonts w:ascii="Times New Roman" w:hAnsi="Times New Roman"/>
          <w:color w:val="FF0000"/>
          <w:sz w:val="22"/>
        </w:rPr>
        <w:t xml:space="preserve"> </w:t>
      </w:r>
      <w:r w:rsidR="00AA0F91" w:rsidRPr="00FA0589">
        <w:rPr>
          <w:rFonts w:ascii="Times New Roman" w:hAnsi="Times New Roman"/>
          <w:sz w:val="22"/>
        </w:rPr>
        <w:t>prací</w:t>
      </w:r>
      <w:r w:rsidRPr="00FA0589">
        <w:rPr>
          <w:rFonts w:ascii="Times New Roman" w:hAnsi="Times New Roman"/>
          <w:sz w:val="22"/>
        </w:rPr>
        <w:t>.</w:t>
      </w:r>
    </w:p>
    <w:p w:rsidR="00F76CE7" w:rsidRPr="00FA0589" w:rsidRDefault="00F76CE7" w:rsidP="004022C7">
      <w:pPr>
        <w:pStyle w:val="Zkladntext"/>
        <w:tabs>
          <w:tab w:val="left" w:pos="2268"/>
        </w:tabs>
        <w:spacing w:before="60"/>
        <w:rPr>
          <w:rFonts w:ascii="Times New Roman" w:hAnsi="Times New Roman"/>
          <w:sz w:val="22"/>
        </w:rPr>
      </w:pPr>
      <w:r w:rsidRPr="00FA0589">
        <w:rPr>
          <w:rFonts w:ascii="Times New Roman" w:hAnsi="Times New Roman"/>
          <w:sz w:val="22"/>
        </w:rPr>
        <w:t xml:space="preserve">Předání staveniště je podmíněno zajištěním finančních prostředků od poskytovatele dotace. V případě, že nebude zajištěna finanční podpora od poskytovatele dotace, </w:t>
      </w:r>
      <w:r w:rsidR="00C211A4" w:rsidRPr="00FA0589">
        <w:rPr>
          <w:rFonts w:ascii="Times New Roman" w:hAnsi="Times New Roman"/>
          <w:sz w:val="22"/>
        </w:rPr>
        <w:t>nemusí být</w:t>
      </w:r>
      <w:r w:rsidRPr="00FA0589">
        <w:rPr>
          <w:rFonts w:ascii="Times New Roman" w:hAnsi="Times New Roman"/>
          <w:sz w:val="22"/>
        </w:rPr>
        <w:t xml:space="preserve"> zhotoviteli staveniště předáno.</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O předání staveniště bude sepsán zápis, který potvrdí zástupci obou smluvních stran. V zápise se uvedou též vzájemné vztahy v oblasti bezpečnosti práce podle § 5 NV 591/2006 Sb.</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Při jednání o předání staveniště objednatel bezplatně předá současně zhotoviteli:</w:t>
      </w:r>
    </w:p>
    <w:p w:rsidR="00790483" w:rsidRPr="00FA0589" w:rsidRDefault="000F4FDD" w:rsidP="00FC2EB0">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objednatelem odsouhlasené</w:t>
      </w:r>
      <w:r w:rsidR="00DD0801">
        <w:rPr>
          <w:rFonts w:ascii="Times New Roman" w:hAnsi="Times New Roman"/>
          <w:sz w:val="22"/>
        </w:rPr>
        <w:t xml:space="preserve"> </w:t>
      </w:r>
      <w:proofErr w:type="spellStart"/>
      <w:r w:rsidR="00DD0801">
        <w:rPr>
          <w:rFonts w:ascii="Times New Roman" w:hAnsi="Times New Roman"/>
          <w:sz w:val="22"/>
        </w:rPr>
        <w:t>paré</w:t>
      </w:r>
      <w:proofErr w:type="spellEnd"/>
      <w:r w:rsidR="00DD0801">
        <w:rPr>
          <w:rFonts w:ascii="Times New Roman" w:hAnsi="Times New Roman"/>
          <w:sz w:val="22"/>
        </w:rPr>
        <w:t xml:space="preserve"> projektov</w:t>
      </w:r>
      <w:r w:rsidR="00FB3714">
        <w:rPr>
          <w:rFonts w:ascii="Times New Roman" w:hAnsi="Times New Roman"/>
          <w:sz w:val="22"/>
        </w:rPr>
        <w:t>é</w:t>
      </w:r>
      <w:r w:rsidR="00A74462" w:rsidRPr="00FA0589">
        <w:rPr>
          <w:rFonts w:ascii="Times New Roman" w:hAnsi="Times New Roman"/>
          <w:sz w:val="22"/>
        </w:rPr>
        <w:t xml:space="preserve"> dokumentac</w:t>
      </w:r>
      <w:r w:rsidR="00FB3714">
        <w:rPr>
          <w:rFonts w:ascii="Times New Roman" w:hAnsi="Times New Roman"/>
          <w:sz w:val="22"/>
        </w:rPr>
        <w:t>e</w:t>
      </w:r>
      <w:r w:rsidR="00790483" w:rsidRPr="00FA0589">
        <w:rPr>
          <w:rFonts w:ascii="Times New Roman" w:hAnsi="Times New Roman"/>
          <w:sz w:val="22"/>
        </w:rPr>
        <w:t xml:space="preserve"> pro provedení stavby</w:t>
      </w:r>
      <w:r w:rsidR="005A6650" w:rsidRPr="00FA0589">
        <w:rPr>
          <w:rFonts w:ascii="Times New Roman" w:hAnsi="Times New Roman"/>
          <w:sz w:val="22"/>
        </w:rPr>
        <w:t>.</w:t>
      </w:r>
    </w:p>
    <w:p w:rsidR="00A74462" w:rsidRPr="00FA0589" w:rsidRDefault="00A74462"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Zhotovitel je povinen zajistit:</w:t>
      </w:r>
    </w:p>
    <w:p w:rsidR="008B50B5" w:rsidRPr="00FA0589" w:rsidRDefault="00A74462" w:rsidP="0002368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o</w:t>
      </w:r>
      <w:r w:rsidR="00B218FA" w:rsidRPr="00FA0589">
        <w:rPr>
          <w:rFonts w:ascii="Times New Roman" w:hAnsi="Times New Roman"/>
          <w:sz w:val="22"/>
        </w:rPr>
        <w:t>statní p</w:t>
      </w:r>
      <w:r w:rsidR="00D2139C" w:rsidRPr="00FA0589">
        <w:rPr>
          <w:rFonts w:ascii="Times New Roman" w:hAnsi="Times New Roman"/>
          <w:sz w:val="22"/>
        </w:rPr>
        <w:t>říslušná povolení</w:t>
      </w:r>
      <w:r w:rsidRPr="00FA0589">
        <w:rPr>
          <w:rFonts w:ascii="Times New Roman" w:hAnsi="Times New Roman"/>
          <w:sz w:val="22"/>
        </w:rPr>
        <w:t xml:space="preserve"> potřebná pro realizaci díla</w:t>
      </w:r>
      <w:r w:rsidR="00DE7EC6" w:rsidRPr="00FA0589">
        <w:rPr>
          <w:rFonts w:ascii="Times New Roman" w:hAnsi="Times New Roman"/>
          <w:sz w:val="22"/>
        </w:rPr>
        <w:t>;</w:t>
      </w:r>
    </w:p>
    <w:p w:rsidR="008B50B5" w:rsidRPr="00FA0589" w:rsidRDefault="008B50B5"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povolení k užívání veřejných ploch dotčených prováděním díla</w:t>
      </w:r>
      <w:r w:rsidR="00023687" w:rsidRPr="00FA0589">
        <w:rPr>
          <w:rFonts w:ascii="Times New Roman" w:hAnsi="Times New Roman"/>
          <w:sz w:val="22"/>
        </w:rPr>
        <w:t xml:space="preserve"> a v případě potřeby rovněž správní rozhodnutí pro uzavírku komunikací nebo povolení k omezení provozu a jejich realizaci vč. dopravního značení</w:t>
      </w:r>
      <w:r w:rsidRPr="00FA0589">
        <w:rPr>
          <w:rFonts w:ascii="Times New Roman" w:hAnsi="Times New Roman"/>
          <w:sz w:val="22"/>
        </w:rPr>
        <w:t>;</w:t>
      </w:r>
    </w:p>
    <w:p w:rsidR="00911768" w:rsidRPr="00FA0589" w:rsidRDefault="007B34B9"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 xml:space="preserve">geodetické </w:t>
      </w:r>
      <w:r w:rsidR="003D61E9" w:rsidRPr="00FA0589">
        <w:rPr>
          <w:rFonts w:ascii="Times New Roman" w:hAnsi="Times New Roman"/>
          <w:sz w:val="22"/>
        </w:rPr>
        <w:t xml:space="preserve">vytýčení </w:t>
      </w:r>
      <w:r w:rsidR="00500859" w:rsidRPr="00FA0589">
        <w:rPr>
          <w:rFonts w:ascii="Times New Roman" w:hAnsi="Times New Roman"/>
          <w:sz w:val="22"/>
        </w:rPr>
        <w:t xml:space="preserve">stavby a </w:t>
      </w:r>
      <w:r w:rsidR="00456150" w:rsidRPr="00FA0589">
        <w:rPr>
          <w:rFonts w:ascii="Times New Roman" w:hAnsi="Times New Roman"/>
          <w:sz w:val="22"/>
        </w:rPr>
        <w:t>inženýrských sítí vedoucích přes staveniště</w:t>
      </w:r>
      <w:r w:rsidR="006C59FC" w:rsidRPr="00FA0589">
        <w:rPr>
          <w:rFonts w:ascii="Times New Roman" w:hAnsi="Times New Roman"/>
          <w:sz w:val="22"/>
        </w:rPr>
        <w:t>;</w:t>
      </w:r>
    </w:p>
    <w:p w:rsidR="006C59FC" w:rsidRPr="00FA0589" w:rsidRDefault="006C59FC"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 xml:space="preserve">geodetické zaměření </w:t>
      </w:r>
      <w:r w:rsidR="007B34B9" w:rsidRPr="00FA0589">
        <w:rPr>
          <w:rFonts w:ascii="Times New Roman" w:hAnsi="Times New Roman"/>
          <w:sz w:val="22"/>
        </w:rPr>
        <w:t xml:space="preserve">skutečného provedení </w:t>
      </w:r>
      <w:r w:rsidRPr="00FA0589">
        <w:rPr>
          <w:rFonts w:ascii="Times New Roman" w:hAnsi="Times New Roman"/>
          <w:sz w:val="22"/>
        </w:rPr>
        <w:t>stavby;</w:t>
      </w:r>
    </w:p>
    <w:p w:rsidR="006C59FC" w:rsidRPr="00FA0589" w:rsidRDefault="006C59FC"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projektovou dokument</w:t>
      </w:r>
      <w:r w:rsidR="00BD0308" w:rsidRPr="00FA0589">
        <w:rPr>
          <w:rFonts w:ascii="Times New Roman" w:hAnsi="Times New Roman"/>
          <w:sz w:val="22"/>
        </w:rPr>
        <w:t>aci skutečného provedení stavby;</w:t>
      </w:r>
    </w:p>
    <w:p w:rsidR="00BD0308" w:rsidRPr="00FA0589" w:rsidRDefault="00BD0308" w:rsidP="004022C7">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ostatní práce a činnosti v souladu s výkazem výměr.</w:t>
      </w:r>
    </w:p>
    <w:p w:rsidR="00BC5760" w:rsidRPr="00FA0589" w:rsidRDefault="00BC5760"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je povinen </w:t>
      </w:r>
      <w:r w:rsidR="009A293E" w:rsidRPr="00FA0589">
        <w:rPr>
          <w:rFonts w:ascii="Times New Roman" w:hAnsi="Times New Roman"/>
          <w:sz w:val="22"/>
        </w:rPr>
        <w:t xml:space="preserve">zabezpečit </w:t>
      </w:r>
      <w:r w:rsidRPr="00FA0589">
        <w:rPr>
          <w:rFonts w:ascii="Times New Roman" w:hAnsi="Times New Roman"/>
          <w:sz w:val="22"/>
        </w:rPr>
        <w:t>zařízení staveniště, a to v souladu s jeho po</w:t>
      </w:r>
      <w:r w:rsidR="00AE48FD">
        <w:rPr>
          <w:rFonts w:ascii="Times New Roman" w:hAnsi="Times New Roman"/>
          <w:sz w:val="22"/>
        </w:rPr>
        <w:t>třebami, v souladu s dokumentacemi</w:t>
      </w:r>
      <w:r w:rsidRPr="00FA0589">
        <w:rPr>
          <w:rFonts w:ascii="Times New Roman" w:hAnsi="Times New Roman"/>
          <w:sz w:val="22"/>
        </w:rPr>
        <w:t xml:space="preserve"> předan</w:t>
      </w:r>
      <w:r w:rsidR="00AE48FD">
        <w:rPr>
          <w:rFonts w:ascii="Times New Roman" w:hAnsi="Times New Roman"/>
          <w:sz w:val="22"/>
        </w:rPr>
        <w:t>ých</w:t>
      </w:r>
      <w:r w:rsidRPr="00FA0589">
        <w:rPr>
          <w:rFonts w:ascii="Times New Roman" w:hAnsi="Times New Roman"/>
          <w:sz w:val="22"/>
        </w:rPr>
        <w:t xml:space="preserve"> objednatelem a v souladu s dalšími požadavky objednatele.</w:t>
      </w:r>
    </w:p>
    <w:p w:rsidR="00F4537B" w:rsidRPr="00FA0589" w:rsidRDefault="00F4537B"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Zhotovitel je povinen zajistit v rámci zařízení staveniště podmínky pro výkon technického dozoru investora</w:t>
      </w:r>
      <w:r w:rsidR="00AE48FD">
        <w:rPr>
          <w:rFonts w:ascii="Times New Roman" w:hAnsi="Times New Roman"/>
          <w:sz w:val="22"/>
        </w:rPr>
        <w:t>,</w:t>
      </w:r>
      <w:r w:rsidR="00703410" w:rsidRPr="00FA0589">
        <w:rPr>
          <w:rFonts w:ascii="Times New Roman" w:hAnsi="Times New Roman"/>
          <w:sz w:val="22"/>
        </w:rPr>
        <w:t xml:space="preserve"> a to v přiměřeném rozsahu.</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Zhotovitel je povinen udržovat na převzatém staveništi pořádek a čistotu.</w:t>
      </w:r>
    </w:p>
    <w:p w:rsidR="00D2139C"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 xml:space="preserve">Objednatel zajistí, aby práce zhotovitele nebyly </w:t>
      </w:r>
      <w:r w:rsidR="00B218FA" w:rsidRPr="00FA0589">
        <w:rPr>
          <w:rFonts w:ascii="Times New Roman" w:hAnsi="Times New Roman"/>
          <w:sz w:val="22"/>
        </w:rPr>
        <w:t>nad rozsah stanovený položkovým rozpočtem</w:t>
      </w:r>
      <w:r w:rsidRPr="00FA0589">
        <w:rPr>
          <w:rFonts w:ascii="Times New Roman" w:hAnsi="Times New Roman"/>
          <w:sz w:val="22"/>
        </w:rPr>
        <w:t xml:space="preserve"> a smlouvo</w:t>
      </w:r>
      <w:r w:rsidR="009A5D8D" w:rsidRPr="00FA0589">
        <w:rPr>
          <w:rFonts w:ascii="Times New Roman" w:hAnsi="Times New Roman"/>
          <w:sz w:val="22"/>
        </w:rPr>
        <w:t>u omezovány právy třetích osob.</w:t>
      </w:r>
    </w:p>
    <w:p w:rsidR="00911768" w:rsidRPr="00FA0589" w:rsidRDefault="00911768" w:rsidP="00E273E8">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se zavazuje </w:t>
      </w:r>
      <w:r w:rsidR="006D6456" w:rsidRPr="00FA0589">
        <w:rPr>
          <w:rFonts w:ascii="Times New Roman" w:hAnsi="Times New Roman"/>
          <w:sz w:val="22"/>
        </w:rPr>
        <w:t xml:space="preserve">odstranit zařízení staveniště a vyklidit </w:t>
      </w:r>
      <w:r w:rsidR="004022C7" w:rsidRPr="00FA0589">
        <w:rPr>
          <w:rFonts w:ascii="Times New Roman" w:hAnsi="Times New Roman"/>
          <w:sz w:val="22"/>
        </w:rPr>
        <w:t>staveniště do 15 dnů od </w:t>
      </w:r>
      <w:r w:rsidRPr="00FA0589">
        <w:rPr>
          <w:rFonts w:ascii="Times New Roman" w:hAnsi="Times New Roman"/>
          <w:sz w:val="22"/>
        </w:rPr>
        <w:t>předání a převzetí díla.</w:t>
      </w:r>
    </w:p>
    <w:p w:rsidR="004A77AF" w:rsidRPr="008769BA" w:rsidRDefault="00911768" w:rsidP="004A77AF">
      <w:pPr>
        <w:pStyle w:val="Zkladntext"/>
        <w:numPr>
          <w:ilvl w:val="0"/>
          <w:numId w:val="19"/>
        </w:numPr>
        <w:tabs>
          <w:tab w:val="left" w:pos="567"/>
        </w:tabs>
        <w:spacing w:before="120" w:line="240" w:lineRule="atLeast"/>
        <w:rPr>
          <w:rFonts w:ascii="Times New Roman" w:hAnsi="Times New Roman"/>
          <w:sz w:val="22"/>
        </w:rPr>
      </w:pPr>
      <w:r w:rsidRPr="00FA0589">
        <w:rPr>
          <w:rFonts w:ascii="Times New Roman" w:hAnsi="Times New Roman"/>
          <w:sz w:val="22"/>
        </w:rPr>
        <w:t>Prodleva při předání staveniště ze strany objednatele má automati</w:t>
      </w:r>
      <w:r w:rsidR="00A74462" w:rsidRPr="00FA0589">
        <w:rPr>
          <w:rFonts w:ascii="Times New Roman" w:hAnsi="Times New Roman"/>
          <w:sz w:val="22"/>
        </w:rPr>
        <w:t>cky vliv na termín plnění díla.</w:t>
      </w:r>
    </w:p>
    <w:p w:rsidR="00911768" w:rsidRPr="00FA0589" w:rsidRDefault="000966D0"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lastRenderedPageBreak/>
        <w:t>8. Spolupráce při provádění d</w:t>
      </w:r>
      <w:r w:rsidR="00911768" w:rsidRPr="00FA0589">
        <w:rPr>
          <w:rFonts w:ascii="Times New Roman" w:hAnsi="Times New Roman"/>
          <w:b/>
          <w:sz w:val="28"/>
        </w:rPr>
        <w:t>íla</w:t>
      </w:r>
    </w:p>
    <w:p w:rsidR="002F513E" w:rsidRPr="00FA0589" w:rsidRDefault="002F513E"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 xml:space="preserve">Zhotovitel má povinnost umožnit výkon technického dozoru </w:t>
      </w:r>
      <w:r w:rsidR="004A77AF">
        <w:rPr>
          <w:rFonts w:ascii="Times New Roman" w:hAnsi="Times New Roman"/>
          <w:sz w:val="22"/>
        </w:rPr>
        <w:t>investora</w:t>
      </w:r>
      <w:r w:rsidRPr="00FA0589">
        <w:rPr>
          <w:rFonts w:ascii="Times New Roman" w:hAnsi="Times New Roman"/>
          <w:sz w:val="22"/>
        </w:rPr>
        <w:t>, je-li to vyžadováno právními předpisy.</w:t>
      </w:r>
    </w:p>
    <w:p w:rsidR="00DE6D7C" w:rsidRPr="00FA0589" w:rsidRDefault="00DE6D7C"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Objednatel je oprávněn prostřednictvím technického d</w:t>
      </w:r>
      <w:r w:rsidR="004022C7" w:rsidRPr="00FA0589">
        <w:rPr>
          <w:rFonts w:ascii="Times New Roman" w:hAnsi="Times New Roman"/>
          <w:sz w:val="22"/>
        </w:rPr>
        <w:t>ozoru provádět kontrolu díla, a </w:t>
      </w:r>
      <w:r w:rsidRPr="00FA0589">
        <w:rPr>
          <w:rFonts w:ascii="Times New Roman" w:hAnsi="Times New Roman"/>
          <w:sz w:val="22"/>
        </w:rPr>
        <w:t>to kdykoliv po celou dobu provádění díla. Zjistí-li objednatel, že zhotovitel porušuje svou povinnost, může požadovat, aby zhotovitel zajistil nápravu a prováděl dílo řádným způsobem. Neučiní-li tak zhotovitel ani v přiměřené dob</w:t>
      </w:r>
      <w:r w:rsidR="00F76E21" w:rsidRPr="00FA0589">
        <w:rPr>
          <w:rFonts w:ascii="Times New Roman" w:hAnsi="Times New Roman"/>
          <w:sz w:val="22"/>
        </w:rPr>
        <w:t>ě, může objednatel odstoupit od </w:t>
      </w:r>
      <w:r w:rsidRPr="00FA0589">
        <w:rPr>
          <w:rFonts w:ascii="Times New Roman" w:hAnsi="Times New Roman"/>
          <w:sz w:val="22"/>
        </w:rPr>
        <w:t>smlouvy, vedl-li by postup zhotovitele nepochybně k podstatnému porušení smlouvy.</w:t>
      </w:r>
    </w:p>
    <w:p w:rsidR="00911768" w:rsidRPr="00FA0589" w:rsidRDefault="00911768"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Zhotovitel je povinen vyzvat objednatele k prověření prací, které budou v dalším pracovním postupu zakryty.</w:t>
      </w:r>
    </w:p>
    <w:p w:rsidR="00911768" w:rsidRPr="00FA0589" w:rsidRDefault="00911768">
      <w:pPr>
        <w:pStyle w:val="Zkladntext"/>
        <w:spacing w:before="120" w:line="240" w:lineRule="atLeast"/>
        <w:rPr>
          <w:rFonts w:ascii="Times New Roman" w:hAnsi="Times New Roman"/>
          <w:sz w:val="22"/>
        </w:rPr>
      </w:pPr>
      <w:r w:rsidRPr="00FA0589">
        <w:rPr>
          <w:rFonts w:ascii="Times New Roman" w:hAnsi="Times New Roman"/>
          <w:sz w:val="22"/>
        </w:rPr>
        <w:t>Objednatel je povinen nejpozději do tří dnů po výzvě práce prověřit. O prověření zakrývaných prací bude sepsán zápis potvrzený oběma smluvními stranami.</w:t>
      </w:r>
    </w:p>
    <w:p w:rsidR="00911768" w:rsidRPr="00FA0589" w:rsidRDefault="00911768"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Jestliže se objednatel k prověření zakrývaných prací ve stanoveném termínu nedostaví, ačkoli byl k tomu vyzván písemnou výzvou, není zhotovitel povinen dodatečné odkrytí prací provést. Pokud objednatel bude na odkrytí</w:t>
      </w:r>
      <w:r w:rsidR="007D48B1" w:rsidRPr="00FA0589">
        <w:rPr>
          <w:rFonts w:ascii="Times New Roman" w:hAnsi="Times New Roman"/>
          <w:sz w:val="22"/>
        </w:rPr>
        <w:t xml:space="preserve"> trvat, nese veškeré náklady na </w:t>
      </w:r>
      <w:r w:rsidRPr="00FA0589">
        <w:rPr>
          <w:rFonts w:ascii="Times New Roman" w:hAnsi="Times New Roman"/>
          <w:sz w:val="22"/>
        </w:rPr>
        <w:t>odkrytí a zakrytí v tomto případě objednatel, pokud neprokáže, že zakryté práce byly vadné.</w:t>
      </w:r>
    </w:p>
    <w:p w:rsidR="00911768" w:rsidRPr="00FA0589" w:rsidRDefault="00911768"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 xml:space="preserve">Objednatel je povinen se na základě výzvy zhotovitele doručené min. 3 dny před termínem, účastnit při </w:t>
      </w:r>
      <w:r w:rsidR="00D2139C" w:rsidRPr="00FA0589">
        <w:rPr>
          <w:rFonts w:ascii="Times New Roman" w:hAnsi="Times New Roman"/>
          <w:sz w:val="22"/>
        </w:rPr>
        <w:t>provádění předepsaných zkoušek.</w:t>
      </w:r>
    </w:p>
    <w:p w:rsidR="00C01BDD" w:rsidRPr="00FA0589" w:rsidRDefault="00C01BDD"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K projednání podstatných skutečností plnění této smlouvy, celkového postupu stavby a postupu stavebních prací, dále také k projednání</w:t>
      </w:r>
      <w:r w:rsidR="002F59FB" w:rsidRPr="00FA0589">
        <w:rPr>
          <w:rFonts w:ascii="Times New Roman" w:hAnsi="Times New Roman"/>
          <w:sz w:val="22"/>
        </w:rPr>
        <w:t xml:space="preserve"> spolupráce mezi zhotovitelem a </w:t>
      </w:r>
      <w:r w:rsidRPr="00FA0589">
        <w:rPr>
          <w:rFonts w:ascii="Times New Roman" w:hAnsi="Times New Roman"/>
          <w:sz w:val="22"/>
        </w:rPr>
        <w:t>objednatelem potřebné pro splnění zakázky, se uskuteční pravidelné kontrolní dny. Kontrolní dny se uskuteční v termínech dohodnutých mezi objednat</w:t>
      </w:r>
      <w:r w:rsidR="00D301B5" w:rsidRPr="00FA0589">
        <w:rPr>
          <w:rFonts w:ascii="Times New Roman" w:hAnsi="Times New Roman"/>
          <w:sz w:val="22"/>
        </w:rPr>
        <w:t>elem a zhotovitelem, zpravidla 2</w:t>
      </w:r>
      <w:r w:rsidRPr="00FA0589">
        <w:rPr>
          <w:rFonts w:ascii="Times New Roman" w:hAnsi="Times New Roman"/>
          <w:sz w:val="22"/>
        </w:rPr>
        <w:t xml:space="preserve">x </w:t>
      </w:r>
      <w:r w:rsidR="00D301B5" w:rsidRPr="00FA0589">
        <w:rPr>
          <w:rFonts w:ascii="Times New Roman" w:hAnsi="Times New Roman"/>
          <w:sz w:val="22"/>
        </w:rPr>
        <w:t>měsíčně</w:t>
      </w:r>
      <w:r w:rsidRPr="00FA0589">
        <w:rPr>
          <w:rFonts w:ascii="Times New Roman" w:hAnsi="Times New Roman"/>
          <w:sz w:val="22"/>
        </w:rPr>
        <w:t>.</w:t>
      </w:r>
    </w:p>
    <w:p w:rsidR="00BB2AEE" w:rsidRPr="00FA0589" w:rsidRDefault="00BB2AEE"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Dílo nebo jeho část vyka</w:t>
      </w:r>
      <w:r w:rsidR="008769BA">
        <w:rPr>
          <w:rFonts w:ascii="Times New Roman" w:hAnsi="Times New Roman"/>
          <w:sz w:val="22"/>
        </w:rPr>
        <w:t>zující nesoulad se Z</w:t>
      </w:r>
      <w:r w:rsidRPr="00FA0589">
        <w:rPr>
          <w:rFonts w:ascii="Times New Roman" w:hAnsi="Times New Roman"/>
          <w:sz w:val="22"/>
        </w:rPr>
        <w:t xml:space="preserve">adávací dokumentací či pokyny objednatele, je zhotovitel povinen na žádost objednatele formou zápisu do </w:t>
      </w:r>
      <w:r w:rsidR="00F76E21" w:rsidRPr="00FA0589">
        <w:rPr>
          <w:rFonts w:ascii="Times New Roman" w:hAnsi="Times New Roman"/>
          <w:sz w:val="22"/>
        </w:rPr>
        <w:t>stavebního</w:t>
      </w:r>
      <w:r w:rsidRPr="00FA0589">
        <w:rPr>
          <w:rFonts w:ascii="Times New Roman" w:hAnsi="Times New Roman"/>
          <w:sz w:val="22"/>
        </w:rPr>
        <w:t xml:space="preserve"> deníku v přiměřené lhůtě odstranit. V opačném případě je objednatel oprávněn odstranit uvedené nedostatky na náklady zhotovitele sám nebo prostřednictvím třetí osoby.</w:t>
      </w:r>
    </w:p>
    <w:p w:rsidR="00CE0ACA" w:rsidRPr="00FA0589" w:rsidRDefault="00C01BDD"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O</w:t>
      </w:r>
      <w:r w:rsidR="00911768" w:rsidRPr="00FA0589">
        <w:rPr>
          <w:rFonts w:ascii="Times New Roman" w:hAnsi="Times New Roman"/>
          <w:sz w:val="22"/>
        </w:rPr>
        <w:t>bjednatel se zavazuje účinným způsobem provádět koordinaci všech svých zhotovitelů při realizaci díla.</w:t>
      </w:r>
    </w:p>
    <w:p w:rsidR="00C01BDD" w:rsidRPr="00FA0589" w:rsidRDefault="00C01BDD" w:rsidP="00E273E8">
      <w:pPr>
        <w:pStyle w:val="Zkladntext"/>
        <w:numPr>
          <w:ilvl w:val="0"/>
          <w:numId w:val="5"/>
        </w:numPr>
        <w:tabs>
          <w:tab w:val="left" w:pos="567"/>
        </w:tabs>
        <w:spacing w:before="120" w:line="240" w:lineRule="atLeast"/>
        <w:rPr>
          <w:rFonts w:ascii="Times New Roman" w:hAnsi="Times New Roman"/>
          <w:sz w:val="22"/>
        </w:rPr>
      </w:pPr>
      <w:r w:rsidRPr="00FA0589">
        <w:rPr>
          <w:rFonts w:ascii="Times New Roman" w:hAnsi="Times New Roman"/>
          <w:sz w:val="22"/>
        </w:rPr>
        <w:t>S</w:t>
      </w:r>
      <w:r w:rsidR="00911768" w:rsidRPr="00FA0589">
        <w:rPr>
          <w:rFonts w:ascii="Times New Roman" w:hAnsi="Times New Roman"/>
          <w:sz w:val="22"/>
        </w:rPr>
        <w:t>polupůsobení objed</w:t>
      </w:r>
      <w:r w:rsidR="00B61A94" w:rsidRPr="00FA0589">
        <w:rPr>
          <w:rFonts w:ascii="Times New Roman" w:hAnsi="Times New Roman"/>
          <w:sz w:val="22"/>
        </w:rPr>
        <w:t>natele je podstatnou povinností a na jejím plnění</w:t>
      </w:r>
      <w:r w:rsidR="00AA0F91" w:rsidRPr="00FA0589">
        <w:rPr>
          <w:rFonts w:ascii="Times New Roman" w:hAnsi="Times New Roman"/>
          <w:sz w:val="22"/>
        </w:rPr>
        <w:t xml:space="preserve"> závisí včasné</w:t>
      </w:r>
      <w:r w:rsidR="00CE0ACA" w:rsidRPr="00FA0589">
        <w:rPr>
          <w:rFonts w:ascii="Times New Roman" w:hAnsi="Times New Roman"/>
          <w:sz w:val="22"/>
        </w:rPr>
        <w:t xml:space="preserve"> </w:t>
      </w:r>
      <w:r w:rsidR="002F59FB" w:rsidRPr="00FA0589">
        <w:rPr>
          <w:rFonts w:ascii="Times New Roman" w:hAnsi="Times New Roman"/>
          <w:sz w:val="22"/>
        </w:rPr>
        <w:t>a </w:t>
      </w:r>
      <w:r w:rsidR="00911768" w:rsidRPr="00FA0589">
        <w:rPr>
          <w:rFonts w:ascii="Times New Roman" w:hAnsi="Times New Roman"/>
          <w:sz w:val="22"/>
        </w:rPr>
        <w:t xml:space="preserve">řádné </w:t>
      </w:r>
      <w:r w:rsidR="00B61A94" w:rsidRPr="00FA0589">
        <w:rPr>
          <w:rFonts w:ascii="Times New Roman" w:hAnsi="Times New Roman"/>
          <w:sz w:val="22"/>
        </w:rPr>
        <w:t>s</w:t>
      </w:r>
      <w:r w:rsidR="00911768" w:rsidRPr="00FA0589">
        <w:rPr>
          <w:rFonts w:ascii="Times New Roman" w:hAnsi="Times New Roman"/>
          <w:sz w:val="22"/>
        </w:rPr>
        <w:t>plnění závazků zhotovitele.</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9. Stavební deník</w:t>
      </w:r>
    </w:p>
    <w:p w:rsidR="0053066A"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t>Zhotovitel vede ode dne převzetí staveniště stav</w:t>
      </w:r>
      <w:r w:rsidR="00CE0ACA" w:rsidRPr="00FA0589">
        <w:rPr>
          <w:rFonts w:ascii="Times New Roman" w:hAnsi="Times New Roman"/>
          <w:sz w:val="22"/>
        </w:rPr>
        <w:t>ební deník v </w:t>
      </w:r>
      <w:r w:rsidRPr="00FA0589">
        <w:rPr>
          <w:rFonts w:ascii="Times New Roman" w:hAnsi="Times New Roman"/>
          <w:sz w:val="22"/>
        </w:rPr>
        <w:t>českém jazyce</w:t>
      </w:r>
      <w:r w:rsidR="00E273E8">
        <w:rPr>
          <w:rFonts w:ascii="Times New Roman" w:hAnsi="Times New Roman"/>
          <w:sz w:val="22"/>
        </w:rPr>
        <w:t>.</w:t>
      </w:r>
      <w:r w:rsidR="0053066A" w:rsidRPr="00FA0589">
        <w:rPr>
          <w:rFonts w:ascii="Times New Roman" w:hAnsi="Times New Roman"/>
          <w:sz w:val="22"/>
        </w:rPr>
        <w:t xml:space="preserve"> Stavební deník musí být přístupný osobám pověřeným objednatelem kontrolou prováděných prací</w:t>
      </w:r>
      <w:r w:rsidR="00AE48FD">
        <w:rPr>
          <w:rFonts w:ascii="Times New Roman" w:hAnsi="Times New Roman"/>
          <w:sz w:val="22"/>
        </w:rPr>
        <w:t xml:space="preserve"> </w:t>
      </w:r>
      <w:r w:rsidR="0053066A" w:rsidRPr="00FA0589">
        <w:rPr>
          <w:rFonts w:ascii="Times New Roman" w:hAnsi="Times New Roman"/>
          <w:sz w:val="22"/>
        </w:rPr>
        <w:t>a dalším osobám oprávněným k nahlížení nebo zápisu do deníku ze smlouvy, a to po celou dobu provádění díla.</w:t>
      </w:r>
    </w:p>
    <w:p w:rsidR="00911768"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t>Do deníku se zapisují všechny skutečnosti rozhodné</w:t>
      </w:r>
      <w:r w:rsidR="003D61E9" w:rsidRPr="00FA0589">
        <w:rPr>
          <w:rFonts w:ascii="Times New Roman" w:hAnsi="Times New Roman"/>
          <w:sz w:val="22"/>
        </w:rPr>
        <w:t xml:space="preserve"> pro plnění smlouvy, zejména se </w:t>
      </w:r>
      <w:r w:rsidRPr="00FA0589">
        <w:rPr>
          <w:rFonts w:ascii="Times New Roman" w:hAnsi="Times New Roman"/>
          <w:sz w:val="22"/>
        </w:rPr>
        <w:t>jedná o údaje o časovém postupu prací a jejich jakosti, zdůvodnění odchylek od</w:t>
      </w:r>
      <w:r w:rsidR="003D61E9" w:rsidRPr="00FA0589">
        <w:rPr>
          <w:rFonts w:ascii="Times New Roman" w:hAnsi="Times New Roman"/>
          <w:sz w:val="22"/>
        </w:rPr>
        <w:t> </w:t>
      </w:r>
      <w:r w:rsidR="00AA0F91" w:rsidRPr="00FA0589">
        <w:rPr>
          <w:rFonts w:ascii="Times New Roman" w:hAnsi="Times New Roman"/>
          <w:sz w:val="22"/>
        </w:rPr>
        <w:t>původního zadání rozsahu prací a</w:t>
      </w:r>
      <w:r w:rsidRPr="00FA0589">
        <w:rPr>
          <w:rFonts w:ascii="Times New Roman" w:hAnsi="Times New Roman"/>
          <w:sz w:val="22"/>
        </w:rPr>
        <w:t>pod. Objednatel je po</w:t>
      </w:r>
      <w:r w:rsidR="00CE0ACA" w:rsidRPr="00FA0589">
        <w:rPr>
          <w:rFonts w:ascii="Times New Roman" w:hAnsi="Times New Roman"/>
          <w:sz w:val="22"/>
        </w:rPr>
        <w:t>vinen sledovat obsah deníku a k </w:t>
      </w:r>
      <w:r w:rsidRPr="00FA0589">
        <w:rPr>
          <w:rFonts w:ascii="Times New Roman" w:hAnsi="Times New Roman"/>
          <w:sz w:val="22"/>
        </w:rPr>
        <w:t xml:space="preserve">zápisům zhotovitele připojovat své stanovisko. Zápis v deníku je jedním z podkladů pro fakturaci a případné zpracování dodatku </w:t>
      </w:r>
      <w:r w:rsidR="007B34B9" w:rsidRPr="00FA0589">
        <w:rPr>
          <w:rFonts w:ascii="Times New Roman" w:hAnsi="Times New Roman"/>
          <w:sz w:val="22"/>
        </w:rPr>
        <w:t xml:space="preserve">smlouvy a </w:t>
      </w:r>
      <w:r w:rsidRPr="00FA0589">
        <w:rPr>
          <w:rFonts w:ascii="Times New Roman" w:hAnsi="Times New Roman"/>
          <w:sz w:val="22"/>
        </w:rPr>
        <w:t>rozpočtu.</w:t>
      </w:r>
    </w:p>
    <w:p w:rsidR="00911768"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t>Jestliže stavbyvedoucí nesouhlasí se záznamem objednatele nebo zpracovatele projektu, je povinen připojit k záznamu do tří pracovních dn</w:t>
      </w:r>
      <w:r w:rsidR="00694042" w:rsidRPr="00FA0589">
        <w:rPr>
          <w:rFonts w:ascii="Times New Roman" w:hAnsi="Times New Roman"/>
          <w:sz w:val="22"/>
        </w:rPr>
        <w:t>ů své vyjádření, jinak se má za </w:t>
      </w:r>
      <w:r w:rsidRPr="00FA0589">
        <w:rPr>
          <w:rFonts w:ascii="Times New Roman" w:hAnsi="Times New Roman"/>
          <w:sz w:val="22"/>
        </w:rPr>
        <w:t>to, že s obsahem záznamu souhlasí.</w:t>
      </w:r>
    </w:p>
    <w:p w:rsidR="00911768"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t>Stálému odbornému dozoru objednatele je stavbyvedoucí povinen předložit denní záznamy nejpozději následující pracovní den a odevzdat mu první průpis. Jestliže objednatel nesouhlasí s obsahem zápisu, zapíše to do</w:t>
      </w:r>
      <w:r w:rsidR="00CE0ACA" w:rsidRPr="00FA0589">
        <w:rPr>
          <w:rFonts w:ascii="Times New Roman" w:hAnsi="Times New Roman"/>
          <w:sz w:val="22"/>
        </w:rPr>
        <w:t xml:space="preserve"> tří pracovních dnů do deníku s </w:t>
      </w:r>
      <w:r w:rsidRPr="00FA0589">
        <w:rPr>
          <w:rFonts w:ascii="Times New Roman" w:hAnsi="Times New Roman"/>
          <w:sz w:val="22"/>
        </w:rPr>
        <w:t xml:space="preserve">uvedením důvodů, jinak se má za to, že s obsahem záznamu souhlasí. </w:t>
      </w:r>
    </w:p>
    <w:p w:rsidR="00F76E21" w:rsidRPr="00FA0589" w:rsidRDefault="00911768" w:rsidP="00E273E8">
      <w:pPr>
        <w:pStyle w:val="Zkladntext"/>
        <w:numPr>
          <w:ilvl w:val="0"/>
          <w:numId w:val="9"/>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Dohody zapsané a potvrzené ve stavebním den</w:t>
      </w:r>
      <w:r w:rsidR="003D61E9" w:rsidRPr="00FA0589">
        <w:rPr>
          <w:rFonts w:ascii="Times New Roman" w:hAnsi="Times New Roman"/>
          <w:sz w:val="22"/>
        </w:rPr>
        <w:t>íku nelze považovat za změny či </w:t>
      </w:r>
      <w:r w:rsidRPr="00FA0589">
        <w:rPr>
          <w:rFonts w:ascii="Times New Roman" w:hAnsi="Times New Roman"/>
          <w:sz w:val="22"/>
        </w:rPr>
        <w:t>dodatky smlouvy o dílo. Pokud zápis ve staveb</w:t>
      </w:r>
      <w:r w:rsidR="003D61E9" w:rsidRPr="00FA0589">
        <w:rPr>
          <w:rFonts w:ascii="Times New Roman" w:hAnsi="Times New Roman"/>
          <w:sz w:val="22"/>
        </w:rPr>
        <w:t>ním deníku má být podkladem pro </w:t>
      </w:r>
      <w:r w:rsidRPr="00FA0589">
        <w:rPr>
          <w:rFonts w:ascii="Times New Roman" w:hAnsi="Times New Roman"/>
          <w:sz w:val="22"/>
        </w:rPr>
        <w:t>dodatek této smlouvy o dílo, je nutné, aby byl takto označen</w:t>
      </w:r>
      <w:r w:rsidR="00AA0F91" w:rsidRPr="00FA0589">
        <w:rPr>
          <w:rFonts w:ascii="Times New Roman" w:hAnsi="Times New Roman"/>
          <w:sz w:val="22"/>
        </w:rPr>
        <w:t>,</w:t>
      </w:r>
      <w:r w:rsidRPr="00FA0589">
        <w:rPr>
          <w:rFonts w:ascii="Times New Roman" w:hAnsi="Times New Roman"/>
          <w:sz w:val="22"/>
        </w:rPr>
        <w:t xml:space="preserve"> a </w:t>
      </w:r>
      <w:r w:rsidR="00AA0F91" w:rsidRPr="00FA0589">
        <w:rPr>
          <w:rFonts w:ascii="Times New Roman" w:hAnsi="Times New Roman"/>
          <w:sz w:val="22"/>
        </w:rPr>
        <w:t>musí být podepsán zástupci obou</w:t>
      </w:r>
      <w:r w:rsidRPr="00FA0589">
        <w:rPr>
          <w:rFonts w:ascii="Times New Roman" w:hAnsi="Times New Roman"/>
          <w:sz w:val="22"/>
        </w:rPr>
        <w:t xml:space="preserve"> smluvních stran uvedenými v čl. 1 této smlouvy.</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10. Překážky v průběhu provádění díla</w:t>
      </w:r>
    </w:p>
    <w:p w:rsidR="002A7225" w:rsidRPr="00FA0589" w:rsidRDefault="00AA79D7" w:rsidP="00E273E8">
      <w:pPr>
        <w:pStyle w:val="Zkladntext"/>
        <w:numPr>
          <w:ilvl w:val="0"/>
          <w:numId w:val="11"/>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F17FBD" w:rsidRPr="00FA0589">
        <w:rPr>
          <w:rFonts w:ascii="Times New Roman" w:hAnsi="Times New Roman"/>
          <w:sz w:val="22"/>
        </w:rPr>
        <w:t>Zjistí-li zhotovitel při provádění díla v místě plně</w:t>
      </w:r>
      <w:r w:rsidR="003C0FA6" w:rsidRPr="00FA0589">
        <w:rPr>
          <w:rFonts w:ascii="Times New Roman" w:hAnsi="Times New Roman"/>
          <w:sz w:val="22"/>
        </w:rPr>
        <w:t>ní skryté překážky, neuvedené v </w:t>
      </w:r>
      <w:r w:rsidR="008769BA">
        <w:rPr>
          <w:rFonts w:ascii="Times New Roman" w:hAnsi="Times New Roman"/>
          <w:sz w:val="22"/>
        </w:rPr>
        <w:t>Z</w:t>
      </w:r>
      <w:r w:rsidR="00F17FBD" w:rsidRPr="00FA0589">
        <w:rPr>
          <w:rFonts w:ascii="Times New Roman" w:hAnsi="Times New Roman"/>
          <w:sz w:val="22"/>
        </w:rPr>
        <w:t>adávací dokumentaci ani v zápise o odevzdání místa plnění, znemožňující řádné provedení díla, je povinen tuto skutečnost oznámit bez zby</w:t>
      </w:r>
      <w:r w:rsidR="00C9778A" w:rsidRPr="00FA0589">
        <w:rPr>
          <w:rFonts w:ascii="Times New Roman" w:hAnsi="Times New Roman"/>
          <w:sz w:val="22"/>
        </w:rPr>
        <w:t>tečného odkladu objednateli. Do </w:t>
      </w:r>
      <w:r w:rsidR="00F17FBD" w:rsidRPr="00FA0589">
        <w:rPr>
          <w:rFonts w:ascii="Times New Roman" w:hAnsi="Times New Roman"/>
          <w:sz w:val="22"/>
        </w:rPr>
        <w:t>rozhodnutí objednatele je zhotovitel oprávněn provádění d</w:t>
      </w:r>
      <w:r w:rsidR="00C9778A" w:rsidRPr="00FA0589">
        <w:rPr>
          <w:rFonts w:ascii="Times New Roman" w:hAnsi="Times New Roman"/>
          <w:sz w:val="22"/>
        </w:rPr>
        <w:t>íla nebo jeho části přerušit. O </w:t>
      </w:r>
      <w:r w:rsidR="00F17FBD" w:rsidRPr="00FA0589">
        <w:rPr>
          <w:rFonts w:ascii="Times New Roman" w:hAnsi="Times New Roman"/>
          <w:sz w:val="22"/>
        </w:rPr>
        <w:t>dobu přerušení bude posunut termín dokončení díla.</w:t>
      </w:r>
    </w:p>
    <w:p w:rsidR="00911768" w:rsidRPr="00FA0589" w:rsidRDefault="00AA79D7" w:rsidP="00E273E8">
      <w:pPr>
        <w:pStyle w:val="Zkladntext"/>
        <w:numPr>
          <w:ilvl w:val="0"/>
          <w:numId w:val="11"/>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Pro případ, že objednatel nesplní v termínu někte</w:t>
      </w:r>
      <w:r w:rsidR="00AA0F91" w:rsidRPr="00FA0589">
        <w:rPr>
          <w:rFonts w:ascii="Times New Roman" w:hAnsi="Times New Roman"/>
          <w:sz w:val="22"/>
        </w:rPr>
        <w:t>rý ze svých smluvních závazků a </w:t>
      </w:r>
      <w:r w:rsidR="00911768" w:rsidRPr="00FA0589">
        <w:rPr>
          <w:rFonts w:ascii="Times New Roman" w:hAnsi="Times New Roman"/>
          <w:sz w:val="22"/>
        </w:rPr>
        <w:t>tím způsobí zhotoviteli překážku v řádném a plynulém provádění díla podle časového plánu, uzavřou smluvní strany dodatek ke smlouvě, v němž budou dohodnuty nové termíny realizace a případně nová cena, pokud vlivem překážky vzn</w:t>
      </w:r>
      <w:r w:rsidR="00C9778A" w:rsidRPr="00FA0589">
        <w:rPr>
          <w:rFonts w:ascii="Times New Roman" w:hAnsi="Times New Roman"/>
          <w:sz w:val="22"/>
        </w:rPr>
        <w:t>iknou zhotoviteli vícenáklady a </w:t>
      </w:r>
      <w:r w:rsidR="00911768" w:rsidRPr="00FA0589">
        <w:rPr>
          <w:rFonts w:ascii="Times New Roman" w:hAnsi="Times New Roman"/>
          <w:sz w:val="22"/>
        </w:rPr>
        <w:t xml:space="preserve">případné škody. </w:t>
      </w:r>
    </w:p>
    <w:p w:rsidR="00911768" w:rsidRPr="00FA0589" w:rsidRDefault="00AA79D7" w:rsidP="00E273E8">
      <w:pPr>
        <w:pStyle w:val="Zkladntext"/>
        <w:numPr>
          <w:ilvl w:val="0"/>
          <w:numId w:val="11"/>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V případě, že objednatel ze své viny způsobí prodloužení realizace díla a přitom odmítne uhradit zhotoviteli náklady s tímto prodloužením vzniklé, je zhotovitel oprávněn odstoupit od smlouvy.</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11. Předčasné užívání</w:t>
      </w:r>
    </w:p>
    <w:p w:rsidR="00911768" w:rsidRPr="00FA0589" w:rsidRDefault="00AA79D7" w:rsidP="00E273E8">
      <w:pPr>
        <w:pStyle w:val="Zkladntext"/>
        <w:numPr>
          <w:ilvl w:val="0"/>
          <w:numId w:val="6"/>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Bez předchozí p</w:t>
      </w:r>
      <w:r w:rsidR="00E273E8">
        <w:rPr>
          <w:rFonts w:ascii="Times New Roman" w:hAnsi="Times New Roman"/>
          <w:sz w:val="22"/>
        </w:rPr>
        <w:t xml:space="preserve">ísemné dohody se zhotovitelem </w:t>
      </w:r>
      <w:r w:rsidR="00911768" w:rsidRPr="00FA0589">
        <w:rPr>
          <w:rFonts w:ascii="Times New Roman" w:hAnsi="Times New Roman"/>
          <w:sz w:val="22"/>
        </w:rPr>
        <w:t>nesmí objednatel užívat dílo, které nebylo odevzdáno a převzato.</w:t>
      </w:r>
    </w:p>
    <w:p w:rsidR="00911768" w:rsidRPr="00FA0589" w:rsidRDefault="00AA79D7" w:rsidP="00E273E8">
      <w:pPr>
        <w:pStyle w:val="Zkladntext"/>
        <w:numPr>
          <w:ilvl w:val="0"/>
          <w:numId w:val="4"/>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Pokud by se smluvní strany dohodly na užívání díla nebo jeho části před odevzdáním a převzetím, musí o tom být uzavřen dodatek ke smlouvě. V dodatku musí být podrobně popsán předmět a rozsah předčasného uží</w:t>
      </w:r>
      <w:r w:rsidR="00CE0ACA" w:rsidRPr="00FA0589">
        <w:rPr>
          <w:rFonts w:ascii="Times New Roman" w:hAnsi="Times New Roman"/>
          <w:sz w:val="22"/>
        </w:rPr>
        <w:t>vání, jeho stav, bezpečnostní a </w:t>
      </w:r>
      <w:r w:rsidR="00911768" w:rsidRPr="00FA0589">
        <w:rPr>
          <w:rFonts w:ascii="Times New Roman" w:hAnsi="Times New Roman"/>
          <w:sz w:val="22"/>
        </w:rPr>
        <w:t>hygienická opatření a závazek objednatele zajistit, aby provoz nebránil plynulému dokončování stavebních prací.</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 xml:space="preserve">12. </w:t>
      </w:r>
      <w:r w:rsidR="001E5A03" w:rsidRPr="00FA0589">
        <w:rPr>
          <w:rFonts w:ascii="Times New Roman" w:hAnsi="Times New Roman"/>
          <w:b/>
          <w:sz w:val="28"/>
        </w:rPr>
        <w:t>Předání a převzetí d</w:t>
      </w:r>
      <w:r w:rsidR="002D4AF2" w:rsidRPr="00FA0589">
        <w:rPr>
          <w:rFonts w:ascii="Times New Roman" w:hAnsi="Times New Roman"/>
          <w:b/>
          <w:sz w:val="28"/>
        </w:rPr>
        <w:t>íla</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Dílo bude předáno zhotovitelem objednateli j</w:t>
      </w:r>
      <w:r w:rsidR="00E709F6" w:rsidRPr="00FA0589">
        <w:rPr>
          <w:rFonts w:ascii="Times New Roman" w:hAnsi="Times New Roman"/>
          <w:sz w:val="22"/>
        </w:rPr>
        <w:t>ako celek</w:t>
      </w:r>
      <w:r w:rsidR="00911768" w:rsidRPr="00FA0589">
        <w:rPr>
          <w:rFonts w:ascii="Times New Roman" w:hAnsi="Times New Roman"/>
          <w:sz w:val="22"/>
        </w:rPr>
        <w:t xml:space="preserve">.            </w:t>
      </w:r>
      <w:r w:rsidR="00911768" w:rsidRPr="00FA0589">
        <w:rPr>
          <w:rFonts w:ascii="Times New Roman" w:hAnsi="Times New Roman"/>
          <w:sz w:val="22"/>
        </w:rPr>
        <w:tab/>
        <w:t xml:space="preserve">                                                                              </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Jednání o předání a převzetí dokončených pr</w:t>
      </w:r>
      <w:r w:rsidR="00D067A1" w:rsidRPr="00FA0589">
        <w:rPr>
          <w:rFonts w:ascii="Times New Roman" w:hAnsi="Times New Roman"/>
          <w:sz w:val="22"/>
        </w:rPr>
        <w:t>ací svolá zhotovitel zápisem ve </w:t>
      </w:r>
      <w:r w:rsidR="00911768" w:rsidRPr="00FA0589">
        <w:rPr>
          <w:rFonts w:ascii="Times New Roman" w:hAnsi="Times New Roman"/>
          <w:sz w:val="22"/>
        </w:rPr>
        <w:t xml:space="preserve">stavebním deníku 3 </w:t>
      </w:r>
      <w:r w:rsidR="00A04083" w:rsidRPr="00FA0589">
        <w:rPr>
          <w:rFonts w:ascii="Times New Roman" w:hAnsi="Times New Roman"/>
          <w:sz w:val="22"/>
        </w:rPr>
        <w:t xml:space="preserve">pracovní </w:t>
      </w:r>
      <w:r w:rsidR="00911768" w:rsidRPr="00FA0589">
        <w:rPr>
          <w:rFonts w:ascii="Times New Roman" w:hAnsi="Times New Roman"/>
          <w:sz w:val="22"/>
        </w:rPr>
        <w:t xml:space="preserve">dny předem, pokud </w:t>
      </w:r>
      <w:r w:rsidR="001E5A03" w:rsidRPr="00FA0589">
        <w:rPr>
          <w:rFonts w:ascii="Times New Roman" w:hAnsi="Times New Roman"/>
          <w:sz w:val="22"/>
        </w:rPr>
        <w:t>nebude dohodnut časový postup a </w:t>
      </w:r>
      <w:r w:rsidR="00911768" w:rsidRPr="00FA0589">
        <w:rPr>
          <w:rFonts w:ascii="Times New Roman" w:hAnsi="Times New Roman"/>
          <w:sz w:val="22"/>
        </w:rPr>
        <w:t>věcný rozsah přejímek samostatně jako dodatek smlouvy.</w:t>
      </w:r>
    </w:p>
    <w:p w:rsidR="001F3450" w:rsidRPr="00FA0589" w:rsidRDefault="001F3450">
      <w:pPr>
        <w:pStyle w:val="Zkladntext"/>
        <w:tabs>
          <w:tab w:val="left" w:pos="2268"/>
        </w:tabs>
        <w:spacing w:before="120"/>
        <w:rPr>
          <w:rFonts w:ascii="Times New Roman" w:hAnsi="Times New Roman"/>
          <w:sz w:val="22"/>
        </w:rPr>
      </w:pPr>
      <w:r w:rsidRPr="00FA0589">
        <w:rPr>
          <w:rFonts w:ascii="Times New Roman" w:hAnsi="Times New Roman"/>
          <w:sz w:val="22"/>
        </w:rPr>
        <w:t xml:space="preserve">Objednatel je povinen na předání a převzetí díla přizvat osoby vykonávající funkci technického dozoru </w:t>
      </w:r>
      <w:r w:rsidR="004A77AF">
        <w:rPr>
          <w:rFonts w:ascii="Times New Roman" w:hAnsi="Times New Roman"/>
          <w:sz w:val="22"/>
        </w:rPr>
        <w:t>investora</w:t>
      </w:r>
      <w:r w:rsidRPr="00FA0589">
        <w:rPr>
          <w:rFonts w:ascii="Times New Roman" w:hAnsi="Times New Roman"/>
          <w:sz w:val="22"/>
        </w:rPr>
        <w:t>.</w:t>
      </w:r>
    </w:p>
    <w:p w:rsidR="00911768" w:rsidRPr="00FA0589" w:rsidRDefault="00911768">
      <w:pPr>
        <w:pStyle w:val="Zkladntext"/>
        <w:tabs>
          <w:tab w:val="left" w:pos="2268"/>
        </w:tabs>
        <w:spacing w:before="120"/>
        <w:rPr>
          <w:rFonts w:ascii="Times New Roman" w:hAnsi="Times New Roman"/>
          <w:sz w:val="22"/>
        </w:rPr>
      </w:pPr>
      <w:r w:rsidRPr="00FA0589">
        <w:rPr>
          <w:rFonts w:ascii="Times New Roman" w:hAnsi="Times New Roman"/>
          <w:sz w:val="22"/>
        </w:rPr>
        <w:t>K jednání je povinen zhotovitel připravit:</w:t>
      </w:r>
    </w:p>
    <w:p w:rsidR="00EE18AD" w:rsidRPr="00FA0589" w:rsidRDefault="00EE18AD"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zjišťovací protokol</w:t>
      </w:r>
      <w:r w:rsidR="00E274C8" w:rsidRPr="00FA0589">
        <w:rPr>
          <w:rFonts w:ascii="Times New Roman" w:hAnsi="Times New Roman"/>
          <w:sz w:val="22"/>
        </w:rPr>
        <w:t>y</w:t>
      </w:r>
      <w:r w:rsidRPr="00FA0589">
        <w:rPr>
          <w:rFonts w:ascii="Times New Roman" w:hAnsi="Times New Roman"/>
          <w:sz w:val="22"/>
        </w:rPr>
        <w:t xml:space="preserve"> včetně soupisu provedených prací;</w:t>
      </w:r>
    </w:p>
    <w:p w:rsidR="00911768" w:rsidRPr="00FA0589" w:rsidRDefault="00911768"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doklady o kvalitě materiálu</w:t>
      </w:r>
      <w:r w:rsidR="000F026A" w:rsidRPr="00FA0589">
        <w:rPr>
          <w:rFonts w:ascii="Times New Roman" w:hAnsi="Times New Roman"/>
          <w:sz w:val="22"/>
        </w:rPr>
        <w:t>, atesty, prohlášení o shodě</w:t>
      </w:r>
      <w:r w:rsidR="00360319" w:rsidRPr="00FA0589">
        <w:rPr>
          <w:rFonts w:ascii="Times New Roman" w:hAnsi="Times New Roman"/>
          <w:sz w:val="22"/>
        </w:rPr>
        <w:t>;</w:t>
      </w:r>
    </w:p>
    <w:p w:rsidR="00911768" w:rsidRPr="00FA0589" w:rsidRDefault="00911768"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doklady o provedených zkouškách</w:t>
      </w:r>
      <w:r w:rsidR="00360319" w:rsidRPr="00FA0589">
        <w:rPr>
          <w:rFonts w:ascii="Times New Roman" w:hAnsi="Times New Roman"/>
          <w:sz w:val="22"/>
        </w:rPr>
        <w:t>;</w:t>
      </w:r>
    </w:p>
    <w:p w:rsidR="00911768" w:rsidRPr="00FA0589" w:rsidRDefault="00911768"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stavební deník</w:t>
      </w:r>
      <w:r w:rsidR="00447614" w:rsidRPr="00FA0589">
        <w:rPr>
          <w:rFonts w:ascii="Times New Roman" w:hAnsi="Times New Roman"/>
          <w:sz w:val="22"/>
        </w:rPr>
        <w:t>;</w:t>
      </w:r>
    </w:p>
    <w:p w:rsidR="00447614" w:rsidRPr="00FA0589" w:rsidRDefault="00447614" w:rsidP="00C9778A">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dokumentaci skutečného provedení s</w:t>
      </w:r>
      <w:r w:rsidR="00C16BB0" w:rsidRPr="00FA0589">
        <w:rPr>
          <w:rFonts w:ascii="Times New Roman" w:hAnsi="Times New Roman"/>
          <w:sz w:val="22"/>
        </w:rPr>
        <w:t>tavby vč. geodetického zaměření;</w:t>
      </w:r>
    </w:p>
    <w:p w:rsidR="00C16BB0" w:rsidRPr="00FA0589" w:rsidRDefault="005470D5" w:rsidP="005470D5">
      <w:pPr>
        <w:pStyle w:val="Zkladntext"/>
        <w:numPr>
          <w:ilvl w:val="0"/>
          <w:numId w:val="2"/>
        </w:numPr>
        <w:tabs>
          <w:tab w:val="left" w:pos="2268"/>
        </w:tabs>
        <w:spacing w:before="60"/>
        <w:ind w:left="284" w:hanging="284"/>
        <w:rPr>
          <w:rFonts w:ascii="Times New Roman" w:hAnsi="Times New Roman"/>
          <w:sz w:val="22"/>
        </w:rPr>
      </w:pPr>
      <w:r w:rsidRPr="00FA0589">
        <w:rPr>
          <w:rFonts w:ascii="Times New Roman" w:hAnsi="Times New Roman"/>
          <w:sz w:val="22"/>
        </w:rPr>
        <w:t>ostatní doklady v souladu s výkazem výměr.</w:t>
      </w:r>
    </w:p>
    <w:p w:rsidR="00911768" w:rsidRPr="00FA0589" w:rsidRDefault="00911768"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Objednatel převezme dílo a zaplatí za jeho provedení sjednanou cenu, nebude-li vykazovat vady a nedodělky bránící provozu. </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 xml:space="preserve">O převzetí bude sepsán zápis potvrzený oběma stranami. V něm uvedou též případné vady zjištěné při přejímce a termíny k jejich odstranění. Pokud by objednatel odmítl dílo převzít, sepíší strany zápis, v němž uvedou </w:t>
      </w:r>
      <w:r w:rsidR="00CE0ACA" w:rsidRPr="00FA0589">
        <w:rPr>
          <w:rFonts w:ascii="Times New Roman" w:hAnsi="Times New Roman"/>
          <w:sz w:val="22"/>
        </w:rPr>
        <w:t>svá stanoviska. Veškeré údaje o </w:t>
      </w:r>
      <w:r w:rsidR="00C9778A" w:rsidRPr="00FA0589">
        <w:rPr>
          <w:rFonts w:ascii="Times New Roman" w:hAnsi="Times New Roman"/>
          <w:sz w:val="22"/>
        </w:rPr>
        <w:t>opatřeních a </w:t>
      </w:r>
      <w:r w:rsidR="00911768" w:rsidRPr="00FA0589">
        <w:rPr>
          <w:rFonts w:ascii="Times New Roman" w:hAnsi="Times New Roman"/>
          <w:sz w:val="22"/>
        </w:rPr>
        <w:t>lhůtách v oboustranně podepsaném zá</w:t>
      </w:r>
      <w:r w:rsidR="00056C53" w:rsidRPr="00FA0589">
        <w:rPr>
          <w:rFonts w:ascii="Times New Roman" w:hAnsi="Times New Roman"/>
          <w:sz w:val="22"/>
        </w:rPr>
        <w:t>pise o přejímce, se považují za </w:t>
      </w:r>
      <w:r w:rsidR="008A0C89" w:rsidRPr="00FA0589">
        <w:rPr>
          <w:rFonts w:ascii="Times New Roman" w:hAnsi="Times New Roman"/>
          <w:sz w:val="22"/>
        </w:rPr>
        <w:t>dohodnuté.</w:t>
      </w:r>
    </w:p>
    <w:p w:rsidR="008A0C89"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lastRenderedPageBreak/>
        <w:t xml:space="preserve"> </w:t>
      </w:r>
      <w:r w:rsidR="008A0C89" w:rsidRPr="00FA0589">
        <w:rPr>
          <w:rFonts w:ascii="Times New Roman" w:hAnsi="Times New Roman"/>
          <w:sz w:val="22"/>
        </w:rPr>
        <w:t>Objednatel je oprávněn vytknout zjevné vady díla do 14 dnů od protokolárního předání a převzetí díla.</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Objednatel je povinen umožnit zhotoviteli přístup na převzatou stavbu z důvodů odstranění případných drobných vad a nedodělků.</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E709F6" w:rsidRPr="00FA0589">
        <w:rPr>
          <w:rFonts w:ascii="Times New Roman" w:hAnsi="Times New Roman"/>
          <w:sz w:val="22"/>
        </w:rPr>
        <w:t>Nebezpečí</w:t>
      </w:r>
      <w:r w:rsidR="00911768" w:rsidRPr="00FA0589">
        <w:rPr>
          <w:rFonts w:ascii="Times New Roman" w:hAnsi="Times New Roman"/>
          <w:sz w:val="22"/>
        </w:rPr>
        <w:t xml:space="preserve"> škody na díle přechází na objednatele převzetím díla nebo jeho části. </w:t>
      </w:r>
    </w:p>
    <w:p w:rsidR="00911768" w:rsidRPr="00FA0589" w:rsidRDefault="00F52B37" w:rsidP="00E273E8">
      <w:pPr>
        <w:pStyle w:val="Zkladntext"/>
        <w:numPr>
          <w:ilvl w:val="0"/>
          <w:numId w:val="10"/>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 xml:space="preserve">Výrobky, které budou podle této smlouvy zabudovány do díla, budou odpovídat </w:t>
      </w:r>
      <w:proofErr w:type="gramStart"/>
      <w:r w:rsidR="00911768" w:rsidRPr="00FA0589">
        <w:rPr>
          <w:rFonts w:ascii="Times New Roman" w:hAnsi="Times New Roman"/>
          <w:sz w:val="22"/>
        </w:rPr>
        <w:t xml:space="preserve">Zákonu </w:t>
      </w:r>
      <w:r w:rsidR="008F1948">
        <w:rPr>
          <w:rFonts w:ascii="Times New Roman" w:hAnsi="Times New Roman"/>
          <w:sz w:val="22"/>
        </w:rPr>
        <w:t xml:space="preserve">                     </w:t>
      </w:r>
      <w:r w:rsidR="00911768" w:rsidRPr="00FA0589">
        <w:rPr>
          <w:rFonts w:ascii="Times New Roman" w:hAnsi="Times New Roman"/>
          <w:sz w:val="22"/>
        </w:rPr>
        <w:t>č.</w:t>
      </w:r>
      <w:proofErr w:type="gramEnd"/>
      <w:r w:rsidR="00911768" w:rsidRPr="00FA0589">
        <w:rPr>
          <w:rFonts w:ascii="Times New Roman" w:hAnsi="Times New Roman"/>
          <w:sz w:val="22"/>
        </w:rPr>
        <w:t xml:space="preserve"> 22/1997 Sb. a podmínkám Nařízení vlády č. 163/2002 Sb. o technických požadavcích na stavební výrobky. </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13. Záruční doba</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Zhotovitel ručí za úplné a kvalitní provedení díla podle této smlouvy</w:t>
      </w:r>
      <w:r w:rsidR="0053765D" w:rsidRPr="00FA0589">
        <w:rPr>
          <w:rFonts w:ascii="Times New Roman" w:hAnsi="Times New Roman"/>
          <w:sz w:val="22"/>
        </w:rPr>
        <w:t>,</w:t>
      </w:r>
      <w:r w:rsidR="00725AF2" w:rsidRPr="00FA0589">
        <w:rPr>
          <w:rFonts w:ascii="Times New Roman" w:hAnsi="Times New Roman"/>
          <w:sz w:val="22"/>
        </w:rPr>
        <w:t xml:space="preserve"> jejich příloh</w:t>
      </w:r>
      <w:r w:rsidR="00911768" w:rsidRPr="00FA0589">
        <w:rPr>
          <w:rFonts w:ascii="Times New Roman" w:hAnsi="Times New Roman"/>
          <w:sz w:val="22"/>
        </w:rPr>
        <w:t>, pl</w:t>
      </w:r>
      <w:r w:rsidR="001D19AC" w:rsidRPr="00FA0589">
        <w:rPr>
          <w:rFonts w:ascii="Times New Roman" w:hAnsi="Times New Roman"/>
          <w:sz w:val="22"/>
        </w:rPr>
        <w:t xml:space="preserve">atných právních předpisů, ČSN </w:t>
      </w:r>
      <w:r w:rsidR="00911768" w:rsidRPr="00FA0589">
        <w:rPr>
          <w:rFonts w:ascii="Times New Roman" w:hAnsi="Times New Roman"/>
          <w:sz w:val="22"/>
        </w:rPr>
        <w:t xml:space="preserve">a dohodnutých standardů. </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Odpovědnost za vady díla se řídí touto smlouvou a příslušnými ustanoveními o</w:t>
      </w:r>
      <w:r w:rsidR="00623708" w:rsidRPr="00FA0589">
        <w:rPr>
          <w:rFonts w:ascii="Times New Roman" w:hAnsi="Times New Roman"/>
          <w:sz w:val="22"/>
        </w:rPr>
        <w:t>bčanského</w:t>
      </w:r>
      <w:r w:rsidR="00911768" w:rsidRPr="00FA0589">
        <w:rPr>
          <w:rFonts w:ascii="Times New Roman" w:hAnsi="Times New Roman"/>
          <w:sz w:val="22"/>
        </w:rPr>
        <w:t xml:space="preserve"> zákoníku.</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Na zhotovené dílo se poskytuje záruka za jakost v délce:</w:t>
      </w:r>
    </w:p>
    <w:p w:rsidR="000269DB" w:rsidRPr="00FA0589" w:rsidRDefault="000269DB" w:rsidP="004A77AF">
      <w:pPr>
        <w:numPr>
          <w:ilvl w:val="0"/>
          <w:numId w:val="33"/>
        </w:numPr>
        <w:tabs>
          <w:tab w:val="left" w:pos="840"/>
          <w:tab w:val="left" w:pos="2280"/>
        </w:tabs>
        <w:spacing w:beforeLines="50" w:before="120"/>
        <w:ind w:left="284" w:hanging="284"/>
        <w:jc w:val="both"/>
        <w:rPr>
          <w:bCs/>
          <w:sz w:val="22"/>
        </w:rPr>
      </w:pPr>
      <w:r w:rsidRPr="00FA0589">
        <w:rPr>
          <w:b/>
          <w:bCs/>
          <w:sz w:val="22"/>
        </w:rPr>
        <w:t>60 měsíců</w:t>
      </w:r>
      <w:r w:rsidR="003C0AFA" w:rsidRPr="00FA0589">
        <w:rPr>
          <w:sz w:val="22"/>
        </w:rPr>
        <w:t>.</w:t>
      </w:r>
    </w:p>
    <w:p w:rsidR="00911768" w:rsidRPr="00FA0589" w:rsidRDefault="009C5386" w:rsidP="00B12DB8">
      <w:pPr>
        <w:pStyle w:val="Zkladntext"/>
        <w:tabs>
          <w:tab w:val="left" w:pos="2268"/>
        </w:tabs>
        <w:spacing w:before="120"/>
        <w:rPr>
          <w:rFonts w:ascii="Times New Roman" w:hAnsi="Times New Roman"/>
          <w:sz w:val="22"/>
        </w:rPr>
      </w:pPr>
      <w:r w:rsidRPr="00FA0589">
        <w:rPr>
          <w:rFonts w:ascii="Times New Roman" w:hAnsi="Times New Roman"/>
          <w:sz w:val="22"/>
        </w:rPr>
        <w:t>Z</w:t>
      </w:r>
      <w:r w:rsidR="00911768" w:rsidRPr="00FA0589">
        <w:rPr>
          <w:rFonts w:ascii="Times New Roman" w:hAnsi="Times New Roman"/>
          <w:sz w:val="22"/>
        </w:rPr>
        <w:t>áruční lhůta běží od protokolárního předání a převzetí díla.</w:t>
      </w:r>
    </w:p>
    <w:p w:rsidR="00911768" w:rsidRPr="00FA0589" w:rsidRDefault="00911768" w:rsidP="00B12DB8">
      <w:pPr>
        <w:pStyle w:val="Zkladntext"/>
        <w:tabs>
          <w:tab w:val="left" w:pos="2268"/>
        </w:tabs>
        <w:spacing w:before="60"/>
        <w:rPr>
          <w:rFonts w:ascii="Times New Roman" w:hAnsi="Times New Roman"/>
          <w:sz w:val="22"/>
        </w:rPr>
      </w:pPr>
      <w:r w:rsidRPr="00FA0589">
        <w:rPr>
          <w:rFonts w:ascii="Times New Roman" w:hAnsi="Times New Roman"/>
          <w:sz w:val="22"/>
        </w:rPr>
        <w:t>Zhotovitel neručí za vady, které se vyskytly v průběhu záruční doby v důsledky nedodržení předepsané údržby, popř. pokynů pro provoz díla, které zhotovitel předal objednateli při přejímce.</w:t>
      </w:r>
      <w:bookmarkStart w:id="0" w:name="_GoBack"/>
      <w:bookmarkEnd w:id="0"/>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 xml:space="preserve">Objednatel je povinen </w:t>
      </w:r>
      <w:r w:rsidR="00A71938" w:rsidRPr="00FA0589">
        <w:rPr>
          <w:rFonts w:ascii="Times New Roman" w:hAnsi="Times New Roman"/>
          <w:sz w:val="22"/>
        </w:rPr>
        <w:t xml:space="preserve">skryté </w:t>
      </w:r>
      <w:r w:rsidR="00911768" w:rsidRPr="00FA0589">
        <w:rPr>
          <w:rFonts w:ascii="Times New Roman" w:hAnsi="Times New Roman"/>
          <w:sz w:val="22"/>
        </w:rPr>
        <w:t>vady písemně rek</w:t>
      </w:r>
      <w:r w:rsidR="00CE0ACA" w:rsidRPr="00FA0589">
        <w:rPr>
          <w:rFonts w:ascii="Times New Roman" w:hAnsi="Times New Roman"/>
          <w:sz w:val="22"/>
        </w:rPr>
        <w:t>lamovat u zhotovitele zápisem o </w:t>
      </w:r>
      <w:r w:rsidR="00911768" w:rsidRPr="00FA0589">
        <w:rPr>
          <w:rFonts w:ascii="Times New Roman" w:hAnsi="Times New Roman"/>
          <w:sz w:val="22"/>
        </w:rPr>
        <w:t>vadě bez zbytečného prodlení po je</w:t>
      </w:r>
      <w:r w:rsidR="0053765D" w:rsidRPr="00FA0589">
        <w:rPr>
          <w:rFonts w:ascii="Times New Roman" w:hAnsi="Times New Roman"/>
          <w:sz w:val="22"/>
        </w:rPr>
        <w:t xml:space="preserve">jich zjištění, </w:t>
      </w:r>
      <w:r w:rsidR="00911768" w:rsidRPr="00FA0589">
        <w:rPr>
          <w:rFonts w:ascii="Times New Roman" w:hAnsi="Times New Roman"/>
          <w:sz w:val="22"/>
        </w:rPr>
        <w:t>nejpozději do konce záruční doby.</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Objednatel v zápise o vadě vadu popíše, popř. uvede</w:t>
      </w:r>
      <w:r w:rsidR="00CE0ACA" w:rsidRPr="00FA0589">
        <w:rPr>
          <w:rFonts w:ascii="Times New Roman" w:hAnsi="Times New Roman"/>
          <w:sz w:val="22"/>
        </w:rPr>
        <w:t>,</w:t>
      </w:r>
      <w:r w:rsidR="00911768" w:rsidRPr="00FA0589">
        <w:rPr>
          <w:rFonts w:ascii="Times New Roman" w:hAnsi="Times New Roman"/>
          <w:sz w:val="22"/>
        </w:rPr>
        <w:t xml:space="preserve"> jak se vada</w:t>
      </w:r>
      <w:r w:rsidR="00CE0ACA" w:rsidRPr="00FA0589">
        <w:rPr>
          <w:rFonts w:ascii="Times New Roman" w:hAnsi="Times New Roman"/>
          <w:sz w:val="22"/>
        </w:rPr>
        <w:t xml:space="preserve"> projevuje a </w:t>
      </w:r>
      <w:r w:rsidR="00911768" w:rsidRPr="00FA0589">
        <w:rPr>
          <w:rFonts w:ascii="Times New Roman" w:hAnsi="Times New Roman"/>
          <w:sz w:val="22"/>
        </w:rPr>
        <w:t>navrhne lhůtu pro její odstranění. Zhotovitel se vyjá</w:t>
      </w:r>
      <w:r w:rsidR="00CE0ACA" w:rsidRPr="00FA0589">
        <w:rPr>
          <w:rFonts w:ascii="Times New Roman" w:hAnsi="Times New Roman"/>
          <w:sz w:val="22"/>
        </w:rPr>
        <w:t>dří písemně k předmětu zápisu o </w:t>
      </w:r>
      <w:r w:rsidR="00911768" w:rsidRPr="00FA0589">
        <w:rPr>
          <w:rFonts w:ascii="Times New Roman" w:hAnsi="Times New Roman"/>
          <w:sz w:val="22"/>
        </w:rPr>
        <w:t>vadě a</w:t>
      </w:r>
      <w:r w:rsidR="00037A8A" w:rsidRPr="00FA0589">
        <w:rPr>
          <w:rFonts w:ascii="Times New Roman" w:hAnsi="Times New Roman"/>
          <w:sz w:val="22"/>
        </w:rPr>
        <w:t xml:space="preserve"> k termínu odstranění vady do 5</w:t>
      </w:r>
      <w:r w:rsidR="00911768" w:rsidRPr="00FA0589">
        <w:rPr>
          <w:rFonts w:ascii="Times New Roman" w:hAnsi="Times New Roman"/>
          <w:sz w:val="22"/>
        </w:rPr>
        <w:t xml:space="preserve"> pracovních dnů po obdržení zápisu o vadě.</w:t>
      </w:r>
    </w:p>
    <w:p w:rsidR="003E4710"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Zhotovitel je povinen potvrdit příjem reklamace obratem a nastoupit k opravě reklamované vady do 10 dnů ode dne doručení reklamac</w:t>
      </w:r>
      <w:r w:rsidR="00056C53" w:rsidRPr="00FA0589">
        <w:rPr>
          <w:rFonts w:ascii="Times New Roman" w:hAnsi="Times New Roman"/>
          <w:sz w:val="22"/>
        </w:rPr>
        <w:t>e</w:t>
      </w:r>
      <w:r w:rsidR="00A317B4" w:rsidRPr="00FA0589">
        <w:rPr>
          <w:rFonts w:ascii="Times New Roman" w:hAnsi="Times New Roman"/>
          <w:sz w:val="22"/>
        </w:rPr>
        <w:t>,</w:t>
      </w:r>
      <w:r w:rsidR="004263FC" w:rsidRPr="00FA0589">
        <w:rPr>
          <w:rFonts w:ascii="Times New Roman" w:hAnsi="Times New Roman"/>
          <w:sz w:val="22"/>
        </w:rPr>
        <w:t xml:space="preserve"> v případě havarijního stavu do </w:t>
      </w:r>
      <w:r w:rsidR="00A317B4" w:rsidRPr="00FA0589">
        <w:rPr>
          <w:rFonts w:ascii="Times New Roman" w:hAnsi="Times New Roman"/>
          <w:sz w:val="22"/>
        </w:rPr>
        <w:t>24</w:t>
      </w:r>
      <w:r w:rsidR="008769BA">
        <w:rPr>
          <w:rFonts w:ascii="Times New Roman" w:hAnsi="Times New Roman"/>
          <w:sz w:val="22"/>
        </w:rPr>
        <w:t xml:space="preserve"> </w:t>
      </w:r>
      <w:r w:rsidR="00A317B4" w:rsidRPr="00FA0589">
        <w:rPr>
          <w:rFonts w:ascii="Times New Roman" w:hAnsi="Times New Roman"/>
          <w:sz w:val="22"/>
        </w:rPr>
        <w:t>hod.</w:t>
      </w:r>
      <w:r w:rsidR="00AF7110" w:rsidRPr="00FA0589">
        <w:rPr>
          <w:rFonts w:ascii="Times New Roman" w:hAnsi="Times New Roman"/>
          <w:sz w:val="22"/>
        </w:rPr>
        <w:t xml:space="preserve"> </w:t>
      </w:r>
      <w:r w:rsidR="003E4710" w:rsidRPr="00FA0589">
        <w:rPr>
          <w:rFonts w:ascii="Times New Roman" w:hAnsi="Times New Roman"/>
          <w:sz w:val="22"/>
        </w:rPr>
        <w:t>V případě, že zhotovitel neodstraní nahlášené vady do 14 dnů, nedohodnou-li se smluvní strany vzhledem k charakteru vady jinak, je objednatel oprávněn odstranit tyto vady sám nebo prostřednictvím třetích osob, a to na náklady zhotovitele.</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056C53" w:rsidRPr="00FA0589">
        <w:rPr>
          <w:rFonts w:ascii="Times New Roman" w:hAnsi="Times New Roman"/>
          <w:sz w:val="22"/>
        </w:rPr>
        <w:t>Náklady na odstranění vad ve </w:t>
      </w:r>
      <w:r w:rsidR="00911768" w:rsidRPr="00FA0589">
        <w:rPr>
          <w:rFonts w:ascii="Times New Roman" w:hAnsi="Times New Roman"/>
          <w:sz w:val="22"/>
        </w:rPr>
        <w:t xml:space="preserve">sporných případech nese zhotovitel až do rozhodnutí soudu. </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Odstranění vad a nedodělků potvrdí v zápise zástupce objednatele zhotoviteli</w:t>
      </w:r>
      <w:r w:rsidR="00056C53" w:rsidRPr="00FA0589">
        <w:rPr>
          <w:rFonts w:ascii="Times New Roman" w:hAnsi="Times New Roman"/>
          <w:sz w:val="22"/>
        </w:rPr>
        <w:t>, popř. </w:t>
      </w:r>
      <w:r w:rsidR="00911768" w:rsidRPr="00FA0589">
        <w:rPr>
          <w:rFonts w:ascii="Times New Roman" w:hAnsi="Times New Roman"/>
          <w:sz w:val="22"/>
        </w:rPr>
        <w:t>uvede důvody</w:t>
      </w:r>
      <w:r w:rsidR="00CE0ACA" w:rsidRPr="00FA0589">
        <w:rPr>
          <w:rFonts w:ascii="Times New Roman" w:hAnsi="Times New Roman"/>
          <w:sz w:val="22"/>
        </w:rPr>
        <w:t>,</w:t>
      </w:r>
      <w:r w:rsidR="00911768" w:rsidRPr="00FA0589">
        <w:rPr>
          <w:rFonts w:ascii="Times New Roman" w:hAnsi="Times New Roman"/>
          <w:sz w:val="22"/>
        </w:rPr>
        <w:t xml:space="preserve"> proč toto potvrzení odmítá.</w:t>
      </w:r>
      <w:r w:rsidR="003E4710" w:rsidRPr="00FA0589">
        <w:rPr>
          <w:rFonts w:ascii="Times New Roman" w:hAnsi="Times New Roman"/>
          <w:sz w:val="22"/>
        </w:rPr>
        <w:t xml:space="preserve"> </w:t>
      </w:r>
      <w:r w:rsidR="00911768" w:rsidRPr="00FA0589">
        <w:rPr>
          <w:rFonts w:ascii="Times New Roman" w:hAnsi="Times New Roman"/>
          <w:sz w:val="22"/>
        </w:rPr>
        <w:t>K vyhotovení tohoto zápisu je povinen se objednatel dostavit, pokud k tomu byl zhotovitelem písemně vyz</w:t>
      </w:r>
      <w:r w:rsidR="003C0FA6" w:rsidRPr="00FA0589">
        <w:rPr>
          <w:rFonts w:ascii="Times New Roman" w:hAnsi="Times New Roman"/>
          <w:sz w:val="22"/>
        </w:rPr>
        <w:t>ván nejméně 3 </w:t>
      </w:r>
      <w:r w:rsidR="0053765D" w:rsidRPr="00FA0589">
        <w:rPr>
          <w:rFonts w:ascii="Times New Roman" w:hAnsi="Times New Roman"/>
          <w:sz w:val="22"/>
        </w:rPr>
        <w:t xml:space="preserve">pracovní </w:t>
      </w:r>
      <w:r w:rsidR="00911768" w:rsidRPr="00FA0589">
        <w:rPr>
          <w:rFonts w:ascii="Times New Roman" w:hAnsi="Times New Roman"/>
          <w:sz w:val="22"/>
        </w:rPr>
        <w:t>dny předem.</w:t>
      </w:r>
    </w:p>
    <w:p w:rsidR="00911768" w:rsidRPr="00FA0589" w:rsidRDefault="00AA79D7" w:rsidP="00E273E8">
      <w:pPr>
        <w:pStyle w:val="Zkladntext"/>
        <w:numPr>
          <w:ilvl w:val="0"/>
          <w:numId w:val="12"/>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V případě reklamace prací objednatelem, je reklamační místo u zhotovitele toto:</w:t>
      </w:r>
    </w:p>
    <w:p w:rsidR="00E274C8" w:rsidRPr="00FA0589" w:rsidRDefault="00911768">
      <w:pPr>
        <w:pStyle w:val="Zkladntext"/>
        <w:tabs>
          <w:tab w:val="left" w:pos="2268"/>
        </w:tabs>
        <w:spacing w:before="120"/>
        <w:rPr>
          <w:rFonts w:ascii="Times New Roman" w:hAnsi="Times New Roman"/>
          <w:b/>
          <w:sz w:val="22"/>
        </w:rPr>
      </w:pPr>
      <w:r w:rsidRPr="00FA0589">
        <w:rPr>
          <w:rFonts w:ascii="Times New Roman" w:hAnsi="Times New Roman"/>
          <w:b/>
          <w:sz w:val="22"/>
        </w:rPr>
        <w:tab/>
      </w:r>
    </w:p>
    <w:p w:rsidR="00911768" w:rsidRPr="00FA0589" w:rsidRDefault="006A012A" w:rsidP="00F81498">
      <w:pPr>
        <w:pStyle w:val="Zkladntext"/>
        <w:tabs>
          <w:tab w:val="left" w:pos="2268"/>
        </w:tabs>
        <w:spacing w:before="120"/>
        <w:jc w:val="center"/>
        <w:rPr>
          <w:rFonts w:ascii="Times New Roman" w:hAnsi="Times New Roman"/>
          <w:b/>
          <w:sz w:val="22"/>
        </w:rPr>
      </w:pPr>
      <w:r w:rsidRPr="00FA0589">
        <w:rPr>
          <w:rFonts w:ascii="Times New Roman" w:hAnsi="Times New Roman"/>
          <w:b/>
          <w:sz w:val="22"/>
          <w:highlight w:val="yellow"/>
        </w:rPr>
        <w:t>(adresa zhotovitele)</w:t>
      </w:r>
    </w:p>
    <w:p w:rsidR="00E274C8" w:rsidRDefault="00911768">
      <w:pPr>
        <w:pStyle w:val="Zkladntext"/>
        <w:tabs>
          <w:tab w:val="left" w:pos="2268"/>
        </w:tabs>
        <w:spacing w:before="120"/>
        <w:rPr>
          <w:rFonts w:ascii="Times New Roman" w:hAnsi="Times New Roman"/>
          <w:sz w:val="22"/>
        </w:rPr>
      </w:pPr>
      <w:r w:rsidRPr="00FA0589">
        <w:rPr>
          <w:rFonts w:ascii="Times New Roman" w:hAnsi="Times New Roman"/>
          <w:sz w:val="22"/>
        </w:rPr>
        <w:t xml:space="preserve">Veškeré činnosti související s projednáním reklamace, včetně podpisu dohod o vyřízení reklamace, zajišťují zástupci zhotovitele uvedení v čl. 1 této smlouvy. </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14. Smluvní pokuty, odpovědnost za škody</w:t>
      </w:r>
    </w:p>
    <w:p w:rsidR="00911768"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w:t>
      </w:r>
      <w:r w:rsidR="00911768" w:rsidRPr="00FA0589">
        <w:rPr>
          <w:rFonts w:ascii="Times New Roman" w:hAnsi="Times New Roman"/>
          <w:sz w:val="22"/>
        </w:rPr>
        <w:t xml:space="preserve">V případě prodlení kterékoli strany s plněním peněžitého závazku </w:t>
      </w:r>
      <w:r w:rsidR="00623708" w:rsidRPr="00FA0589">
        <w:rPr>
          <w:rFonts w:ascii="Times New Roman" w:hAnsi="Times New Roman"/>
          <w:sz w:val="22"/>
        </w:rPr>
        <w:t xml:space="preserve">má oprávněná strana právo na </w:t>
      </w:r>
      <w:r w:rsidR="00E274C8" w:rsidRPr="00FA0589">
        <w:rPr>
          <w:rFonts w:ascii="Times New Roman" w:hAnsi="Times New Roman"/>
          <w:sz w:val="22"/>
        </w:rPr>
        <w:t>smluvní pokutu</w:t>
      </w:r>
      <w:r w:rsidR="00911768" w:rsidRPr="00FA0589">
        <w:rPr>
          <w:rFonts w:ascii="Times New Roman" w:hAnsi="Times New Roman"/>
          <w:sz w:val="22"/>
        </w:rPr>
        <w:t xml:space="preserve"> ve výši </w:t>
      </w:r>
      <w:r w:rsidR="00C319BB" w:rsidRPr="00FA0589">
        <w:rPr>
          <w:rFonts w:ascii="Times New Roman" w:hAnsi="Times New Roman"/>
          <w:b/>
          <w:sz w:val="22"/>
        </w:rPr>
        <w:t>0,</w:t>
      </w:r>
      <w:r w:rsidR="00612A51" w:rsidRPr="00FA0589">
        <w:rPr>
          <w:rFonts w:ascii="Times New Roman" w:hAnsi="Times New Roman"/>
          <w:b/>
          <w:sz w:val="22"/>
        </w:rPr>
        <w:t xml:space="preserve">02 </w:t>
      </w:r>
      <w:r w:rsidR="00911768" w:rsidRPr="00FA0589">
        <w:rPr>
          <w:rFonts w:ascii="Times New Roman" w:hAnsi="Times New Roman"/>
          <w:b/>
          <w:sz w:val="22"/>
        </w:rPr>
        <w:t>%</w:t>
      </w:r>
      <w:r w:rsidR="00911768" w:rsidRPr="00FA0589">
        <w:rPr>
          <w:rFonts w:ascii="Times New Roman" w:hAnsi="Times New Roman"/>
          <w:sz w:val="22"/>
        </w:rPr>
        <w:t xml:space="preserve"> z dlužné částky za každý den prodlení. </w:t>
      </w:r>
    </w:p>
    <w:p w:rsidR="00911768" w:rsidRPr="00FA0589" w:rsidRDefault="00911768" w:rsidP="00E273E8">
      <w:pPr>
        <w:pStyle w:val="Zkladntext"/>
        <w:numPr>
          <w:ilvl w:val="0"/>
          <w:numId w:val="13"/>
        </w:numPr>
        <w:tabs>
          <w:tab w:val="clear" w:pos="720"/>
          <w:tab w:val="left" w:pos="567"/>
          <w:tab w:val="left" w:pos="709"/>
        </w:tabs>
        <w:spacing w:before="120" w:line="240" w:lineRule="atLeast"/>
        <w:rPr>
          <w:rFonts w:ascii="Times New Roman" w:hAnsi="Times New Roman"/>
          <w:sz w:val="22"/>
        </w:rPr>
      </w:pPr>
      <w:r w:rsidRPr="00FA0589">
        <w:rPr>
          <w:rFonts w:ascii="Times New Roman" w:hAnsi="Times New Roman"/>
          <w:sz w:val="22"/>
        </w:rPr>
        <w:t xml:space="preserve">Za nedokončení díla ve smluveném termínu </w:t>
      </w:r>
      <w:r w:rsidR="00E274C8" w:rsidRPr="00FA0589">
        <w:rPr>
          <w:rFonts w:ascii="Times New Roman" w:hAnsi="Times New Roman"/>
          <w:sz w:val="22"/>
        </w:rPr>
        <w:t>je možné stanovit smluvní pokutu</w:t>
      </w:r>
      <w:r w:rsidRPr="00FA0589">
        <w:rPr>
          <w:rFonts w:ascii="Times New Roman" w:hAnsi="Times New Roman"/>
          <w:sz w:val="22"/>
        </w:rPr>
        <w:t xml:space="preserve"> ve výši </w:t>
      </w:r>
      <w:r w:rsidR="00612A51" w:rsidRPr="00FA0589">
        <w:rPr>
          <w:rFonts w:ascii="Times New Roman" w:hAnsi="Times New Roman"/>
          <w:b/>
          <w:sz w:val="22"/>
        </w:rPr>
        <w:t>0,</w:t>
      </w:r>
      <w:r w:rsidR="00547526" w:rsidRPr="00FA0589">
        <w:rPr>
          <w:rFonts w:ascii="Times New Roman" w:hAnsi="Times New Roman"/>
          <w:b/>
          <w:sz w:val="22"/>
        </w:rPr>
        <w:t>2</w:t>
      </w:r>
      <w:r w:rsidR="00E274C8" w:rsidRPr="00FA0589">
        <w:rPr>
          <w:rFonts w:ascii="Times New Roman" w:hAnsi="Times New Roman"/>
          <w:b/>
          <w:sz w:val="22"/>
        </w:rPr>
        <w:t> </w:t>
      </w:r>
      <w:r w:rsidRPr="00FA0589">
        <w:rPr>
          <w:rFonts w:ascii="Times New Roman" w:hAnsi="Times New Roman"/>
          <w:b/>
          <w:sz w:val="22"/>
        </w:rPr>
        <w:t>%</w:t>
      </w:r>
      <w:r w:rsidR="00E709F6" w:rsidRPr="00FA0589">
        <w:rPr>
          <w:rFonts w:ascii="Times New Roman" w:hAnsi="Times New Roman"/>
          <w:sz w:val="22"/>
        </w:rPr>
        <w:t xml:space="preserve"> </w:t>
      </w:r>
      <w:r w:rsidR="008F3497" w:rsidRPr="00FA0589">
        <w:rPr>
          <w:rFonts w:ascii="Times New Roman" w:hAnsi="Times New Roman"/>
          <w:sz w:val="22"/>
        </w:rPr>
        <w:t xml:space="preserve">z ceny díla </w:t>
      </w:r>
      <w:r w:rsidR="00E709F6" w:rsidRPr="00FA0589">
        <w:rPr>
          <w:rFonts w:ascii="Times New Roman" w:hAnsi="Times New Roman"/>
          <w:sz w:val="22"/>
        </w:rPr>
        <w:t>za</w:t>
      </w:r>
      <w:r w:rsidRPr="00FA0589">
        <w:rPr>
          <w:rFonts w:ascii="Times New Roman" w:hAnsi="Times New Roman"/>
          <w:sz w:val="22"/>
        </w:rPr>
        <w:t xml:space="preserve"> každý </w:t>
      </w:r>
      <w:r w:rsidR="00547526" w:rsidRPr="00FA0589">
        <w:rPr>
          <w:rFonts w:ascii="Times New Roman" w:hAnsi="Times New Roman"/>
          <w:sz w:val="22"/>
        </w:rPr>
        <w:t xml:space="preserve">i </w:t>
      </w:r>
      <w:r w:rsidRPr="00FA0589">
        <w:rPr>
          <w:rFonts w:ascii="Times New Roman" w:hAnsi="Times New Roman"/>
          <w:sz w:val="22"/>
        </w:rPr>
        <w:t xml:space="preserve">započatý den prodlení, až do data </w:t>
      </w:r>
      <w:r w:rsidR="008F3497" w:rsidRPr="00FA0589">
        <w:rPr>
          <w:rFonts w:ascii="Times New Roman" w:hAnsi="Times New Roman"/>
          <w:sz w:val="22"/>
        </w:rPr>
        <w:t>podepsání protokolu o </w:t>
      </w:r>
      <w:r w:rsidR="00E274C8" w:rsidRPr="00FA0589">
        <w:rPr>
          <w:rFonts w:ascii="Times New Roman" w:hAnsi="Times New Roman"/>
          <w:sz w:val="22"/>
        </w:rPr>
        <w:t>předání a </w:t>
      </w:r>
      <w:r w:rsidRPr="00FA0589">
        <w:rPr>
          <w:rFonts w:ascii="Times New Roman" w:hAnsi="Times New Roman"/>
          <w:sz w:val="22"/>
        </w:rPr>
        <w:t xml:space="preserve">převzetí. Pokutu </w:t>
      </w:r>
      <w:r w:rsidRPr="00FA0589">
        <w:rPr>
          <w:rFonts w:ascii="Times New Roman" w:hAnsi="Times New Roman"/>
          <w:sz w:val="22"/>
        </w:rPr>
        <w:lastRenderedPageBreak/>
        <w:t xml:space="preserve">není povinen zhotovitel platit v </w:t>
      </w:r>
      <w:r w:rsidR="00037A8A" w:rsidRPr="00FA0589">
        <w:rPr>
          <w:rFonts w:ascii="Times New Roman" w:hAnsi="Times New Roman"/>
          <w:sz w:val="22"/>
        </w:rPr>
        <w:t>případě, že prodlení vzniklo na </w:t>
      </w:r>
      <w:r w:rsidRPr="00FA0589">
        <w:rPr>
          <w:rFonts w:ascii="Times New Roman" w:hAnsi="Times New Roman"/>
          <w:sz w:val="22"/>
        </w:rPr>
        <w:t>straně objednatele, nebo z důvodu vyšší moci.</w:t>
      </w:r>
    </w:p>
    <w:p w:rsidR="00AA79D7"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Pro </w:t>
      </w:r>
      <w:r w:rsidR="00911768" w:rsidRPr="00FA0589">
        <w:rPr>
          <w:rFonts w:ascii="Times New Roman" w:hAnsi="Times New Roman"/>
          <w:sz w:val="22"/>
        </w:rPr>
        <w:t>př</w:t>
      </w:r>
      <w:r w:rsidR="00E709F6" w:rsidRPr="00FA0589">
        <w:rPr>
          <w:rFonts w:ascii="Times New Roman" w:hAnsi="Times New Roman"/>
          <w:sz w:val="22"/>
        </w:rPr>
        <w:t>ípad prodlení s odstraněním vad</w:t>
      </w:r>
      <w:r w:rsidR="00911768" w:rsidRPr="00FA0589">
        <w:rPr>
          <w:rFonts w:ascii="Times New Roman" w:hAnsi="Times New Roman"/>
          <w:sz w:val="22"/>
        </w:rPr>
        <w:t xml:space="preserve"> a nedodělků v termínu dle předávacího protokolu </w:t>
      </w:r>
      <w:r w:rsidR="00E274C8" w:rsidRPr="00FA0589">
        <w:rPr>
          <w:rFonts w:ascii="Times New Roman" w:hAnsi="Times New Roman"/>
          <w:sz w:val="22"/>
        </w:rPr>
        <w:t xml:space="preserve">je možné </w:t>
      </w:r>
      <w:r w:rsidR="00911768" w:rsidRPr="00FA0589">
        <w:rPr>
          <w:rFonts w:ascii="Times New Roman" w:hAnsi="Times New Roman"/>
          <w:sz w:val="22"/>
        </w:rPr>
        <w:t>stanov</w:t>
      </w:r>
      <w:r w:rsidR="00E274C8" w:rsidRPr="00FA0589">
        <w:rPr>
          <w:rFonts w:ascii="Times New Roman" w:hAnsi="Times New Roman"/>
          <w:sz w:val="22"/>
        </w:rPr>
        <w:t>it</w:t>
      </w:r>
      <w:r w:rsidR="00911768" w:rsidRPr="00FA0589">
        <w:rPr>
          <w:rFonts w:ascii="Times New Roman" w:hAnsi="Times New Roman"/>
          <w:sz w:val="22"/>
        </w:rPr>
        <w:t xml:space="preserve"> </w:t>
      </w:r>
      <w:r w:rsidR="00E274C8" w:rsidRPr="00FA0589">
        <w:rPr>
          <w:rFonts w:ascii="Times New Roman" w:hAnsi="Times New Roman"/>
          <w:sz w:val="22"/>
        </w:rPr>
        <w:t>smluvní pokutu</w:t>
      </w:r>
      <w:r w:rsidR="00911768" w:rsidRPr="00FA0589">
        <w:rPr>
          <w:rFonts w:ascii="Times New Roman" w:hAnsi="Times New Roman"/>
          <w:sz w:val="22"/>
        </w:rPr>
        <w:t xml:space="preserve"> ve výši </w:t>
      </w:r>
      <w:r w:rsidR="00471EB9" w:rsidRPr="00FA0589">
        <w:rPr>
          <w:rFonts w:ascii="Times New Roman" w:hAnsi="Times New Roman"/>
          <w:b/>
          <w:sz w:val="22"/>
        </w:rPr>
        <w:t>1</w:t>
      </w:r>
      <w:r w:rsidR="002655A5" w:rsidRPr="00FA0589">
        <w:rPr>
          <w:rFonts w:ascii="Times New Roman" w:hAnsi="Times New Roman"/>
          <w:b/>
          <w:sz w:val="22"/>
        </w:rPr>
        <w:t xml:space="preserve"> </w:t>
      </w:r>
      <w:r w:rsidR="00C319BB" w:rsidRPr="00FA0589">
        <w:rPr>
          <w:rFonts w:ascii="Times New Roman" w:hAnsi="Times New Roman"/>
          <w:b/>
          <w:sz w:val="22"/>
        </w:rPr>
        <w:t>000</w:t>
      </w:r>
      <w:r w:rsidR="00CE0ACA" w:rsidRPr="00FA0589">
        <w:rPr>
          <w:rFonts w:ascii="Times New Roman" w:hAnsi="Times New Roman"/>
          <w:b/>
          <w:sz w:val="22"/>
        </w:rPr>
        <w:t>,-</w:t>
      </w:r>
      <w:r w:rsidR="00911768" w:rsidRPr="00FA0589">
        <w:rPr>
          <w:rFonts w:ascii="Times New Roman" w:hAnsi="Times New Roman"/>
          <w:b/>
          <w:sz w:val="22"/>
        </w:rPr>
        <w:t xml:space="preserve"> Kč</w:t>
      </w:r>
      <w:r w:rsidR="00911768" w:rsidRPr="00FA0589">
        <w:rPr>
          <w:rFonts w:ascii="Times New Roman" w:hAnsi="Times New Roman"/>
          <w:sz w:val="22"/>
        </w:rPr>
        <w:t xml:space="preserve"> za každ</w:t>
      </w:r>
      <w:r w:rsidR="00471EB9" w:rsidRPr="00FA0589">
        <w:rPr>
          <w:rFonts w:ascii="Times New Roman" w:hAnsi="Times New Roman"/>
          <w:sz w:val="22"/>
        </w:rPr>
        <w:t>ou vadu, u níž je zhotovitel v</w:t>
      </w:r>
      <w:r w:rsidR="00184CD6" w:rsidRPr="00FA0589">
        <w:rPr>
          <w:rFonts w:ascii="Times New Roman" w:hAnsi="Times New Roman"/>
          <w:sz w:val="22"/>
        </w:rPr>
        <w:t> </w:t>
      </w:r>
      <w:r w:rsidR="00471EB9" w:rsidRPr="00FA0589">
        <w:rPr>
          <w:rFonts w:ascii="Times New Roman" w:hAnsi="Times New Roman"/>
          <w:sz w:val="22"/>
        </w:rPr>
        <w:t>prodlení</w:t>
      </w:r>
      <w:r w:rsidR="00184CD6" w:rsidRPr="00FA0589">
        <w:rPr>
          <w:rFonts w:ascii="Times New Roman" w:hAnsi="Times New Roman"/>
          <w:sz w:val="22"/>
        </w:rPr>
        <w:t xml:space="preserve"> s jejím odstraněním</w:t>
      </w:r>
      <w:r w:rsidR="00037A8A" w:rsidRPr="00FA0589">
        <w:rPr>
          <w:rFonts w:ascii="Times New Roman" w:hAnsi="Times New Roman"/>
          <w:sz w:val="22"/>
        </w:rPr>
        <w:t>, a</w:t>
      </w:r>
      <w:r w:rsidR="00184CD6" w:rsidRPr="00FA0589">
        <w:rPr>
          <w:rFonts w:ascii="Times New Roman" w:hAnsi="Times New Roman"/>
          <w:sz w:val="22"/>
        </w:rPr>
        <w:t xml:space="preserve"> </w:t>
      </w:r>
      <w:r w:rsidR="00037A8A" w:rsidRPr="00FA0589">
        <w:rPr>
          <w:rFonts w:ascii="Times New Roman" w:hAnsi="Times New Roman"/>
          <w:sz w:val="22"/>
        </w:rPr>
        <w:t xml:space="preserve">to </w:t>
      </w:r>
      <w:r w:rsidR="00471EB9" w:rsidRPr="00FA0589">
        <w:rPr>
          <w:rFonts w:ascii="Times New Roman" w:hAnsi="Times New Roman"/>
          <w:sz w:val="22"/>
        </w:rPr>
        <w:t>za každ</w:t>
      </w:r>
      <w:r w:rsidR="00911768" w:rsidRPr="00FA0589">
        <w:rPr>
          <w:rFonts w:ascii="Times New Roman" w:hAnsi="Times New Roman"/>
          <w:sz w:val="22"/>
        </w:rPr>
        <w:t>ý den prodlení.</w:t>
      </w:r>
    </w:p>
    <w:p w:rsidR="00936BD8" w:rsidRPr="00FA0589" w:rsidRDefault="00936BD8" w:rsidP="00936BD8">
      <w:pPr>
        <w:pStyle w:val="Zkladntext"/>
        <w:tabs>
          <w:tab w:val="left" w:pos="567"/>
        </w:tabs>
        <w:spacing w:before="120" w:line="240" w:lineRule="atLeast"/>
        <w:rPr>
          <w:rFonts w:ascii="Times New Roman" w:hAnsi="Times New Roman"/>
          <w:sz w:val="22"/>
        </w:rPr>
      </w:pPr>
      <w:r w:rsidRPr="00FA0589">
        <w:rPr>
          <w:rFonts w:ascii="Times New Roman" w:hAnsi="Times New Roman"/>
          <w:sz w:val="22"/>
        </w:rPr>
        <w:t xml:space="preserve">V případě, že se jedná o vadu, která brání řádnému </w:t>
      </w:r>
      <w:r w:rsidR="00E45FD3" w:rsidRPr="00FA0589">
        <w:rPr>
          <w:rFonts w:ascii="Times New Roman" w:hAnsi="Times New Roman"/>
          <w:sz w:val="22"/>
        </w:rPr>
        <w:t xml:space="preserve">užívání díla, případně hrozí nebezpečí škody velkého rozsahu (havárie), je možné stanovit smluvní pokutu ve výši </w:t>
      </w:r>
      <w:r w:rsidR="00E45FD3" w:rsidRPr="00FA0589">
        <w:rPr>
          <w:rFonts w:ascii="Times New Roman" w:hAnsi="Times New Roman"/>
          <w:b/>
          <w:sz w:val="22"/>
        </w:rPr>
        <w:t>10 000,- Kč</w:t>
      </w:r>
      <w:r w:rsidR="00A85448" w:rsidRPr="00FA0589">
        <w:rPr>
          <w:rFonts w:ascii="Times New Roman" w:hAnsi="Times New Roman"/>
          <w:sz w:val="22"/>
        </w:rPr>
        <w:t xml:space="preserve"> za </w:t>
      </w:r>
      <w:r w:rsidR="00E45FD3" w:rsidRPr="00FA0589">
        <w:rPr>
          <w:rFonts w:ascii="Times New Roman" w:hAnsi="Times New Roman"/>
          <w:sz w:val="22"/>
        </w:rPr>
        <w:t>každou reklamovanou vadu, u níž je zhotovitel v prodlení, a to za každý den prodlení.</w:t>
      </w:r>
    </w:p>
    <w:p w:rsidR="00E274C8"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Pro </w:t>
      </w:r>
      <w:r w:rsidR="00E274C8" w:rsidRPr="00FA0589">
        <w:rPr>
          <w:rFonts w:ascii="Times New Roman" w:hAnsi="Times New Roman"/>
          <w:sz w:val="22"/>
        </w:rPr>
        <w:t xml:space="preserve">případ nedodržení termínu vyklizení staveniště je možné stanovit smluvní pokutu ve výši </w:t>
      </w:r>
      <w:r w:rsidR="008F3497" w:rsidRPr="00FA0589">
        <w:rPr>
          <w:rFonts w:ascii="Times New Roman" w:hAnsi="Times New Roman"/>
          <w:b/>
          <w:sz w:val="22"/>
        </w:rPr>
        <w:t>0,05 %</w:t>
      </w:r>
      <w:r w:rsidR="008F3497" w:rsidRPr="00FA0589">
        <w:rPr>
          <w:rFonts w:ascii="Times New Roman" w:hAnsi="Times New Roman"/>
          <w:sz w:val="22"/>
        </w:rPr>
        <w:t xml:space="preserve"> z ceny díla za každý i započatý den prodlení.</w:t>
      </w:r>
    </w:p>
    <w:p w:rsidR="00C56594"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V</w:t>
      </w:r>
      <w:r w:rsidR="00C56594" w:rsidRPr="00FA0589">
        <w:rPr>
          <w:rFonts w:ascii="Times New Roman" w:hAnsi="Times New Roman"/>
          <w:sz w:val="22"/>
        </w:rPr>
        <w:t>ýše uvedenými smluvními pokutami není dotčen nárok objednatele na náhradu škody.</w:t>
      </w:r>
    </w:p>
    <w:p w:rsidR="002D35E4"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S</w:t>
      </w:r>
      <w:r w:rsidR="002D35E4" w:rsidRPr="00FA0589">
        <w:rPr>
          <w:rFonts w:ascii="Times New Roman" w:hAnsi="Times New Roman"/>
          <w:sz w:val="22"/>
        </w:rPr>
        <w:t>mluvní pokuta bude uhrazena na základě faktury vystavené příslušnou smluvní stranou. Splatnost této faktury je 7 dní od jejího doručení příslušné smluvní straně.</w:t>
      </w:r>
    </w:p>
    <w:p w:rsidR="002759F3"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sz w:val="22"/>
        </w:rPr>
        <w:t xml:space="preserve"> Z</w:t>
      </w:r>
      <w:r w:rsidR="002759F3" w:rsidRPr="00FA0589">
        <w:rPr>
          <w:rFonts w:ascii="Times New Roman" w:hAnsi="Times New Roman"/>
          <w:color w:val="000000"/>
          <w:sz w:val="22"/>
        </w:rPr>
        <w:t>hotovitel je povinen zajistit, aby jeho zaměstnanci, pověřené osoby i třetí osoby dodržovali v místě plnění obecně závazné právní předpisy k předcházení vzniku jakýchkoli škod na zdraví a na majetku. Zhotovitel odpoví</w:t>
      </w:r>
      <w:r w:rsidR="009F444D" w:rsidRPr="00FA0589">
        <w:rPr>
          <w:rFonts w:ascii="Times New Roman" w:hAnsi="Times New Roman"/>
          <w:color w:val="000000"/>
          <w:sz w:val="22"/>
        </w:rPr>
        <w:t>dá za jakékoli škody vzniklé na </w:t>
      </w:r>
      <w:r w:rsidR="00037A8A" w:rsidRPr="00FA0589">
        <w:rPr>
          <w:rFonts w:ascii="Times New Roman" w:hAnsi="Times New Roman"/>
          <w:color w:val="000000"/>
          <w:sz w:val="22"/>
        </w:rPr>
        <w:t>zdraví nebo</w:t>
      </w:r>
      <w:r w:rsidR="002759F3" w:rsidRPr="00FA0589">
        <w:rPr>
          <w:rFonts w:ascii="Times New Roman" w:hAnsi="Times New Roman"/>
          <w:color w:val="000000"/>
          <w:sz w:val="22"/>
        </w:rPr>
        <w:t xml:space="preserve"> na majetku v příčinné souvislosti s prováděním díla, popř. vzniklé </w:t>
      </w:r>
      <w:r w:rsidR="0053765D" w:rsidRPr="00FA0589">
        <w:rPr>
          <w:rFonts w:ascii="Times New Roman" w:hAnsi="Times New Roman"/>
          <w:color w:val="000000"/>
          <w:sz w:val="22"/>
        </w:rPr>
        <w:t xml:space="preserve">v </w:t>
      </w:r>
      <w:r w:rsidR="002759F3" w:rsidRPr="00FA0589">
        <w:rPr>
          <w:rFonts w:ascii="Times New Roman" w:hAnsi="Times New Roman"/>
          <w:color w:val="000000"/>
          <w:sz w:val="22"/>
        </w:rPr>
        <w:t>důsledku nesplnění povinnosti podle předchozí věty.</w:t>
      </w:r>
    </w:p>
    <w:p w:rsidR="007648A2" w:rsidRPr="00FA0589" w:rsidRDefault="00AA79D7" w:rsidP="00E273E8">
      <w:pPr>
        <w:pStyle w:val="Zkladntext"/>
        <w:numPr>
          <w:ilvl w:val="0"/>
          <w:numId w:val="13"/>
        </w:numPr>
        <w:tabs>
          <w:tab w:val="left" w:pos="567"/>
        </w:tabs>
        <w:spacing w:before="120" w:line="240" w:lineRule="atLeast"/>
        <w:rPr>
          <w:rFonts w:ascii="Times New Roman" w:hAnsi="Times New Roman"/>
          <w:sz w:val="22"/>
        </w:rPr>
      </w:pPr>
      <w:r w:rsidRPr="00FA0589">
        <w:rPr>
          <w:rFonts w:ascii="Times New Roman" w:hAnsi="Times New Roman"/>
          <w:color w:val="000000"/>
          <w:sz w:val="22"/>
        </w:rPr>
        <w:t xml:space="preserve"> Z</w:t>
      </w:r>
      <w:r w:rsidR="003F19CF" w:rsidRPr="00FA0589">
        <w:rPr>
          <w:rFonts w:ascii="Times New Roman" w:hAnsi="Times New Roman"/>
          <w:sz w:val="22"/>
        </w:rPr>
        <w:t xml:space="preserve">hotovitel bude mít po celou dobu plnění díla sjednáno pojištění proti škodám způsobeným třetím osobám jeho činností, včetně možných škod způsobených jeho pracovníky, a to ve výši odpovídající možným rizikům </w:t>
      </w:r>
      <w:r w:rsidR="00A317B4" w:rsidRPr="00FA0589">
        <w:rPr>
          <w:rFonts w:ascii="Times New Roman" w:hAnsi="Times New Roman"/>
          <w:sz w:val="22"/>
        </w:rPr>
        <w:t>ve vztahu k charakteru stavby a </w:t>
      </w:r>
      <w:r w:rsidR="003F19CF" w:rsidRPr="00FA0589">
        <w:rPr>
          <w:rFonts w:ascii="Times New Roman" w:hAnsi="Times New Roman"/>
          <w:sz w:val="22"/>
        </w:rPr>
        <w:t xml:space="preserve">jejímu okolí. </w:t>
      </w:r>
      <w:r w:rsidR="007648A2" w:rsidRPr="00FA0589">
        <w:rPr>
          <w:rFonts w:ascii="Times New Roman" w:hAnsi="Times New Roman"/>
          <w:sz w:val="22"/>
        </w:rPr>
        <w:t>Zhotovitel je povinen být pojišt</w:t>
      </w:r>
      <w:r w:rsidR="00A317B4" w:rsidRPr="00FA0589">
        <w:rPr>
          <w:rFonts w:ascii="Times New Roman" w:hAnsi="Times New Roman"/>
          <w:sz w:val="22"/>
        </w:rPr>
        <w:t>ěn také pro případ stavebních a </w:t>
      </w:r>
      <w:r w:rsidR="007648A2" w:rsidRPr="00FA0589">
        <w:rPr>
          <w:rFonts w:ascii="Times New Roman" w:hAnsi="Times New Roman"/>
          <w:sz w:val="22"/>
        </w:rPr>
        <w:t>montážních rizik, která mohou vzniknout v průběhu provádění stavebních nebo montážních prací.</w:t>
      </w:r>
    </w:p>
    <w:p w:rsidR="00622269" w:rsidRPr="00FA0589" w:rsidRDefault="00622269" w:rsidP="00622269">
      <w:pPr>
        <w:pStyle w:val="Zkladntext"/>
        <w:tabs>
          <w:tab w:val="left" w:pos="567"/>
        </w:tabs>
        <w:spacing w:before="120" w:line="240" w:lineRule="atLeast"/>
        <w:rPr>
          <w:rFonts w:ascii="Times New Roman" w:hAnsi="Times New Roman"/>
          <w:sz w:val="22"/>
        </w:rPr>
      </w:pPr>
      <w:r w:rsidRPr="00FA0589">
        <w:rPr>
          <w:rFonts w:ascii="Times New Roman" w:hAnsi="Times New Roman"/>
          <w:color w:val="000000"/>
          <w:sz w:val="22"/>
        </w:rPr>
        <w:t>Výše poj</w:t>
      </w:r>
      <w:r w:rsidR="002D652E" w:rsidRPr="00FA0589">
        <w:rPr>
          <w:rFonts w:ascii="Times New Roman" w:hAnsi="Times New Roman"/>
          <w:color w:val="000000"/>
          <w:sz w:val="22"/>
        </w:rPr>
        <w:t xml:space="preserve">istné částky musí být nejméně </w:t>
      </w:r>
      <w:r w:rsidR="009A25D3">
        <w:rPr>
          <w:rFonts w:ascii="Times New Roman" w:hAnsi="Times New Roman"/>
          <w:color w:val="000000"/>
          <w:sz w:val="22"/>
        </w:rPr>
        <w:t>3</w:t>
      </w:r>
      <w:r w:rsidRPr="00FA0589">
        <w:rPr>
          <w:rFonts w:ascii="Times New Roman" w:hAnsi="Times New Roman"/>
          <w:color w:val="000000"/>
          <w:sz w:val="22"/>
        </w:rPr>
        <w:t xml:space="preserve"> mil. Kč. Plnění náhrady vzniklé škody musí být realizováno bez zbytečného odkladu.</w:t>
      </w:r>
    </w:p>
    <w:p w:rsidR="007648A2" w:rsidRPr="00FA0589" w:rsidRDefault="007648A2" w:rsidP="00EA1533">
      <w:pPr>
        <w:pStyle w:val="Zkladntext"/>
        <w:tabs>
          <w:tab w:val="left" w:pos="2268"/>
        </w:tabs>
        <w:spacing w:before="120"/>
        <w:rPr>
          <w:rFonts w:ascii="Times New Roman" w:hAnsi="Times New Roman"/>
          <w:b/>
          <w:sz w:val="22"/>
        </w:rPr>
      </w:pPr>
      <w:r w:rsidRPr="00FA0589">
        <w:rPr>
          <w:rFonts w:ascii="Times New Roman" w:hAnsi="Times New Roman"/>
          <w:b/>
          <w:sz w:val="22"/>
        </w:rPr>
        <w:t>P</w:t>
      </w:r>
      <w:r w:rsidR="003F19CF" w:rsidRPr="00FA0589">
        <w:rPr>
          <w:rFonts w:ascii="Times New Roman" w:hAnsi="Times New Roman"/>
          <w:b/>
          <w:sz w:val="22"/>
        </w:rPr>
        <w:t xml:space="preserve">ojistnou smlouvu je povinen zhotovitel předložit </w:t>
      </w:r>
      <w:r w:rsidR="00C8545E" w:rsidRPr="00FA0589">
        <w:rPr>
          <w:rFonts w:ascii="Times New Roman" w:hAnsi="Times New Roman"/>
          <w:b/>
          <w:sz w:val="22"/>
        </w:rPr>
        <w:t>objednateli před podpisem</w:t>
      </w:r>
      <w:r w:rsidR="00623708" w:rsidRPr="00FA0589">
        <w:rPr>
          <w:rFonts w:ascii="Times New Roman" w:hAnsi="Times New Roman"/>
          <w:b/>
          <w:sz w:val="22"/>
        </w:rPr>
        <w:t xml:space="preserve"> </w:t>
      </w:r>
      <w:r w:rsidRPr="00FA0589">
        <w:rPr>
          <w:rFonts w:ascii="Times New Roman" w:hAnsi="Times New Roman"/>
          <w:b/>
          <w:sz w:val="22"/>
        </w:rPr>
        <w:t>této smlouvy o dílo.</w:t>
      </w:r>
    </w:p>
    <w:p w:rsidR="00911768" w:rsidRPr="00FA0589" w:rsidRDefault="00911768" w:rsidP="009B33E6">
      <w:pPr>
        <w:pStyle w:val="Zkladntext"/>
        <w:tabs>
          <w:tab w:val="left" w:pos="2268"/>
        </w:tabs>
        <w:spacing w:before="480"/>
        <w:jc w:val="center"/>
        <w:rPr>
          <w:rFonts w:ascii="Times New Roman" w:hAnsi="Times New Roman"/>
          <w:b/>
          <w:sz w:val="28"/>
        </w:rPr>
      </w:pPr>
      <w:r w:rsidRPr="00FA0589">
        <w:rPr>
          <w:rFonts w:ascii="Times New Roman" w:hAnsi="Times New Roman"/>
          <w:b/>
          <w:sz w:val="28"/>
        </w:rPr>
        <w:t>1</w:t>
      </w:r>
      <w:r w:rsidR="00AE48FD">
        <w:rPr>
          <w:rFonts w:ascii="Times New Roman" w:hAnsi="Times New Roman"/>
          <w:b/>
          <w:sz w:val="28"/>
        </w:rPr>
        <w:t>5</w:t>
      </w:r>
      <w:r w:rsidR="00E709F6" w:rsidRPr="00FA0589">
        <w:rPr>
          <w:rFonts w:ascii="Times New Roman" w:hAnsi="Times New Roman"/>
          <w:b/>
          <w:sz w:val="28"/>
        </w:rPr>
        <w:t>. Bezpečnost a ochrana zdraví,</w:t>
      </w:r>
      <w:r w:rsidR="00CE0ACA" w:rsidRPr="00FA0589">
        <w:rPr>
          <w:rFonts w:ascii="Times New Roman" w:hAnsi="Times New Roman"/>
          <w:b/>
          <w:sz w:val="28"/>
        </w:rPr>
        <w:t xml:space="preserve"> protipožární a protipovodňová</w:t>
      </w:r>
      <w:r w:rsidRPr="00FA0589">
        <w:rPr>
          <w:rFonts w:ascii="Times New Roman" w:hAnsi="Times New Roman"/>
          <w:b/>
          <w:sz w:val="28"/>
        </w:rPr>
        <w:t xml:space="preserve"> opatření, nakládání s odpady a ochrana životního prostředí</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15.1 </w:t>
      </w:r>
      <w:r w:rsidR="00911768" w:rsidRPr="00FA0589">
        <w:rPr>
          <w:rFonts w:ascii="Times New Roman" w:hAnsi="Times New Roman"/>
          <w:color w:val="000000"/>
          <w:sz w:val="22"/>
        </w:rPr>
        <w:t>Při zajišťování bezpečnosti a ochrany zdraví osob, jakož i protipožárních opatření, postupují obě strany podle příslušných ustanovení zák.</w:t>
      </w:r>
      <w:r w:rsidR="00E709F6" w:rsidRPr="00FA0589">
        <w:rPr>
          <w:rFonts w:ascii="Times New Roman" w:hAnsi="Times New Roman"/>
          <w:color w:val="000000"/>
          <w:sz w:val="22"/>
        </w:rPr>
        <w:t xml:space="preserve"> </w:t>
      </w:r>
      <w:r w:rsidR="00911768" w:rsidRPr="00FA0589">
        <w:rPr>
          <w:rFonts w:ascii="Times New Roman" w:hAnsi="Times New Roman"/>
          <w:color w:val="000000"/>
          <w:sz w:val="22"/>
        </w:rPr>
        <w:t>č. 262/2006 Sb.</w:t>
      </w:r>
      <w:r w:rsidR="00CE0ACA" w:rsidRPr="00FA0589">
        <w:rPr>
          <w:rFonts w:ascii="Times New Roman" w:hAnsi="Times New Roman"/>
          <w:color w:val="000000"/>
          <w:sz w:val="22"/>
        </w:rPr>
        <w:t xml:space="preserve"> </w:t>
      </w:r>
      <w:r w:rsidR="00C9778A" w:rsidRPr="00FA0589">
        <w:rPr>
          <w:rFonts w:ascii="Times New Roman" w:hAnsi="Times New Roman"/>
          <w:color w:val="000000"/>
          <w:sz w:val="22"/>
        </w:rPr>
        <w:t>(zák. práce), zák. č. </w:t>
      </w:r>
      <w:r w:rsidR="00911768" w:rsidRPr="00FA0589">
        <w:rPr>
          <w:rFonts w:ascii="Times New Roman" w:hAnsi="Times New Roman"/>
          <w:color w:val="000000"/>
          <w:sz w:val="22"/>
        </w:rPr>
        <w:t>309/2006 Sb. o BOZP</w:t>
      </w:r>
      <w:r w:rsidR="00D607EE" w:rsidRPr="00FA0589">
        <w:rPr>
          <w:rFonts w:ascii="Times New Roman" w:hAnsi="Times New Roman"/>
          <w:color w:val="000000"/>
          <w:sz w:val="22"/>
        </w:rPr>
        <w:t xml:space="preserve"> v platném znění</w:t>
      </w:r>
      <w:r w:rsidR="00911768" w:rsidRPr="00FA0589">
        <w:rPr>
          <w:rFonts w:ascii="Times New Roman" w:hAnsi="Times New Roman"/>
          <w:color w:val="000000"/>
          <w:sz w:val="22"/>
        </w:rPr>
        <w:t xml:space="preserve"> a</w:t>
      </w:r>
      <w:r w:rsidR="00E709F6" w:rsidRPr="00FA0589">
        <w:rPr>
          <w:rFonts w:ascii="Times New Roman" w:hAnsi="Times New Roman"/>
          <w:color w:val="000000"/>
          <w:sz w:val="22"/>
        </w:rPr>
        <w:t xml:space="preserve"> nařízení vlády č.591/2006 Sb. o </w:t>
      </w:r>
      <w:r w:rsidR="00911768" w:rsidRPr="00FA0589">
        <w:rPr>
          <w:rFonts w:ascii="Times New Roman" w:hAnsi="Times New Roman"/>
          <w:color w:val="000000"/>
          <w:sz w:val="22"/>
        </w:rPr>
        <w:t>bližších minimálních požadavcích na BOZP na staveništích</w:t>
      </w:r>
      <w:r w:rsidR="00D0487D" w:rsidRPr="00FA0589">
        <w:rPr>
          <w:rFonts w:ascii="Times New Roman" w:hAnsi="Times New Roman"/>
          <w:color w:val="000000"/>
          <w:sz w:val="22"/>
        </w:rPr>
        <w:t xml:space="preserve"> a další</w:t>
      </w:r>
      <w:r w:rsidR="00D5331B" w:rsidRPr="00FA0589">
        <w:rPr>
          <w:rFonts w:ascii="Times New Roman" w:hAnsi="Times New Roman"/>
          <w:color w:val="000000"/>
          <w:sz w:val="22"/>
        </w:rPr>
        <w:t>ch</w:t>
      </w:r>
      <w:r w:rsidR="00D0487D" w:rsidRPr="00FA0589">
        <w:rPr>
          <w:rFonts w:ascii="Times New Roman" w:hAnsi="Times New Roman"/>
          <w:color w:val="000000"/>
          <w:sz w:val="22"/>
        </w:rPr>
        <w:t xml:space="preserve"> související</w:t>
      </w:r>
      <w:r w:rsidR="00D5331B" w:rsidRPr="00FA0589">
        <w:rPr>
          <w:rFonts w:ascii="Times New Roman" w:hAnsi="Times New Roman"/>
          <w:color w:val="000000"/>
          <w:sz w:val="22"/>
        </w:rPr>
        <w:t>ch</w:t>
      </w:r>
      <w:r w:rsidR="00D0487D" w:rsidRPr="00FA0589">
        <w:rPr>
          <w:rFonts w:ascii="Times New Roman" w:hAnsi="Times New Roman"/>
          <w:color w:val="000000"/>
          <w:sz w:val="22"/>
        </w:rPr>
        <w:t xml:space="preserve"> právní</w:t>
      </w:r>
      <w:r w:rsidR="00D5331B" w:rsidRPr="00FA0589">
        <w:rPr>
          <w:rFonts w:ascii="Times New Roman" w:hAnsi="Times New Roman"/>
          <w:color w:val="000000"/>
          <w:sz w:val="22"/>
        </w:rPr>
        <w:t>ch předpisů platných</w:t>
      </w:r>
      <w:r w:rsidR="00D0487D" w:rsidRPr="00FA0589">
        <w:rPr>
          <w:rFonts w:ascii="Times New Roman" w:hAnsi="Times New Roman"/>
          <w:color w:val="000000"/>
          <w:sz w:val="22"/>
        </w:rPr>
        <w:t xml:space="preserve"> v průběhu realizace díla</w:t>
      </w:r>
      <w:r w:rsidR="00911768" w:rsidRPr="00FA0589">
        <w:rPr>
          <w:rFonts w:ascii="Times New Roman" w:hAnsi="Times New Roman"/>
          <w:color w:val="000000"/>
          <w:sz w:val="22"/>
        </w:rPr>
        <w:t>.</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15.2 </w:t>
      </w:r>
      <w:r w:rsidR="00911768" w:rsidRPr="00FA0589">
        <w:rPr>
          <w:rFonts w:ascii="Times New Roman" w:hAnsi="Times New Roman"/>
          <w:color w:val="000000"/>
          <w:sz w:val="22"/>
        </w:rPr>
        <w:t>Pracovníci objednatele, nebo jeho přímí dodavatelé, kteří mají přístup na stavbu, jsou povinni dodržovat veškerá opatření k zajištění</w:t>
      </w:r>
      <w:r w:rsidR="00754D17" w:rsidRPr="00FA0589">
        <w:rPr>
          <w:rFonts w:ascii="Times New Roman" w:hAnsi="Times New Roman"/>
          <w:color w:val="000000"/>
          <w:sz w:val="22"/>
        </w:rPr>
        <w:t xml:space="preserve"> bezpečnosti a </w:t>
      </w:r>
      <w:r w:rsidR="00CE0ACA" w:rsidRPr="00FA0589">
        <w:rPr>
          <w:rFonts w:ascii="Times New Roman" w:hAnsi="Times New Roman"/>
          <w:color w:val="000000"/>
          <w:sz w:val="22"/>
        </w:rPr>
        <w:t>ochrany zdraví a </w:t>
      </w:r>
      <w:r w:rsidR="00911768" w:rsidRPr="00FA0589">
        <w:rPr>
          <w:rFonts w:ascii="Times New Roman" w:hAnsi="Times New Roman"/>
          <w:color w:val="000000"/>
          <w:sz w:val="22"/>
        </w:rPr>
        <w:t>protipožární ochrany, vyplývající z příslušných obecně závazných předpisů a podmínek stanovených zhotovitelem.</w:t>
      </w:r>
    </w:p>
    <w:p w:rsidR="008B50B5"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15.3 </w:t>
      </w:r>
      <w:r w:rsidR="008B50B5" w:rsidRPr="00FA0589">
        <w:rPr>
          <w:rFonts w:ascii="Times New Roman" w:hAnsi="Times New Roman"/>
          <w:color w:val="000000"/>
          <w:sz w:val="22"/>
        </w:rPr>
        <w:t>Zajištění bezpečnosti práce a bezpečnosti uživatelů přilehlých komunikací a způsob její kontroly se řídí obecně závaznými předpisy. V případě, že v souvislosti s realizací díla bude zapotřebí umístit nebo přemístit dopravní značky podle příslušných právních předpisů, zabezpečí tyto úkony na své náklady rovněž zhotovitel. Zhotovitel odpovídá za s</w:t>
      </w:r>
      <w:r w:rsidR="00AA79D7" w:rsidRPr="00FA0589">
        <w:rPr>
          <w:rFonts w:ascii="Times New Roman" w:hAnsi="Times New Roman"/>
          <w:color w:val="000000"/>
          <w:sz w:val="22"/>
        </w:rPr>
        <w:t>právné umístění, přemísťování a </w:t>
      </w:r>
      <w:r w:rsidR="008B50B5" w:rsidRPr="00FA0589">
        <w:rPr>
          <w:rFonts w:ascii="Times New Roman" w:hAnsi="Times New Roman"/>
          <w:color w:val="000000"/>
          <w:sz w:val="22"/>
        </w:rPr>
        <w:t>údržbu dopravních značek v průběhu provádění díla.</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15.4 </w:t>
      </w:r>
      <w:r w:rsidR="00911768" w:rsidRPr="00FA0589">
        <w:rPr>
          <w:rFonts w:ascii="Times New Roman" w:hAnsi="Times New Roman"/>
          <w:color w:val="000000"/>
          <w:sz w:val="22"/>
        </w:rPr>
        <w:t xml:space="preserve">Zhotovitel je povinen dodržovat veškeré předpisy vztahující se k ochraně </w:t>
      </w:r>
      <w:r w:rsidR="002759F3" w:rsidRPr="00FA0589">
        <w:rPr>
          <w:rFonts w:ascii="Times New Roman" w:hAnsi="Times New Roman"/>
          <w:color w:val="000000"/>
          <w:sz w:val="22"/>
        </w:rPr>
        <w:t xml:space="preserve">životního </w:t>
      </w:r>
      <w:r w:rsidR="00911768" w:rsidRPr="00FA0589">
        <w:rPr>
          <w:rFonts w:ascii="Times New Roman" w:hAnsi="Times New Roman"/>
          <w:color w:val="000000"/>
          <w:sz w:val="22"/>
        </w:rPr>
        <w:t>prostředí a nakládání s odpady. Bez ohledu na to, kdo je původcem odpadu, je zhotovitel povinen zajistit na svoji odpovědnost a na své náklady likvidaci odpadů vzniklých při plnění předmětu smlouvy a splnit tak všechny povin</w:t>
      </w:r>
      <w:r w:rsidR="004D78B0" w:rsidRPr="00FA0589">
        <w:rPr>
          <w:rFonts w:ascii="Times New Roman" w:hAnsi="Times New Roman"/>
          <w:color w:val="000000"/>
          <w:sz w:val="22"/>
        </w:rPr>
        <w:t>nosti původce odpadu ve smyslu Z</w:t>
      </w:r>
      <w:r w:rsidR="00911768" w:rsidRPr="00FA0589">
        <w:rPr>
          <w:rFonts w:ascii="Times New Roman" w:hAnsi="Times New Roman"/>
          <w:color w:val="000000"/>
          <w:sz w:val="22"/>
        </w:rPr>
        <w:t>ákona č.</w:t>
      </w:r>
      <w:r w:rsidR="00B94C6D" w:rsidRPr="00FA0589">
        <w:rPr>
          <w:rFonts w:ascii="Times New Roman" w:hAnsi="Times New Roman"/>
          <w:color w:val="000000"/>
          <w:sz w:val="22"/>
        </w:rPr>
        <w:t> </w:t>
      </w:r>
      <w:r w:rsidR="00911768" w:rsidRPr="00FA0589">
        <w:rPr>
          <w:rFonts w:ascii="Times New Roman" w:hAnsi="Times New Roman"/>
          <w:color w:val="000000"/>
          <w:sz w:val="22"/>
        </w:rPr>
        <w:t xml:space="preserve">185/2001 Sb. o odpadech v platném znění a jeho prováděcích předpisů vyhlášky </w:t>
      </w:r>
      <w:r w:rsidR="00B94C6D" w:rsidRPr="00FA0589">
        <w:rPr>
          <w:rFonts w:ascii="Times New Roman" w:hAnsi="Times New Roman"/>
          <w:color w:val="000000"/>
          <w:sz w:val="22"/>
        </w:rPr>
        <w:t>č. 93/2016</w:t>
      </w:r>
      <w:r w:rsidR="008349A9" w:rsidRPr="00FA0589">
        <w:rPr>
          <w:rFonts w:ascii="Times New Roman" w:hAnsi="Times New Roman"/>
          <w:color w:val="000000"/>
          <w:sz w:val="22"/>
        </w:rPr>
        <w:t xml:space="preserve"> Sb. a č.</w:t>
      </w:r>
      <w:r w:rsidR="00B94C6D" w:rsidRPr="00FA0589">
        <w:rPr>
          <w:rFonts w:ascii="Times New Roman" w:hAnsi="Times New Roman"/>
          <w:color w:val="000000"/>
          <w:sz w:val="22"/>
        </w:rPr>
        <w:t xml:space="preserve"> </w:t>
      </w:r>
      <w:r w:rsidR="008349A9" w:rsidRPr="00FA0589">
        <w:rPr>
          <w:rFonts w:ascii="Times New Roman" w:hAnsi="Times New Roman"/>
          <w:color w:val="000000"/>
          <w:sz w:val="22"/>
        </w:rPr>
        <w:t xml:space="preserve">41/2005 Sb. </w:t>
      </w:r>
      <w:r w:rsidR="00911768" w:rsidRPr="00FA0589">
        <w:rPr>
          <w:rFonts w:ascii="Times New Roman" w:hAnsi="Times New Roman"/>
          <w:color w:val="000000"/>
          <w:sz w:val="22"/>
        </w:rPr>
        <w:t>Dále bude dodržovat zásady</w:t>
      </w:r>
      <w:r w:rsidR="00C9778A" w:rsidRPr="00FA0589">
        <w:rPr>
          <w:rFonts w:ascii="Times New Roman" w:hAnsi="Times New Roman"/>
          <w:color w:val="000000"/>
          <w:sz w:val="22"/>
        </w:rPr>
        <w:t xml:space="preserve"> ochrany životního prostředí ve </w:t>
      </w:r>
      <w:r w:rsidR="00911768" w:rsidRPr="00FA0589">
        <w:rPr>
          <w:rFonts w:ascii="Times New Roman" w:hAnsi="Times New Roman"/>
          <w:color w:val="000000"/>
          <w:sz w:val="22"/>
        </w:rPr>
        <w:t xml:space="preserve">smyslu </w:t>
      </w:r>
      <w:r w:rsidR="008349A9" w:rsidRPr="00FA0589">
        <w:rPr>
          <w:rFonts w:ascii="Times New Roman" w:hAnsi="Times New Roman"/>
          <w:color w:val="000000"/>
          <w:sz w:val="22"/>
        </w:rPr>
        <w:t>Z</w:t>
      </w:r>
      <w:r w:rsidR="00911768" w:rsidRPr="00FA0589">
        <w:rPr>
          <w:rFonts w:ascii="Times New Roman" w:hAnsi="Times New Roman"/>
          <w:color w:val="000000"/>
          <w:sz w:val="22"/>
        </w:rPr>
        <w:t>ákona č. 17/1992 Sb. o životním prostředí v platném znění.</w:t>
      </w:r>
    </w:p>
    <w:p w:rsidR="00911768" w:rsidRPr="00FA0589" w:rsidRDefault="00911768" w:rsidP="002E4945">
      <w:pPr>
        <w:pStyle w:val="Zkladntext"/>
        <w:tabs>
          <w:tab w:val="left" w:pos="2268"/>
        </w:tabs>
        <w:spacing w:before="480"/>
        <w:jc w:val="center"/>
        <w:rPr>
          <w:rFonts w:ascii="Times New Roman" w:hAnsi="Times New Roman"/>
          <w:b/>
          <w:sz w:val="28"/>
        </w:rPr>
      </w:pPr>
      <w:r w:rsidRPr="00FA0589">
        <w:rPr>
          <w:rFonts w:ascii="Times New Roman" w:hAnsi="Times New Roman"/>
          <w:b/>
          <w:sz w:val="28"/>
        </w:rPr>
        <w:lastRenderedPageBreak/>
        <w:t>1</w:t>
      </w:r>
      <w:r w:rsidR="002E4945">
        <w:rPr>
          <w:rFonts w:ascii="Times New Roman" w:hAnsi="Times New Roman"/>
          <w:b/>
          <w:sz w:val="28"/>
        </w:rPr>
        <w:t>6</w:t>
      </w:r>
      <w:r w:rsidRPr="00FA0589">
        <w:rPr>
          <w:rFonts w:ascii="Times New Roman" w:hAnsi="Times New Roman"/>
          <w:b/>
          <w:sz w:val="28"/>
        </w:rPr>
        <w:t>.  Vyšší moc</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16.1 </w:t>
      </w:r>
      <w:r w:rsidR="00911768" w:rsidRPr="00FA0589">
        <w:rPr>
          <w:rFonts w:ascii="Times New Roman" w:hAnsi="Times New Roman"/>
          <w:color w:val="000000"/>
          <w:sz w:val="22"/>
        </w:rPr>
        <w:t>Pro účely této smlouvy se za vyšší moc považují p</w:t>
      </w:r>
      <w:r w:rsidR="00BE180C" w:rsidRPr="00FA0589">
        <w:rPr>
          <w:rFonts w:ascii="Times New Roman" w:hAnsi="Times New Roman"/>
          <w:color w:val="000000"/>
          <w:sz w:val="22"/>
        </w:rPr>
        <w:t>řípady, které nejsou závislé na </w:t>
      </w:r>
      <w:r w:rsidR="00911768" w:rsidRPr="00FA0589">
        <w:rPr>
          <w:rFonts w:ascii="Times New Roman" w:hAnsi="Times New Roman"/>
          <w:color w:val="000000"/>
          <w:sz w:val="22"/>
        </w:rPr>
        <w:t>smluvních stranách ani těmito stranami ovlivnitelné, které svou povahou brání smluvním stranám plnit jejich závazky. Za případ vyšší moci se považuje např. válka, mobilizace, vzpoura, povstání, pád letadla, přírodní katastrofy (záplavy, zemětřesení apod.), úkon vlády, ČNB nebo jiného orgánu či instituce, ať již má jakoukoliv formu, pokud bude splňovat vpředu uvedenou definici vyšší moci.</w:t>
      </w:r>
    </w:p>
    <w:p w:rsidR="00911768" w:rsidRPr="00FA0589" w:rsidRDefault="002E4945" w:rsidP="002E4945">
      <w:pPr>
        <w:pStyle w:val="Zkladntext"/>
        <w:spacing w:before="120" w:line="240" w:lineRule="atLeast"/>
        <w:rPr>
          <w:rFonts w:ascii="Times New Roman" w:hAnsi="Times New Roman"/>
          <w:sz w:val="22"/>
        </w:rPr>
      </w:pPr>
      <w:r>
        <w:rPr>
          <w:rFonts w:ascii="Times New Roman" w:hAnsi="Times New Roman"/>
          <w:sz w:val="22"/>
        </w:rPr>
        <w:t xml:space="preserve">16.2 </w:t>
      </w:r>
      <w:r w:rsidR="00911768" w:rsidRPr="00FA0589">
        <w:rPr>
          <w:rFonts w:ascii="Times New Roman" w:hAnsi="Times New Roman"/>
          <w:sz w:val="22"/>
        </w:rPr>
        <w:t>Zpoždění způsobená vyšší mocí prodlužují termín plnění</w:t>
      </w:r>
      <w:r w:rsidR="00BE180C" w:rsidRPr="00FA0589">
        <w:rPr>
          <w:rFonts w:ascii="Times New Roman" w:hAnsi="Times New Roman"/>
          <w:sz w:val="22"/>
        </w:rPr>
        <w:t xml:space="preserve"> závazků podle této smlouvy pro </w:t>
      </w:r>
      <w:r w:rsidR="00911768" w:rsidRPr="00FA0589">
        <w:rPr>
          <w:rFonts w:ascii="Times New Roman" w:hAnsi="Times New Roman"/>
          <w:sz w:val="22"/>
        </w:rPr>
        <w:t>každou ze zúčastněných stran.</w:t>
      </w:r>
    </w:p>
    <w:p w:rsidR="00911768" w:rsidRPr="00FA0589" w:rsidRDefault="002E4945" w:rsidP="002E4945">
      <w:pPr>
        <w:pStyle w:val="Zkladntext"/>
        <w:spacing w:before="120" w:line="240" w:lineRule="atLeast"/>
        <w:rPr>
          <w:rFonts w:ascii="Times New Roman" w:hAnsi="Times New Roman"/>
          <w:sz w:val="22"/>
        </w:rPr>
      </w:pPr>
      <w:r>
        <w:rPr>
          <w:rFonts w:ascii="Times New Roman" w:hAnsi="Times New Roman"/>
          <w:sz w:val="22"/>
        </w:rPr>
        <w:t xml:space="preserve">16.3 </w:t>
      </w:r>
      <w:r w:rsidR="00911768" w:rsidRPr="00FA0589">
        <w:rPr>
          <w:rFonts w:ascii="Times New Roman" w:hAnsi="Times New Roman"/>
          <w:sz w:val="22"/>
        </w:rPr>
        <w:t>V případě vyšší moci může být cena za práce zhotovitele upravena vzájemnou dohodou, pokud to okolnosti vyžadují.</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16.4 </w:t>
      </w:r>
      <w:r w:rsidR="00911768" w:rsidRPr="00FA0589">
        <w:rPr>
          <w:rFonts w:ascii="Times New Roman" w:hAnsi="Times New Roman"/>
          <w:color w:val="000000"/>
          <w:sz w:val="22"/>
        </w:rPr>
        <w:t>Jestliže se plnění smlouvy stane po vzniku vyšší moci nemožným, strana, která se bude chtít na vyšší moc odvolat, požádá druhou stra</w:t>
      </w:r>
      <w:r w:rsidR="00CE0ACA" w:rsidRPr="00FA0589">
        <w:rPr>
          <w:rFonts w:ascii="Times New Roman" w:hAnsi="Times New Roman"/>
          <w:color w:val="000000"/>
          <w:sz w:val="22"/>
        </w:rPr>
        <w:t>nu o úpravu smlouvy ve vztahu k </w:t>
      </w:r>
      <w:r w:rsidR="00911768" w:rsidRPr="00FA0589">
        <w:rPr>
          <w:rFonts w:ascii="Times New Roman" w:hAnsi="Times New Roman"/>
          <w:color w:val="000000"/>
          <w:sz w:val="22"/>
        </w:rPr>
        <w:t>předmětu, ceně a době plnění. Pokud nedojde do 30 dnů k dohodě, má strana, která se na vyšší moc odvolala, právo odstoupit od smlouvy.</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16.5 </w:t>
      </w:r>
      <w:r w:rsidR="00911768" w:rsidRPr="00FA0589">
        <w:rPr>
          <w:rFonts w:ascii="Times New Roman" w:hAnsi="Times New Roman"/>
          <w:color w:val="000000"/>
          <w:sz w:val="22"/>
        </w:rPr>
        <w:t>Za okolnosti vylučující odpovědnost za prodlení způsobené vyšší mocí se pokládají živelné pohromy a katastrofy, pokud splňují podmínky stanov</w:t>
      </w:r>
      <w:r w:rsidR="00661A1C" w:rsidRPr="00FA0589">
        <w:rPr>
          <w:rFonts w:ascii="Times New Roman" w:hAnsi="Times New Roman"/>
          <w:color w:val="000000"/>
          <w:sz w:val="22"/>
        </w:rPr>
        <w:t xml:space="preserve">ené v ustanovení § </w:t>
      </w:r>
      <w:r w:rsidR="00F64628" w:rsidRPr="00FA0589">
        <w:rPr>
          <w:rFonts w:ascii="Times New Roman" w:hAnsi="Times New Roman"/>
          <w:color w:val="000000"/>
          <w:sz w:val="22"/>
        </w:rPr>
        <w:t>29</w:t>
      </w:r>
      <w:r w:rsidR="00C9778A" w:rsidRPr="00FA0589">
        <w:rPr>
          <w:rFonts w:ascii="Times New Roman" w:hAnsi="Times New Roman"/>
          <w:color w:val="000000"/>
          <w:sz w:val="22"/>
        </w:rPr>
        <w:t>13 odst. </w:t>
      </w:r>
      <w:r w:rsidR="00F64628" w:rsidRPr="00FA0589">
        <w:rPr>
          <w:rFonts w:ascii="Times New Roman" w:hAnsi="Times New Roman"/>
          <w:color w:val="000000"/>
          <w:sz w:val="22"/>
        </w:rPr>
        <w:t>2</w:t>
      </w:r>
      <w:r w:rsidR="00661A1C" w:rsidRPr="00FA0589">
        <w:rPr>
          <w:rFonts w:ascii="Times New Roman" w:hAnsi="Times New Roman"/>
          <w:color w:val="000000"/>
          <w:sz w:val="22"/>
        </w:rPr>
        <w:t xml:space="preserve"> O</w:t>
      </w:r>
      <w:r w:rsidR="00F64628" w:rsidRPr="00FA0589">
        <w:rPr>
          <w:rFonts w:ascii="Times New Roman" w:hAnsi="Times New Roman"/>
          <w:color w:val="000000"/>
          <w:sz w:val="22"/>
        </w:rPr>
        <w:t>bčanského</w:t>
      </w:r>
      <w:r w:rsidR="00911768" w:rsidRPr="00FA0589">
        <w:rPr>
          <w:rFonts w:ascii="Times New Roman" w:hAnsi="Times New Roman"/>
          <w:color w:val="000000"/>
          <w:sz w:val="22"/>
        </w:rPr>
        <w:t xml:space="preserve"> zákoníku. </w:t>
      </w:r>
    </w:p>
    <w:p w:rsidR="001C29A9" w:rsidRPr="00FA0589" w:rsidRDefault="002E4945" w:rsidP="002E4945">
      <w:pPr>
        <w:pStyle w:val="Zkladntext"/>
        <w:tabs>
          <w:tab w:val="left" w:pos="2268"/>
        </w:tabs>
        <w:spacing w:before="480"/>
        <w:jc w:val="center"/>
        <w:rPr>
          <w:rFonts w:ascii="Times New Roman" w:hAnsi="Times New Roman"/>
          <w:b/>
          <w:sz w:val="28"/>
        </w:rPr>
      </w:pPr>
      <w:r>
        <w:rPr>
          <w:rFonts w:ascii="Times New Roman" w:hAnsi="Times New Roman"/>
          <w:b/>
          <w:sz w:val="28"/>
        </w:rPr>
        <w:t>17</w:t>
      </w:r>
      <w:r w:rsidR="001C29A9" w:rsidRPr="00FA0589">
        <w:rPr>
          <w:rFonts w:ascii="Times New Roman" w:hAnsi="Times New Roman"/>
          <w:b/>
          <w:sz w:val="28"/>
        </w:rPr>
        <w:t>.  Odstoupení od smlouvy</w:t>
      </w:r>
    </w:p>
    <w:p w:rsidR="001C1E5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17.1 </w:t>
      </w:r>
      <w:r w:rsidR="001C1E58" w:rsidRPr="00FA0589">
        <w:rPr>
          <w:rFonts w:ascii="Times New Roman" w:hAnsi="Times New Roman"/>
          <w:color w:val="000000"/>
          <w:sz w:val="22"/>
        </w:rPr>
        <w:t>Zhotovitel i</w:t>
      </w:r>
      <w:r w:rsidR="001C29A9" w:rsidRPr="00FA0589">
        <w:rPr>
          <w:rFonts w:ascii="Times New Roman" w:hAnsi="Times New Roman"/>
          <w:color w:val="000000"/>
          <w:sz w:val="22"/>
        </w:rPr>
        <w:t xml:space="preserve"> objednatel mohou odstoupit od smlouvy</w:t>
      </w:r>
      <w:r w:rsidR="00752AA5" w:rsidRPr="00FA0589">
        <w:rPr>
          <w:rFonts w:ascii="Times New Roman" w:hAnsi="Times New Roman"/>
          <w:color w:val="000000"/>
          <w:sz w:val="22"/>
        </w:rPr>
        <w:t xml:space="preserve"> v souladu s </w:t>
      </w:r>
      <w:r w:rsidR="001C29A9" w:rsidRPr="00FA0589">
        <w:rPr>
          <w:rFonts w:ascii="Times New Roman" w:hAnsi="Times New Roman"/>
          <w:color w:val="000000"/>
          <w:sz w:val="22"/>
        </w:rPr>
        <w:t>ustanovení</w:t>
      </w:r>
      <w:r w:rsidR="001C1E58" w:rsidRPr="00FA0589">
        <w:rPr>
          <w:rFonts w:ascii="Times New Roman" w:hAnsi="Times New Roman"/>
          <w:color w:val="000000"/>
          <w:sz w:val="22"/>
        </w:rPr>
        <w:t>m § </w:t>
      </w:r>
      <w:r w:rsidR="00F64628" w:rsidRPr="00FA0589">
        <w:rPr>
          <w:rFonts w:ascii="Times New Roman" w:hAnsi="Times New Roman"/>
          <w:color w:val="000000"/>
          <w:sz w:val="22"/>
        </w:rPr>
        <w:t>2002</w:t>
      </w:r>
      <w:r w:rsidR="001C29A9" w:rsidRPr="00FA0589">
        <w:rPr>
          <w:rFonts w:ascii="Times New Roman" w:hAnsi="Times New Roman"/>
          <w:color w:val="000000"/>
          <w:sz w:val="22"/>
        </w:rPr>
        <w:t xml:space="preserve"> </w:t>
      </w:r>
      <w:r w:rsidR="00F64628" w:rsidRPr="00FA0589">
        <w:rPr>
          <w:rFonts w:ascii="Times New Roman" w:hAnsi="Times New Roman"/>
          <w:color w:val="000000"/>
          <w:sz w:val="22"/>
        </w:rPr>
        <w:t>Občanského</w:t>
      </w:r>
      <w:r w:rsidR="001C29A9" w:rsidRPr="00FA0589">
        <w:rPr>
          <w:rFonts w:ascii="Times New Roman" w:hAnsi="Times New Roman"/>
          <w:color w:val="000000"/>
          <w:sz w:val="22"/>
        </w:rPr>
        <w:t xml:space="preserve"> zákoníku</w:t>
      </w:r>
      <w:r w:rsidR="00752AA5" w:rsidRPr="00FA0589">
        <w:rPr>
          <w:rFonts w:ascii="Times New Roman" w:hAnsi="Times New Roman"/>
          <w:color w:val="000000"/>
          <w:sz w:val="22"/>
        </w:rPr>
        <w:t xml:space="preserve">, a to zejména </w:t>
      </w:r>
      <w:r w:rsidR="001C29A9" w:rsidRPr="00FA0589">
        <w:rPr>
          <w:rFonts w:ascii="Times New Roman" w:hAnsi="Times New Roman"/>
          <w:color w:val="000000"/>
          <w:sz w:val="22"/>
        </w:rPr>
        <w:t>z důvodu hrubého neplnění s</w:t>
      </w:r>
      <w:r w:rsidR="00752AA5" w:rsidRPr="00FA0589">
        <w:rPr>
          <w:rFonts w:ascii="Times New Roman" w:hAnsi="Times New Roman"/>
          <w:color w:val="000000"/>
          <w:sz w:val="22"/>
        </w:rPr>
        <w:t>mluvních závazků druhou stranou</w:t>
      </w:r>
      <w:r w:rsidR="001C29A9" w:rsidRPr="00FA0589">
        <w:rPr>
          <w:rFonts w:ascii="Times New Roman" w:hAnsi="Times New Roman"/>
          <w:color w:val="000000"/>
          <w:sz w:val="22"/>
        </w:rPr>
        <w:t>.</w:t>
      </w:r>
      <w:r w:rsidR="001C1E58" w:rsidRPr="00FA0589">
        <w:rPr>
          <w:rFonts w:ascii="Times New Roman" w:hAnsi="Times New Roman"/>
          <w:color w:val="000000"/>
          <w:sz w:val="22"/>
        </w:rPr>
        <w:t xml:space="preserve"> </w:t>
      </w:r>
    </w:p>
    <w:p w:rsidR="001C29A9" w:rsidRPr="00FA0589" w:rsidRDefault="002E4945" w:rsidP="002E4945">
      <w:pPr>
        <w:pStyle w:val="Zkladntext"/>
        <w:tabs>
          <w:tab w:val="left" w:pos="567"/>
        </w:tabs>
        <w:spacing w:before="120" w:line="240" w:lineRule="atLeast"/>
        <w:rPr>
          <w:rFonts w:ascii="Times New Roman" w:hAnsi="Times New Roman"/>
          <w:sz w:val="22"/>
        </w:rPr>
      </w:pPr>
      <w:r>
        <w:rPr>
          <w:rFonts w:ascii="Times New Roman" w:hAnsi="Times New Roman"/>
          <w:sz w:val="22"/>
        </w:rPr>
        <w:t xml:space="preserve">17.2 </w:t>
      </w:r>
      <w:r w:rsidR="001C1E58" w:rsidRPr="00FA0589">
        <w:rPr>
          <w:rFonts w:ascii="Times New Roman" w:hAnsi="Times New Roman"/>
          <w:sz w:val="22"/>
        </w:rPr>
        <w:t>Odstoupení od smlouvy je vždy podmíněno písemným vyrozuměním druhé smluví strany.</w:t>
      </w:r>
    </w:p>
    <w:p w:rsidR="001C1E5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17.3 </w:t>
      </w:r>
      <w:r w:rsidR="001C1E58" w:rsidRPr="00FA0589">
        <w:rPr>
          <w:rFonts w:ascii="Times New Roman" w:hAnsi="Times New Roman"/>
          <w:color w:val="000000"/>
          <w:sz w:val="22"/>
        </w:rPr>
        <w:t>Objed</w:t>
      </w:r>
      <w:r w:rsidR="00933EFD" w:rsidRPr="00FA0589">
        <w:rPr>
          <w:rFonts w:ascii="Times New Roman" w:hAnsi="Times New Roman"/>
          <w:color w:val="000000"/>
          <w:sz w:val="22"/>
        </w:rPr>
        <w:t>natel může odstoupit od smlouvy</w:t>
      </w:r>
      <w:r w:rsidR="001C1E58" w:rsidRPr="00FA0589">
        <w:rPr>
          <w:rFonts w:ascii="Times New Roman" w:hAnsi="Times New Roman"/>
          <w:color w:val="000000"/>
          <w:sz w:val="22"/>
        </w:rPr>
        <w:t xml:space="preserve"> zejména pokud:</w:t>
      </w:r>
    </w:p>
    <w:p w:rsidR="00F64628" w:rsidRPr="00FA0589" w:rsidRDefault="00F64628" w:rsidP="002E4945">
      <w:pPr>
        <w:pStyle w:val="Zkladntext"/>
        <w:numPr>
          <w:ilvl w:val="0"/>
          <w:numId w:val="31"/>
        </w:numPr>
        <w:tabs>
          <w:tab w:val="left" w:pos="2268"/>
        </w:tabs>
        <w:spacing w:before="60"/>
        <w:rPr>
          <w:rFonts w:ascii="Times New Roman" w:hAnsi="Times New Roman"/>
          <w:sz w:val="22"/>
        </w:rPr>
      </w:pPr>
      <w:r w:rsidRPr="00FA0589">
        <w:rPr>
          <w:rFonts w:ascii="Times New Roman" w:hAnsi="Times New Roman"/>
          <w:sz w:val="22"/>
        </w:rPr>
        <w:t>zhotovitel upadl do insolvence,</w:t>
      </w:r>
    </w:p>
    <w:p w:rsidR="001C1E58" w:rsidRPr="00FA0589" w:rsidRDefault="001C1E58" w:rsidP="002E4945">
      <w:pPr>
        <w:pStyle w:val="Zkladntext"/>
        <w:numPr>
          <w:ilvl w:val="0"/>
          <w:numId w:val="31"/>
        </w:numPr>
        <w:tabs>
          <w:tab w:val="left" w:pos="2268"/>
        </w:tabs>
        <w:spacing w:before="60"/>
        <w:rPr>
          <w:rFonts w:ascii="Times New Roman" w:hAnsi="Times New Roman"/>
          <w:sz w:val="22"/>
        </w:rPr>
      </w:pPr>
      <w:r w:rsidRPr="00FA0589">
        <w:rPr>
          <w:rFonts w:ascii="Times New Roman" w:hAnsi="Times New Roman"/>
          <w:sz w:val="22"/>
        </w:rPr>
        <w:t>zhotovitel provádí dílo v prokazatelně nízké kvalitě</w:t>
      </w:r>
      <w:r w:rsidR="00933EFD" w:rsidRPr="00FA0589">
        <w:rPr>
          <w:rFonts w:ascii="Times New Roman" w:hAnsi="Times New Roman"/>
          <w:sz w:val="22"/>
        </w:rPr>
        <w:t>,</w:t>
      </w:r>
    </w:p>
    <w:p w:rsidR="001C1E58" w:rsidRPr="00FA0589" w:rsidRDefault="001C1E58" w:rsidP="002E4945">
      <w:pPr>
        <w:pStyle w:val="Zkladntext"/>
        <w:numPr>
          <w:ilvl w:val="0"/>
          <w:numId w:val="31"/>
        </w:numPr>
        <w:tabs>
          <w:tab w:val="left" w:pos="2268"/>
        </w:tabs>
        <w:spacing w:before="60"/>
        <w:rPr>
          <w:rFonts w:ascii="Times New Roman" w:hAnsi="Times New Roman"/>
          <w:sz w:val="22"/>
        </w:rPr>
      </w:pPr>
      <w:r w:rsidRPr="00FA0589">
        <w:rPr>
          <w:rFonts w:ascii="Times New Roman" w:hAnsi="Times New Roman"/>
          <w:sz w:val="22"/>
        </w:rPr>
        <w:t>zhotovitel používá při zhotovení díla materiály prokazatelně nízké kvality</w:t>
      </w:r>
      <w:r w:rsidR="00933EFD" w:rsidRPr="00FA0589">
        <w:rPr>
          <w:rFonts w:ascii="Times New Roman" w:hAnsi="Times New Roman"/>
          <w:sz w:val="22"/>
        </w:rPr>
        <w:t>,</w:t>
      </w:r>
    </w:p>
    <w:p w:rsidR="002E4945" w:rsidRDefault="001C1E58" w:rsidP="002E4945">
      <w:pPr>
        <w:pStyle w:val="Zkladntext"/>
        <w:numPr>
          <w:ilvl w:val="0"/>
          <w:numId w:val="31"/>
        </w:numPr>
        <w:tabs>
          <w:tab w:val="left" w:pos="2268"/>
        </w:tabs>
        <w:spacing w:before="60"/>
        <w:rPr>
          <w:rFonts w:ascii="Times New Roman" w:hAnsi="Times New Roman"/>
          <w:sz w:val="22"/>
        </w:rPr>
      </w:pPr>
      <w:r w:rsidRPr="00FA0589">
        <w:rPr>
          <w:rFonts w:ascii="Times New Roman" w:hAnsi="Times New Roman"/>
          <w:sz w:val="22"/>
        </w:rPr>
        <w:t>zhotovitel je v podstatném prodlení se zhotovením díla (&gt; 30 kalendářních dnů),</w:t>
      </w:r>
    </w:p>
    <w:p w:rsidR="001C1E58" w:rsidRPr="002E4945" w:rsidRDefault="001C1E58" w:rsidP="002E4945">
      <w:pPr>
        <w:pStyle w:val="Zkladntext"/>
        <w:tabs>
          <w:tab w:val="left" w:pos="2268"/>
        </w:tabs>
        <w:spacing w:before="60"/>
        <w:ind w:left="720"/>
        <w:rPr>
          <w:rFonts w:ascii="Times New Roman" w:hAnsi="Times New Roman"/>
          <w:sz w:val="22"/>
        </w:rPr>
      </w:pPr>
      <w:r w:rsidRPr="002E4945">
        <w:rPr>
          <w:rFonts w:ascii="Times New Roman" w:hAnsi="Times New Roman"/>
          <w:sz w:val="22"/>
        </w:rPr>
        <w:t>avšak teprve poté, kdy na hrubé neplnění smluvních závazků zhotovitele předem písemně upozornil a poskytl odpovídající lhůtu k nápravě.</w:t>
      </w:r>
    </w:p>
    <w:p w:rsidR="001C1E5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17.4 </w:t>
      </w:r>
      <w:r w:rsidR="001C1E58" w:rsidRPr="00FA0589">
        <w:rPr>
          <w:rFonts w:ascii="Times New Roman" w:hAnsi="Times New Roman"/>
          <w:color w:val="000000"/>
          <w:sz w:val="22"/>
        </w:rPr>
        <w:t>Zhoto</w:t>
      </w:r>
      <w:r w:rsidR="009E1CC3" w:rsidRPr="00FA0589">
        <w:rPr>
          <w:rFonts w:ascii="Times New Roman" w:hAnsi="Times New Roman"/>
          <w:color w:val="000000"/>
          <w:sz w:val="22"/>
        </w:rPr>
        <w:t>vitel může odstoupit od smlouvy</w:t>
      </w:r>
      <w:r w:rsidR="001C1E58" w:rsidRPr="00FA0589">
        <w:rPr>
          <w:rFonts w:ascii="Times New Roman" w:hAnsi="Times New Roman"/>
          <w:color w:val="000000"/>
          <w:sz w:val="22"/>
        </w:rPr>
        <w:t xml:space="preserve"> především</w:t>
      </w:r>
      <w:r w:rsidR="00FB3714">
        <w:rPr>
          <w:rFonts w:ascii="Times New Roman" w:hAnsi="Times New Roman"/>
          <w:color w:val="000000"/>
          <w:sz w:val="22"/>
        </w:rPr>
        <w:t>,</w:t>
      </w:r>
      <w:r w:rsidR="001C1E58" w:rsidRPr="00FA0589">
        <w:rPr>
          <w:rFonts w:ascii="Times New Roman" w:hAnsi="Times New Roman"/>
          <w:color w:val="000000"/>
          <w:sz w:val="22"/>
        </w:rPr>
        <w:t xml:space="preserve"> pokud je objednatel v prodlení s placením podle této smlouvy delším než 60 dnů, avšak teprve poté, kdy na hrubé neplnění smluvních závazků objednatele předem písemně upozornil a poskytl odpovídající lhůtu k nápravě.</w:t>
      </w:r>
    </w:p>
    <w:p w:rsidR="001C1E5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17.5 </w:t>
      </w:r>
      <w:r w:rsidR="001C1E58" w:rsidRPr="00FA0589">
        <w:rPr>
          <w:rFonts w:ascii="Times New Roman" w:hAnsi="Times New Roman"/>
          <w:color w:val="000000"/>
          <w:sz w:val="22"/>
        </w:rPr>
        <w:t>Odstoupením od smlouvy zanikají všechna práva a povinnosti stran ze smlouvy, s výjimkou nároku na náhradu šk</w:t>
      </w:r>
      <w:r w:rsidR="005571A3" w:rsidRPr="00FA0589">
        <w:rPr>
          <w:rFonts w:ascii="Times New Roman" w:hAnsi="Times New Roman"/>
          <w:color w:val="000000"/>
          <w:sz w:val="22"/>
        </w:rPr>
        <w:t>ody vzniklé porušením smlouvy a </w:t>
      </w:r>
      <w:r w:rsidR="001C1E58" w:rsidRPr="00FA0589">
        <w:rPr>
          <w:rFonts w:ascii="Times New Roman" w:hAnsi="Times New Roman"/>
          <w:color w:val="000000"/>
          <w:sz w:val="22"/>
        </w:rPr>
        <w:t>nároku na sjednané smluvní pokuty.</w:t>
      </w:r>
    </w:p>
    <w:p w:rsidR="001C29A9"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17.6 </w:t>
      </w:r>
      <w:r w:rsidR="001C1E58" w:rsidRPr="00FA0589">
        <w:rPr>
          <w:rFonts w:ascii="Times New Roman" w:hAnsi="Times New Roman"/>
          <w:color w:val="000000"/>
          <w:sz w:val="22"/>
        </w:rPr>
        <w:t>V případě odstoupení od smlouvy je objednatel povinen uhradit zhotoviteli také hodnotu prací, které dosud nebyly fakturovány.</w:t>
      </w:r>
    </w:p>
    <w:p w:rsidR="00911768" w:rsidRPr="00FA0589" w:rsidRDefault="002E4945" w:rsidP="002E4945">
      <w:pPr>
        <w:pStyle w:val="Zkladntext"/>
        <w:tabs>
          <w:tab w:val="left" w:pos="2268"/>
        </w:tabs>
        <w:spacing w:before="480"/>
        <w:jc w:val="center"/>
        <w:rPr>
          <w:rFonts w:ascii="Times New Roman" w:hAnsi="Times New Roman"/>
          <w:b/>
          <w:sz w:val="28"/>
        </w:rPr>
      </w:pPr>
      <w:r>
        <w:rPr>
          <w:rFonts w:ascii="Times New Roman" w:hAnsi="Times New Roman"/>
          <w:b/>
          <w:sz w:val="28"/>
        </w:rPr>
        <w:t>18</w:t>
      </w:r>
      <w:r w:rsidR="00911768" w:rsidRPr="00FA0589">
        <w:rPr>
          <w:rFonts w:ascii="Times New Roman" w:hAnsi="Times New Roman"/>
          <w:b/>
          <w:sz w:val="28"/>
        </w:rPr>
        <w:t>.  Závěrečná ujednání</w:t>
      </w:r>
    </w:p>
    <w:p w:rsidR="00911768"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18.1 </w:t>
      </w:r>
      <w:r w:rsidR="00911768" w:rsidRPr="00FA0589">
        <w:rPr>
          <w:rFonts w:ascii="Times New Roman" w:hAnsi="Times New Roman"/>
          <w:color w:val="000000"/>
          <w:sz w:val="22"/>
        </w:rPr>
        <w:t>Smlouva nabývá platnosti a účinnosti podpisem smluvních stran. Vyhotovuje se ve čtyřech stejnopisech, z nichž každá ze smluvních stran obdrží dvě potvrzená vyhotovení</w:t>
      </w:r>
      <w:r w:rsidR="00BE180C" w:rsidRPr="00FA0589">
        <w:rPr>
          <w:rFonts w:ascii="Times New Roman" w:hAnsi="Times New Roman"/>
          <w:color w:val="000000"/>
          <w:sz w:val="22"/>
        </w:rPr>
        <w:t>.</w:t>
      </w:r>
    </w:p>
    <w:p w:rsidR="002D4AF2"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18.2 </w:t>
      </w:r>
      <w:r w:rsidR="002D4AF2" w:rsidRPr="00FA0589">
        <w:rPr>
          <w:rFonts w:ascii="Times New Roman" w:hAnsi="Times New Roman"/>
          <w:color w:val="000000"/>
          <w:sz w:val="22"/>
        </w:rPr>
        <w:t>Smluvní strany níže</w:t>
      </w:r>
      <w:r w:rsidR="007747B5" w:rsidRPr="00FA0589">
        <w:rPr>
          <w:rFonts w:ascii="Times New Roman" w:hAnsi="Times New Roman"/>
          <w:color w:val="000000"/>
          <w:sz w:val="22"/>
        </w:rPr>
        <w:t xml:space="preserve"> svým podpisem stvrzují, že si s</w:t>
      </w:r>
      <w:r w:rsidR="002D4AF2" w:rsidRPr="00FA0589">
        <w:rPr>
          <w:rFonts w:ascii="Times New Roman" w:hAnsi="Times New Roman"/>
          <w:color w:val="000000"/>
          <w:sz w:val="22"/>
        </w:rPr>
        <w:t>mlouvu před jejím podpisem přečetly, s jejím obsahem souhlasí, a tato je sepsána podle jejich pravé a skutečné vůle, srozumitelně a určitě, nikoli v tísni za nápadně nevýhodných podmínek.</w:t>
      </w:r>
    </w:p>
    <w:p w:rsidR="002D4AF2"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18.3 </w:t>
      </w:r>
      <w:r w:rsidR="007747B5" w:rsidRPr="00FA0589">
        <w:rPr>
          <w:rFonts w:ascii="Times New Roman" w:hAnsi="Times New Roman"/>
          <w:color w:val="000000"/>
          <w:sz w:val="22"/>
        </w:rPr>
        <w:t>Tato s</w:t>
      </w:r>
      <w:r w:rsidR="002D4AF2" w:rsidRPr="00FA0589">
        <w:rPr>
          <w:rFonts w:ascii="Times New Roman" w:hAnsi="Times New Roman"/>
          <w:color w:val="000000"/>
          <w:sz w:val="22"/>
        </w:rPr>
        <w:t>mlouva a vztahy z ní vyplývající se řídí právním řádem České republiky, zejména příslušnými ustanoveními zák. č. 89/2012 Sb., občanský zákoník, ve znění pozdějších předpisů.</w:t>
      </w:r>
    </w:p>
    <w:p w:rsidR="001A59C2"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18.4 </w:t>
      </w:r>
      <w:r w:rsidR="001A59C2" w:rsidRPr="00FA0589">
        <w:rPr>
          <w:rFonts w:ascii="Times New Roman" w:hAnsi="Times New Roman"/>
          <w:color w:val="000000"/>
          <w:sz w:val="22"/>
        </w:rPr>
        <w:t>Sporné záležitosti, které vyplynou ze smlouvy, je třeba řešit právní cestou u příslušných soudů. Veškeré spory se řídí právním řádem České republiky.</w:t>
      </w:r>
    </w:p>
    <w:p w:rsidR="00965EC6"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lastRenderedPageBreak/>
        <w:t xml:space="preserve">18.5 </w:t>
      </w:r>
      <w:r w:rsidR="00965EC6" w:rsidRPr="00FA0589">
        <w:rPr>
          <w:rFonts w:ascii="Times New Roman" w:hAnsi="Times New Roman"/>
          <w:color w:val="000000"/>
          <w:sz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5F04DA"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18.6 </w:t>
      </w:r>
      <w:r w:rsidR="00743715" w:rsidRPr="00FA0589">
        <w:rPr>
          <w:rFonts w:ascii="Times New Roman" w:hAnsi="Times New Roman"/>
          <w:color w:val="000000"/>
          <w:sz w:val="22"/>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rsidR="001A59C2"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18.7 </w:t>
      </w:r>
      <w:r w:rsidR="001A59C2" w:rsidRPr="00FA0589">
        <w:rPr>
          <w:rFonts w:ascii="Times New Roman" w:hAnsi="Times New Roman"/>
          <w:color w:val="000000"/>
          <w:sz w:val="22"/>
        </w:rPr>
        <w:t xml:space="preserve">Plnění povinností vyplývajících z této smlouvy může být zahájeno po přidělení finančních prostředků </w:t>
      </w:r>
      <w:r w:rsidR="00C03D3F" w:rsidRPr="00FA0589">
        <w:rPr>
          <w:rFonts w:ascii="Times New Roman" w:hAnsi="Times New Roman"/>
          <w:color w:val="000000"/>
          <w:sz w:val="22"/>
        </w:rPr>
        <w:t>od poskytovatele dotace</w:t>
      </w:r>
      <w:r w:rsidR="00267971" w:rsidRPr="00FA0589">
        <w:rPr>
          <w:rFonts w:ascii="Times New Roman" w:hAnsi="Times New Roman"/>
          <w:color w:val="000000"/>
          <w:sz w:val="22"/>
        </w:rPr>
        <w:t>.</w:t>
      </w:r>
      <w:r w:rsidR="001A59C2" w:rsidRPr="00FA0589">
        <w:rPr>
          <w:rFonts w:ascii="Times New Roman" w:hAnsi="Times New Roman"/>
          <w:color w:val="000000"/>
          <w:sz w:val="22"/>
        </w:rPr>
        <w:t xml:space="preserve"> V případě nepřidělení či podstatného zkrácení dotačních finančních prostředků si objednatel vyhrazuje právo od smlouvy odstoupit, pokud nebude smluvně dohodnuto jinak.</w:t>
      </w:r>
    </w:p>
    <w:p w:rsidR="00BE180C" w:rsidRPr="00FA0589" w:rsidRDefault="002E4945" w:rsidP="002E4945">
      <w:pPr>
        <w:pStyle w:val="Zkladntext"/>
        <w:tabs>
          <w:tab w:val="left" w:pos="567"/>
        </w:tabs>
        <w:spacing w:before="120" w:line="240" w:lineRule="atLeast"/>
        <w:rPr>
          <w:rFonts w:ascii="Times New Roman" w:hAnsi="Times New Roman"/>
          <w:color w:val="000000"/>
          <w:sz w:val="22"/>
        </w:rPr>
      </w:pPr>
      <w:r>
        <w:rPr>
          <w:rFonts w:ascii="Times New Roman" w:hAnsi="Times New Roman"/>
          <w:color w:val="000000"/>
          <w:sz w:val="22"/>
        </w:rPr>
        <w:t xml:space="preserve">18.8 </w:t>
      </w:r>
      <w:r w:rsidR="001A59C2" w:rsidRPr="00FA0589">
        <w:rPr>
          <w:rFonts w:ascii="Times New Roman" w:hAnsi="Times New Roman"/>
          <w:color w:val="000000"/>
          <w:sz w:val="22"/>
        </w:rPr>
        <w:t>N</w:t>
      </w:r>
      <w:r w:rsidR="00911768" w:rsidRPr="00FA0589">
        <w:rPr>
          <w:rFonts w:ascii="Times New Roman" w:hAnsi="Times New Roman"/>
          <w:color w:val="000000"/>
          <w:sz w:val="22"/>
        </w:rPr>
        <w:t>edílnou součástí smlouvy j</w:t>
      </w:r>
      <w:r w:rsidR="00267971" w:rsidRPr="00FA0589">
        <w:rPr>
          <w:rFonts w:ascii="Times New Roman" w:hAnsi="Times New Roman"/>
          <w:color w:val="000000"/>
          <w:sz w:val="22"/>
        </w:rPr>
        <w:t>sou tyto přílohy</w:t>
      </w:r>
      <w:r w:rsidR="00911768" w:rsidRPr="00FA0589">
        <w:rPr>
          <w:rFonts w:ascii="Times New Roman" w:hAnsi="Times New Roman"/>
          <w:color w:val="000000"/>
          <w:sz w:val="22"/>
        </w:rPr>
        <w:t>:</w:t>
      </w:r>
      <w:r w:rsidR="00BE180C" w:rsidRPr="00FA0589">
        <w:rPr>
          <w:rFonts w:ascii="Times New Roman" w:hAnsi="Times New Roman"/>
          <w:color w:val="000000"/>
          <w:sz w:val="22"/>
        </w:rPr>
        <w:t xml:space="preserve"> </w:t>
      </w:r>
    </w:p>
    <w:p w:rsidR="006E27F9" w:rsidRPr="00FA0589" w:rsidRDefault="001A59C2" w:rsidP="002E4945">
      <w:pPr>
        <w:pStyle w:val="Zkladntext"/>
        <w:numPr>
          <w:ilvl w:val="0"/>
          <w:numId w:val="32"/>
        </w:numPr>
        <w:tabs>
          <w:tab w:val="left" w:pos="567"/>
        </w:tabs>
        <w:spacing w:before="120" w:line="240" w:lineRule="atLeast"/>
        <w:rPr>
          <w:rFonts w:ascii="Times New Roman" w:hAnsi="Times New Roman"/>
          <w:sz w:val="22"/>
        </w:rPr>
      </w:pPr>
      <w:r w:rsidRPr="00FA0589">
        <w:rPr>
          <w:rFonts w:ascii="Times New Roman" w:hAnsi="Times New Roman"/>
          <w:sz w:val="22"/>
        </w:rPr>
        <w:t xml:space="preserve">oceněný </w:t>
      </w:r>
      <w:r w:rsidR="00C96ACA">
        <w:rPr>
          <w:rFonts w:ascii="Times New Roman" w:hAnsi="Times New Roman"/>
          <w:sz w:val="22"/>
        </w:rPr>
        <w:t>výkaz</w:t>
      </w:r>
      <w:r w:rsidR="00CB793C" w:rsidRPr="00FA0589">
        <w:rPr>
          <w:rFonts w:ascii="Times New Roman" w:hAnsi="Times New Roman"/>
          <w:sz w:val="22"/>
        </w:rPr>
        <w:t xml:space="preserve"> výměr</w:t>
      </w:r>
      <w:r w:rsidR="001B7AE1" w:rsidRPr="00FA0589">
        <w:rPr>
          <w:rFonts w:ascii="Times New Roman" w:hAnsi="Times New Roman"/>
          <w:sz w:val="22"/>
        </w:rPr>
        <w:t>.</w:t>
      </w:r>
    </w:p>
    <w:p w:rsidR="00BE180C" w:rsidRPr="00FA0589" w:rsidRDefault="00BE180C" w:rsidP="002C0641">
      <w:pPr>
        <w:pStyle w:val="Zkladntext"/>
        <w:tabs>
          <w:tab w:val="left" w:pos="567"/>
        </w:tabs>
        <w:spacing w:before="120" w:line="240" w:lineRule="atLeast"/>
        <w:rPr>
          <w:rFonts w:ascii="Times New Roman" w:hAnsi="Times New Roman"/>
          <w:sz w:val="22"/>
        </w:rPr>
      </w:pPr>
    </w:p>
    <w:p w:rsidR="007747B5" w:rsidRPr="00FA0589" w:rsidRDefault="007747B5" w:rsidP="002C0641">
      <w:pPr>
        <w:pStyle w:val="Zkladntext"/>
        <w:tabs>
          <w:tab w:val="left" w:pos="567"/>
        </w:tabs>
        <w:spacing w:before="120" w:line="240" w:lineRule="atLeast"/>
        <w:rPr>
          <w:rFonts w:ascii="Times New Roman" w:hAnsi="Times New Roman"/>
          <w:sz w:val="22"/>
        </w:rPr>
      </w:pPr>
    </w:p>
    <w:p w:rsidR="00911768" w:rsidRPr="00FA0589" w:rsidRDefault="00911768" w:rsidP="0001159E">
      <w:pPr>
        <w:tabs>
          <w:tab w:val="left" w:pos="2268"/>
          <w:tab w:val="left" w:pos="4820"/>
        </w:tabs>
        <w:spacing w:before="120"/>
        <w:rPr>
          <w:sz w:val="22"/>
        </w:rPr>
      </w:pPr>
      <w:r w:rsidRPr="00FA0589">
        <w:rPr>
          <w:sz w:val="22"/>
        </w:rPr>
        <w:t>V </w:t>
      </w:r>
      <w:r w:rsidR="00944799">
        <w:rPr>
          <w:sz w:val="22"/>
        </w:rPr>
        <w:t>Blatně</w:t>
      </w:r>
      <w:r w:rsidR="0001159E" w:rsidRPr="00FA0589">
        <w:rPr>
          <w:sz w:val="22"/>
        </w:rPr>
        <w:t>, dne</w:t>
      </w:r>
      <w:r w:rsidR="0001159E" w:rsidRPr="00FA0589">
        <w:rPr>
          <w:sz w:val="22"/>
        </w:rPr>
        <w:tab/>
      </w:r>
      <w:r w:rsidR="0001159E" w:rsidRPr="00FA0589">
        <w:rPr>
          <w:sz w:val="22"/>
        </w:rPr>
        <w:tab/>
      </w:r>
      <w:r w:rsidRPr="00FA0589">
        <w:rPr>
          <w:sz w:val="22"/>
        </w:rPr>
        <w:t>V </w:t>
      </w:r>
      <w:r w:rsidR="008205D7" w:rsidRPr="00FA0589">
        <w:rPr>
          <w:sz w:val="22"/>
          <w:highlight w:val="yellow"/>
        </w:rPr>
        <w:t>___________</w:t>
      </w:r>
      <w:r w:rsidRPr="00FA0589">
        <w:rPr>
          <w:sz w:val="22"/>
        </w:rPr>
        <w:t>, dne</w:t>
      </w:r>
    </w:p>
    <w:tbl>
      <w:tblPr>
        <w:tblW w:w="0" w:type="auto"/>
        <w:tblLayout w:type="fixed"/>
        <w:tblCellMar>
          <w:left w:w="70" w:type="dxa"/>
          <w:right w:w="70" w:type="dxa"/>
        </w:tblCellMar>
        <w:tblLook w:val="0000" w:firstRow="0" w:lastRow="0" w:firstColumn="0" w:lastColumn="0" w:noHBand="0" w:noVBand="0"/>
      </w:tblPr>
      <w:tblGrid>
        <w:gridCol w:w="4587"/>
        <w:gridCol w:w="4587"/>
      </w:tblGrid>
      <w:tr w:rsidR="00911768" w:rsidRPr="00FA0589">
        <w:trPr>
          <w:trHeight w:val="3924"/>
        </w:trPr>
        <w:tc>
          <w:tcPr>
            <w:tcW w:w="4587" w:type="dxa"/>
          </w:tcPr>
          <w:p w:rsidR="00911768" w:rsidRPr="00FA0589" w:rsidRDefault="00911768">
            <w:pPr>
              <w:tabs>
                <w:tab w:val="left" w:pos="0"/>
              </w:tabs>
              <w:ind w:firstLine="284"/>
              <w:jc w:val="center"/>
              <w:rPr>
                <w:sz w:val="22"/>
              </w:rPr>
            </w:pPr>
          </w:p>
          <w:p w:rsidR="00911768" w:rsidRPr="00FA0589" w:rsidRDefault="00E709F6" w:rsidP="0001159E">
            <w:pPr>
              <w:tabs>
                <w:tab w:val="left" w:pos="0"/>
              </w:tabs>
              <w:rPr>
                <w:sz w:val="22"/>
              </w:rPr>
            </w:pPr>
            <w:r w:rsidRPr="00FA0589">
              <w:rPr>
                <w:sz w:val="22"/>
              </w:rPr>
              <w:t xml:space="preserve">Za </w:t>
            </w:r>
            <w:r w:rsidR="004D1049" w:rsidRPr="00FA0589">
              <w:rPr>
                <w:sz w:val="22"/>
              </w:rPr>
              <w:t>objednatele</w:t>
            </w:r>
            <w:r w:rsidR="00911768" w:rsidRPr="00FA0589">
              <w:rPr>
                <w:sz w:val="22"/>
              </w:rPr>
              <w:t>:</w:t>
            </w:r>
          </w:p>
          <w:p w:rsidR="00911768" w:rsidRPr="00FA0589" w:rsidRDefault="00911768">
            <w:pPr>
              <w:tabs>
                <w:tab w:val="left" w:pos="0"/>
              </w:tabs>
              <w:ind w:right="-70"/>
              <w:jc w:val="center"/>
              <w:rPr>
                <w:sz w:val="22"/>
              </w:rPr>
            </w:pPr>
          </w:p>
          <w:p w:rsidR="00911768" w:rsidRPr="00FA0589" w:rsidRDefault="004D1049">
            <w:pPr>
              <w:tabs>
                <w:tab w:val="left" w:pos="0"/>
              </w:tabs>
              <w:ind w:right="-70"/>
              <w:jc w:val="center"/>
              <w:rPr>
                <w:sz w:val="22"/>
              </w:rPr>
            </w:pPr>
            <w:r w:rsidRPr="00FA0589">
              <w:rPr>
                <w:sz w:val="22"/>
              </w:rPr>
              <w:t xml:space="preserve"> </w:t>
            </w:r>
          </w:p>
          <w:p w:rsidR="00911768" w:rsidRPr="00FA0589" w:rsidRDefault="00911768">
            <w:pPr>
              <w:tabs>
                <w:tab w:val="left" w:pos="0"/>
              </w:tabs>
              <w:ind w:firstLine="284"/>
              <w:jc w:val="center"/>
              <w:rPr>
                <w:sz w:val="22"/>
              </w:rPr>
            </w:pPr>
          </w:p>
          <w:p w:rsidR="00911768" w:rsidRPr="00FA0589" w:rsidRDefault="00911768">
            <w:pPr>
              <w:tabs>
                <w:tab w:val="left" w:pos="0"/>
              </w:tabs>
              <w:ind w:firstLine="284"/>
              <w:jc w:val="center"/>
              <w:rPr>
                <w:sz w:val="22"/>
              </w:rPr>
            </w:pPr>
          </w:p>
          <w:p w:rsidR="00D2139C" w:rsidRPr="00FA0589" w:rsidRDefault="00D2139C">
            <w:pPr>
              <w:tabs>
                <w:tab w:val="left" w:pos="0"/>
              </w:tabs>
              <w:jc w:val="center"/>
              <w:rPr>
                <w:sz w:val="22"/>
              </w:rPr>
            </w:pPr>
          </w:p>
          <w:p w:rsidR="00D2139C" w:rsidRPr="00FA0589" w:rsidRDefault="00D2139C">
            <w:pPr>
              <w:tabs>
                <w:tab w:val="left" w:pos="0"/>
              </w:tabs>
              <w:jc w:val="center"/>
              <w:rPr>
                <w:sz w:val="22"/>
              </w:rPr>
            </w:pPr>
          </w:p>
          <w:p w:rsidR="00D2139C" w:rsidRPr="00FA0589" w:rsidRDefault="00D2139C">
            <w:pPr>
              <w:tabs>
                <w:tab w:val="left" w:pos="0"/>
              </w:tabs>
              <w:jc w:val="center"/>
              <w:rPr>
                <w:sz w:val="22"/>
              </w:rPr>
            </w:pPr>
          </w:p>
          <w:p w:rsidR="00D2139C" w:rsidRPr="00FA0589" w:rsidRDefault="00D2139C">
            <w:pPr>
              <w:tabs>
                <w:tab w:val="left" w:pos="0"/>
              </w:tabs>
              <w:jc w:val="center"/>
              <w:rPr>
                <w:sz w:val="22"/>
              </w:rPr>
            </w:pPr>
          </w:p>
          <w:p w:rsidR="001874FC" w:rsidRPr="00FA0589" w:rsidRDefault="00911768" w:rsidP="00B9138D">
            <w:pPr>
              <w:tabs>
                <w:tab w:val="left" w:pos="0"/>
              </w:tabs>
              <w:rPr>
                <w:sz w:val="22"/>
              </w:rPr>
            </w:pPr>
            <w:r w:rsidRPr="00FA0589">
              <w:rPr>
                <w:sz w:val="22"/>
              </w:rPr>
              <w:t>…………………………………………………</w:t>
            </w:r>
          </w:p>
          <w:p w:rsidR="00911768" w:rsidRPr="00FA0589" w:rsidRDefault="00B9138D" w:rsidP="001A59C2">
            <w:pPr>
              <w:tabs>
                <w:tab w:val="left" w:pos="0"/>
              </w:tabs>
              <w:rPr>
                <w:sz w:val="22"/>
              </w:rPr>
            </w:pPr>
            <w:r w:rsidRPr="00FA0589">
              <w:rPr>
                <w:sz w:val="22"/>
              </w:rPr>
              <w:t xml:space="preserve">     </w:t>
            </w:r>
            <w:r w:rsidR="00E273E8">
              <w:rPr>
                <w:sz w:val="22"/>
              </w:rPr>
              <w:t xml:space="preserve">          </w:t>
            </w:r>
            <w:r w:rsidR="00C96ACA">
              <w:rPr>
                <w:sz w:val="22"/>
              </w:rPr>
              <w:t xml:space="preserve"> </w:t>
            </w:r>
            <w:r w:rsidR="00944799">
              <w:rPr>
                <w:sz w:val="22"/>
              </w:rPr>
              <w:t xml:space="preserve">Iveta Rabasová </w:t>
            </w:r>
            <w:proofErr w:type="spellStart"/>
            <w:r w:rsidR="00944799">
              <w:rPr>
                <w:sz w:val="22"/>
              </w:rPr>
              <w:t>Houfová</w:t>
            </w:r>
            <w:proofErr w:type="spellEnd"/>
          </w:p>
          <w:p w:rsidR="001A59C2" w:rsidRPr="00FA0589" w:rsidRDefault="001A59C2" w:rsidP="001A59C2">
            <w:pPr>
              <w:tabs>
                <w:tab w:val="left" w:pos="0"/>
              </w:tabs>
              <w:rPr>
                <w:sz w:val="22"/>
              </w:rPr>
            </w:pPr>
            <w:r w:rsidRPr="00FA0589">
              <w:rPr>
                <w:sz w:val="22"/>
              </w:rPr>
              <w:t xml:space="preserve">   </w:t>
            </w:r>
            <w:r w:rsidR="00C96ACA">
              <w:rPr>
                <w:sz w:val="22"/>
              </w:rPr>
              <w:t xml:space="preserve">               </w:t>
            </w:r>
            <w:r w:rsidRPr="00FA0589">
              <w:rPr>
                <w:sz w:val="22"/>
              </w:rPr>
              <w:t>starost</w:t>
            </w:r>
            <w:r w:rsidR="00944799">
              <w:rPr>
                <w:sz w:val="22"/>
              </w:rPr>
              <w:t>k</w:t>
            </w:r>
            <w:r w:rsidRPr="00FA0589">
              <w:rPr>
                <w:sz w:val="22"/>
              </w:rPr>
              <w:t xml:space="preserve">a </w:t>
            </w:r>
            <w:r w:rsidR="00E273E8">
              <w:rPr>
                <w:sz w:val="22"/>
              </w:rPr>
              <w:t xml:space="preserve">obce </w:t>
            </w:r>
            <w:r w:rsidR="00944799">
              <w:rPr>
                <w:sz w:val="22"/>
              </w:rPr>
              <w:t>Blatno</w:t>
            </w:r>
          </w:p>
          <w:p w:rsidR="00911768" w:rsidRPr="00FA0589" w:rsidRDefault="00911768">
            <w:pPr>
              <w:tabs>
                <w:tab w:val="left" w:pos="0"/>
              </w:tabs>
              <w:ind w:firstLine="284"/>
              <w:rPr>
                <w:sz w:val="22"/>
              </w:rPr>
            </w:pPr>
            <w:r w:rsidRPr="00FA0589">
              <w:rPr>
                <w:sz w:val="22"/>
              </w:rPr>
              <w:t xml:space="preserve">   </w:t>
            </w:r>
          </w:p>
          <w:p w:rsidR="00911768" w:rsidRPr="00FA0589" w:rsidRDefault="00911768">
            <w:pPr>
              <w:tabs>
                <w:tab w:val="left" w:pos="0"/>
              </w:tabs>
              <w:ind w:firstLine="284"/>
              <w:rPr>
                <w:sz w:val="22"/>
              </w:rPr>
            </w:pPr>
          </w:p>
          <w:p w:rsidR="00911768" w:rsidRPr="00FA0589" w:rsidRDefault="00911768">
            <w:pPr>
              <w:tabs>
                <w:tab w:val="left" w:pos="0"/>
              </w:tabs>
              <w:ind w:left="644"/>
              <w:rPr>
                <w:sz w:val="22"/>
              </w:rPr>
            </w:pPr>
            <w:r w:rsidRPr="00FA0589">
              <w:rPr>
                <w:sz w:val="22"/>
              </w:rPr>
              <w:t xml:space="preserve">     </w:t>
            </w:r>
          </w:p>
          <w:p w:rsidR="00911768" w:rsidRPr="00FA0589" w:rsidRDefault="00911768" w:rsidP="007747B5">
            <w:pPr>
              <w:tabs>
                <w:tab w:val="left" w:pos="0"/>
              </w:tabs>
              <w:rPr>
                <w:sz w:val="22"/>
              </w:rPr>
            </w:pPr>
          </w:p>
        </w:tc>
        <w:tc>
          <w:tcPr>
            <w:tcW w:w="4587" w:type="dxa"/>
          </w:tcPr>
          <w:p w:rsidR="00911768" w:rsidRPr="00FA0589" w:rsidRDefault="00911768">
            <w:pPr>
              <w:tabs>
                <w:tab w:val="left" w:pos="0"/>
              </w:tabs>
              <w:jc w:val="center"/>
              <w:rPr>
                <w:sz w:val="22"/>
              </w:rPr>
            </w:pPr>
          </w:p>
          <w:p w:rsidR="00911768" w:rsidRPr="00FA0589" w:rsidRDefault="002C0641" w:rsidP="0001159E">
            <w:pPr>
              <w:tabs>
                <w:tab w:val="left" w:pos="0"/>
              </w:tabs>
              <w:ind w:firstLine="233"/>
              <w:rPr>
                <w:sz w:val="22"/>
              </w:rPr>
            </w:pPr>
            <w:r w:rsidRPr="00FA0589">
              <w:rPr>
                <w:sz w:val="22"/>
              </w:rPr>
              <w:t>Za</w:t>
            </w:r>
            <w:r w:rsidR="00E709F6" w:rsidRPr="00FA0589">
              <w:rPr>
                <w:sz w:val="22"/>
              </w:rPr>
              <w:t xml:space="preserve"> </w:t>
            </w:r>
            <w:r w:rsidR="004D1049" w:rsidRPr="00FA0589">
              <w:rPr>
                <w:sz w:val="22"/>
              </w:rPr>
              <w:t>zhotovitele</w:t>
            </w:r>
            <w:r w:rsidR="00911768" w:rsidRPr="00FA0589">
              <w:rPr>
                <w:sz w:val="22"/>
              </w:rPr>
              <w:t>:</w:t>
            </w:r>
          </w:p>
          <w:p w:rsidR="00911768" w:rsidRPr="00FA0589" w:rsidRDefault="00911768">
            <w:pPr>
              <w:tabs>
                <w:tab w:val="left" w:pos="0"/>
              </w:tabs>
              <w:jc w:val="center"/>
              <w:rPr>
                <w:sz w:val="22"/>
              </w:rPr>
            </w:pPr>
          </w:p>
          <w:p w:rsidR="00911768" w:rsidRPr="00FA0589" w:rsidRDefault="008621D2" w:rsidP="004D1049">
            <w:pPr>
              <w:tabs>
                <w:tab w:val="left" w:pos="0"/>
              </w:tabs>
              <w:rPr>
                <w:sz w:val="22"/>
              </w:rPr>
            </w:pPr>
            <w:r w:rsidRPr="00FA0589">
              <w:rPr>
                <w:sz w:val="22"/>
              </w:rPr>
              <w:t xml:space="preserve">                     </w:t>
            </w:r>
            <w:r w:rsidR="004D1049" w:rsidRPr="00FA0589">
              <w:rPr>
                <w:sz w:val="22"/>
              </w:rPr>
              <w:t xml:space="preserve"> </w:t>
            </w:r>
          </w:p>
          <w:p w:rsidR="008621D2" w:rsidRPr="00FA0589" w:rsidRDefault="008621D2">
            <w:pPr>
              <w:tabs>
                <w:tab w:val="left" w:pos="0"/>
              </w:tabs>
              <w:jc w:val="center"/>
              <w:rPr>
                <w:sz w:val="22"/>
              </w:rPr>
            </w:pPr>
          </w:p>
          <w:p w:rsidR="008621D2" w:rsidRPr="00FA0589" w:rsidRDefault="008621D2">
            <w:pPr>
              <w:tabs>
                <w:tab w:val="left" w:pos="0"/>
              </w:tabs>
              <w:jc w:val="center"/>
              <w:rPr>
                <w:sz w:val="22"/>
              </w:rPr>
            </w:pPr>
          </w:p>
          <w:p w:rsidR="008621D2" w:rsidRPr="00FA0589" w:rsidRDefault="008621D2">
            <w:pPr>
              <w:tabs>
                <w:tab w:val="left" w:pos="0"/>
              </w:tabs>
              <w:jc w:val="center"/>
              <w:rPr>
                <w:sz w:val="22"/>
              </w:rPr>
            </w:pPr>
          </w:p>
          <w:p w:rsidR="008621D2" w:rsidRPr="00FA0589" w:rsidRDefault="008621D2">
            <w:pPr>
              <w:tabs>
                <w:tab w:val="left" w:pos="0"/>
              </w:tabs>
              <w:jc w:val="center"/>
              <w:rPr>
                <w:sz w:val="22"/>
              </w:rPr>
            </w:pPr>
          </w:p>
          <w:p w:rsidR="008621D2" w:rsidRPr="00FA0589" w:rsidRDefault="008621D2">
            <w:pPr>
              <w:tabs>
                <w:tab w:val="left" w:pos="0"/>
              </w:tabs>
              <w:jc w:val="center"/>
              <w:rPr>
                <w:sz w:val="22"/>
              </w:rPr>
            </w:pPr>
          </w:p>
          <w:p w:rsidR="004D1049" w:rsidRPr="00FA0589" w:rsidRDefault="004D1049">
            <w:pPr>
              <w:tabs>
                <w:tab w:val="left" w:pos="0"/>
              </w:tabs>
              <w:jc w:val="center"/>
              <w:rPr>
                <w:sz w:val="22"/>
              </w:rPr>
            </w:pPr>
          </w:p>
          <w:p w:rsidR="00911768" w:rsidRPr="00FA0589" w:rsidRDefault="00911768">
            <w:pPr>
              <w:tabs>
                <w:tab w:val="left" w:pos="0"/>
              </w:tabs>
              <w:jc w:val="center"/>
              <w:rPr>
                <w:sz w:val="22"/>
              </w:rPr>
            </w:pPr>
            <w:r w:rsidRPr="00FA0589">
              <w:rPr>
                <w:sz w:val="22"/>
              </w:rPr>
              <w:t>…………………………</w:t>
            </w:r>
            <w:r w:rsidR="0001159E" w:rsidRPr="00FA0589">
              <w:rPr>
                <w:sz w:val="22"/>
              </w:rPr>
              <w:t>………………</w:t>
            </w:r>
            <w:r w:rsidRPr="00FA0589">
              <w:rPr>
                <w:sz w:val="22"/>
              </w:rPr>
              <w:t>……….</w:t>
            </w:r>
          </w:p>
          <w:p w:rsidR="00911768" w:rsidRPr="00FA0589" w:rsidRDefault="008205D7">
            <w:pPr>
              <w:tabs>
                <w:tab w:val="left" w:pos="0"/>
              </w:tabs>
              <w:jc w:val="center"/>
              <w:rPr>
                <w:sz w:val="22"/>
              </w:rPr>
            </w:pPr>
            <w:r w:rsidRPr="00FA0589">
              <w:rPr>
                <w:sz w:val="22"/>
                <w:highlight w:val="yellow"/>
              </w:rPr>
              <w:t>______________________</w:t>
            </w:r>
          </w:p>
          <w:p w:rsidR="00911768" w:rsidRPr="00FA0589" w:rsidRDefault="008205D7">
            <w:pPr>
              <w:tabs>
                <w:tab w:val="left" w:pos="0"/>
              </w:tabs>
              <w:jc w:val="center"/>
              <w:rPr>
                <w:sz w:val="22"/>
              </w:rPr>
            </w:pPr>
            <w:r w:rsidRPr="00FA0589">
              <w:rPr>
                <w:sz w:val="22"/>
                <w:highlight w:val="yellow"/>
              </w:rPr>
              <w:t>___________</w:t>
            </w:r>
            <w:r w:rsidR="008621D2" w:rsidRPr="00FA0589">
              <w:rPr>
                <w:sz w:val="22"/>
              </w:rPr>
              <w:t xml:space="preserve"> </w:t>
            </w:r>
          </w:p>
          <w:p w:rsidR="003444F4" w:rsidRPr="00FA0589" w:rsidRDefault="003444F4">
            <w:pPr>
              <w:tabs>
                <w:tab w:val="left" w:pos="0"/>
              </w:tabs>
              <w:jc w:val="center"/>
              <w:rPr>
                <w:sz w:val="22"/>
              </w:rPr>
            </w:pPr>
            <w:r w:rsidRPr="00FA0589">
              <w:rPr>
                <w:sz w:val="22"/>
              </w:rPr>
              <w:t xml:space="preserve">(podpis osoby oprávněné </w:t>
            </w:r>
          </w:p>
          <w:p w:rsidR="003444F4" w:rsidRPr="00FA0589" w:rsidRDefault="003444F4">
            <w:pPr>
              <w:tabs>
                <w:tab w:val="left" w:pos="0"/>
              </w:tabs>
              <w:jc w:val="center"/>
              <w:rPr>
                <w:sz w:val="22"/>
              </w:rPr>
            </w:pPr>
            <w:r w:rsidRPr="00FA0589">
              <w:rPr>
                <w:sz w:val="22"/>
              </w:rPr>
              <w:t>jednat za uchazeče)</w:t>
            </w:r>
          </w:p>
        </w:tc>
      </w:tr>
    </w:tbl>
    <w:p w:rsidR="00911768" w:rsidRPr="00FA0589" w:rsidRDefault="00911768" w:rsidP="00CB793C">
      <w:pPr>
        <w:pStyle w:val="Zhlav"/>
        <w:tabs>
          <w:tab w:val="clear" w:pos="4536"/>
          <w:tab w:val="clear" w:pos="9072"/>
        </w:tabs>
        <w:rPr>
          <w:sz w:val="22"/>
        </w:rPr>
      </w:pPr>
    </w:p>
    <w:sectPr w:rsidR="00911768" w:rsidRPr="00FA0589" w:rsidSect="00D3644F">
      <w:headerReference w:type="default" r:id="rId9"/>
      <w:footerReference w:type="default" r:id="rId10"/>
      <w:headerReference w:type="first" r:id="rId11"/>
      <w:footerReference w:type="first" r:id="rId12"/>
      <w:type w:val="continuous"/>
      <w:pgSz w:w="11906" w:h="16838"/>
      <w:pgMar w:top="1418" w:right="1134" w:bottom="993" w:left="1418" w:header="704" w:footer="61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6F" w:rsidRDefault="00977C6F">
      <w:r>
        <w:separator/>
      </w:r>
    </w:p>
  </w:endnote>
  <w:endnote w:type="continuationSeparator" w:id="0">
    <w:p w:rsidR="00977C6F" w:rsidRDefault="0097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6F" w:rsidRPr="00ED35D8" w:rsidRDefault="00977C6F" w:rsidP="00ED35D8">
    <w:pPr>
      <w:pStyle w:val="Zpat"/>
      <w:jc w:val="right"/>
      <w:rPr>
        <w:rFonts w:ascii="Verdana" w:hAnsi="Verdana"/>
        <w:color w:val="7F7F7F" w:themeColor="text1" w:themeTint="80"/>
        <w:sz w:val="16"/>
      </w:rPr>
    </w:pPr>
    <w:r w:rsidRPr="00ED35D8">
      <w:rPr>
        <w:rFonts w:ascii="Verdana" w:hAnsi="Verdana"/>
        <w:color w:val="7F7F7F" w:themeColor="text1" w:themeTint="80"/>
        <w:sz w:val="16"/>
      </w:rPr>
      <w:t xml:space="preserve">Strana </w:t>
    </w:r>
    <w:r w:rsidR="00FC5C03" w:rsidRPr="00ED35D8">
      <w:rPr>
        <w:rFonts w:ascii="Verdana" w:hAnsi="Verdana"/>
        <w:color w:val="7F7F7F" w:themeColor="text1" w:themeTint="80"/>
        <w:sz w:val="16"/>
      </w:rPr>
      <w:fldChar w:fldCharType="begin"/>
    </w:r>
    <w:r w:rsidRPr="00ED35D8">
      <w:rPr>
        <w:rFonts w:ascii="Verdana" w:hAnsi="Verdana"/>
        <w:color w:val="7F7F7F" w:themeColor="text1" w:themeTint="80"/>
        <w:sz w:val="16"/>
      </w:rPr>
      <w:instrText xml:space="preserve"> PAGE </w:instrText>
    </w:r>
    <w:r w:rsidR="00FC5C03" w:rsidRPr="00ED35D8">
      <w:rPr>
        <w:rFonts w:ascii="Verdana" w:hAnsi="Verdana"/>
        <w:color w:val="7F7F7F" w:themeColor="text1" w:themeTint="80"/>
        <w:sz w:val="16"/>
      </w:rPr>
      <w:fldChar w:fldCharType="separate"/>
    </w:r>
    <w:r w:rsidR="00263939">
      <w:rPr>
        <w:rFonts w:ascii="Verdana" w:hAnsi="Verdana"/>
        <w:noProof/>
        <w:color w:val="7F7F7F" w:themeColor="text1" w:themeTint="80"/>
        <w:sz w:val="16"/>
      </w:rPr>
      <w:t>12</w:t>
    </w:r>
    <w:r w:rsidR="00FC5C03" w:rsidRPr="00ED35D8">
      <w:rPr>
        <w:rFonts w:ascii="Verdana" w:hAnsi="Verdana"/>
        <w:color w:val="7F7F7F" w:themeColor="text1" w:themeTint="80"/>
        <w:sz w:val="16"/>
      </w:rPr>
      <w:fldChar w:fldCharType="end"/>
    </w:r>
    <w:r w:rsidRPr="00ED35D8">
      <w:rPr>
        <w:rFonts w:ascii="Verdana" w:hAnsi="Verdana"/>
        <w:color w:val="7F7F7F" w:themeColor="text1" w:themeTint="80"/>
        <w:sz w:val="16"/>
      </w:rPr>
      <w:t xml:space="preserve"> (celkem </w:t>
    </w:r>
    <w:r w:rsidR="00FC5C03" w:rsidRPr="00ED35D8">
      <w:rPr>
        <w:rFonts w:ascii="Verdana" w:hAnsi="Verdana"/>
        <w:color w:val="7F7F7F" w:themeColor="text1" w:themeTint="80"/>
        <w:sz w:val="16"/>
      </w:rPr>
      <w:fldChar w:fldCharType="begin"/>
    </w:r>
    <w:r w:rsidRPr="00ED35D8">
      <w:rPr>
        <w:rFonts w:ascii="Verdana" w:hAnsi="Verdana"/>
        <w:color w:val="7F7F7F" w:themeColor="text1" w:themeTint="80"/>
        <w:sz w:val="16"/>
      </w:rPr>
      <w:instrText xml:space="preserve"> NUMPAGES </w:instrText>
    </w:r>
    <w:r w:rsidR="00FC5C03" w:rsidRPr="00ED35D8">
      <w:rPr>
        <w:rFonts w:ascii="Verdana" w:hAnsi="Verdana"/>
        <w:color w:val="7F7F7F" w:themeColor="text1" w:themeTint="80"/>
        <w:sz w:val="16"/>
      </w:rPr>
      <w:fldChar w:fldCharType="separate"/>
    </w:r>
    <w:r w:rsidR="00263939">
      <w:rPr>
        <w:rFonts w:ascii="Verdana" w:hAnsi="Verdana"/>
        <w:noProof/>
        <w:color w:val="7F7F7F" w:themeColor="text1" w:themeTint="80"/>
        <w:sz w:val="16"/>
      </w:rPr>
      <w:t>12</w:t>
    </w:r>
    <w:r w:rsidR="00FC5C03" w:rsidRPr="00ED35D8">
      <w:rPr>
        <w:rFonts w:ascii="Verdana" w:hAnsi="Verdana"/>
        <w:color w:val="7F7F7F" w:themeColor="text1" w:themeTint="80"/>
        <w:sz w:val="16"/>
      </w:rPr>
      <w:fldChar w:fldCharType="end"/>
    </w:r>
    <w:r w:rsidRPr="00ED35D8">
      <w:rPr>
        <w:rFonts w:ascii="Verdana" w:hAnsi="Verdana"/>
        <w:color w:val="7F7F7F" w:themeColor="text1" w:themeTint="80"/>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6F" w:rsidRPr="00913549" w:rsidRDefault="00977C6F" w:rsidP="00913549">
    <w:pPr>
      <w:pStyle w:val="Zpat"/>
      <w:jc w:val="right"/>
      <w:rPr>
        <w:rFonts w:ascii="Verdana" w:hAnsi="Verdana"/>
        <w:color w:val="7F7F7F" w:themeColor="text1" w:themeTint="80"/>
        <w:sz w:val="16"/>
      </w:rPr>
    </w:pPr>
    <w:r w:rsidRPr="00ED35D8">
      <w:rPr>
        <w:rFonts w:ascii="Verdana" w:hAnsi="Verdana"/>
        <w:color w:val="7F7F7F" w:themeColor="text1" w:themeTint="80"/>
        <w:sz w:val="16"/>
      </w:rPr>
      <w:t xml:space="preserve">Strana </w:t>
    </w:r>
    <w:r w:rsidR="00FC5C03" w:rsidRPr="00ED35D8">
      <w:rPr>
        <w:rFonts w:ascii="Verdana" w:hAnsi="Verdana"/>
        <w:color w:val="7F7F7F" w:themeColor="text1" w:themeTint="80"/>
        <w:sz w:val="16"/>
      </w:rPr>
      <w:fldChar w:fldCharType="begin"/>
    </w:r>
    <w:r w:rsidRPr="00ED35D8">
      <w:rPr>
        <w:rFonts w:ascii="Verdana" w:hAnsi="Verdana"/>
        <w:color w:val="7F7F7F" w:themeColor="text1" w:themeTint="80"/>
        <w:sz w:val="16"/>
      </w:rPr>
      <w:instrText xml:space="preserve"> PAGE </w:instrText>
    </w:r>
    <w:r w:rsidR="00FC5C03" w:rsidRPr="00ED35D8">
      <w:rPr>
        <w:rFonts w:ascii="Verdana" w:hAnsi="Verdana"/>
        <w:color w:val="7F7F7F" w:themeColor="text1" w:themeTint="80"/>
        <w:sz w:val="16"/>
      </w:rPr>
      <w:fldChar w:fldCharType="separate"/>
    </w:r>
    <w:r w:rsidR="00263939">
      <w:rPr>
        <w:rFonts w:ascii="Verdana" w:hAnsi="Verdana"/>
        <w:noProof/>
        <w:color w:val="7F7F7F" w:themeColor="text1" w:themeTint="80"/>
        <w:sz w:val="16"/>
      </w:rPr>
      <w:t>1</w:t>
    </w:r>
    <w:r w:rsidR="00FC5C03" w:rsidRPr="00ED35D8">
      <w:rPr>
        <w:rFonts w:ascii="Verdana" w:hAnsi="Verdana"/>
        <w:color w:val="7F7F7F" w:themeColor="text1" w:themeTint="80"/>
        <w:sz w:val="16"/>
      </w:rPr>
      <w:fldChar w:fldCharType="end"/>
    </w:r>
    <w:r w:rsidRPr="00ED35D8">
      <w:rPr>
        <w:rFonts w:ascii="Verdana" w:hAnsi="Verdana"/>
        <w:color w:val="7F7F7F" w:themeColor="text1" w:themeTint="80"/>
        <w:sz w:val="16"/>
      </w:rPr>
      <w:t xml:space="preserve"> (celkem </w:t>
    </w:r>
    <w:r w:rsidR="00FC5C03" w:rsidRPr="00ED35D8">
      <w:rPr>
        <w:rFonts w:ascii="Verdana" w:hAnsi="Verdana"/>
        <w:color w:val="7F7F7F" w:themeColor="text1" w:themeTint="80"/>
        <w:sz w:val="16"/>
      </w:rPr>
      <w:fldChar w:fldCharType="begin"/>
    </w:r>
    <w:r w:rsidRPr="00ED35D8">
      <w:rPr>
        <w:rFonts w:ascii="Verdana" w:hAnsi="Verdana"/>
        <w:color w:val="7F7F7F" w:themeColor="text1" w:themeTint="80"/>
        <w:sz w:val="16"/>
      </w:rPr>
      <w:instrText xml:space="preserve"> NUMPAGES </w:instrText>
    </w:r>
    <w:r w:rsidR="00FC5C03" w:rsidRPr="00ED35D8">
      <w:rPr>
        <w:rFonts w:ascii="Verdana" w:hAnsi="Verdana"/>
        <w:color w:val="7F7F7F" w:themeColor="text1" w:themeTint="80"/>
        <w:sz w:val="16"/>
      </w:rPr>
      <w:fldChar w:fldCharType="separate"/>
    </w:r>
    <w:r w:rsidR="00263939">
      <w:rPr>
        <w:rFonts w:ascii="Verdana" w:hAnsi="Verdana"/>
        <w:noProof/>
        <w:color w:val="7F7F7F" w:themeColor="text1" w:themeTint="80"/>
        <w:sz w:val="16"/>
      </w:rPr>
      <w:t>12</w:t>
    </w:r>
    <w:r w:rsidR="00FC5C03" w:rsidRPr="00ED35D8">
      <w:rPr>
        <w:rFonts w:ascii="Verdana" w:hAnsi="Verdana"/>
        <w:color w:val="7F7F7F" w:themeColor="text1" w:themeTint="80"/>
        <w:sz w:val="16"/>
      </w:rPr>
      <w:fldChar w:fldCharType="end"/>
    </w:r>
    <w:r w:rsidRPr="00ED35D8">
      <w:rPr>
        <w:rFonts w:ascii="Verdana" w:hAnsi="Verdana"/>
        <w:color w:val="7F7F7F" w:themeColor="text1" w:themeTint="8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6F" w:rsidRDefault="00977C6F">
      <w:r>
        <w:separator/>
      </w:r>
    </w:p>
  </w:footnote>
  <w:footnote w:type="continuationSeparator" w:id="0">
    <w:p w:rsidR="00977C6F" w:rsidRDefault="0097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7D" w:rsidRPr="00C8377D" w:rsidRDefault="00263939" w:rsidP="00742EA1">
    <w:pPr>
      <w:pStyle w:val="Zkladntext"/>
      <w:tabs>
        <w:tab w:val="left" w:pos="2268"/>
      </w:tabs>
      <w:spacing w:before="120" w:after="60"/>
      <w:jc w:val="left"/>
      <w:rPr>
        <w:rFonts w:ascii="Verdana" w:hAnsi="Verdana"/>
        <w:color w:val="7F7F7F" w:themeColor="text1" w:themeTint="80"/>
        <w:sz w:val="20"/>
      </w:rPr>
    </w:pPr>
    <w:r>
      <w:rPr>
        <w:rFonts w:ascii="Verdana" w:hAnsi="Verdana"/>
        <w:noProof/>
        <w:color w:val="7F7F7F" w:themeColor="text1" w:themeTint="80"/>
      </w:rPr>
      <w:pict>
        <v:line id="Line 1" o:spid="_x0000_s12290"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8.55pt" to="473.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" o:allowincell="f" strokeweight=".5pt"/>
      </w:pict>
    </w:r>
    <w:proofErr w:type="spellStart"/>
    <w:r w:rsidR="00977C6F" w:rsidRPr="00FC5DD2">
      <w:rPr>
        <w:rFonts w:ascii="Verdana" w:hAnsi="Verdana"/>
        <w:color w:val="7F7F7F" w:themeColor="text1" w:themeTint="80"/>
        <w:sz w:val="20"/>
      </w:rPr>
      <w:t>SoD</w:t>
    </w:r>
    <w:proofErr w:type="spellEnd"/>
    <w:r w:rsidR="00977C6F" w:rsidRPr="00FC5DD2">
      <w:rPr>
        <w:rFonts w:ascii="Verdana" w:hAnsi="Verdana"/>
        <w:color w:val="7F7F7F" w:themeColor="text1" w:themeTint="80"/>
        <w:sz w:val="20"/>
      </w:rPr>
      <w:t xml:space="preserve"> „</w:t>
    </w:r>
    <w:r w:rsidR="005E1AB8" w:rsidRPr="005E1AB8">
      <w:rPr>
        <w:rFonts w:ascii="Verdana" w:hAnsi="Verdana"/>
        <w:color w:val="7F7F7F" w:themeColor="text1" w:themeTint="80"/>
        <w:sz w:val="20"/>
      </w:rPr>
      <w:t xml:space="preserve">Oprava a čištění požární nádrže </w:t>
    </w:r>
    <w:proofErr w:type="gramStart"/>
    <w:r w:rsidR="005E1AB8" w:rsidRPr="005E1AB8">
      <w:rPr>
        <w:rFonts w:ascii="Verdana" w:hAnsi="Verdana"/>
        <w:color w:val="7F7F7F" w:themeColor="text1" w:themeTint="80"/>
        <w:sz w:val="20"/>
      </w:rPr>
      <w:t>Blatno 1</w:t>
    </w:r>
    <w:r w:rsidR="00FB3714">
      <w:rPr>
        <w:rFonts w:ascii="Verdana" w:hAnsi="Verdana"/>
        <w:color w:val="7F7F7F" w:themeColor="text1" w:themeTint="80"/>
        <w:sz w:val="20"/>
      </w:rPr>
      <w:t xml:space="preserve">“                                      </w:t>
    </w:r>
    <w:r w:rsidR="00742EA1">
      <w:rPr>
        <w:rFonts w:ascii="Verdana" w:hAnsi="Verdana"/>
        <w:color w:val="7F7F7F" w:themeColor="text1" w:themeTint="80"/>
        <w:sz w:val="20"/>
      </w:rPr>
      <w:t xml:space="preserve">         </w:t>
    </w:r>
    <w:r w:rsidR="00944799">
      <w:rPr>
        <w:rFonts w:ascii="Verdana" w:hAnsi="Verdana"/>
        <w:color w:val="7F7F7F" w:themeColor="text1" w:themeTint="80"/>
        <w:sz w:val="20"/>
      </w:rPr>
      <w:t xml:space="preserve">  </w:t>
    </w:r>
    <w:r w:rsidR="00C8377D">
      <w:rPr>
        <w:rFonts w:ascii="Verdana" w:hAnsi="Verdana"/>
        <w:color w:val="7F7F7F" w:themeColor="text1" w:themeTint="80"/>
        <w:sz w:val="20"/>
      </w:rPr>
      <w:t>Příloha</w:t>
    </w:r>
    <w:proofErr w:type="gramEnd"/>
    <w:r w:rsidR="00C8377D">
      <w:rPr>
        <w:rFonts w:ascii="Verdana" w:hAnsi="Verdana"/>
        <w:color w:val="7F7F7F" w:themeColor="text1" w:themeTint="80"/>
        <w:sz w:val="20"/>
      </w:rPr>
      <w:t xml:space="preserve"> č. 4           </w:t>
    </w:r>
  </w:p>
  <w:p w:rsidR="00977C6F" w:rsidRPr="002F3F93" w:rsidRDefault="00977C6F" w:rsidP="00C8377D">
    <w:pPr>
      <w:pStyle w:val="Zkladntext"/>
      <w:tabs>
        <w:tab w:val="left" w:pos="2268"/>
      </w:tabs>
      <w:spacing w:before="120" w:after="60"/>
      <w:ind w:left="2262" w:hanging="2262"/>
      <w:jc w:val="center"/>
      <w:rPr>
        <w:rFonts w:ascii="Verdana" w:hAnsi="Verdana"/>
        <w:color w:val="7F7F7F" w:themeColor="text1" w:themeTint="80"/>
      </w:rPr>
    </w:pPr>
    <w:r>
      <w:rPr>
        <w:rFonts w:ascii="Verdana" w:hAnsi="Verdana"/>
        <w:color w:val="7F7F7F" w:themeColor="text1" w:themeTint="80"/>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1C" w:rsidRPr="00C8377D" w:rsidRDefault="00263939" w:rsidP="0012151C">
    <w:pPr>
      <w:pStyle w:val="Zkladntext"/>
      <w:tabs>
        <w:tab w:val="left" w:pos="2268"/>
      </w:tabs>
      <w:spacing w:before="120" w:after="60"/>
      <w:jc w:val="left"/>
      <w:rPr>
        <w:rFonts w:ascii="Verdana" w:hAnsi="Verdana"/>
        <w:color w:val="7F7F7F" w:themeColor="text1" w:themeTint="80"/>
        <w:sz w:val="20"/>
      </w:rPr>
    </w:pPr>
    <w:r>
      <w:rPr>
        <w:rFonts w:ascii="Verdana" w:hAnsi="Verdana"/>
        <w:noProof/>
        <w:color w:val="7F7F7F" w:themeColor="text1" w:themeTint="80"/>
      </w:rPr>
      <w:pict>
        <v:line id="_x0000_s12289"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8.55pt" to="473.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" o:allowincell="f" strokeweight=".5pt"/>
      </w:pict>
    </w:r>
    <w:proofErr w:type="spellStart"/>
    <w:r w:rsidR="0012151C" w:rsidRPr="00FC5DD2">
      <w:rPr>
        <w:rFonts w:ascii="Verdana" w:hAnsi="Verdana"/>
        <w:color w:val="7F7F7F" w:themeColor="text1" w:themeTint="80"/>
        <w:sz w:val="20"/>
      </w:rPr>
      <w:t>SoD</w:t>
    </w:r>
    <w:proofErr w:type="spellEnd"/>
    <w:r w:rsidR="0012151C" w:rsidRPr="00FC5DD2">
      <w:rPr>
        <w:rFonts w:ascii="Verdana" w:hAnsi="Verdana"/>
        <w:color w:val="7F7F7F" w:themeColor="text1" w:themeTint="80"/>
        <w:sz w:val="20"/>
      </w:rPr>
      <w:t xml:space="preserve"> „</w:t>
    </w:r>
    <w:r w:rsidR="005E1AB8" w:rsidRPr="005E1AB8">
      <w:rPr>
        <w:rFonts w:ascii="Verdana" w:hAnsi="Verdana"/>
        <w:color w:val="7F7F7F" w:themeColor="text1" w:themeTint="80"/>
        <w:sz w:val="20"/>
      </w:rPr>
      <w:t xml:space="preserve">Oprava a čištění požární nádrže </w:t>
    </w:r>
    <w:proofErr w:type="gramStart"/>
    <w:r w:rsidR="005E1AB8" w:rsidRPr="005E1AB8">
      <w:rPr>
        <w:rFonts w:ascii="Verdana" w:hAnsi="Verdana"/>
        <w:color w:val="7F7F7F" w:themeColor="text1" w:themeTint="80"/>
        <w:sz w:val="20"/>
      </w:rPr>
      <w:t>Blatno 1</w:t>
    </w:r>
    <w:r w:rsidR="00FB3714">
      <w:rPr>
        <w:rFonts w:ascii="Verdana" w:hAnsi="Verdana"/>
        <w:color w:val="7F7F7F" w:themeColor="text1" w:themeTint="80"/>
        <w:sz w:val="20"/>
      </w:rPr>
      <w:t xml:space="preserve">“                                      </w:t>
    </w:r>
    <w:r w:rsidR="000F35E1">
      <w:rPr>
        <w:rFonts w:ascii="Verdana" w:hAnsi="Verdana"/>
        <w:color w:val="7F7F7F" w:themeColor="text1" w:themeTint="80"/>
        <w:sz w:val="20"/>
      </w:rPr>
      <w:t xml:space="preserve">           </w:t>
    </w:r>
    <w:r w:rsidR="0012151C">
      <w:rPr>
        <w:rFonts w:ascii="Verdana" w:hAnsi="Verdana"/>
        <w:color w:val="7F7F7F" w:themeColor="text1" w:themeTint="80"/>
        <w:sz w:val="20"/>
      </w:rPr>
      <w:t>Příloha</w:t>
    </w:r>
    <w:proofErr w:type="gramEnd"/>
    <w:r w:rsidR="0012151C">
      <w:rPr>
        <w:rFonts w:ascii="Verdana" w:hAnsi="Verdana"/>
        <w:color w:val="7F7F7F" w:themeColor="text1" w:themeTint="80"/>
        <w:sz w:val="20"/>
      </w:rPr>
      <w:t xml:space="preserve"> č. 4           </w:t>
    </w:r>
  </w:p>
  <w:p w:rsidR="0012151C" w:rsidRDefault="001215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204BE"/>
    <w:multiLevelType w:val="hybridMultilevel"/>
    <w:tmpl w:val="54407E48"/>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2" w15:restartNumberingAfterBreak="0">
    <w:nsid w:val="06C569D1"/>
    <w:multiLevelType w:val="hybridMultilevel"/>
    <w:tmpl w:val="C9B0DA80"/>
    <w:lvl w:ilvl="0" w:tplc="0AE43A3E">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 w15:restartNumberingAfterBreak="0">
    <w:nsid w:val="08C3619D"/>
    <w:multiLevelType w:val="hybridMultilevel"/>
    <w:tmpl w:val="32ECFB2E"/>
    <w:lvl w:ilvl="0" w:tplc="A3F437C0">
      <w:start w:val="1"/>
      <w:numFmt w:val="none"/>
      <w:lvlText w:val="1.4."/>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47F9"/>
    <w:multiLevelType w:val="singleLevel"/>
    <w:tmpl w:val="E6726672"/>
    <w:lvl w:ilvl="0">
      <w:start w:val="1"/>
      <w:numFmt w:val="decimal"/>
      <w:lvlText w:val="11.%1."/>
      <w:lvlJc w:val="left"/>
      <w:pPr>
        <w:tabs>
          <w:tab w:val="num" w:pos="720"/>
        </w:tabs>
        <w:ind w:left="0" w:firstLine="0"/>
      </w:pPr>
    </w:lvl>
  </w:abstractNum>
  <w:abstractNum w:abstractNumId="5" w15:restartNumberingAfterBreak="0">
    <w:nsid w:val="0C831EF9"/>
    <w:multiLevelType w:val="hybridMultilevel"/>
    <w:tmpl w:val="DAE4EA92"/>
    <w:lvl w:ilvl="0" w:tplc="B2CE3A54">
      <w:start w:val="1"/>
      <w:numFmt w:val="decimal"/>
      <w:lvlText w:val="14.%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12313"/>
    <w:multiLevelType w:val="hybridMultilevel"/>
    <w:tmpl w:val="84EAA5B6"/>
    <w:lvl w:ilvl="0" w:tplc="C5469686">
      <w:start w:val="1"/>
      <w:numFmt w:val="decimal"/>
      <w:lvlText w:val="19.%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52974"/>
    <w:multiLevelType w:val="multilevel"/>
    <w:tmpl w:val="2342E47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751095"/>
    <w:multiLevelType w:val="hybridMultilevel"/>
    <w:tmpl w:val="D2A240CA"/>
    <w:lvl w:ilvl="0" w:tplc="6EB2FE68">
      <w:start w:val="1"/>
      <w:numFmt w:val="decimal"/>
      <w:lvlText w:val="16.%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56E3E"/>
    <w:multiLevelType w:val="hybridMultilevel"/>
    <w:tmpl w:val="39A870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DF478A"/>
    <w:multiLevelType w:val="hybridMultilevel"/>
    <w:tmpl w:val="84BA5E40"/>
    <w:lvl w:ilvl="0" w:tplc="33105598">
      <w:start w:val="1"/>
      <w:numFmt w:val="decimal"/>
      <w:lvlText w:val="1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B3AEB"/>
    <w:multiLevelType w:val="hybridMultilevel"/>
    <w:tmpl w:val="67721FEE"/>
    <w:lvl w:ilvl="0" w:tplc="5F2E00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067BA"/>
    <w:multiLevelType w:val="hybridMultilevel"/>
    <w:tmpl w:val="BB845CF8"/>
    <w:lvl w:ilvl="0" w:tplc="0FEE7D68">
      <w:start w:val="1"/>
      <w:numFmt w:val="decimal"/>
      <w:lvlText w:val="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01F21"/>
    <w:multiLevelType w:val="hybridMultilevel"/>
    <w:tmpl w:val="B3B6C2BE"/>
    <w:lvl w:ilvl="0" w:tplc="A1A0179E">
      <w:start w:val="1"/>
      <w:numFmt w:val="none"/>
      <w:lvlText w:val="1.3."/>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730B1"/>
    <w:multiLevelType w:val="multilevel"/>
    <w:tmpl w:val="2CFE89D8"/>
    <w:lvl w:ilvl="0">
      <w:start w:val="1"/>
      <w:numFmt w:val="decimal"/>
      <w:lvlText w:val="%1"/>
      <w:lvlJc w:val="left"/>
      <w:pPr>
        <w:tabs>
          <w:tab w:val="num" w:pos="454"/>
        </w:tabs>
        <w:ind w:left="454" w:hanging="454"/>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5" w15:restartNumberingAfterBreak="0">
    <w:nsid w:val="35857BF7"/>
    <w:multiLevelType w:val="hybridMultilevel"/>
    <w:tmpl w:val="172AF8BA"/>
    <w:lvl w:ilvl="0" w:tplc="BE44CAB8">
      <w:start w:val="1"/>
      <w:numFmt w:val="decimal"/>
      <w:lvlText w:val="1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5067D"/>
    <w:multiLevelType w:val="hybridMultilevel"/>
    <w:tmpl w:val="22940F62"/>
    <w:lvl w:ilvl="0" w:tplc="CF50DB74">
      <w:start w:val="1"/>
      <w:numFmt w:val="decimal"/>
      <w:lvlText w:val="15.%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D6406"/>
    <w:multiLevelType w:val="hybridMultilevel"/>
    <w:tmpl w:val="E6E6A500"/>
    <w:lvl w:ilvl="0" w:tplc="4412F888">
      <w:start w:val="1"/>
      <w:numFmt w:val="decimal"/>
      <w:lvlText w:val="10.%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71CF2"/>
    <w:multiLevelType w:val="hybridMultilevel"/>
    <w:tmpl w:val="2760FC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27F1BA3"/>
    <w:multiLevelType w:val="hybridMultilevel"/>
    <w:tmpl w:val="C6241112"/>
    <w:lvl w:ilvl="0" w:tplc="A904B350">
      <w:start w:val="1"/>
      <w:numFmt w:val="decimal"/>
      <w:lvlText w:val="1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F0DD4"/>
    <w:multiLevelType w:val="hybridMultilevel"/>
    <w:tmpl w:val="557A7C8E"/>
    <w:lvl w:ilvl="0" w:tplc="93F24EDA">
      <w:start w:val="1"/>
      <w:numFmt w:val="decimal"/>
      <w:lvlText w:val="13.%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A1AE3"/>
    <w:multiLevelType w:val="multilevel"/>
    <w:tmpl w:val="6220C90A"/>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F16DF2"/>
    <w:multiLevelType w:val="singleLevel"/>
    <w:tmpl w:val="6B506324"/>
    <w:lvl w:ilvl="0">
      <w:start w:val="1"/>
      <w:numFmt w:val="decimal"/>
      <w:lvlText w:val="8.%1."/>
      <w:lvlJc w:val="left"/>
      <w:pPr>
        <w:tabs>
          <w:tab w:val="num" w:pos="720"/>
        </w:tabs>
        <w:ind w:left="0" w:firstLine="0"/>
      </w:pPr>
    </w:lvl>
  </w:abstractNum>
  <w:abstractNum w:abstractNumId="23" w15:restartNumberingAfterBreak="0">
    <w:nsid w:val="570A5974"/>
    <w:multiLevelType w:val="hybridMultilevel"/>
    <w:tmpl w:val="28F25080"/>
    <w:lvl w:ilvl="0" w:tplc="B0BCBE3C">
      <w:start w:val="1"/>
      <w:numFmt w:val="decimal"/>
      <w:lvlText w:val="4.%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B008F"/>
    <w:multiLevelType w:val="hybridMultilevel"/>
    <w:tmpl w:val="148CB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BA7723"/>
    <w:multiLevelType w:val="hybridMultilevel"/>
    <w:tmpl w:val="A0AA27AA"/>
    <w:lvl w:ilvl="0" w:tplc="75F24902">
      <w:start w:val="1"/>
      <w:numFmt w:val="decimal"/>
      <w:lvlText w:val="6.%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723EB"/>
    <w:multiLevelType w:val="hybridMultilevel"/>
    <w:tmpl w:val="5E80C500"/>
    <w:lvl w:ilvl="0" w:tplc="4CE42CD2">
      <w:start w:val="1"/>
      <w:numFmt w:val="decimal"/>
      <w:lvlText w:val="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54D74"/>
    <w:multiLevelType w:val="hybridMultilevel"/>
    <w:tmpl w:val="2BFCE2E8"/>
    <w:lvl w:ilvl="0" w:tplc="12129960">
      <w:start w:val="1"/>
      <w:numFmt w:val="decimal"/>
      <w:lvlText w:val="5.%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00CB5"/>
    <w:multiLevelType w:val="hybridMultilevel"/>
    <w:tmpl w:val="4A0C1498"/>
    <w:lvl w:ilvl="0" w:tplc="6DC48482">
      <w:start w:val="1"/>
      <w:numFmt w:val="decimal"/>
      <w:lvlText w:val="9.%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95D30"/>
    <w:multiLevelType w:val="hybridMultilevel"/>
    <w:tmpl w:val="82569B6A"/>
    <w:lvl w:ilvl="0" w:tplc="730C22B6">
      <w:start w:val="1"/>
      <w:numFmt w:val="decimal"/>
      <w:lvlText w:val="3.%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F3C8D"/>
    <w:multiLevelType w:val="multilevel"/>
    <w:tmpl w:val="4F9ED2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4"/>
  </w:num>
  <w:num w:numId="5">
    <w:abstractNumId w:val="22"/>
  </w:num>
  <w:num w:numId="6">
    <w:abstractNumId w:val="4"/>
    <w:lvlOverride w:ilvl="0">
      <w:startOverride w:val="1"/>
    </w:lvlOverride>
  </w:num>
  <w:num w:numId="7">
    <w:abstractNumId w:val="9"/>
  </w:num>
  <w:num w:numId="8">
    <w:abstractNumId w:val="2"/>
  </w:num>
  <w:num w:numId="9">
    <w:abstractNumId w:val="28"/>
  </w:num>
  <w:num w:numId="10">
    <w:abstractNumId w:val="10"/>
  </w:num>
  <w:num w:numId="11">
    <w:abstractNumId w:val="17"/>
  </w:num>
  <w:num w:numId="12">
    <w:abstractNumId w:val="20"/>
  </w:num>
  <w:num w:numId="13">
    <w:abstractNumId w:val="5"/>
  </w:num>
  <w:num w:numId="14">
    <w:abstractNumId w:val="16"/>
  </w:num>
  <w:num w:numId="15">
    <w:abstractNumId w:val="8"/>
  </w:num>
  <w:num w:numId="16">
    <w:abstractNumId w:val="19"/>
  </w:num>
  <w:num w:numId="17">
    <w:abstractNumId w:val="15"/>
  </w:num>
  <w:num w:numId="18">
    <w:abstractNumId w:val="6"/>
  </w:num>
  <w:num w:numId="19">
    <w:abstractNumId w:val="26"/>
  </w:num>
  <w:num w:numId="20">
    <w:abstractNumId w:val="25"/>
  </w:num>
  <w:num w:numId="21">
    <w:abstractNumId w:val="27"/>
  </w:num>
  <w:num w:numId="22">
    <w:abstractNumId w:val="29"/>
  </w:num>
  <w:num w:numId="23">
    <w:abstractNumId w:val="12"/>
  </w:num>
  <w:num w:numId="24">
    <w:abstractNumId w:val="13"/>
  </w:num>
  <w:num w:numId="25">
    <w:abstractNumId w:val="3"/>
  </w:num>
  <w:num w:numId="26">
    <w:abstractNumId w:val="23"/>
  </w:num>
  <w:num w:numId="27">
    <w:abstractNumId w:val="11"/>
  </w:num>
  <w:num w:numId="28">
    <w:abstractNumId w:val="30"/>
  </w:num>
  <w:num w:numId="29">
    <w:abstractNumId w:val="7"/>
  </w:num>
  <w:num w:numId="30">
    <w:abstractNumId w:val="21"/>
  </w:num>
  <w:num w:numId="31">
    <w:abstractNumId w:val="24"/>
  </w:num>
  <w:num w:numId="32">
    <w:abstractNumId w:val="1"/>
  </w:num>
  <w:num w:numId="3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911768"/>
    <w:rsid w:val="0001159E"/>
    <w:rsid w:val="00020516"/>
    <w:rsid w:val="0002331C"/>
    <w:rsid w:val="00023687"/>
    <w:rsid w:val="000269DB"/>
    <w:rsid w:val="00031535"/>
    <w:rsid w:val="0003350F"/>
    <w:rsid w:val="00037A8A"/>
    <w:rsid w:val="00041643"/>
    <w:rsid w:val="0004171E"/>
    <w:rsid w:val="00044A33"/>
    <w:rsid w:val="00046ECA"/>
    <w:rsid w:val="0005327B"/>
    <w:rsid w:val="00053AD0"/>
    <w:rsid w:val="00056B3F"/>
    <w:rsid w:val="00056C53"/>
    <w:rsid w:val="000720EF"/>
    <w:rsid w:val="000806B3"/>
    <w:rsid w:val="00081F50"/>
    <w:rsid w:val="00086A69"/>
    <w:rsid w:val="00086BE9"/>
    <w:rsid w:val="00086E91"/>
    <w:rsid w:val="000966D0"/>
    <w:rsid w:val="000A2DF9"/>
    <w:rsid w:val="000A6B7D"/>
    <w:rsid w:val="000A6D84"/>
    <w:rsid w:val="000C1D45"/>
    <w:rsid w:val="000C5DB5"/>
    <w:rsid w:val="000C77B0"/>
    <w:rsid w:val="000D6029"/>
    <w:rsid w:val="000E1843"/>
    <w:rsid w:val="000E19FA"/>
    <w:rsid w:val="000F026A"/>
    <w:rsid w:val="000F2E87"/>
    <w:rsid w:val="000F300C"/>
    <w:rsid w:val="000F35E1"/>
    <w:rsid w:val="000F4FDD"/>
    <w:rsid w:val="000F6E66"/>
    <w:rsid w:val="00104C27"/>
    <w:rsid w:val="00105ED5"/>
    <w:rsid w:val="00107975"/>
    <w:rsid w:val="00120159"/>
    <w:rsid w:val="0012151C"/>
    <w:rsid w:val="00131667"/>
    <w:rsid w:val="001540DC"/>
    <w:rsid w:val="00161ABE"/>
    <w:rsid w:val="00171614"/>
    <w:rsid w:val="0017474E"/>
    <w:rsid w:val="00176085"/>
    <w:rsid w:val="00177604"/>
    <w:rsid w:val="00184CD6"/>
    <w:rsid w:val="00187397"/>
    <w:rsid w:val="001874FC"/>
    <w:rsid w:val="00190142"/>
    <w:rsid w:val="00191CE8"/>
    <w:rsid w:val="00195C37"/>
    <w:rsid w:val="001A469C"/>
    <w:rsid w:val="001A59C2"/>
    <w:rsid w:val="001A7D52"/>
    <w:rsid w:val="001A7D73"/>
    <w:rsid w:val="001B7AE1"/>
    <w:rsid w:val="001C1D93"/>
    <w:rsid w:val="001C1E58"/>
    <w:rsid w:val="001C29A9"/>
    <w:rsid w:val="001D19AC"/>
    <w:rsid w:val="001E5A03"/>
    <w:rsid w:val="001F3450"/>
    <w:rsid w:val="001F4C83"/>
    <w:rsid w:val="001F7FB7"/>
    <w:rsid w:val="0020103F"/>
    <w:rsid w:val="00215EB0"/>
    <w:rsid w:val="002258BC"/>
    <w:rsid w:val="00225A98"/>
    <w:rsid w:val="0024036A"/>
    <w:rsid w:val="00242EEC"/>
    <w:rsid w:val="00244C19"/>
    <w:rsid w:val="00252307"/>
    <w:rsid w:val="002532AC"/>
    <w:rsid w:val="00260EDE"/>
    <w:rsid w:val="00263939"/>
    <w:rsid w:val="002655A5"/>
    <w:rsid w:val="00267971"/>
    <w:rsid w:val="002759F3"/>
    <w:rsid w:val="00284F75"/>
    <w:rsid w:val="00293A2A"/>
    <w:rsid w:val="002A6FEF"/>
    <w:rsid w:val="002A7225"/>
    <w:rsid w:val="002B2878"/>
    <w:rsid w:val="002B42FE"/>
    <w:rsid w:val="002B658C"/>
    <w:rsid w:val="002C0641"/>
    <w:rsid w:val="002C0CF7"/>
    <w:rsid w:val="002C234B"/>
    <w:rsid w:val="002D22B0"/>
    <w:rsid w:val="002D35E4"/>
    <w:rsid w:val="002D4AF2"/>
    <w:rsid w:val="002D652E"/>
    <w:rsid w:val="002E44F9"/>
    <w:rsid w:val="002E4945"/>
    <w:rsid w:val="002F0E52"/>
    <w:rsid w:val="002F1B96"/>
    <w:rsid w:val="002F3AF0"/>
    <w:rsid w:val="002F3F93"/>
    <w:rsid w:val="002F513E"/>
    <w:rsid w:val="002F59FB"/>
    <w:rsid w:val="00313472"/>
    <w:rsid w:val="00315F1A"/>
    <w:rsid w:val="00316117"/>
    <w:rsid w:val="003161D5"/>
    <w:rsid w:val="003444F4"/>
    <w:rsid w:val="00344865"/>
    <w:rsid w:val="003575F1"/>
    <w:rsid w:val="00360319"/>
    <w:rsid w:val="00360AEC"/>
    <w:rsid w:val="003632E1"/>
    <w:rsid w:val="00364BE6"/>
    <w:rsid w:val="00367178"/>
    <w:rsid w:val="00373B53"/>
    <w:rsid w:val="00373CD7"/>
    <w:rsid w:val="00396630"/>
    <w:rsid w:val="003A1749"/>
    <w:rsid w:val="003A1ECB"/>
    <w:rsid w:val="003A55A7"/>
    <w:rsid w:val="003B065C"/>
    <w:rsid w:val="003B716D"/>
    <w:rsid w:val="003C0AFA"/>
    <w:rsid w:val="003C0FA6"/>
    <w:rsid w:val="003C2C7E"/>
    <w:rsid w:val="003D0733"/>
    <w:rsid w:val="003D56C8"/>
    <w:rsid w:val="003D5E17"/>
    <w:rsid w:val="003D61E9"/>
    <w:rsid w:val="003E24FF"/>
    <w:rsid w:val="003E4710"/>
    <w:rsid w:val="003E63DB"/>
    <w:rsid w:val="003F19CF"/>
    <w:rsid w:val="003F1DE5"/>
    <w:rsid w:val="003F4873"/>
    <w:rsid w:val="003F67DD"/>
    <w:rsid w:val="004022C7"/>
    <w:rsid w:val="00406F13"/>
    <w:rsid w:val="00413163"/>
    <w:rsid w:val="00413332"/>
    <w:rsid w:val="00414A6C"/>
    <w:rsid w:val="00416B56"/>
    <w:rsid w:val="0042010C"/>
    <w:rsid w:val="00423FE7"/>
    <w:rsid w:val="004263FC"/>
    <w:rsid w:val="004307C1"/>
    <w:rsid w:val="0043166B"/>
    <w:rsid w:val="00434166"/>
    <w:rsid w:val="0043476E"/>
    <w:rsid w:val="00441639"/>
    <w:rsid w:val="004430AB"/>
    <w:rsid w:val="0044489B"/>
    <w:rsid w:val="00444941"/>
    <w:rsid w:val="00447614"/>
    <w:rsid w:val="00454E63"/>
    <w:rsid w:val="00456150"/>
    <w:rsid w:val="00457E2F"/>
    <w:rsid w:val="0046078F"/>
    <w:rsid w:val="00460BAF"/>
    <w:rsid w:val="00461A69"/>
    <w:rsid w:val="00465E20"/>
    <w:rsid w:val="00471CF9"/>
    <w:rsid w:val="00471EB9"/>
    <w:rsid w:val="0047402C"/>
    <w:rsid w:val="00477405"/>
    <w:rsid w:val="004812C7"/>
    <w:rsid w:val="00490065"/>
    <w:rsid w:val="004A15B5"/>
    <w:rsid w:val="004A77AF"/>
    <w:rsid w:val="004A7CE2"/>
    <w:rsid w:val="004B57C3"/>
    <w:rsid w:val="004D1049"/>
    <w:rsid w:val="004D78B0"/>
    <w:rsid w:val="004E1F5A"/>
    <w:rsid w:val="004E2735"/>
    <w:rsid w:val="004F5E25"/>
    <w:rsid w:val="004F6E34"/>
    <w:rsid w:val="00500859"/>
    <w:rsid w:val="00500F9D"/>
    <w:rsid w:val="00502516"/>
    <w:rsid w:val="0050482F"/>
    <w:rsid w:val="0051368D"/>
    <w:rsid w:val="00522919"/>
    <w:rsid w:val="00522AD0"/>
    <w:rsid w:val="00523706"/>
    <w:rsid w:val="00525CEF"/>
    <w:rsid w:val="005275EE"/>
    <w:rsid w:val="005305BD"/>
    <w:rsid w:val="0053066A"/>
    <w:rsid w:val="005306BB"/>
    <w:rsid w:val="00531627"/>
    <w:rsid w:val="0053765D"/>
    <w:rsid w:val="005377A2"/>
    <w:rsid w:val="00543EB4"/>
    <w:rsid w:val="005470D5"/>
    <w:rsid w:val="00547526"/>
    <w:rsid w:val="00547C2A"/>
    <w:rsid w:val="00550B2C"/>
    <w:rsid w:val="005520B7"/>
    <w:rsid w:val="00554202"/>
    <w:rsid w:val="005571A3"/>
    <w:rsid w:val="00566C09"/>
    <w:rsid w:val="00580F0A"/>
    <w:rsid w:val="00586053"/>
    <w:rsid w:val="00593E8F"/>
    <w:rsid w:val="0059446D"/>
    <w:rsid w:val="005966AB"/>
    <w:rsid w:val="005A6650"/>
    <w:rsid w:val="005A6E2F"/>
    <w:rsid w:val="005C0B90"/>
    <w:rsid w:val="005C4AB3"/>
    <w:rsid w:val="005D2C85"/>
    <w:rsid w:val="005E01EC"/>
    <w:rsid w:val="005E1AB8"/>
    <w:rsid w:val="005E2746"/>
    <w:rsid w:val="005E5235"/>
    <w:rsid w:val="005F04DA"/>
    <w:rsid w:val="005F1897"/>
    <w:rsid w:val="005F58C7"/>
    <w:rsid w:val="006124FF"/>
    <w:rsid w:val="00612A51"/>
    <w:rsid w:val="00616698"/>
    <w:rsid w:val="00622269"/>
    <w:rsid w:val="00623197"/>
    <w:rsid w:val="00623708"/>
    <w:rsid w:val="0062492A"/>
    <w:rsid w:val="0063358C"/>
    <w:rsid w:val="006409F2"/>
    <w:rsid w:val="00641CDE"/>
    <w:rsid w:val="00644CD4"/>
    <w:rsid w:val="00645ACB"/>
    <w:rsid w:val="00661A1C"/>
    <w:rsid w:val="00664138"/>
    <w:rsid w:val="006648ED"/>
    <w:rsid w:val="006663FA"/>
    <w:rsid w:val="00694042"/>
    <w:rsid w:val="006A012A"/>
    <w:rsid w:val="006A1B84"/>
    <w:rsid w:val="006B7F82"/>
    <w:rsid w:val="006C2C27"/>
    <w:rsid w:val="006C4A63"/>
    <w:rsid w:val="006C5863"/>
    <w:rsid w:val="006C59FC"/>
    <w:rsid w:val="006D0DC6"/>
    <w:rsid w:val="006D570F"/>
    <w:rsid w:val="006D6456"/>
    <w:rsid w:val="006E0E24"/>
    <w:rsid w:val="006E27F9"/>
    <w:rsid w:val="006E3626"/>
    <w:rsid w:val="006E68E6"/>
    <w:rsid w:val="00701473"/>
    <w:rsid w:val="007019CA"/>
    <w:rsid w:val="00703410"/>
    <w:rsid w:val="00703697"/>
    <w:rsid w:val="0070607C"/>
    <w:rsid w:val="00706B99"/>
    <w:rsid w:val="00706CD2"/>
    <w:rsid w:val="0071082C"/>
    <w:rsid w:val="0071516F"/>
    <w:rsid w:val="007170B3"/>
    <w:rsid w:val="00725AF2"/>
    <w:rsid w:val="007316D1"/>
    <w:rsid w:val="00732E7D"/>
    <w:rsid w:val="007347FC"/>
    <w:rsid w:val="00741602"/>
    <w:rsid w:val="007422F1"/>
    <w:rsid w:val="00742EA1"/>
    <w:rsid w:val="00743715"/>
    <w:rsid w:val="00752AA5"/>
    <w:rsid w:val="00754D17"/>
    <w:rsid w:val="0075662F"/>
    <w:rsid w:val="007573B4"/>
    <w:rsid w:val="00760073"/>
    <w:rsid w:val="007648A2"/>
    <w:rsid w:val="00774487"/>
    <w:rsid w:val="007747B5"/>
    <w:rsid w:val="00782D4D"/>
    <w:rsid w:val="007833E5"/>
    <w:rsid w:val="00786F52"/>
    <w:rsid w:val="00790483"/>
    <w:rsid w:val="00792848"/>
    <w:rsid w:val="00795DAB"/>
    <w:rsid w:val="007A15BE"/>
    <w:rsid w:val="007A3F98"/>
    <w:rsid w:val="007A58A5"/>
    <w:rsid w:val="007B09BE"/>
    <w:rsid w:val="007B2DC9"/>
    <w:rsid w:val="007B34B9"/>
    <w:rsid w:val="007B4452"/>
    <w:rsid w:val="007B4DEB"/>
    <w:rsid w:val="007C2234"/>
    <w:rsid w:val="007C223D"/>
    <w:rsid w:val="007C5187"/>
    <w:rsid w:val="007D186D"/>
    <w:rsid w:val="007D48B1"/>
    <w:rsid w:val="007D7B70"/>
    <w:rsid w:val="007E09FD"/>
    <w:rsid w:val="007E2009"/>
    <w:rsid w:val="007E3121"/>
    <w:rsid w:val="007E6A29"/>
    <w:rsid w:val="0080182A"/>
    <w:rsid w:val="008075CA"/>
    <w:rsid w:val="00817F38"/>
    <w:rsid w:val="008205D7"/>
    <w:rsid w:val="00825FE3"/>
    <w:rsid w:val="008349A9"/>
    <w:rsid w:val="00835732"/>
    <w:rsid w:val="00841AD6"/>
    <w:rsid w:val="00841B23"/>
    <w:rsid w:val="00850F21"/>
    <w:rsid w:val="008519F7"/>
    <w:rsid w:val="00853445"/>
    <w:rsid w:val="00856108"/>
    <w:rsid w:val="008621D2"/>
    <w:rsid w:val="00872BD4"/>
    <w:rsid w:val="0087642A"/>
    <w:rsid w:val="008769BA"/>
    <w:rsid w:val="00880EFF"/>
    <w:rsid w:val="008843BA"/>
    <w:rsid w:val="00885C0F"/>
    <w:rsid w:val="008865BF"/>
    <w:rsid w:val="008904FB"/>
    <w:rsid w:val="00894661"/>
    <w:rsid w:val="008A0C89"/>
    <w:rsid w:val="008B39D5"/>
    <w:rsid w:val="008B50B5"/>
    <w:rsid w:val="008B7878"/>
    <w:rsid w:val="008C3FA3"/>
    <w:rsid w:val="008E533E"/>
    <w:rsid w:val="008F1948"/>
    <w:rsid w:val="008F3497"/>
    <w:rsid w:val="008F79C4"/>
    <w:rsid w:val="008F7D8C"/>
    <w:rsid w:val="00901C5B"/>
    <w:rsid w:val="0090227A"/>
    <w:rsid w:val="00903423"/>
    <w:rsid w:val="00911768"/>
    <w:rsid w:val="00911CB8"/>
    <w:rsid w:val="00913549"/>
    <w:rsid w:val="00916811"/>
    <w:rsid w:val="0092054F"/>
    <w:rsid w:val="00922531"/>
    <w:rsid w:val="009240E7"/>
    <w:rsid w:val="0092764C"/>
    <w:rsid w:val="00930745"/>
    <w:rsid w:val="00933EFD"/>
    <w:rsid w:val="009348FE"/>
    <w:rsid w:val="00936BD8"/>
    <w:rsid w:val="00944799"/>
    <w:rsid w:val="009502D9"/>
    <w:rsid w:val="00962A48"/>
    <w:rsid w:val="00965EC6"/>
    <w:rsid w:val="00977C6F"/>
    <w:rsid w:val="009855D4"/>
    <w:rsid w:val="009931AA"/>
    <w:rsid w:val="009A1A86"/>
    <w:rsid w:val="009A1DC9"/>
    <w:rsid w:val="009A25D3"/>
    <w:rsid w:val="009A293E"/>
    <w:rsid w:val="009A2969"/>
    <w:rsid w:val="009A5D8D"/>
    <w:rsid w:val="009A6FB5"/>
    <w:rsid w:val="009A7726"/>
    <w:rsid w:val="009B084E"/>
    <w:rsid w:val="009B1B63"/>
    <w:rsid w:val="009B33E6"/>
    <w:rsid w:val="009C1CB7"/>
    <w:rsid w:val="009C5386"/>
    <w:rsid w:val="009D2F68"/>
    <w:rsid w:val="009D74FC"/>
    <w:rsid w:val="009E1CC3"/>
    <w:rsid w:val="009E1E0C"/>
    <w:rsid w:val="009E28D2"/>
    <w:rsid w:val="009E65CF"/>
    <w:rsid w:val="009F182B"/>
    <w:rsid w:val="009F271A"/>
    <w:rsid w:val="009F3B96"/>
    <w:rsid w:val="009F444D"/>
    <w:rsid w:val="009F6CAB"/>
    <w:rsid w:val="00A002D6"/>
    <w:rsid w:val="00A04083"/>
    <w:rsid w:val="00A063DB"/>
    <w:rsid w:val="00A10F56"/>
    <w:rsid w:val="00A111C6"/>
    <w:rsid w:val="00A11E3F"/>
    <w:rsid w:val="00A248B4"/>
    <w:rsid w:val="00A24E2C"/>
    <w:rsid w:val="00A25167"/>
    <w:rsid w:val="00A317B4"/>
    <w:rsid w:val="00A43343"/>
    <w:rsid w:val="00A43956"/>
    <w:rsid w:val="00A4625B"/>
    <w:rsid w:val="00A468E5"/>
    <w:rsid w:val="00A521CA"/>
    <w:rsid w:val="00A57400"/>
    <w:rsid w:val="00A606F6"/>
    <w:rsid w:val="00A60839"/>
    <w:rsid w:val="00A71938"/>
    <w:rsid w:val="00A74462"/>
    <w:rsid w:val="00A84764"/>
    <w:rsid w:val="00A84A81"/>
    <w:rsid w:val="00A85448"/>
    <w:rsid w:val="00A90103"/>
    <w:rsid w:val="00A922E7"/>
    <w:rsid w:val="00AA0F91"/>
    <w:rsid w:val="00AA3CCC"/>
    <w:rsid w:val="00AA65DE"/>
    <w:rsid w:val="00AA79D7"/>
    <w:rsid w:val="00AB4003"/>
    <w:rsid w:val="00AC4673"/>
    <w:rsid w:val="00AD3905"/>
    <w:rsid w:val="00AE1099"/>
    <w:rsid w:val="00AE124F"/>
    <w:rsid w:val="00AE13AC"/>
    <w:rsid w:val="00AE28A6"/>
    <w:rsid w:val="00AE3BEC"/>
    <w:rsid w:val="00AE46FA"/>
    <w:rsid w:val="00AE48FD"/>
    <w:rsid w:val="00AE665F"/>
    <w:rsid w:val="00AF1FF2"/>
    <w:rsid w:val="00AF4A00"/>
    <w:rsid w:val="00AF5316"/>
    <w:rsid w:val="00AF7110"/>
    <w:rsid w:val="00B024EC"/>
    <w:rsid w:val="00B12DB8"/>
    <w:rsid w:val="00B218FA"/>
    <w:rsid w:val="00B241D7"/>
    <w:rsid w:val="00B24554"/>
    <w:rsid w:val="00B26FDC"/>
    <w:rsid w:val="00B317A4"/>
    <w:rsid w:val="00B321C8"/>
    <w:rsid w:val="00B373FA"/>
    <w:rsid w:val="00B440DF"/>
    <w:rsid w:val="00B61A39"/>
    <w:rsid w:val="00B61A94"/>
    <w:rsid w:val="00B67910"/>
    <w:rsid w:val="00B81241"/>
    <w:rsid w:val="00B9138D"/>
    <w:rsid w:val="00B94C6D"/>
    <w:rsid w:val="00B971DA"/>
    <w:rsid w:val="00BB2AEE"/>
    <w:rsid w:val="00BB6793"/>
    <w:rsid w:val="00BC3A6D"/>
    <w:rsid w:val="00BC5760"/>
    <w:rsid w:val="00BD0054"/>
    <w:rsid w:val="00BD0308"/>
    <w:rsid w:val="00BD25B6"/>
    <w:rsid w:val="00BD4226"/>
    <w:rsid w:val="00BD4D11"/>
    <w:rsid w:val="00BE0349"/>
    <w:rsid w:val="00BE1376"/>
    <w:rsid w:val="00BE180C"/>
    <w:rsid w:val="00BE1A48"/>
    <w:rsid w:val="00BE3A73"/>
    <w:rsid w:val="00BF618D"/>
    <w:rsid w:val="00C01BDD"/>
    <w:rsid w:val="00C03895"/>
    <w:rsid w:val="00C03D3F"/>
    <w:rsid w:val="00C142AA"/>
    <w:rsid w:val="00C15E89"/>
    <w:rsid w:val="00C15FD0"/>
    <w:rsid w:val="00C16BB0"/>
    <w:rsid w:val="00C211A4"/>
    <w:rsid w:val="00C24E3D"/>
    <w:rsid w:val="00C319BB"/>
    <w:rsid w:val="00C3417A"/>
    <w:rsid w:val="00C35E49"/>
    <w:rsid w:val="00C36E62"/>
    <w:rsid w:val="00C40C04"/>
    <w:rsid w:val="00C44A6A"/>
    <w:rsid w:val="00C548FE"/>
    <w:rsid w:val="00C56594"/>
    <w:rsid w:val="00C603EA"/>
    <w:rsid w:val="00C61601"/>
    <w:rsid w:val="00C731CE"/>
    <w:rsid w:val="00C74ED9"/>
    <w:rsid w:val="00C80327"/>
    <w:rsid w:val="00C813A4"/>
    <w:rsid w:val="00C8377D"/>
    <w:rsid w:val="00C8545E"/>
    <w:rsid w:val="00C86667"/>
    <w:rsid w:val="00C90F2A"/>
    <w:rsid w:val="00C96ACA"/>
    <w:rsid w:val="00C9778A"/>
    <w:rsid w:val="00C97A9D"/>
    <w:rsid w:val="00CA1DD4"/>
    <w:rsid w:val="00CA4B41"/>
    <w:rsid w:val="00CA637A"/>
    <w:rsid w:val="00CA789D"/>
    <w:rsid w:val="00CA7BE4"/>
    <w:rsid w:val="00CB793C"/>
    <w:rsid w:val="00CC1FBF"/>
    <w:rsid w:val="00CC3441"/>
    <w:rsid w:val="00CC6C01"/>
    <w:rsid w:val="00CD29CA"/>
    <w:rsid w:val="00CD39EE"/>
    <w:rsid w:val="00CD6845"/>
    <w:rsid w:val="00CD7565"/>
    <w:rsid w:val="00CE0A4B"/>
    <w:rsid w:val="00CE0ACA"/>
    <w:rsid w:val="00CE79B6"/>
    <w:rsid w:val="00D00F02"/>
    <w:rsid w:val="00D02CF0"/>
    <w:rsid w:val="00D0487D"/>
    <w:rsid w:val="00D067A1"/>
    <w:rsid w:val="00D0723A"/>
    <w:rsid w:val="00D13610"/>
    <w:rsid w:val="00D13768"/>
    <w:rsid w:val="00D2139C"/>
    <w:rsid w:val="00D21708"/>
    <w:rsid w:val="00D22F8F"/>
    <w:rsid w:val="00D27B7E"/>
    <w:rsid w:val="00D301B5"/>
    <w:rsid w:val="00D34911"/>
    <w:rsid w:val="00D3644F"/>
    <w:rsid w:val="00D5331B"/>
    <w:rsid w:val="00D60075"/>
    <w:rsid w:val="00D607EE"/>
    <w:rsid w:val="00D61B1A"/>
    <w:rsid w:val="00D62D7B"/>
    <w:rsid w:val="00D66516"/>
    <w:rsid w:val="00D674B1"/>
    <w:rsid w:val="00D80920"/>
    <w:rsid w:val="00D849AB"/>
    <w:rsid w:val="00D87A62"/>
    <w:rsid w:val="00D904B9"/>
    <w:rsid w:val="00D90810"/>
    <w:rsid w:val="00D91099"/>
    <w:rsid w:val="00D9155D"/>
    <w:rsid w:val="00D94F62"/>
    <w:rsid w:val="00DA13F9"/>
    <w:rsid w:val="00DA1440"/>
    <w:rsid w:val="00DA6F09"/>
    <w:rsid w:val="00DC3AB2"/>
    <w:rsid w:val="00DD0801"/>
    <w:rsid w:val="00DE6D7C"/>
    <w:rsid w:val="00DE7BD4"/>
    <w:rsid w:val="00DE7EC6"/>
    <w:rsid w:val="00DF0FCB"/>
    <w:rsid w:val="00DF24C6"/>
    <w:rsid w:val="00DF2C33"/>
    <w:rsid w:val="00DF5E88"/>
    <w:rsid w:val="00E17041"/>
    <w:rsid w:val="00E238E1"/>
    <w:rsid w:val="00E24F96"/>
    <w:rsid w:val="00E273E8"/>
    <w:rsid w:val="00E274C8"/>
    <w:rsid w:val="00E27561"/>
    <w:rsid w:val="00E279C8"/>
    <w:rsid w:val="00E344F0"/>
    <w:rsid w:val="00E45FD3"/>
    <w:rsid w:val="00E539C0"/>
    <w:rsid w:val="00E56052"/>
    <w:rsid w:val="00E57695"/>
    <w:rsid w:val="00E650BB"/>
    <w:rsid w:val="00E6572D"/>
    <w:rsid w:val="00E65A30"/>
    <w:rsid w:val="00E709F6"/>
    <w:rsid w:val="00E7399D"/>
    <w:rsid w:val="00E75AF9"/>
    <w:rsid w:val="00E84B76"/>
    <w:rsid w:val="00E9565D"/>
    <w:rsid w:val="00E95C51"/>
    <w:rsid w:val="00E962DF"/>
    <w:rsid w:val="00E97B05"/>
    <w:rsid w:val="00EA1533"/>
    <w:rsid w:val="00EB0D42"/>
    <w:rsid w:val="00EB2455"/>
    <w:rsid w:val="00EC6A11"/>
    <w:rsid w:val="00EC71BB"/>
    <w:rsid w:val="00EC7305"/>
    <w:rsid w:val="00EC7DBF"/>
    <w:rsid w:val="00ED3194"/>
    <w:rsid w:val="00ED35D8"/>
    <w:rsid w:val="00ED5C9F"/>
    <w:rsid w:val="00ED6B99"/>
    <w:rsid w:val="00EE18AD"/>
    <w:rsid w:val="00EE5E92"/>
    <w:rsid w:val="00F17FBD"/>
    <w:rsid w:val="00F20DCA"/>
    <w:rsid w:val="00F21781"/>
    <w:rsid w:val="00F21DBF"/>
    <w:rsid w:val="00F22317"/>
    <w:rsid w:val="00F25BD6"/>
    <w:rsid w:val="00F35A4C"/>
    <w:rsid w:val="00F369CC"/>
    <w:rsid w:val="00F37224"/>
    <w:rsid w:val="00F4537B"/>
    <w:rsid w:val="00F52B37"/>
    <w:rsid w:val="00F60390"/>
    <w:rsid w:val="00F6055D"/>
    <w:rsid w:val="00F61CE0"/>
    <w:rsid w:val="00F62D57"/>
    <w:rsid w:val="00F64628"/>
    <w:rsid w:val="00F65C89"/>
    <w:rsid w:val="00F71BFD"/>
    <w:rsid w:val="00F76CE7"/>
    <w:rsid w:val="00F76E21"/>
    <w:rsid w:val="00F81498"/>
    <w:rsid w:val="00F82DED"/>
    <w:rsid w:val="00F835CD"/>
    <w:rsid w:val="00F85146"/>
    <w:rsid w:val="00FA0589"/>
    <w:rsid w:val="00FA235C"/>
    <w:rsid w:val="00FA4F0F"/>
    <w:rsid w:val="00FA6D8F"/>
    <w:rsid w:val="00FB3714"/>
    <w:rsid w:val="00FC074B"/>
    <w:rsid w:val="00FC2EB0"/>
    <w:rsid w:val="00FC3C57"/>
    <w:rsid w:val="00FC5C03"/>
    <w:rsid w:val="00FC5DD2"/>
    <w:rsid w:val="00FD3F94"/>
    <w:rsid w:val="00FE6CCB"/>
    <w:rsid w:val="00FF196E"/>
    <w:rsid w:val="00FF40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1"/>
    <o:shapelayout v:ext="edit">
      <o:idmap v:ext="edit" data="1"/>
    </o:shapelayout>
  </w:shapeDefaults>
  <w:decimalSymbol w:val=","/>
  <w:listSeparator w:val=";"/>
  <w15:docId w15:val="{E62ACABB-23D6-4EC4-8F4D-D66BA328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C03"/>
  </w:style>
  <w:style w:type="paragraph" w:styleId="Nadpis1">
    <w:name w:val="heading 1"/>
    <w:basedOn w:val="Normln"/>
    <w:next w:val="Normln"/>
    <w:qFormat/>
    <w:rsid w:val="00FC5C03"/>
    <w:pPr>
      <w:keepNext/>
      <w:spacing w:before="240" w:after="60"/>
      <w:outlineLvl w:val="0"/>
    </w:pPr>
    <w:rPr>
      <w:rFonts w:ascii="Arial" w:hAnsi="Arial"/>
      <w:b/>
      <w:kern w:val="28"/>
      <w:sz w:val="28"/>
    </w:rPr>
  </w:style>
  <w:style w:type="paragraph" w:styleId="Nadpis2">
    <w:name w:val="heading 2"/>
    <w:basedOn w:val="Normln"/>
    <w:next w:val="Normln"/>
    <w:qFormat/>
    <w:rsid w:val="00FC5C03"/>
    <w:pPr>
      <w:keepNext/>
      <w:spacing w:before="240" w:after="60"/>
      <w:outlineLvl w:val="1"/>
    </w:pPr>
    <w:rPr>
      <w:rFonts w:ascii="Arial" w:hAnsi="Arial"/>
      <w:b/>
      <w:i/>
      <w:sz w:val="24"/>
    </w:rPr>
  </w:style>
  <w:style w:type="paragraph" w:styleId="Nadpis3">
    <w:name w:val="heading 3"/>
    <w:basedOn w:val="Normln"/>
    <w:next w:val="Normln"/>
    <w:qFormat/>
    <w:rsid w:val="00FC5C03"/>
    <w:pPr>
      <w:keepNext/>
      <w:spacing w:before="240" w:after="60"/>
      <w:outlineLvl w:val="2"/>
    </w:pPr>
    <w:rPr>
      <w:rFonts w:ascii="Arial" w:hAnsi="Arial"/>
      <w:sz w:val="24"/>
    </w:rPr>
  </w:style>
  <w:style w:type="paragraph" w:styleId="Nadpis4">
    <w:name w:val="heading 4"/>
    <w:basedOn w:val="Normln"/>
    <w:next w:val="Normln"/>
    <w:qFormat/>
    <w:rsid w:val="00FC5C03"/>
    <w:pPr>
      <w:keepNext/>
      <w:ind w:left="360"/>
      <w:jc w:val="both"/>
      <w:outlineLvl w:val="3"/>
    </w:pPr>
    <w:rPr>
      <w:b/>
      <w:sz w:val="24"/>
    </w:rPr>
  </w:style>
  <w:style w:type="paragraph" w:styleId="Nadpis5">
    <w:name w:val="heading 5"/>
    <w:basedOn w:val="Normln"/>
    <w:next w:val="Normln"/>
    <w:qFormat/>
    <w:rsid w:val="00FC5C03"/>
    <w:pPr>
      <w:keepNext/>
      <w:jc w:val="center"/>
      <w:outlineLvl w:val="4"/>
    </w:pPr>
    <w:rPr>
      <w:i/>
      <w:color w:val="800000"/>
      <w:sz w:val="28"/>
    </w:rPr>
  </w:style>
  <w:style w:type="paragraph" w:styleId="Nadpis6">
    <w:name w:val="heading 6"/>
    <w:basedOn w:val="Normln"/>
    <w:next w:val="Normln"/>
    <w:qFormat/>
    <w:rsid w:val="00FC5C03"/>
    <w:pPr>
      <w:keepNext/>
      <w:numPr>
        <w:ilvl w:val="5"/>
        <w:numId w:val="3"/>
      </w:numPr>
      <w:tabs>
        <w:tab w:val="left" w:pos="2268"/>
      </w:tabs>
      <w:outlineLvl w:val="5"/>
    </w:pPr>
    <w:rPr>
      <w:b/>
      <w:sz w:val="24"/>
    </w:rPr>
  </w:style>
  <w:style w:type="paragraph" w:styleId="Nadpis7">
    <w:name w:val="heading 7"/>
    <w:basedOn w:val="Normln"/>
    <w:next w:val="Normln"/>
    <w:qFormat/>
    <w:rsid w:val="00FC5C03"/>
    <w:pPr>
      <w:keepNext/>
      <w:numPr>
        <w:ilvl w:val="6"/>
        <w:numId w:val="3"/>
      </w:numPr>
      <w:tabs>
        <w:tab w:val="left" w:pos="7655"/>
      </w:tabs>
      <w:spacing w:before="120" w:line="200" w:lineRule="atLeast"/>
      <w:outlineLvl w:val="6"/>
    </w:pPr>
    <w:rPr>
      <w:sz w:val="28"/>
    </w:rPr>
  </w:style>
  <w:style w:type="paragraph" w:styleId="Nadpis8">
    <w:name w:val="heading 8"/>
    <w:basedOn w:val="Normln"/>
    <w:next w:val="Normln"/>
    <w:qFormat/>
    <w:rsid w:val="00FC5C03"/>
    <w:pPr>
      <w:numPr>
        <w:ilvl w:val="7"/>
        <w:numId w:val="3"/>
      </w:numPr>
      <w:spacing w:before="240" w:after="60"/>
      <w:outlineLvl w:val="7"/>
    </w:pPr>
    <w:rPr>
      <w:rFonts w:ascii="Arial" w:hAnsi="Arial"/>
      <w:i/>
    </w:rPr>
  </w:style>
  <w:style w:type="paragraph" w:styleId="Nadpis9">
    <w:name w:val="heading 9"/>
    <w:basedOn w:val="Normln"/>
    <w:next w:val="Normln"/>
    <w:qFormat/>
    <w:rsid w:val="00FC5C03"/>
    <w:pPr>
      <w:numPr>
        <w:ilvl w:val="8"/>
        <w:numId w:val="3"/>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FC5C03"/>
    <w:pPr>
      <w:widowControl w:val="0"/>
      <w:tabs>
        <w:tab w:val="left" w:pos="3402"/>
      </w:tabs>
      <w:jc w:val="both"/>
    </w:pPr>
    <w:rPr>
      <w:sz w:val="24"/>
    </w:rPr>
  </w:style>
  <w:style w:type="paragraph" w:styleId="Zkladntext">
    <w:name w:val="Body Text"/>
    <w:basedOn w:val="Normln"/>
    <w:semiHidden/>
    <w:rsid w:val="00FC5C03"/>
    <w:pPr>
      <w:jc w:val="both"/>
    </w:pPr>
    <w:rPr>
      <w:rFonts w:ascii="Arial" w:hAnsi="Arial"/>
      <w:sz w:val="24"/>
    </w:rPr>
  </w:style>
  <w:style w:type="paragraph" w:styleId="Zhlav">
    <w:name w:val="header"/>
    <w:basedOn w:val="Normln"/>
    <w:link w:val="ZhlavChar"/>
    <w:rsid w:val="00FC5C03"/>
    <w:pPr>
      <w:tabs>
        <w:tab w:val="center" w:pos="4536"/>
        <w:tab w:val="right" w:pos="9072"/>
      </w:tabs>
    </w:pPr>
  </w:style>
  <w:style w:type="paragraph" w:styleId="Zpat">
    <w:name w:val="footer"/>
    <w:basedOn w:val="Normln"/>
    <w:semiHidden/>
    <w:rsid w:val="00FC5C03"/>
    <w:pPr>
      <w:tabs>
        <w:tab w:val="center" w:pos="4536"/>
        <w:tab w:val="right" w:pos="9072"/>
      </w:tabs>
    </w:pPr>
  </w:style>
  <w:style w:type="character" w:styleId="slostrnky">
    <w:name w:val="page number"/>
    <w:basedOn w:val="Standardnpsmoodstavce"/>
    <w:semiHidden/>
    <w:rsid w:val="00FC5C03"/>
  </w:style>
  <w:style w:type="paragraph" w:styleId="Zkladntextodsazen">
    <w:name w:val="Body Text Indent"/>
    <w:basedOn w:val="Normln"/>
    <w:semiHidden/>
    <w:rsid w:val="00FC5C03"/>
    <w:pPr>
      <w:ind w:left="1701" w:hanging="992"/>
    </w:pPr>
  </w:style>
  <w:style w:type="paragraph" w:styleId="Zkladntext2">
    <w:name w:val="Body Text 2"/>
    <w:basedOn w:val="Normln"/>
    <w:semiHidden/>
    <w:rsid w:val="00FC5C03"/>
    <w:pPr>
      <w:jc w:val="center"/>
    </w:pPr>
    <w:rPr>
      <w:rFonts w:ascii="Arial" w:hAnsi="Arial"/>
      <w:b/>
      <w:kern w:val="28"/>
      <w:sz w:val="28"/>
    </w:rPr>
  </w:style>
  <w:style w:type="paragraph" w:styleId="Zkladntext3">
    <w:name w:val="Body Text 3"/>
    <w:basedOn w:val="Normln"/>
    <w:semiHidden/>
    <w:rsid w:val="00FC5C03"/>
    <w:pPr>
      <w:spacing w:before="120" w:line="240" w:lineRule="atLeast"/>
    </w:pPr>
    <w:rPr>
      <w:rFonts w:ascii="Arial" w:hAnsi="Arial"/>
      <w:sz w:val="24"/>
    </w:rPr>
  </w:style>
  <w:style w:type="paragraph" w:styleId="Textbubliny">
    <w:name w:val="Balloon Text"/>
    <w:basedOn w:val="Normln"/>
    <w:semiHidden/>
    <w:rsid w:val="00FC5C03"/>
    <w:rPr>
      <w:rFonts w:ascii="Tahoma" w:hAnsi="Tahoma" w:cs="Tahoma"/>
      <w:sz w:val="16"/>
      <w:szCs w:val="16"/>
    </w:rPr>
  </w:style>
  <w:style w:type="character" w:styleId="Siln">
    <w:name w:val="Strong"/>
    <w:uiPriority w:val="22"/>
    <w:qFormat/>
    <w:rsid w:val="003F19CF"/>
    <w:rPr>
      <w:b/>
      <w:bCs/>
      <w:color w:val="333333"/>
    </w:rPr>
  </w:style>
  <w:style w:type="paragraph" w:styleId="Normlnweb">
    <w:name w:val="Normal (Web)"/>
    <w:basedOn w:val="Normln"/>
    <w:uiPriority w:val="99"/>
    <w:semiHidden/>
    <w:unhideWhenUsed/>
    <w:rsid w:val="003F19CF"/>
    <w:rPr>
      <w:sz w:val="24"/>
      <w:szCs w:val="24"/>
    </w:rPr>
  </w:style>
  <w:style w:type="paragraph" w:customStyle="1" w:styleId="Default">
    <w:name w:val="Default"/>
    <w:rsid w:val="00E56052"/>
    <w:pPr>
      <w:autoSpaceDE w:val="0"/>
      <w:autoSpaceDN w:val="0"/>
      <w:adjustRightInd w:val="0"/>
    </w:pPr>
    <w:rPr>
      <w:rFonts w:ascii="Arial" w:hAnsi="Arial" w:cs="Arial"/>
      <w:color w:val="000000"/>
      <w:sz w:val="24"/>
      <w:szCs w:val="24"/>
    </w:rPr>
  </w:style>
  <w:style w:type="character" w:customStyle="1" w:styleId="ZhlavChar">
    <w:name w:val="Záhlaví Char"/>
    <w:link w:val="Zhlav"/>
    <w:rsid w:val="003E24FF"/>
  </w:style>
  <w:style w:type="paragraph" w:styleId="Odstavecseseznamem">
    <w:name w:val="List Paragraph"/>
    <w:basedOn w:val="Normln"/>
    <w:uiPriority w:val="34"/>
    <w:qFormat/>
    <w:rsid w:val="002C0CF7"/>
    <w:pPr>
      <w:ind w:left="708"/>
    </w:pPr>
    <w:rPr>
      <w:sz w:val="24"/>
      <w:szCs w:val="24"/>
    </w:rPr>
  </w:style>
  <w:style w:type="character" w:styleId="Hypertextovodkaz">
    <w:name w:val="Hyperlink"/>
    <w:basedOn w:val="Standardnpsmoodstavce"/>
    <w:uiPriority w:val="99"/>
    <w:unhideWhenUsed/>
    <w:rsid w:val="00BC3A6D"/>
    <w:rPr>
      <w:color w:val="0000FF" w:themeColor="hyperlink"/>
      <w:u w:val="single"/>
    </w:rPr>
  </w:style>
  <w:style w:type="paragraph" w:customStyle="1" w:styleId="SoD">
    <w:name w:val="SoD"/>
    <w:basedOn w:val="Normln"/>
    <w:link w:val="SoDChar"/>
    <w:qFormat/>
    <w:rsid w:val="000F35E1"/>
    <w:pPr>
      <w:widowControl w:val="0"/>
      <w:spacing w:before="360" w:after="240"/>
      <w:jc w:val="center"/>
    </w:pPr>
    <w:rPr>
      <w:b/>
      <w:sz w:val="24"/>
    </w:rPr>
  </w:style>
  <w:style w:type="character" w:customStyle="1" w:styleId="SoDChar">
    <w:name w:val="SoD Char"/>
    <w:link w:val="SoD"/>
    <w:rsid w:val="000F35E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69260">
      <w:bodyDiv w:val="1"/>
      <w:marLeft w:val="0"/>
      <w:marRight w:val="0"/>
      <w:marTop w:val="0"/>
      <w:marBottom w:val="0"/>
      <w:divBdr>
        <w:top w:val="none" w:sz="0" w:space="0" w:color="auto"/>
        <w:left w:val="none" w:sz="0" w:space="0" w:color="auto"/>
        <w:bottom w:val="none" w:sz="0" w:space="0" w:color="auto"/>
        <w:right w:val="none" w:sz="0" w:space="0" w:color="auto"/>
      </w:divBdr>
      <w:divsChild>
        <w:div w:id="721757404">
          <w:marLeft w:val="0"/>
          <w:marRight w:val="0"/>
          <w:marTop w:val="0"/>
          <w:marBottom w:val="0"/>
          <w:divBdr>
            <w:top w:val="none" w:sz="0" w:space="0" w:color="auto"/>
            <w:left w:val="none" w:sz="0" w:space="0" w:color="auto"/>
            <w:bottom w:val="none" w:sz="0" w:space="0" w:color="auto"/>
            <w:right w:val="none" w:sz="0" w:space="0" w:color="auto"/>
          </w:divBdr>
          <w:divsChild>
            <w:div w:id="769743406">
              <w:marLeft w:val="0"/>
              <w:marRight w:val="0"/>
              <w:marTop w:val="0"/>
              <w:marBottom w:val="0"/>
              <w:divBdr>
                <w:top w:val="none" w:sz="0" w:space="0" w:color="auto"/>
                <w:left w:val="none" w:sz="0" w:space="0" w:color="auto"/>
                <w:bottom w:val="none" w:sz="0" w:space="0" w:color="auto"/>
                <w:right w:val="none" w:sz="0" w:space="0" w:color="auto"/>
              </w:divBdr>
              <w:divsChild>
                <w:div w:id="241374030">
                  <w:marLeft w:val="0"/>
                  <w:marRight w:val="0"/>
                  <w:marTop w:val="0"/>
                  <w:marBottom w:val="0"/>
                  <w:divBdr>
                    <w:top w:val="none" w:sz="0" w:space="0" w:color="auto"/>
                    <w:left w:val="none" w:sz="0" w:space="0" w:color="auto"/>
                    <w:bottom w:val="none" w:sz="0" w:space="0" w:color="auto"/>
                    <w:right w:val="none" w:sz="0" w:space="0" w:color="auto"/>
                  </w:divBdr>
                  <w:divsChild>
                    <w:div w:id="2098939442">
                      <w:marLeft w:val="60"/>
                      <w:marRight w:val="0"/>
                      <w:marTop w:val="2310"/>
                      <w:marBottom w:val="0"/>
                      <w:divBdr>
                        <w:top w:val="none" w:sz="0" w:space="0" w:color="auto"/>
                        <w:left w:val="none" w:sz="0" w:space="0" w:color="auto"/>
                        <w:bottom w:val="none" w:sz="0" w:space="0" w:color="auto"/>
                        <w:right w:val="none" w:sz="0" w:space="0" w:color="auto"/>
                      </w:divBdr>
                      <w:divsChild>
                        <w:div w:id="1825704797">
                          <w:marLeft w:val="0"/>
                          <w:marRight w:val="0"/>
                          <w:marTop w:val="0"/>
                          <w:marBottom w:val="0"/>
                          <w:divBdr>
                            <w:top w:val="none" w:sz="0" w:space="0" w:color="auto"/>
                            <w:left w:val="none" w:sz="0" w:space="0" w:color="auto"/>
                            <w:bottom w:val="none" w:sz="0" w:space="0" w:color="auto"/>
                            <w:right w:val="none" w:sz="0" w:space="0" w:color="auto"/>
                          </w:divBdr>
                          <w:divsChild>
                            <w:div w:id="780344561">
                              <w:marLeft w:val="0"/>
                              <w:marRight w:val="0"/>
                              <w:marTop w:val="0"/>
                              <w:marBottom w:val="0"/>
                              <w:divBdr>
                                <w:top w:val="none" w:sz="0" w:space="0" w:color="auto"/>
                                <w:left w:val="none" w:sz="0" w:space="0" w:color="auto"/>
                                <w:bottom w:val="none" w:sz="0" w:space="0" w:color="auto"/>
                                <w:right w:val="none" w:sz="0" w:space="0" w:color="auto"/>
                              </w:divBdr>
                              <w:divsChild>
                                <w:div w:id="216211419">
                                  <w:marLeft w:val="0"/>
                                  <w:marRight w:val="0"/>
                                  <w:marTop w:val="0"/>
                                  <w:marBottom w:val="0"/>
                                  <w:divBdr>
                                    <w:top w:val="none" w:sz="0" w:space="0" w:color="auto"/>
                                    <w:left w:val="none" w:sz="0" w:space="0" w:color="auto"/>
                                    <w:bottom w:val="none" w:sz="0" w:space="0" w:color="auto"/>
                                    <w:right w:val="none" w:sz="0" w:space="0" w:color="auto"/>
                                  </w:divBdr>
                                  <w:divsChild>
                                    <w:div w:id="1200242806">
                                      <w:marLeft w:val="0"/>
                                      <w:marRight w:val="0"/>
                                      <w:marTop w:val="0"/>
                                      <w:marBottom w:val="0"/>
                                      <w:divBdr>
                                        <w:top w:val="none" w:sz="0" w:space="0" w:color="auto"/>
                                        <w:left w:val="none" w:sz="0" w:space="0" w:color="auto"/>
                                        <w:bottom w:val="none" w:sz="0" w:space="0" w:color="auto"/>
                                        <w:right w:val="none" w:sz="0" w:space="0" w:color="auto"/>
                                      </w:divBdr>
                                      <w:divsChild>
                                        <w:div w:id="1648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adblatno@centru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37C8-01B7-4036-896B-B9BED5B3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5177</Words>
  <Characters>31531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Windows User</cp:lastModifiedBy>
  <cp:revision>28</cp:revision>
  <cp:lastPrinted>2017-08-28T06:40:00Z</cp:lastPrinted>
  <dcterms:created xsi:type="dcterms:W3CDTF">2016-12-01T01:14:00Z</dcterms:created>
  <dcterms:modified xsi:type="dcterms:W3CDTF">2022-05-03T00:22:00Z</dcterms:modified>
</cp:coreProperties>
</file>