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1D61D716"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33D17DC0"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č. Objednatele</w:t>
      </w:r>
      <w:r w:rsidR="006566AD">
        <w:rPr>
          <w:rFonts w:ascii="Calibri" w:hAnsi="Calibri"/>
          <w:b/>
          <w:caps/>
          <w:szCs w:val="24"/>
        </w:rPr>
        <w:t>:</w:t>
      </w:r>
      <w:r w:rsidR="00E8680E">
        <w:rPr>
          <w:rFonts w:ascii="Calibri" w:hAnsi="Calibri"/>
          <w:b/>
          <w:caps/>
          <w:szCs w:val="24"/>
        </w:rPr>
        <w:t xml:space="preserve"> </w:t>
      </w:r>
      <w:r w:rsidR="007A29CB" w:rsidRPr="00262D63">
        <w:rPr>
          <w:rFonts w:ascii="Calibri" w:hAnsi="Calibri"/>
          <w:b/>
          <w:caps/>
          <w:szCs w:val="24"/>
        </w:rPr>
        <w:t>05-</w:t>
      </w:r>
      <w:r w:rsidR="00EB27AE">
        <w:rPr>
          <w:rFonts w:ascii="Calibri" w:hAnsi="Calibri"/>
          <w:b/>
          <w:caps/>
          <w:szCs w:val="24"/>
        </w:rPr>
        <w:t>099</w:t>
      </w:r>
      <w:r w:rsidR="007A29CB" w:rsidRPr="00262D63">
        <w:rPr>
          <w:rFonts w:ascii="Calibri" w:hAnsi="Calibri"/>
          <w:b/>
          <w:caps/>
          <w:szCs w:val="24"/>
        </w:rPr>
        <w:t>/202</w:t>
      </w:r>
      <w:r w:rsidR="008E51D9" w:rsidRPr="00262D63">
        <w:rPr>
          <w:rFonts w:ascii="Calibri" w:hAnsi="Calibri"/>
          <w:b/>
          <w:caps/>
          <w:szCs w:val="24"/>
        </w:rPr>
        <w:t>2</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068EB438" w14:textId="77777777" w:rsidR="00372832" w:rsidRPr="00D122D9" w:rsidRDefault="00372832" w:rsidP="00372832">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2BA47DD8" w14:textId="77777777"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607C9578" w14:textId="77777777" w:rsidR="00372832" w:rsidRPr="00D122D9" w:rsidRDefault="00372832" w:rsidP="00372832">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267EF9CE" w14:textId="77777777" w:rsidR="00372832" w:rsidRPr="00D122D9" w:rsidRDefault="00372832" w:rsidP="00372832">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70422C2C" w14:textId="77777777" w:rsidR="00372832" w:rsidRPr="00CE72FD" w:rsidRDefault="00372832" w:rsidP="00372832">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r w:rsidRPr="00CE72FD">
        <w:rPr>
          <w:rFonts w:ascii="Calibri" w:hAnsi="Calibri"/>
          <w:sz w:val="22"/>
          <w:szCs w:val="22"/>
        </w:rPr>
        <w:tab/>
      </w:r>
    </w:p>
    <w:p w14:paraId="35A59A1B" w14:textId="77777777" w:rsidR="00372832" w:rsidRPr="00CE72FD" w:rsidRDefault="00372832" w:rsidP="00372832">
      <w:pPr>
        <w:rPr>
          <w:rStyle w:val="platne1"/>
          <w:rFonts w:ascii="Calibri" w:hAnsi="Calibri"/>
          <w:sz w:val="22"/>
          <w:szCs w:val="22"/>
        </w:rPr>
      </w:pPr>
    </w:p>
    <w:p w14:paraId="2D15DD0B"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77777777" w:rsidR="00A61671" w:rsidRPr="00CE72FD" w:rsidRDefault="00A61671" w:rsidP="00A61671">
      <w:pPr>
        <w:rPr>
          <w:rFonts w:ascii="Calibri" w:hAnsi="Calibri"/>
          <w:sz w:val="22"/>
          <w:szCs w:val="22"/>
        </w:rPr>
      </w:pPr>
      <w:r w:rsidRPr="00CE72FD">
        <w:rPr>
          <w:rFonts w:ascii="Calibri" w:hAnsi="Calibri"/>
          <w:sz w:val="22"/>
          <w:szCs w:val="22"/>
        </w:rPr>
        <w:t>se sídlem: Přerov, Husova 635/</w:t>
      </w:r>
      <w:proofErr w:type="gramStart"/>
      <w:r w:rsidRPr="00CE72FD">
        <w:rPr>
          <w:rFonts w:ascii="Calibri" w:hAnsi="Calibri"/>
          <w:sz w:val="22"/>
          <w:szCs w:val="22"/>
        </w:rPr>
        <w:t>1b</w:t>
      </w:r>
      <w:proofErr w:type="gramEnd"/>
      <w:r w:rsidRPr="00CE72FD">
        <w:rPr>
          <w:rFonts w:ascii="Calibri" w:hAnsi="Calibri"/>
          <w:sz w:val="22"/>
          <w:szCs w:val="22"/>
        </w:rPr>
        <w:t>, PSČ 751 52</w:t>
      </w:r>
    </w:p>
    <w:p w14:paraId="065CAD69" w14:textId="03E8961A" w:rsidR="00A61671" w:rsidRDefault="00310F27" w:rsidP="00A61671">
      <w:pPr>
        <w:jc w:val="both"/>
        <w:rPr>
          <w:rFonts w:ascii="Calibri" w:hAnsi="Calibri"/>
          <w:sz w:val="22"/>
          <w:szCs w:val="22"/>
        </w:rPr>
      </w:pPr>
      <w:r w:rsidRPr="00CE72FD">
        <w:rPr>
          <w:rFonts w:ascii="Calibri" w:hAnsi="Calibri"/>
          <w:sz w:val="22"/>
          <w:szCs w:val="22"/>
        </w:rPr>
        <w:t>zastoupená</w:t>
      </w:r>
      <w:r w:rsidR="00A61671" w:rsidRPr="00CE72FD">
        <w:rPr>
          <w:rFonts w:ascii="Calibri" w:hAnsi="Calibri"/>
          <w:sz w:val="22"/>
          <w:szCs w:val="22"/>
        </w:rPr>
        <w:t>:</w:t>
      </w:r>
      <w:r w:rsidR="00A61671" w:rsidRPr="00CE72FD">
        <w:rPr>
          <w:rFonts w:ascii="Calibri" w:hAnsi="Calibri"/>
          <w:sz w:val="22"/>
          <w:szCs w:val="22"/>
        </w:rPr>
        <w:tab/>
      </w:r>
      <w:r w:rsidR="007A29CB">
        <w:rPr>
          <w:rFonts w:ascii="Calibri" w:hAnsi="Calibri"/>
          <w:sz w:val="22"/>
          <w:szCs w:val="22"/>
        </w:rPr>
        <w:t>Bc. Jiřím Jarkovským</w:t>
      </w:r>
      <w:r w:rsidR="006E4619">
        <w:rPr>
          <w:rFonts w:ascii="Calibri" w:hAnsi="Calibri"/>
          <w:sz w:val="22"/>
          <w:szCs w:val="22"/>
        </w:rPr>
        <w:t xml:space="preserve">, </w:t>
      </w:r>
      <w:r w:rsidR="007A29CB">
        <w:rPr>
          <w:rFonts w:ascii="Calibri" w:hAnsi="Calibri"/>
          <w:sz w:val="22"/>
          <w:szCs w:val="22"/>
        </w:rPr>
        <w:t>předsedou představenstva</w:t>
      </w:r>
    </w:p>
    <w:p w14:paraId="65E6155B" w14:textId="661837D4" w:rsidR="007A29CB" w:rsidRDefault="007A29CB" w:rsidP="00A61671">
      <w:pPr>
        <w:jc w:val="both"/>
        <w:rPr>
          <w:rFonts w:ascii="Calibri" w:hAnsi="Calibri"/>
          <w:sz w:val="22"/>
          <w:szCs w:val="22"/>
        </w:rPr>
      </w:pPr>
      <w:r>
        <w:rPr>
          <w:rFonts w:ascii="Calibri" w:hAnsi="Calibri"/>
          <w:sz w:val="22"/>
          <w:szCs w:val="22"/>
        </w:rPr>
        <w:tab/>
      </w:r>
      <w:r>
        <w:rPr>
          <w:rFonts w:ascii="Calibri" w:hAnsi="Calibri"/>
          <w:sz w:val="22"/>
          <w:szCs w:val="22"/>
        </w:rPr>
        <w:tab/>
        <w:t xml:space="preserve">Karlem </w:t>
      </w:r>
      <w:proofErr w:type="spellStart"/>
      <w:r>
        <w:rPr>
          <w:rFonts w:ascii="Calibri" w:hAnsi="Calibri"/>
          <w:sz w:val="22"/>
          <w:szCs w:val="22"/>
        </w:rPr>
        <w:t>Horčíkem</w:t>
      </w:r>
      <w:proofErr w:type="spellEnd"/>
      <w:r>
        <w:rPr>
          <w:rFonts w:ascii="Calibri" w:hAnsi="Calibri"/>
          <w:sz w:val="22"/>
          <w:szCs w:val="22"/>
        </w:rPr>
        <w:t xml:space="preserve"> DiS, členem představenstva</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75A2765D" w14:textId="6B93F666" w:rsidR="007A29CB" w:rsidRDefault="00545E68" w:rsidP="00E324FD">
      <w:pPr>
        <w:numPr>
          <w:ilvl w:val="0"/>
          <w:numId w:val="6"/>
        </w:numPr>
        <w:spacing w:before="60"/>
        <w:ind w:left="567" w:hanging="567"/>
        <w:jc w:val="both"/>
        <w:rPr>
          <w:rFonts w:asciiTheme="minorHAnsi" w:hAnsiTheme="minorHAnsi" w:cstheme="minorHAnsi"/>
          <w:sz w:val="22"/>
          <w:szCs w:val="22"/>
        </w:rPr>
      </w:pPr>
      <w:r w:rsidRPr="00F71AAB">
        <w:rPr>
          <w:rFonts w:asciiTheme="minorHAnsi" w:hAnsiTheme="minorHAnsi" w:cstheme="minorHAnsi"/>
          <w:sz w:val="22"/>
          <w:szCs w:val="22"/>
        </w:rPr>
        <w:t>Zhotovitel</w:t>
      </w:r>
      <w:r w:rsidR="006E1B5C" w:rsidRPr="00F71AAB">
        <w:rPr>
          <w:rFonts w:asciiTheme="minorHAnsi" w:hAnsiTheme="minorHAnsi" w:cstheme="minorHAnsi"/>
          <w:sz w:val="22"/>
          <w:szCs w:val="22"/>
        </w:rPr>
        <w:t xml:space="preserve"> se zavazuje,</w:t>
      </w:r>
      <w:r w:rsidR="0043577F" w:rsidRPr="00F71AAB">
        <w:rPr>
          <w:rFonts w:asciiTheme="minorHAnsi" w:hAnsiTheme="minorHAnsi" w:cstheme="minorHAnsi"/>
          <w:sz w:val="22"/>
          <w:szCs w:val="22"/>
        </w:rPr>
        <w:t xml:space="preserve"> </w:t>
      </w:r>
      <w:r w:rsidR="006E1B5C" w:rsidRPr="00F71AAB">
        <w:rPr>
          <w:rFonts w:asciiTheme="minorHAnsi" w:hAnsiTheme="minorHAnsi" w:cstheme="minorHAnsi"/>
          <w:sz w:val="22"/>
          <w:szCs w:val="22"/>
        </w:rPr>
        <w:t xml:space="preserve">že </w:t>
      </w:r>
      <w:r w:rsidRPr="00F71AAB">
        <w:rPr>
          <w:rFonts w:asciiTheme="minorHAnsi" w:hAnsiTheme="minorHAnsi" w:cstheme="minorHAnsi"/>
          <w:sz w:val="22"/>
          <w:szCs w:val="22"/>
        </w:rPr>
        <w:t>pro Objednatele</w:t>
      </w:r>
      <w:r w:rsidR="00DF135A" w:rsidRPr="00F71AAB">
        <w:rPr>
          <w:rFonts w:asciiTheme="minorHAnsi" w:hAnsiTheme="minorHAnsi" w:cstheme="minorHAnsi"/>
          <w:sz w:val="22"/>
          <w:szCs w:val="22"/>
        </w:rPr>
        <w:t xml:space="preserve"> </w:t>
      </w:r>
      <w:r w:rsidRPr="00F71AAB">
        <w:rPr>
          <w:rFonts w:asciiTheme="minorHAnsi" w:hAnsiTheme="minorHAnsi" w:cstheme="minorHAnsi"/>
          <w:sz w:val="22"/>
          <w:szCs w:val="22"/>
        </w:rPr>
        <w:t>bud</w:t>
      </w:r>
      <w:r w:rsidR="00DF135A" w:rsidRPr="00F71AAB">
        <w:rPr>
          <w:rFonts w:asciiTheme="minorHAnsi" w:hAnsiTheme="minorHAnsi" w:cstheme="minorHAnsi"/>
          <w:sz w:val="22"/>
          <w:szCs w:val="22"/>
        </w:rPr>
        <w:t>e</w:t>
      </w:r>
      <w:r w:rsidRPr="00F71AAB">
        <w:rPr>
          <w:rFonts w:asciiTheme="minorHAnsi" w:hAnsiTheme="minorHAnsi" w:cstheme="minorHAnsi"/>
          <w:sz w:val="22"/>
          <w:szCs w:val="22"/>
        </w:rPr>
        <w:t xml:space="preserve"> provádět na </w:t>
      </w:r>
      <w:r w:rsidR="00EE6425" w:rsidRPr="00F71AAB">
        <w:rPr>
          <w:rFonts w:asciiTheme="minorHAnsi" w:hAnsiTheme="minorHAnsi" w:cstheme="minorHAnsi"/>
          <w:sz w:val="22"/>
          <w:szCs w:val="22"/>
        </w:rPr>
        <w:t xml:space="preserve">svůj náklad a nebezpečí na </w:t>
      </w:r>
      <w:r w:rsidRPr="00F71AAB">
        <w:rPr>
          <w:rFonts w:asciiTheme="minorHAnsi" w:hAnsiTheme="minorHAnsi" w:cstheme="minorHAnsi"/>
          <w:sz w:val="22"/>
          <w:szCs w:val="22"/>
        </w:rPr>
        <w:t xml:space="preserve">základě </w:t>
      </w:r>
      <w:r w:rsidR="002A3FFF" w:rsidRPr="00F71AAB">
        <w:rPr>
          <w:rFonts w:asciiTheme="minorHAnsi" w:hAnsiTheme="minorHAnsi" w:cstheme="minorHAnsi"/>
          <w:sz w:val="22"/>
          <w:szCs w:val="22"/>
        </w:rPr>
        <w:t>sml</w:t>
      </w:r>
      <w:r w:rsidR="007A29CB" w:rsidRPr="00F71AAB">
        <w:rPr>
          <w:rFonts w:asciiTheme="minorHAnsi" w:hAnsiTheme="minorHAnsi" w:cstheme="minorHAnsi"/>
          <w:sz w:val="22"/>
          <w:szCs w:val="22"/>
        </w:rPr>
        <w:t>o</w:t>
      </w:r>
      <w:r w:rsidR="002A3FFF" w:rsidRPr="00F71AAB">
        <w:rPr>
          <w:rFonts w:asciiTheme="minorHAnsi" w:hAnsiTheme="minorHAnsi" w:cstheme="minorHAnsi"/>
          <w:sz w:val="22"/>
          <w:szCs w:val="22"/>
        </w:rPr>
        <w:t>uv</w:t>
      </w:r>
      <w:r w:rsidR="007A29CB" w:rsidRPr="00F71AAB">
        <w:rPr>
          <w:rFonts w:asciiTheme="minorHAnsi" w:hAnsiTheme="minorHAnsi" w:cstheme="minorHAnsi"/>
          <w:sz w:val="22"/>
          <w:szCs w:val="22"/>
        </w:rPr>
        <w:t>y</w:t>
      </w:r>
      <w:r w:rsidR="00A029E4" w:rsidRPr="00F71AAB">
        <w:rPr>
          <w:rFonts w:asciiTheme="minorHAnsi" w:hAnsiTheme="minorHAnsi" w:cstheme="minorHAnsi"/>
          <w:sz w:val="22"/>
          <w:szCs w:val="22"/>
        </w:rPr>
        <w:t xml:space="preserve"> o</w:t>
      </w:r>
      <w:r w:rsidR="002A3FFF" w:rsidRPr="00F71AAB">
        <w:rPr>
          <w:rFonts w:asciiTheme="minorHAnsi" w:hAnsiTheme="minorHAnsi" w:cstheme="minorHAnsi"/>
          <w:sz w:val="22"/>
          <w:szCs w:val="22"/>
        </w:rPr>
        <w:t xml:space="preserve"> díl</w:t>
      </w:r>
      <w:r w:rsidR="007A29CB" w:rsidRPr="00F71AAB">
        <w:rPr>
          <w:rFonts w:asciiTheme="minorHAnsi" w:hAnsiTheme="minorHAnsi" w:cstheme="minorHAnsi"/>
          <w:sz w:val="22"/>
          <w:szCs w:val="22"/>
        </w:rPr>
        <w:t>o</w:t>
      </w:r>
      <w:r w:rsidR="00D00378" w:rsidRPr="00F71AAB">
        <w:rPr>
          <w:rFonts w:asciiTheme="minorHAnsi" w:hAnsiTheme="minorHAnsi" w:cstheme="minorHAnsi"/>
          <w:sz w:val="22"/>
          <w:szCs w:val="22"/>
        </w:rPr>
        <w:t xml:space="preserve"> spočívající </w:t>
      </w:r>
      <w:r w:rsidR="00EB27AE" w:rsidRPr="00F71AAB">
        <w:rPr>
          <w:rFonts w:asciiTheme="minorHAnsi" w:hAnsiTheme="minorHAnsi" w:cstheme="minorHAnsi"/>
          <w:sz w:val="22"/>
          <w:szCs w:val="22"/>
        </w:rPr>
        <w:t xml:space="preserve">v opravách sad </w:t>
      </w:r>
      <w:r w:rsidR="00F71AAB" w:rsidRPr="00F71AAB">
        <w:rPr>
          <w:rFonts w:asciiTheme="minorHAnsi" w:hAnsiTheme="minorHAnsi" w:cstheme="minorHAnsi"/>
          <w:sz w:val="22"/>
          <w:szCs w:val="22"/>
        </w:rPr>
        <w:t>INTELO z celkového počtu 9 vozidel řady 814.0 a 1 vozidla řady 814.2 přistavených do vyvazovacích oprav v rozsahu R2 v roce 2022</w:t>
      </w:r>
      <w:r w:rsidR="008E51D9" w:rsidRPr="00F71AAB">
        <w:rPr>
          <w:rFonts w:asciiTheme="minorHAnsi" w:hAnsiTheme="minorHAnsi" w:cstheme="minorHAnsi"/>
          <w:sz w:val="22"/>
          <w:szCs w:val="22"/>
        </w:rPr>
        <w:t>, dle specifikace v</w:t>
      </w:r>
      <w:r w:rsidR="00DB0D0F" w:rsidRPr="00F71AAB">
        <w:rPr>
          <w:rFonts w:asciiTheme="minorHAnsi" w:hAnsiTheme="minorHAnsi" w:cstheme="minorHAnsi"/>
          <w:sz w:val="22"/>
          <w:szCs w:val="22"/>
        </w:rPr>
        <w:t> bodě 1.2</w:t>
      </w:r>
      <w:r w:rsidR="008E51D9" w:rsidRPr="00F71AAB">
        <w:rPr>
          <w:rFonts w:asciiTheme="minorHAnsi" w:hAnsiTheme="minorHAnsi" w:cstheme="minorHAnsi"/>
          <w:sz w:val="22"/>
          <w:szCs w:val="22"/>
        </w:rPr>
        <w:t xml:space="preserve"> této Rámcové smlouvy (dále jen „Rámcová smlouvy“).</w:t>
      </w:r>
      <w:r w:rsidR="007A29CB" w:rsidRPr="00F71AAB">
        <w:rPr>
          <w:rFonts w:asciiTheme="minorHAnsi" w:hAnsiTheme="minorHAnsi" w:cstheme="minorHAnsi"/>
          <w:sz w:val="22"/>
          <w:szCs w:val="22"/>
        </w:rPr>
        <w:t xml:space="preserve"> </w:t>
      </w:r>
    </w:p>
    <w:p w14:paraId="26608E3C" w14:textId="77777777" w:rsidR="00EB4C83" w:rsidRDefault="00EB4C83" w:rsidP="00EB4C83">
      <w:pPr>
        <w:spacing w:before="60"/>
        <w:ind w:left="567"/>
        <w:jc w:val="both"/>
        <w:rPr>
          <w:rFonts w:asciiTheme="minorHAnsi" w:hAnsiTheme="minorHAnsi" w:cstheme="minorHAnsi"/>
          <w:sz w:val="22"/>
          <w:szCs w:val="22"/>
        </w:rPr>
      </w:pPr>
    </w:p>
    <w:p w14:paraId="02908E01" w14:textId="0B3BE7BC" w:rsidR="00FC260B" w:rsidRPr="00FC260B" w:rsidRDefault="00FC260B" w:rsidP="00E324FD">
      <w:pPr>
        <w:numPr>
          <w:ilvl w:val="0"/>
          <w:numId w:val="6"/>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 xml:space="preserve">Provádění </w:t>
      </w:r>
      <w:r w:rsidRPr="00F343BB">
        <w:rPr>
          <w:bCs/>
          <w:sz w:val="22"/>
          <w:szCs w:val="22"/>
        </w:rPr>
        <w:t>oprav sad INTELO v rozsahu:</w:t>
      </w:r>
    </w:p>
    <w:p w14:paraId="1435C634" w14:textId="77777777" w:rsidR="00FC260B" w:rsidRPr="00FC260B" w:rsidRDefault="00FC260B" w:rsidP="00FC260B">
      <w:pPr>
        <w:spacing w:before="60"/>
        <w:ind w:left="567"/>
        <w:jc w:val="both"/>
        <w:rPr>
          <w:rFonts w:asciiTheme="minorHAnsi" w:hAnsiTheme="minorHAnsi" w:cstheme="minorHAnsi"/>
          <w:sz w:val="22"/>
          <w:szCs w:val="22"/>
        </w:rPr>
      </w:pPr>
    </w:p>
    <w:p w14:paraId="56883E4B" w14:textId="4C1B16D9" w:rsidR="00FC260B" w:rsidRPr="00EB4C83" w:rsidRDefault="00FC260B" w:rsidP="00FC260B">
      <w:pPr>
        <w:pStyle w:val="Odstavecseseznamem"/>
        <w:overflowPunct w:val="0"/>
        <w:autoSpaceDE w:val="0"/>
        <w:autoSpaceDN w:val="0"/>
        <w:adjustRightInd w:val="0"/>
        <w:textAlignment w:val="baseline"/>
        <w:rPr>
          <w:rFonts w:asciiTheme="minorHAnsi" w:hAnsiTheme="minorHAnsi" w:cstheme="minorHAnsi"/>
          <w:b/>
          <w:sz w:val="22"/>
          <w:szCs w:val="22"/>
        </w:rPr>
      </w:pPr>
      <w:r w:rsidRPr="00EB4C83">
        <w:rPr>
          <w:rFonts w:asciiTheme="minorHAnsi" w:hAnsiTheme="minorHAnsi" w:cstheme="minorHAnsi"/>
          <w:b/>
          <w:sz w:val="22"/>
          <w:szCs w:val="22"/>
        </w:rPr>
        <w:t xml:space="preserve">a, Komponenty sady INTELO 814.0 </w:t>
      </w:r>
    </w:p>
    <w:p w14:paraId="46486690" w14:textId="77777777" w:rsidR="00FC260B" w:rsidRPr="00EB4C83" w:rsidRDefault="00FC260B" w:rsidP="00FC260B">
      <w:pPr>
        <w:pStyle w:val="Odstavecseseznamem"/>
        <w:overflowPunct w:val="0"/>
        <w:autoSpaceDE w:val="0"/>
        <w:autoSpaceDN w:val="0"/>
        <w:adjustRightInd w:val="0"/>
        <w:textAlignment w:val="baseline"/>
        <w:rPr>
          <w:rFonts w:asciiTheme="minorHAnsi" w:hAnsiTheme="minorHAnsi" w:cstheme="minorHAnsi"/>
          <w:b/>
          <w:sz w:val="22"/>
          <w:szCs w:val="22"/>
        </w:rPr>
      </w:pPr>
    </w:p>
    <w:p w14:paraId="43CAA268" w14:textId="77777777" w:rsidR="00FC260B" w:rsidRPr="00EB4C83" w:rsidRDefault="00FC260B" w:rsidP="00FC260B">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Regulátor NR1 - 1 ks</w:t>
      </w:r>
    </w:p>
    <w:p w14:paraId="4FC53D7B" w14:textId="77777777" w:rsidR="00FC260B" w:rsidRPr="00EB4C83" w:rsidRDefault="00FC260B" w:rsidP="00FC260B">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Regulátor NR2 - 1 ks </w:t>
      </w:r>
    </w:p>
    <w:p w14:paraId="5CD47F62" w14:textId="77777777" w:rsidR="00FC260B" w:rsidRPr="00EB4C83" w:rsidRDefault="00FC260B" w:rsidP="00FC260B">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Regulátor NR4 - 1 ks </w:t>
      </w:r>
    </w:p>
    <w:p w14:paraId="5F27BB6D" w14:textId="77777777" w:rsidR="00FC260B" w:rsidRPr="00EB4C83" w:rsidRDefault="00FC260B" w:rsidP="00FC260B">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Regulátor NR102 - 1 ks </w:t>
      </w:r>
    </w:p>
    <w:p w14:paraId="124E22DC" w14:textId="77777777" w:rsidR="00FC260B" w:rsidRPr="00EB4C83" w:rsidRDefault="00FC260B" w:rsidP="00FC260B">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Tlačítková předvolba - 2 ks </w:t>
      </w:r>
    </w:p>
    <w:p w14:paraId="5A9C18BA" w14:textId="77777777" w:rsidR="00FC260B" w:rsidRPr="00EB4C83" w:rsidRDefault="00FC260B" w:rsidP="00FC260B">
      <w:pPr>
        <w:pStyle w:val="Default"/>
        <w:ind w:left="720"/>
        <w:rPr>
          <w:rFonts w:asciiTheme="minorHAnsi" w:hAnsiTheme="minorHAnsi" w:cstheme="minorHAnsi"/>
          <w:sz w:val="22"/>
          <w:szCs w:val="22"/>
        </w:rPr>
      </w:pPr>
      <w:r w:rsidRPr="00EB4C83">
        <w:rPr>
          <w:rFonts w:asciiTheme="minorHAnsi" w:hAnsiTheme="minorHAnsi" w:cstheme="minorHAnsi"/>
          <w:sz w:val="22"/>
          <w:szCs w:val="22"/>
        </w:rPr>
        <w:t xml:space="preserve">Zesilovač rozhlasu - 1 ks </w:t>
      </w:r>
    </w:p>
    <w:p w14:paraId="316D8A5D" w14:textId="77777777" w:rsidR="00FC260B" w:rsidRPr="00EB4C83" w:rsidRDefault="00FC260B" w:rsidP="00FC260B">
      <w:pPr>
        <w:pStyle w:val="Default"/>
        <w:ind w:left="720"/>
        <w:rPr>
          <w:rFonts w:asciiTheme="minorHAnsi" w:hAnsiTheme="minorHAnsi" w:cstheme="minorHAnsi"/>
          <w:sz w:val="22"/>
          <w:szCs w:val="22"/>
        </w:rPr>
      </w:pPr>
      <w:r w:rsidRPr="00EB4C83">
        <w:rPr>
          <w:rFonts w:asciiTheme="minorHAnsi" w:hAnsiTheme="minorHAnsi" w:cstheme="minorHAnsi"/>
          <w:sz w:val="22"/>
          <w:szCs w:val="22"/>
        </w:rPr>
        <w:t xml:space="preserve">Displej strojvedoucího - 2 ks </w:t>
      </w:r>
    </w:p>
    <w:p w14:paraId="5261CFC0" w14:textId="77777777" w:rsidR="00FC260B" w:rsidRPr="00EB4C83" w:rsidRDefault="00FC260B" w:rsidP="00FC260B">
      <w:pPr>
        <w:pStyle w:val="Odstavecseseznamem"/>
        <w:overflowPunct w:val="0"/>
        <w:autoSpaceDE w:val="0"/>
        <w:autoSpaceDN w:val="0"/>
        <w:adjustRightInd w:val="0"/>
        <w:textAlignment w:val="baseline"/>
        <w:rPr>
          <w:rFonts w:asciiTheme="minorHAnsi" w:hAnsiTheme="minorHAnsi" w:cstheme="minorHAnsi"/>
          <w:b/>
          <w:sz w:val="22"/>
          <w:szCs w:val="22"/>
        </w:rPr>
      </w:pPr>
    </w:p>
    <w:p w14:paraId="0D6BDAE9" w14:textId="0ED46702" w:rsidR="00FC260B" w:rsidRPr="00EB4C83" w:rsidRDefault="00FC260B" w:rsidP="00FC260B">
      <w:pPr>
        <w:pStyle w:val="Odstavecseseznamem"/>
        <w:overflowPunct w:val="0"/>
        <w:autoSpaceDE w:val="0"/>
        <w:autoSpaceDN w:val="0"/>
        <w:adjustRightInd w:val="0"/>
        <w:textAlignment w:val="baseline"/>
        <w:rPr>
          <w:rFonts w:asciiTheme="minorHAnsi" w:hAnsiTheme="minorHAnsi" w:cstheme="minorHAnsi"/>
          <w:b/>
          <w:sz w:val="22"/>
          <w:szCs w:val="22"/>
        </w:rPr>
      </w:pPr>
      <w:r w:rsidRPr="00EB4C83">
        <w:rPr>
          <w:rFonts w:asciiTheme="minorHAnsi" w:hAnsiTheme="minorHAnsi" w:cstheme="minorHAnsi"/>
          <w:b/>
          <w:sz w:val="22"/>
          <w:szCs w:val="22"/>
        </w:rPr>
        <w:t>b, Komponenty sady INTELO 814.2</w:t>
      </w:r>
    </w:p>
    <w:p w14:paraId="05806955" w14:textId="77777777" w:rsidR="00EB4C83" w:rsidRPr="00EB4C83" w:rsidRDefault="00EB4C83" w:rsidP="00FC260B">
      <w:pPr>
        <w:pStyle w:val="Odstavecseseznamem"/>
        <w:overflowPunct w:val="0"/>
        <w:autoSpaceDE w:val="0"/>
        <w:autoSpaceDN w:val="0"/>
        <w:adjustRightInd w:val="0"/>
        <w:textAlignment w:val="baseline"/>
        <w:rPr>
          <w:rFonts w:asciiTheme="minorHAnsi" w:hAnsiTheme="minorHAnsi" w:cstheme="minorHAnsi"/>
          <w:b/>
          <w:sz w:val="22"/>
          <w:szCs w:val="22"/>
        </w:rPr>
      </w:pPr>
    </w:p>
    <w:p w14:paraId="7DB9CE2B" w14:textId="77777777" w:rsidR="00FC260B" w:rsidRPr="00EB4C83" w:rsidRDefault="00FC260B" w:rsidP="00EB4C83">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Regulátor NR1 - 2 ks </w:t>
      </w:r>
    </w:p>
    <w:p w14:paraId="5C274A4B" w14:textId="77777777" w:rsidR="00FC260B" w:rsidRPr="00EB4C83" w:rsidRDefault="00FC260B" w:rsidP="00EB4C83">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Regulátor NR2 - 2 ks </w:t>
      </w:r>
    </w:p>
    <w:p w14:paraId="6A5A170E" w14:textId="77777777" w:rsidR="00FC260B" w:rsidRPr="00EB4C83" w:rsidRDefault="00FC260B" w:rsidP="00EB4C83">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lastRenderedPageBreak/>
        <w:t xml:space="preserve">Regulátor NR4 - 2 ks </w:t>
      </w:r>
    </w:p>
    <w:p w14:paraId="1D335EF0" w14:textId="77777777" w:rsidR="00FC260B" w:rsidRPr="00EB4C83" w:rsidRDefault="00FC260B" w:rsidP="00EB4C83">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Regulátor NR102 - 1 ks </w:t>
      </w:r>
    </w:p>
    <w:p w14:paraId="56CDD169" w14:textId="77777777" w:rsidR="00FC260B" w:rsidRPr="00EB4C83" w:rsidRDefault="00FC260B" w:rsidP="00EB4C83">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Tlačítková předvolba - 2 ks </w:t>
      </w:r>
    </w:p>
    <w:p w14:paraId="30E79A23" w14:textId="77777777" w:rsidR="00FC260B" w:rsidRPr="00EB4C83" w:rsidRDefault="00FC260B" w:rsidP="00EB4C83">
      <w:pPr>
        <w:pStyle w:val="Default"/>
        <w:ind w:left="720"/>
        <w:rPr>
          <w:rFonts w:asciiTheme="minorHAnsi" w:hAnsiTheme="minorHAnsi" w:cstheme="minorHAnsi"/>
          <w:sz w:val="22"/>
          <w:szCs w:val="22"/>
        </w:rPr>
      </w:pPr>
      <w:r w:rsidRPr="00EB4C83">
        <w:rPr>
          <w:rFonts w:asciiTheme="minorHAnsi" w:hAnsiTheme="minorHAnsi" w:cstheme="minorHAnsi"/>
          <w:sz w:val="22"/>
          <w:szCs w:val="22"/>
        </w:rPr>
        <w:t xml:space="preserve">Zesilovač rozhlasu - 1 ks </w:t>
      </w:r>
    </w:p>
    <w:p w14:paraId="40110742" w14:textId="77777777" w:rsidR="00FC260B" w:rsidRPr="00EB4C83" w:rsidRDefault="00FC260B" w:rsidP="00EB4C83">
      <w:pPr>
        <w:pStyle w:val="Default"/>
        <w:ind w:left="720"/>
        <w:rPr>
          <w:rFonts w:asciiTheme="minorHAnsi" w:hAnsiTheme="minorHAnsi" w:cstheme="minorHAnsi"/>
          <w:sz w:val="22"/>
          <w:szCs w:val="22"/>
        </w:rPr>
      </w:pPr>
      <w:r w:rsidRPr="00EB4C83">
        <w:rPr>
          <w:rFonts w:asciiTheme="minorHAnsi" w:hAnsiTheme="minorHAnsi" w:cstheme="minorHAnsi"/>
          <w:sz w:val="22"/>
          <w:szCs w:val="22"/>
        </w:rPr>
        <w:t xml:space="preserve">Displej strojvedoucího - 2 ks </w:t>
      </w:r>
    </w:p>
    <w:p w14:paraId="06F10439" w14:textId="77777777" w:rsidR="00F71AAB" w:rsidRDefault="00F71AAB" w:rsidP="002C232A">
      <w:pPr>
        <w:spacing w:before="60"/>
        <w:ind w:left="567"/>
        <w:jc w:val="both"/>
        <w:rPr>
          <w:rFonts w:ascii="Calibri" w:hAnsi="Calibri" w:cs="Calibri"/>
          <w:sz w:val="22"/>
          <w:szCs w:val="22"/>
        </w:rPr>
      </w:pPr>
    </w:p>
    <w:p w14:paraId="0E07FB8C" w14:textId="077E374C" w:rsidR="00545E68" w:rsidRPr="00CE72FD" w:rsidRDefault="007A29CB" w:rsidP="002C232A">
      <w:pPr>
        <w:spacing w:before="60"/>
        <w:ind w:left="567"/>
        <w:jc w:val="both"/>
        <w:rPr>
          <w:rFonts w:ascii="Calibri" w:hAnsi="Calibri"/>
          <w:sz w:val="22"/>
          <w:szCs w:val="22"/>
        </w:rPr>
      </w:pPr>
      <w:r>
        <w:rPr>
          <w:rFonts w:ascii="Calibri" w:hAnsi="Calibri" w:cs="Calibri"/>
          <w:sz w:val="22"/>
          <w:szCs w:val="22"/>
        </w:rPr>
        <w:t>D</w:t>
      </w:r>
      <w:r w:rsidR="00545E68" w:rsidRPr="00CE72FD">
        <w:rPr>
          <w:rFonts w:ascii="Calibri" w:hAnsi="Calibri" w:cs="Calibri"/>
          <w:sz w:val="22"/>
          <w:szCs w:val="22"/>
        </w:rPr>
        <w:t xml:space="preserve">ále se zavazuje </w:t>
      </w:r>
      <w:r w:rsidR="00545E68" w:rsidRPr="000C3702">
        <w:rPr>
          <w:rFonts w:ascii="Calibri" w:hAnsi="Calibri" w:cs="Calibri"/>
          <w:sz w:val="22"/>
          <w:szCs w:val="22"/>
        </w:rPr>
        <w:t>převést na Objednatele</w:t>
      </w:r>
      <w:r w:rsidR="00545E68" w:rsidRPr="00CE72FD">
        <w:rPr>
          <w:rFonts w:ascii="Calibri" w:hAnsi="Calibri" w:cs="Calibri"/>
          <w:sz w:val="22"/>
          <w:szCs w:val="22"/>
        </w:rPr>
        <w:t xml:space="preserve"> vlastnické právo </w:t>
      </w:r>
      <w:r w:rsidR="00545E68" w:rsidRPr="000C3702">
        <w:rPr>
          <w:rFonts w:ascii="Calibri" w:hAnsi="Calibri" w:cs="Calibri"/>
          <w:sz w:val="22"/>
          <w:szCs w:val="22"/>
        </w:rPr>
        <w:t>k</w:t>
      </w:r>
      <w:r w:rsidR="00F900B7" w:rsidRPr="000C3702">
        <w:rPr>
          <w:rFonts w:ascii="Calibri" w:hAnsi="Calibri" w:cs="Calibri"/>
          <w:sz w:val="22"/>
          <w:szCs w:val="22"/>
        </w:rPr>
        <w:t> </w:t>
      </w:r>
      <w:r w:rsidR="00545E68" w:rsidRPr="000C3702">
        <w:rPr>
          <w:rFonts w:ascii="Calibri" w:hAnsi="Calibri" w:cs="Calibri"/>
          <w:sz w:val="22"/>
          <w:szCs w:val="22"/>
        </w:rPr>
        <w:t>Dílu</w:t>
      </w:r>
      <w:r w:rsidR="00545E68" w:rsidRPr="00CE72FD">
        <w:rPr>
          <w:rFonts w:ascii="Calibri" w:hAnsi="Calibri" w:cs="Calibri"/>
          <w:sz w:val="22"/>
          <w:szCs w:val="22"/>
        </w:rPr>
        <w:t>.</w:t>
      </w:r>
    </w:p>
    <w:p w14:paraId="6349D41E" w14:textId="718B4FF5" w:rsidR="00545E68" w:rsidRPr="00CE72FD" w:rsidRDefault="00545E68" w:rsidP="00E324FD">
      <w:pPr>
        <w:numPr>
          <w:ilvl w:val="0"/>
          <w:numId w:val="6"/>
        </w:numPr>
        <w:spacing w:before="60"/>
        <w:ind w:left="567" w:hanging="567"/>
        <w:jc w:val="both"/>
        <w:rPr>
          <w:rFonts w:ascii="Calibri" w:hAnsi="Calibri"/>
          <w:sz w:val="22"/>
          <w:szCs w:val="22"/>
        </w:rPr>
      </w:pPr>
      <w:r w:rsidRPr="000C3702">
        <w:rPr>
          <w:rFonts w:ascii="Calibri" w:hAnsi="Calibri"/>
          <w:sz w:val="22"/>
          <w:szCs w:val="22"/>
        </w:rPr>
        <w:t>Objednatel</w:t>
      </w:r>
      <w:r w:rsidRPr="00CE72FD">
        <w:rPr>
          <w:rFonts w:ascii="Calibri" w:hAnsi="Calibri"/>
          <w:sz w:val="22"/>
          <w:szCs w:val="22"/>
        </w:rPr>
        <w:t xml:space="preserve"> se uzavřením této </w:t>
      </w:r>
      <w:r w:rsidR="000E6719">
        <w:rPr>
          <w:rFonts w:ascii="Calibri" w:hAnsi="Calibri"/>
          <w:sz w:val="22"/>
          <w:szCs w:val="22"/>
        </w:rPr>
        <w:t>Rámcové</w:t>
      </w:r>
      <w:r w:rsidRPr="00CE72FD">
        <w:rPr>
          <w:rFonts w:ascii="Calibri" w:hAnsi="Calibri"/>
          <w:sz w:val="22"/>
          <w:szCs w:val="22"/>
        </w:rPr>
        <w:t xml:space="preserve"> smlouvy zavazuje</w:t>
      </w:r>
      <w:r w:rsidR="00F900B7" w:rsidRPr="00CE72FD">
        <w:rPr>
          <w:rFonts w:ascii="Calibri" w:hAnsi="Calibri"/>
          <w:sz w:val="22"/>
          <w:szCs w:val="22"/>
        </w:rPr>
        <w:t>, že</w:t>
      </w:r>
      <w:r w:rsidRPr="00CE72FD">
        <w:rPr>
          <w:rFonts w:ascii="Calibri" w:hAnsi="Calibri"/>
          <w:sz w:val="22"/>
          <w:szCs w:val="22"/>
        </w:rPr>
        <w:t xml:space="preserve"> </w:t>
      </w:r>
      <w:r w:rsidRPr="000C3702">
        <w:rPr>
          <w:rFonts w:ascii="Calibri" w:hAnsi="Calibri"/>
          <w:sz w:val="22"/>
          <w:szCs w:val="22"/>
        </w:rPr>
        <w:t xml:space="preserve">Dílo </w:t>
      </w:r>
      <w:r w:rsidR="001E1FB8" w:rsidRPr="000C3702">
        <w:rPr>
          <w:rFonts w:ascii="Calibri" w:hAnsi="Calibri"/>
          <w:sz w:val="22"/>
          <w:szCs w:val="22"/>
        </w:rPr>
        <w:t>provedené</w:t>
      </w:r>
      <w:r w:rsidR="001E1FB8" w:rsidRPr="00CE72FD">
        <w:rPr>
          <w:rFonts w:ascii="Calibri" w:hAnsi="Calibri"/>
          <w:sz w:val="22"/>
          <w:szCs w:val="22"/>
        </w:rPr>
        <w:t xml:space="preserve"> podle příslušné </w:t>
      </w:r>
      <w:r w:rsidR="00725475">
        <w:rPr>
          <w:rFonts w:ascii="Calibri" w:hAnsi="Calibri"/>
          <w:sz w:val="22"/>
          <w:szCs w:val="22"/>
        </w:rPr>
        <w:t>d</w:t>
      </w:r>
      <w:r w:rsidR="00725475" w:rsidRPr="00CE72FD">
        <w:rPr>
          <w:rFonts w:ascii="Calibri" w:hAnsi="Calibri"/>
          <w:sz w:val="22"/>
          <w:szCs w:val="22"/>
        </w:rPr>
        <w:t xml:space="preserve">ílčí </w:t>
      </w:r>
      <w:r w:rsidR="001E1FB8" w:rsidRPr="00CE72FD">
        <w:rPr>
          <w:rFonts w:ascii="Calibri" w:hAnsi="Calibri"/>
          <w:sz w:val="22"/>
          <w:szCs w:val="22"/>
        </w:rPr>
        <w:t xml:space="preserve">smlouvy a </w:t>
      </w:r>
      <w:r w:rsidRPr="00CE72FD">
        <w:rPr>
          <w:rFonts w:ascii="Calibri" w:hAnsi="Calibri"/>
          <w:sz w:val="22"/>
          <w:szCs w:val="22"/>
        </w:rPr>
        <w:t xml:space="preserve">prosté jakýchkoliv vad </w:t>
      </w:r>
      <w:r w:rsidRPr="000C3702">
        <w:rPr>
          <w:rFonts w:ascii="Calibri" w:hAnsi="Calibri"/>
          <w:sz w:val="22"/>
          <w:szCs w:val="22"/>
        </w:rPr>
        <w:t xml:space="preserve">a nedodělků </w:t>
      </w:r>
      <w:r w:rsidR="00F900B7" w:rsidRPr="00CE72FD">
        <w:rPr>
          <w:rFonts w:ascii="Calibri" w:hAnsi="Calibri"/>
          <w:sz w:val="22"/>
          <w:szCs w:val="22"/>
        </w:rPr>
        <w:t xml:space="preserve">převezme </w:t>
      </w:r>
      <w:r w:rsidRPr="00CE72FD">
        <w:rPr>
          <w:rFonts w:ascii="Calibri" w:hAnsi="Calibri"/>
          <w:sz w:val="22"/>
          <w:szCs w:val="22"/>
        </w:rPr>
        <w:t>a zaplat</w:t>
      </w:r>
      <w:r w:rsidR="00F900B7" w:rsidRPr="00CE72FD">
        <w:rPr>
          <w:rFonts w:ascii="Calibri" w:hAnsi="Calibri"/>
          <w:sz w:val="22"/>
          <w:szCs w:val="22"/>
        </w:rPr>
        <w:t>í</w:t>
      </w:r>
      <w:r w:rsidRPr="00CE72FD">
        <w:rPr>
          <w:rFonts w:ascii="Calibri" w:hAnsi="Calibri"/>
          <w:sz w:val="22"/>
          <w:szCs w:val="22"/>
        </w:rPr>
        <w:t xml:space="preserve"> </w:t>
      </w:r>
      <w:r w:rsidR="00F900B7" w:rsidRPr="00CE72FD">
        <w:rPr>
          <w:rFonts w:ascii="Calibri" w:hAnsi="Calibri"/>
          <w:sz w:val="22"/>
          <w:szCs w:val="22"/>
        </w:rPr>
        <w:t xml:space="preserve">za něj </w:t>
      </w:r>
      <w:r w:rsidRPr="000C3702">
        <w:rPr>
          <w:rFonts w:ascii="Calibri" w:hAnsi="Calibri"/>
          <w:sz w:val="22"/>
          <w:szCs w:val="22"/>
        </w:rPr>
        <w:t xml:space="preserve">Zhotoviteli </w:t>
      </w:r>
      <w:r w:rsidR="00725475">
        <w:rPr>
          <w:rFonts w:ascii="Calibri" w:hAnsi="Calibri"/>
          <w:sz w:val="22"/>
          <w:szCs w:val="22"/>
        </w:rPr>
        <w:t>c</w:t>
      </w:r>
      <w:r w:rsidR="00725475" w:rsidRPr="000C3702">
        <w:rPr>
          <w:rFonts w:ascii="Calibri" w:hAnsi="Calibri"/>
          <w:sz w:val="22"/>
          <w:szCs w:val="22"/>
        </w:rPr>
        <w:t xml:space="preserve">enu </w:t>
      </w:r>
      <w:r w:rsidRPr="000C3702">
        <w:rPr>
          <w:rFonts w:ascii="Calibri" w:hAnsi="Calibri"/>
          <w:sz w:val="22"/>
          <w:szCs w:val="22"/>
        </w:rPr>
        <w:t xml:space="preserve">za </w:t>
      </w:r>
      <w:r w:rsidR="001E1FB8" w:rsidRPr="000C3702">
        <w:rPr>
          <w:rFonts w:ascii="Calibri" w:hAnsi="Calibri"/>
          <w:sz w:val="22"/>
          <w:szCs w:val="22"/>
        </w:rPr>
        <w:t>Dílo</w:t>
      </w:r>
      <w:r w:rsidR="001E1FB8" w:rsidRPr="00CE72FD">
        <w:rPr>
          <w:rFonts w:ascii="Calibri" w:hAnsi="Calibri"/>
          <w:sz w:val="22"/>
          <w:szCs w:val="22"/>
        </w:rPr>
        <w:t xml:space="preserve"> </w:t>
      </w:r>
      <w:r w:rsidRPr="00CE72FD">
        <w:rPr>
          <w:rFonts w:ascii="Calibri" w:hAnsi="Calibri"/>
          <w:sz w:val="22"/>
          <w:szCs w:val="22"/>
        </w:rPr>
        <w:t>sjednanou v </w:t>
      </w:r>
      <w:r w:rsidR="00F900B7" w:rsidRPr="00CE72FD">
        <w:rPr>
          <w:rFonts w:ascii="Calibri" w:hAnsi="Calibri"/>
          <w:sz w:val="22"/>
          <w:szCs w:val="22"/>
        </w:rPr>
        <w:t xml:space="preserve">příslušné </w:t>
      </w:r>
      <w:r w:rsidR="00725475">
        <w:rPr>
          <w:rFonts w:ascii="Calibri" w:hAnsi="Calibri"/>
          <w:sz w:val="22"/>
          <w:szCs w:val="22"/>
        </w:rPr>
        <w:t>d</w:t>
      </w:r>
      <w:r w:rsidR="00725475" w:rsidRPr="00CE72FD">
        <w:rPr>
          <w:rFonts w:ascii="Calibri" w:hAnsi="Calibri"/>
          <w:sz w:val="22"/>
          <w:szCs w:val="22"/>
        </w:rPr>
        <w:t xml:space="preserve">ílčí </w:t>
      </w:r>
      <w:r w:rsidR="00F900B7" w:rsidRPr="00CE72FD">
        <w:rPr>
          <w:rFonts w:ascii="Calibri" w:hAnsi="Calibri"/>
          <w:sz w:val="22"/>
          <w:szCs w:val="22"/>
        </w:rPr>
        <w:t>smlouvě</w:t>
      </w:r>
      <w:r w:rsidRPr="00CE72FD">
        <w:rPr>
          <w:rFonts w:ascii="Calibri" w:hAnsi="Calibri"/>
          <w:sz w:val="22"/>
          <w:szCs w:val="22"/>
        </w:rPr>
        <w:t>.</w:t>
      </w:r>
    </w:p>
    <w:p w14:paraId="225B6DD3" w14:textId="72620B0D" w:rsidR="00545E68" w:rsidRPr="00CE72FD" w:rsidRDefault="00545E68" w:rsidP="00E324FD">
      <w:pPr>
        <w:numPr>
          <w:ilvl w:val="0"/>
          <w:numId w:val="6"/>
        </w:numPr>
        <w:spacing w:before="60"/>
        <w:ind w:left="567" w:hanging="567"/>
        <w:jc w:val="both"/>
        <w:rPr>
          <w:rFonts w:ascii="Calibri" w:hAnsi="Calibri"/>
          <w:sz w:val="22"/>
          <w:szCs w:val="22"/>
        </w:rPr>
      </w:pPr>
      <w:r w:rsidRPr="00CE72FD">
        <w:rPr>
          <w:rFonts w:ascii="Calibri" w:hAnsi="Calibri"/>
          <w:sz w:val="22"/>
          <w:szCs w:val="22"/>
        </w:rPr>
        <w:t xml:space="preserve">Konkrétní specifikace </w:t>
      </w:r>
      <w:r w:rsidRPr="000C3702">
        <w:rPr>
          <w:rFonts w:ascii="Calibri" w:hAnsi="Calibri"/>
          <w:sz w:val="22"/>
          <w:szCs w:val="22"/>
        </w:rPr>
        <w:t>Díla</w:t>
      </w:r>
      <w:r w:rsidRPr="00CE72FD">
        <w:rPr>
          <w:rFonts w:ascii="Calibri" w:hAnsi="Calibri"/>
          <w:sz w:val="22"/>
          <w:szCs w:val="22"/>
        </w:rPr>
        <w:t xml:space="preserve"> bude vždy sjednána </w:t>
      </w:r>
      <w:r w:rsidR="004A2250" w:rsidRPr="000C3702">
        <w:rPr>
          <w:rFonts w:ascii="Calibri" w:hAnsi="Calibri"/>
          <w:sz w:val="22"/>
          <w:szCs w:val="22"/>
        </w:rPr>
        <w:t>dílčí</w:t>
      </w:r>
      <w:r w:rsidR="004A2250" w:rsidRPr="00CE72FD">
        <w:rPr>
          <w:rFonts w:ascii="Calibri" w:hAnsi="Calibri"/>
          <w:sz w:val="22"/>
          <w:szCs w:val="22"/>
        </w:rPr>
        <w:t xml:space="preserve"> </w:t>
      </w:r>
      <w:r w:rsidRPr="00CE72FD">
        <w:rPr>
          <w:rFonts w:ascii="Calibri" w:hAnsi="Calibri"/>
          <w:sz w:val="22"/>
          <w:szCs w:val="22"/>
        </w:rPr>
        <w:t xml:space="preserve">smlouvě uzavřené mezi </w:t>
      </w:r>
      <w:r w:rsidRPr="000C3702">
        <w:rPr>
          <w:rFonts w:ascii="Calibri" w:hAnsi="Calibri"/>
          <w:sz w:val="22"/>
          <w:szCs w:val="22"/>
        </w:rPr>
        <w:t>Objednatelem a Zhotovitelem</w:t>
      </w:r>
      <w:r w:rsidRPr="00CE72FD">
        <w:rPr>
          <w:rFonts w:ascii="Calibri" w:hAnsi="Calibri"/>
          <w:sz w:val="22"/>
          <w:szCs w:val="22"/>
        </w:rPr>
        <w:t xml:space="preserve"> na základě této </w:t>
      </w:r>
      <w:r w:rsidR="000E6719">
        <w:rPr>
          <w:rFonts w:ascii="Calibri" w:hAnsi="Calibri"/>
          <w:sz w:val="22"/>
          <w:szCs w:val="22"/>
        </w:rPr>
        <w:t>Rámcové</w:t>
      </w:r>
      <w:r w:rsidRPr="00CE72FD">
        <w:rPr>
          <w:rFonts w:ascii="Calibri" w:hAnsi="Calibri"/>
          <w:sz w:val="22"/>
          <w:szCs w:val="22"/>
        </w:rPr>
        <w:t xml:space="preserve"> smlouvy a postupem předvídaným v čl. II této </w:t>
      </w:r>
      <w:r w:rsidR="000E6719">
        <w:rPr>
          <w:rFonts w:ascii="Calibri" w:hAnsi="Calibri"/>
          <w:sz w:val="22"/>
          <w:szCs w:val="22"/>
        </w:rPr>
        <w:t>Rámcové</w:t>
      </w:r>
      <w:r w:rsidR="00F900B7" w:rsidRPr="00CE72FD">
        <w:rPr>
          <w:rFonts w:ascii="Calibri" w:hAnsi="Calibri"/>
          <w:sz w:val="22"/>
          <w:szCs w:val="22"/>
        </w:rPr>
        <w:t xml:space="preserve"> </w:t>
      </w:r>
      <w:r w:rsidRPr="00CE72FD">
        <w:rPr>
          <w:rFonts w:ascii="Calibri" w:hAnsi="Calibri"/>
          <w:sz w:val="22"/>
          <w:szCs w:val="22"/>
        </w:rPr>
        <w:t>smlouvy (dále jen „</w:t>
      </w:r>
      <w:r w:rsidRPr="00CE72FD">
        <w:rPr>
          <w:rFonts w:ascii="Calibri" w:hAnsi="Calibri"/>
          <w:b/>
          <w:i/>
          <w:sz w:val="22"/>
          <w:szCs w:val="22"/>
        </w:rPr>
        <w:t>Dílčí smlouva</w:t>
      </w:r>
      <w:r w:rsidRPr="00CE72FD">
        <w:rPr>
          <w:rFonts w:ascii="Calibri" w:hAnsi="Calibri"/>
          <w:sz w:val="22"/>
          <w:szCs w:val="22"/>
        </w:rPr>
        <w:t>“).</w:t>
      </w:r>
    </w:p>
    <w:p w14:paraId="2890F2D9" w14:textId="77777777" w:rsidR="00545E68" w:rsidRPr="00CE72FD" w:rsidRDefault="005F6B69" w:rsidP="00E324FD">
      <w:pPr>
        <w:numPr>
          <w:ilvl w:val="0"/>
          <w:numId w:val="6"/>
        </w:numPr>
        <w:spacing w:before="60"/>
        <w:ind w:left="567" w:hanging="567"/>
        <w:jc w:val="both"/>
        <w:rPr>
          <w:rFonts w:ascii="Calibri" w:hAnsi="Calibri"/>
          <w:sz w:val="22"/>
          <w:szCs w:val="22"/>
        </w:rPr>
      </w:pPr>
      <w:r>
        <w:rPr>
          <w:rFonts w:ascii="Calibri" w:hAnsi="Calibri"/>
          <w:sz w:val="22"/>
          <w:szCs w:val="22"/>
        </w:rPr>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3ED11491" w14:textId="77777777" w:rsidR="00D62E62" w:rsidRDefault="00D62E62" w:rsidP="00B56245">
      <w:pPr>
        <w:spacing w:before="60"/>
        <w:jc w:val="center"/>
        <w:rPr>
          <w:rFonts w:ascii="Calibri" w:hAnsi="Calibri"/>
          <w:b/>
          <w:sz w:val="22"/>
          <w:szCs w:val="22"/>
        </w:rPr>
      </w:pPr>
    </w:p>
    <w:p w14:paraId="2AC4C9EC" w14:textId="0B57B540"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2D2D0C76" w14:textId="0326AE55" w:rsidR="001C560E"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Jednotlivé Dílčí smlouvy budou mezi Smluvními stranami uzavírány vždy na základě objednávky Objednatele</w:t>
      </w:r>
      <w:r w:rsidR="001C560E">
        <w:rPr>
          <w:rFonts w:ascii="Calibri" w:hAnsi="Calibri"/>
          <w:sz w:val="22"/>
          <w:szCs w:val="22"/>
        </w:rPr>
        <w:t>, která je Zhotovitelem bez výhrad potvrzena</w:t>
      </w:r>
      <w:r w:rsidRPr="00233302">
        <w:rPr>
          <w:rFonts w:ascii="Calibri" w:hAnsi="Calibri"/>
          <w:sz w:val="22"/>
          <w:szCs w:val="22"/>
        </w:rPr>
        <w:t xml:space="preserve">. </w:t>
      </w:r>
      <w:r w:rsidR="001C560E" w:rsidRPr="00233302">
        <w:rPr>
          <w:rFonts w:ascii="Calibri" w:hAnsi="Calibri"/>
          <w:sz w:val="22"/>
          <w:szCs w:val="22"/>
        </w:rPr>
        <w:t>Objednávka je nabídkou (návrhem) na uzavření Dílčí smlouvy.</w:t>
      </w:r>
      <w:r w:rsidR="001C560E">
        <w:rPr>
          <w:rFonts w:ascii="Calibri" w:hAnsi="Calibri"/>
          <w:sz w:val="22"/>
          <w:szCs w:val="22"/>
        </w:rPr>
        <w:t xml:space="preserve"> </w:t>
      </w:r>
    </w:p>
    <w:p w14:paraId="112CEE27" w14:textId="66EF97E1" w:rsidR="00837258"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sidR="00837258">
        <w:rPr>
          <w:rFonts w:ascii="Calibri" w:hAnsi="Calibri" w:cs="Helv"/>
          <w:sz w:val="22"/>
          <w:szCs w:val="22"/>
        </w:rPr>
        <w:t xml:space="preserve">listinné </w:t>
      </w:r>
      <w:r w:rsidRPr="00233302">
        <w:rPr>
          <w:rFonts w:ascii="Calibri" w:hAnsi="Calibri" w:cs="Helv"/>
          <w:sz w:val="22"/>
          <w:szCs w:val="22"/>
        </w:rPr>
        <w:t>formě opatřená podpisem ředitele</w:t>
      </w:r>
      <w:r w:rsidRPr="00233302">
        <w:rPr>
          <w:rFonts w:ascii="Calibri" w:hAnsi="Calibri"/>
          <w:sz w:val="22"/>
          <w:szCs w:val="22"/>
        </w:rPr>
        <w:t xml:space="preserve"> </w:t>
      </w:r>
      <w:r w:rsidR="00F9223D">
        <w:rPr>
          <w:rFonts w:ascii="Calibri" w:hAnsi="Calibri"/>
          <w:sz w:val="22"/>
          <w:szCs w:val="22"/>
        </w:rPr>
        <w:t xml:space="preserve">odboru </w:t>
      </w:r>
      <w:r w:rsidR="00F9223D" w:rsidRPr="00E73EF2">
        <w:rPr>
          <w:rFonts w:ascii="Calibri" w:hAnsi="Calibri"/>
          <w:sz w:val="22"/>
          <w:szCs w:val="22"/>
        </w:rPr>
        <w:t>logistiky</w:t>
      </w:r>
      <w:r w:rsidRPr="00E73EF2">
        <w:rPr>
          <w:rFonts w:ascii="Calibri" w:hAnsi="Calibri"/>
          <w:sz w:val="22"/>
          <w:szCs w:val="22"/>
        </w:rPr>
        <w:t xml:space="preserve"> O</w:t>
      </w:r>
      <w:r w:rsidRPr="00233302">
        <w:rPr>
          <w:rFonts w:ascii="Calibri" w:hAnsi="Calibri"/>
          <w:sz w:val="22"/>
          <w:szCs w:val="22"/>
        </w:rPr>
        <w:t>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73313931" w14:textId="47ADBDD4"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6A281A1D" w14:textId="2019B904"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Zhotovitel po obdržení objednávky Objednatele tuto potvrdí</w:t>
      </w:r>
      <w:r w:rsidR="00837258">
        <w:rPr>
          <w:rFonts w:ascii="Calibri" w:hAnsi="Calibri"/>
          <w:sz w:val="22"/>
          <w:szCs w:val="22"/>
        </w:rPr>
        <w:t>, a to tak, že</w:t>
      </w:r>
      <w:r w:rsidRPr="00BB20BF">
        <w:rPr>
          <w:rFonts w:ascii="Calibri" w:hAnsi="Calibri"/>
          <w:sz w:val="22"/>
          <w:szCs w:val="22"/>
        </w:rPr>
        <w:t xml:space="preserve"> opatří </w:t>
      </w:r>
      <w:r w:rsidR="00837258">
        <w:rPr>
          <w:rFonts w:ascii="Calibri" w:hAnsi="Calibri"/>
          <w:sz w:val="22"/>
          <w:szCs w:val="22"/>
        </w:rPr>
        <w:t xml:space="preserve">doručenou Objednávku </w:t>
      </w:r>
      <w:r w:rsidRPr="00BB20BF">
        <w:rPr>
          <w:rFonts w:ascii="Calibri" w:hAnsi="Calibri"/>
          <w:sz w:val="22"/>
          <w:szCs w:val="22"/>
        </w:rPr>
        <w:t xml:space="preserve">podpisem oprávněné osoby Zhotovitele a doručí </w:t>
      </w:r>
      <w:r w:rsidR="00837258">
        <w:rPr>
          <w:rFonts w:ascii="Calibri" w:hAnsi="Calibri"/>
          <w:sz w:val="22"/>
          <w:szCs w:val="22"/>
        </w:rPr>
        <w:t xml:space="preserve">ji </w:t>
      </w:r>
      <w:r w:rsidRPr="00BB20BF">
        <w:rPr>
          <w:rFonts w:ascii="Calibri" w:hAnsi="Calibri"/>
          <w:sz w:val="22"/>
          <w:szCs w:val="22"/>
        </w:rPr>
        <w:t>zpět Objednateli do tří</w:t>
      </w:r>
      <w:r w:rsidR="008E0207">
        <w:rPr>
          <w:rFonts w:ascii="Calibri" w:hAnsi="Calibri"/>
          <w:sz w:val="22"/>
          <w:szCs w:val="22"/>
        </w:rPr>
        <w:t xml:space="preserve"> (3)</w:t>
      </w:r>
      <w:r w:rsidRPr="00BB20BF">
        <w:rPr>
          <w:rFonts w:ascii="Calibri" w:hAnsi="Calibri"/>
          <w:sz w:val="22"/>
          <w:szCs w:val="22"/>
        </w:rPr>
        <w:t xml:space="preserve"> pracovních dní po obdržení </w:t>
      </w:r>
      <w:r w:rsidR="00837258">
        <w:rPr>
          <w:rFonts w:ascii="Calibri" w:hAnsi="Calibri"/>
          <w:sz w:val="22"/>
          <w:szCs w:val="22"/>
        </w:rPr>
        <w:t>O</w:t>
      </w:r>
      <w:r w:rsidRPr="00BB20BF">
        <w:rPr>
          <w:rFonts w:ascii="Calibri" w:hAnsi="Calibri"/>
          <w:sz w:val="22"/>
          <w:szCs w:val="22"/>
        </w:rPr>
        <w:t xml:space="preserve">bjednávky Objednatele. Zhotovitelem potvrzená objednávka obsahující náležitosti podle předchozí věty se považuje za akceptaci nabídky na uzavření Dílčí smlouvy. </w:t>
      </w:r>
    </w:p>
    <w:p w14:paraId="729C9B65" w14:textId="7C27B2C8"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Doručením písemného potvrzení akceptace nabídky zpět Objednateli dojde k uzavření příslušné Dílčí smlouvy. </w:t>
      </w:r>
      <w:r w:rsidR="007D259F" w:rsidRPr="00BB20BF">
        <w:rPr>
          <w:rFonts w:ascii="Calibri" w:hAnsi="Calibri"/>
          <w:sz w:val="22"/>
          <w:szCs w:val="22"/>
        </w:rPr>
        <w:t>K přijetí nabídky nedojde pouhým chováním, zejména poskytnutím nebo přijetím plnění.</w:t>
      </w:r>
    </w:p>
    <w:p w14:paraId="7D95D401" w14:textId="42A08137"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Objednatele do tří </w:t>
      </w:r>
      <w:r w:rsidR="008E0207">
        <w:rPr>
          <w:rFonts w:ascii="Calibri" w:hAnsi="Calibri"/>
          <w:sz w:val="22"/>
          <w:szCs w:val="22"/>
        </w:rPr>
        <w:t xml:space="preserve">(3) </w:t>
      </w:r>
      <w:r w:rsidRPr="00BB20BF">
        <w:rPr>
          <w:rFonts w:ascii="Calibri" w:hAnsi="Calibri"/>
          <w:sz w:val="22"/>
          <w:szCs w:val="22"/>
        </w:rPr>
        <w:t xml:space="preserve">pracovních dní ode dne jejího doručení Zhotoviteli, má se za to, že s uzavřením Dílčí smlouvy na základě příslušné objednávky Objednatele nesouhlasí.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6BF15B" w14:textId="1E277694" w:rsidR="00BB20BF" w:rsidRPr="00BB20B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Ujednání předchozího odstavce neplatí</w:t>
      </w:r>
      <w:r w:rsidR="00BB20BF" w:rsidRPr="00BB20BF">
        <w:rPr>
          <w:rFonts w:ascii="Calibri" w:hAnsi="Calibri"/>
          <w:sz w:val="22"/>
          <w:szCs w:val="22"/>
        </w:rPr>
        <w:t xml:space="preserve">, jestliže odpověď </w:t>
      </w:r>
      <w:r>
        <w:rPr>
          <w:rFonts w:ascii="Calibri" w:hAnsi="Calibri"/>
          <w:sz w:val="22"/>
          <w:szCs w:val="22"/>
        </w:rPr>
        <w:t xml:space="preserve">s dodatkem či odchylkou </w:t>
      </w:r>
      <w:r w:rsidR="00BB20BF" w:rsidRPr="00BB20BF">
        <w:rPr>
          <w:rFonts w:ascii="Calibri" w:hAnsi="Calibri"/>
          <w:sz w:val="22"/>
          <w:szCs w:val="22"/>
        </w:rPr>
        <w:t xml:space="preserve">modifikuje výhradně náklady na dopravu/balení a/nebo termín plnění. Taková odpověď se považuje za přijetí nabídky na uzavření </w:t>
      </w:r>
      <w:r w:rsidR="00F9223D">
        <w:rPr>
          <w:rFonts w:ascii="Calibri" w:hAnsi="Calibri"/>
          <w:sz w:val="22"/>
          <w:szCs w:val="22"/>
        </w:rPr>
        <w:t xml:space="preserve">Dílčí </w:t>
      </w:r>
      <w:r w:rsidR="00BB20BF" w:rsidRPr="00BB20BF">
        <w:rPr>
          <w:rFonts w:ascii="Calibri" w:hAnsi="Calibri"/>
          <w:sz w:val="22"/>
          <w:szCs w:val="22"/>
        </w:rPr>
        <w:t xml:space="preserve">smlouvy, pokud podstatně nemění podmínky nabídky a pokud ji Objednatel neodmítne. </w:t>
      </w:r>
    </w:p>
    <w:p w14:paraId="421700E8" w14:textId="39763B18"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r w:rsidR="001F2ABD" w:rsidRPr="00565EA9">
        <w:rPr>
          <w:rFonts w:ascii="Calibri" w:hAnsi="Calibri"/>
          <w:sz w:val="22"/>
          <w:szCs w:val="22"/>
        </w:rPr>
        <w:t xml:space="preserve"> </w:t>
      </w:r>
      <w:r w:rsidR="005C4635">
        <w:rPr>
          <w:rFonts w:ascii="Calibri" w:hAnsi="Calibri"/>
          <w:sz w:val="22"/>
          <w:szCs w:val="22"/>
        </w:rPr>
        <w:t xml:space="preserve">Bude-li v Dílčí smlouvě sjednána odlišná doba splatnosti </w:t>
      </w:r>
      <w:r w:rsidR="003E1F13">
        <w:rPr>
          <w:rFonts w:ascii="Calibri" w:hAnsi="Calibri"/>
          <w:sz w:val="22"/>
          <w:szCs w:val="22"/>
        </w:rPr>
        <w:t>C</w:t>
      </w:r>
      <w:r w:rsidR="005C4635">
        <w:rPr>
          <w:rFonts w:ascii="Calibri" w:hAnsi="Calibri"/>
          <w:sz w:val="22"/>
          <w:szCs w:val="22"/>
        </w:rPr>
        <w:t xml:space="preserve">eny </w:t>
      </w:r>
      <w:r w:rsidR="007712E0">
        <w:rPr>
          <w:rFonts w:ascii="Calibri" w:hAnsi="Calibri"/>
          <w:sz w:val="22"/>
          <w:szCs w:val="22"/>
        </w:rPr>
        <w:t xml:space="preserve">Díla </w:t>
      </w:r>
      <w:r w:rsidR="005C4635">
        <w:rPr>
          <w:rFonts w:ascii="Calibri" w:hAnsi="Calibri"/>
          <w:sz w:val="22"/>
          <w:szCs w:val="22"/>
        </w:rPr>
        <w:t xml:space="preserve">od této </w:t>
      </w:r>
      <w:r w:rsidR="000E6719">
        <w:rPr>
          <w:rFonts w:ascii="Calibri" w:hAnsi="Calibri"/>
          <w:sz w:val="22"/>
          <w:szCs w:val="22"/>
        </w:rPr>
        <w:t>Rámcové</w:t>
      </w:r>
      <w:r w:rsidR="005C4635">
        <w:rPr>
          <w:rFonts w:ascii="Calibri" w:hAnsi="Calibri"/>
          <w:sz w:val="22"/>
          <w:szCs w:val="22"/>
        </w:rPr>
        <w:t xml:space="preserve"> smlouvy, bude mít aplikační přednost ujednání o době splatnosti v Dílčí smlouvě.</w:t>
      </w:r>
    </w:p>
    <w:p w14:paraId="2B893FC8" w14:textId="77777777" w:rsidR="00C03EBB" w:rsidRDefault="00C03EBB" w:rsidP="00B56245">
      <w:pPr>
        <w:spacing w:before="60"/>
        <w:jc w:val="center"/>
        <w:rPr>
          <w:rFonts w:ascii="Calibri" w:hAnsi="Calibri"/>
          <w:b/>
          <w:sz w:val="22"/>
          <w:szCs w:val="22"/>
        </w:rPr>
      </w:pPr>
    </w:p>
    <w:p w14:paraId="6BD27D94" w14:textId="290583FE"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7E79F930" w14:textId="739B2D6C" w:rsidR="00C03832" w:rsidRDefault="00C03832"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Zhotovitel provede Dílo s potřebnou péčí v ujednaném čase a obstará vše, co je k provedení Díla potřeba. </w:t>
      </w:r>
      <w:r w:rsidR="00CF1556">
        <w:rPr>
          <w:rFonts w:ascii="Calibri" w:hAnsi="Calibri"/>
          <w:sz w:val="22"/>
          <w:szCs w:val="22"/>
        </w:rPr>
        <w:t xml:space="preserve">Zhotovitel je povinen dodržet termíny dohodnutých milníků a celkový termín pro splnění díla stanovený </w:t>
      </w:r>
      <w:r w:rsidR="00CF1556">
        <w:rPr>
          <w:rFonts w:ascii="Calibri" w:hAnsi="Calibri"/>
          <w:sz w:val="22"/>
          <w:szCs w:val="22"/>
        </w:rPr>
        <w:lastRenderedPageBreak/>
        <w:t>v příslušné objednávce nebo touto dohodou.</w:t>
      </w:r>
      <w:r w:rsidR="005E2F1D">
        <w:rPr>
          <w:rFonts w:ascii="Calibri" w:hAnsi="Calibri"/>
          <w:sz w:val="22"/>
          <w:szCs w:val="22"/>
        </w:rPr>
        <w:t xml:space="preserve"> </w:t>
      </w:r>
      <w:r w:rsidR="000E215D" w:rsidRPr="00F77F6B">
        <w:rPr>
          <w:rFonts w:ascii="Calibri" w:hAnsi="Calibri"/>
          <w:sz w:val="22"/>
          <w:szCs w:val="22"/>
        </w:rPr>
        <w:t xml:space="preserve">Smluvní strany se dohodly, že </w:t>
      </w:r>
      <w:r w:rsidR="005D6068" w:rsidRPr="00F77F6B">
        <w:rPr>
          <w:rFonts w:ascii="Calibri" w:hAnsi="Calibri"/>
          <w:sz w:val="22"/>
          <w:szCs w:val="22"/>
        </w:rPr>
        <w:t>lhůta pro</w:t>
      </w:r>
      <w:r w:rsidR="0072250A" w:rsidRPr="00F77F6B">
        <w:rPr>
          <w:rFonts w:ascii="Calibri" w:hAnsi="Calibri"/>
          <w:sz w:val="22"/>
          <w:szCs w:val="22"/>
        </w:rPr>
        <w:t xml:space="preserve"> </w:t>
      </w:r>
      <w:r w:rsidR="005D6068" w:rsidRPr="00F77F6B">
        <w:rPr>
          <w:rFonts w:ascii="Calibri" w:hAnsi="Calibri"/>
          <w:sz w:val="22"/>
          <w:szCs w:val="22"/>
        </w:rPr>
        <w:t>provedení díla</w:t>
      </w:r>
      <w:r w:rsidR="0072250A" w:rsidRPr="00F77F6B">
        <w:rPr>
          <w:rFonts w:ascii="Calibri" w:hAnsi="Calibri"/>
          <w:sz w:val="22"/>
          <w:szCs w:val="22"/>
        </w:rPr>
        <w:t xml:space="preserve"> je </w:t>
      </w:r>
      <w:r w:rsidR="00494968">
        <w:rPr>
          <w:rFonts w:ascii="Calibri" w:hAnsi="Calibri"/>
          <w:sz w:val="22"/>
          <w:szCs w:val="22"/>
        </w:rPr>
        <w:t>stanovena dle harmonogramu oprav:</w:t>
      </w:r>
    </w:p>
    <w:tbl>
      <w:tblPr>
        <w:tblStyle w:val="Mkatabulky"/>
        <w:tblW w:w="0" w:type="auto"/>
        <w:tblInd w:w="567" w:type="dxa"/>
        <w:tblLook w:val="04A0" w:firstRow="1" w:lastRow="0" w:firstColumn="1" w:lastColumn="0" w:noHBand="0" w:noVBand="1"/>
      </w:tblPr>
      <w:tblGrid>
        <w:gridCol w:w="2087"/>
        <w:gridCol w:w="16"/>
        <w:gridCol w:w="2003"/>
      </w:tblGrid>
      <w:tr w:rsidR="00E9398F" w14:paraId="7E706CE8" w14:textId="77777777" w:rsidTr="00510466">
        <w:trPr>
          <w:trHeight w:val="227"/>
        </w:trPr>
        <w:tc>
          <w:tcPr>
            <w:tcW w:w="4106" w:type="dxa"/>
            <w:gridSpan w:val="3"/>
          </w:tcPr>
          <w:p w14:paraId="31907F3A" w14:textId="46694CD7" w:rsidR="00E9398F" w:rsidRPr="00510466" w:rsidRDefault="00E9398F" w:rsidP="00494968">
            <w:pPr>
              <w:pStyle w:val="Odstavecseseznamem"/>
              <w:spacing w:before="60"/>
              <w:ind w:left="0"/>
              <w:contextualSpacing w:val="0"/>
              <w:jc w:val="both"/>
              <w:rPr>
                <w:rFonts w:ascii="Calibri" w:hAnsi="Calibri"/>
                <w:b/>
                <w:bCs/>
                <w:sz w:val="22"/>
                <w:szCs w:val="22"/>
              </w:rPr>
            </w:pPr>
            <w:r w:rsidRPr="00510466">
              <w:rPr>
                <w:rFonts w:ascii="Calibri" w:hAnsi="Calibri"/>
                <w:b/>
                <w:bCs/>
                <w:sz w:val="22"/>
                <w:szCs w:val="22"/>
              </w:rPr>
              <w:t>Harmonogram dodávek oprav řady 814.0</w:t>
            </w:r>
          </w:p>
        </w:tc>
      </w:tr>
      <w:tr w:rsidR="00772B53" w14:paraId="125477A6" w14:textId="42105F44" w:rsidTr="00772B53">
        <w:tc>
          <w:tcPr>
            <w:tcW w:w="2087" w:type="dxa"/>
          </w:tcPr>
          <w:p w14:paraId="3A0F00B6" w14:textId="03A7E518" w:rsidR="00772B53" w:rsidRDefault="00772B53" w:rsidP="00494968">
            <w:pPr>
              <w:pStyle w:val="Odstavecseseznamem"/>
              <w:spacing w:before="60"/>
              <w:ind w:left="0"/>
              <w:contextualSpacing w:val="0"/>
              <w:jc w:val="both"/>
              <w:rPr>
                <w:rFonts w:ascii="Calibri" w:hAnsi="Calibri"/>
                <w:sz w:val="22"/>
                <w:szCs w:val="22"/>
              </w:rPr>
            </w:pPr>
            <w:r>
              <w:rPr>
                <w:rFonts w:ascii="Calibri" w:hAnsi="Calibri"/>
                <w:sz w:val="22"/>
                <w:szCs w:val="22"/>
              </w:rPr>
              <w:t>2.</w:t>
            </w:r>
            <w:r w:rsidR="0099626D">
              <w:rPr>
                <w:rFonts w:ascii="Calibri" w:hAnsi="Calibri"/>
                <w:sz w:val="22"/>
                <w:szCs w:val="22"/>
              </w:rPr>
              <w:t>6</w:t>
            </w:r>
            <w:r>
              <w:rPr>
                <w:rFonts w:ascii="Calibri" w:hAnsi="Calibri"/>
                <w:sz w:val="22"/>
                <w:szCs w:val="22"/>
              </w:rPr>
              <w:t>.2022</w:t>
            </w:r>
          </w:p>
        </w:tc>
        <w:tc>
          <w:tcPr>
            <w:tcW w:w="2019" w:type="dxa"/>
            <w:gridSpan w:val="2"/>
          </w:tcPr>
          <w:p w14:paraId="09238B26" w14:textId="1DA6E6C5" w:rsidR="00772B53" w:rsidRDefault="00772B53" w:rsidP="00772B53">
            <w:pPr>
              <w:pStyle w:val="Odstavecseseznamem"/>
              <w:spacing w:before="60"/>
              <w:ind w:left="0"/>
              <w:contextualSpacing w:val="0"/>
              <w:jc w:val="both"/>
              <w:rPr>
                <w:rFonts w:ascii="Calibri" w:hAnsi="Calibri"/>
                <w:sz w:val="22"/>
                <w:szCs w:val="22"/>
              </w:rPr>
            </w:pPr>
          </w:p>
        </w:tc>
      </w:tr>
      <w:tr w:rsidR="00772B53" w14:paraId="34E3C30B" w14:textId="61E9B5AE" w:rsidTr="00772B53">
        <w:tc>
          <w:tcPr>
            <w:tcW w:w="2087" w:type="dxa"/>
          </w:tcPr>
          <w:p w14:paraId="4D7EE290" w14:textId="5B0C7134" w:rsidR="00772B53" w:rsidRDefault="00772B53" w:rsidP="00494968">
            <w:pPr>
              <w:pStyle w:val="Odstavecseseznamem"/>
              <w:spacing w:before="60"/>
              <w:ind w:left="0"/>
              <w:contextualSpacing w:val="0"/>
              <w:jc w:val="both"/>
              <w:rPr>
                <w:rFonts w:ascii="Calibri" w:hAnsi="Calibri"/>
                <w:sz w:val="22"/>
                <w:szCs w:val="22"/>
              </w:rPr>
            </w:pPr>
            <w:r>
              <w:rPr>
                <w:rFonts w:ascii="Calibri" w:hAnsi="Calibri"/>
                <w:sz w:val="22"/>
                <w:szCs w:val="22"/>
              </w:rPr>
              <w:t>1.8.2022</w:t>
            </w:r>
          </w:p>
        </w:tc>
        <w:tc>
          <w:tcPr>
            <w:tcW w:w="2019" w:type="dxa"/>
            <w:gridSpan w:val="2"/>
          </w:tcPr>
          <w:p w14:paraId="5DEBC5E0" w14:textId="26EFCDA3" w:rsidR="00772B53" w:rsidRDefault="00772B53" w:rsidP="00772B53">
            <w:pPr>
              <w:pStyle w:val="Odstavecseseznamem"/>
              <w:spacing w:before="60"/>
              <w:ind w:left="0"/>
              <w:contextualSpacing w:val="0"/>
              <w:jc w:val="both"/>
              <w:rPr>
                <w:rFonts w:ascii="Calibri" w:hAnsi="Calibri"/>
                <w:sz w:val="22"/>
                <w:szCs w:val="22"/>
              </w:rPr>
            </w:pPr>
          </w:p>
        </w:tc>
      </w:tr>
      <w:tr w:rsidR="00772B53" w14:paraId="39014376" w14:textId="6D3ABF5C" w:rsidTr="00772B53">
        <w:tc>
          <w:tcPr>
            <w:tcW w:w="2087" w:type="dxa"/>
          </w:tcPr>
          <w:p w14:paraId="20BE3B0A" w14:textId="075FCD88" w:rsidR="00772B53" w:rsidRDefault="00772B53" w:rsidP="00494968">
            <w:pPr>
              <w:pStyle w:val="Odstavecseseznamem"/>
              <w:spacing w:before="60"/>
              <w:ind w:left="0"/>
              <w:contextualSpacing w:val="0"/>
              <w:jc w:val="both"/>
              <w:rPr>
                <w:rFonts w:ascii="Calibri" w:hAnsi="Calibri"/>
                <w:sz w:val="22"/>
                <w:szCs w:val="22"/>
              </w:rPr>
            </w:pPr>
            <w:r>
              <w:rPr>
                <w:rFonts w:ascii="Calibri" w:hAnsi="Calibri"/>
                <w:sz w:val="22"/>
                <w:szCs w:val="22"/>
              </w:rPr>
              <w:t>2</w:t>
            </w:r>
            <w:r w:rsidR="0099626D">
              <w:rPr>
                <w:rFonts w:ascii="Calibri" w:hAnsi="Calibri"/>
                <w:sz w:val="22"/>
                <w:szCs w:val="22"/>
              </w:rPr>
              <w:t>0</w:t>
            </w:r>
            <w:r>
              <w:rPr>
                <w:rFonts w:ascii="Calibri" w:hAnsi="Calibri"/>
                <w:sz w:val="22"/>
                <w:szCs w:val="22"/>
              </w:rPr>
              <w:t>.9.2022</w:t>
            </w:r>
          </w:p>
        </w:tc>
        <w:tc>
          <w:tcPr>
            <w:tcW w:w="2019" w:type="dxa"/>
            <w:gridSpan w:val="2"/>
          </w:tcPr>
          <w:p w14:paraId="01CC2882" w14:textId="58B0B749" w:rsidR="00772B53" w:rsidRDefault="00772B53" w:rsidP="00772B53">
            <w:pPr>
              <w:pStyle w:val="Odstavecseseznamem"/>
              <w:spacing w:before="60"/>
              <w:ind w:left="0"/>
              <w:contextualSpacing w:val="0"/>
              <w:jc w:val="both"/>
              <w:rPr>
                <w:rFonts w:ascii="Calibri" w:hAnsi="Calibri"/>
                <w:sz w:val="22"/>
                <w:szCs w:val="22"/>
              </w:rPr>
            </w:pPr>
          </w:p>
        </w:tc>
      </w:tr>
      <w:tr w:rsidR="00772B53" w14:paraId="64988AD5" w14:textId="1D5F61C9" w:rsidTr="00772B53">
        <w:tc>
          <w:tcPr>
            <w:tcW w:w="2087" w:type="dxa"/>
          </w:tcPr>
          <w:p w14:paraId="0085E28F" w14:textId="2F3DC183" w:rsidR="00772B53" w:rsidRDefault="00772B53" w:rsidP="00494968">
            <w:pPr>
              <w:pStyle w:val="Odstavecseseznamem"/>
              <w:spacing w:before="60"/>
              <w:ind w:left="0"/>
              <w:contextualSpacing w:val="0"/>
              <w:jc w:val="both"/>
              <w:rPr>
                <w:rFonts w:ascii="Calibri" w:hAnsi="Calibri"/>
                <w:sz w:val="22"/>
                <w:szCs w:val="22"/>
              </w:rPr>
            </w:pPr>
            <w:r>
              <w:rPr>
                <w:rFonts w:ascii="Calibri" w:hAnsi="Calibri"/>
                <w:sz w:val="22"/>
                <w:szCs w:val="22"/>
              </w:rPr>
              <w:t>31.10.2022</w:t>
            </w:r>
          </w:p>
        </w:tc>
        <w:tc>
          <w:tcPr>
            <w:tcW w:w="2019" w:type="dxa"/>
            <w:gridSpan w:val="2"/>
          </w:tcPr>
          <w:p w14:paraId="6F37297E" w14:textId="0E7459E4" w:rsidR="00772B53" w:rsidRDefault="00772B53" w:rsidP="00772B53">
            <w:pPr>
              <w:pStyle w:val="Odstavecseseznamem"/>
              <w:spacing w:before="60"/>
              <w:ind w:left="0"/>
              <w:contextualSpacing w:val="0"/>
              <w:jc w:val="both"/>
              <w:rPr>
                <w:rFonts w:ascii="Calibri" w:hAnsi="Calibri"/>
                <w:sz w:val="22"/>
                <w:szCs w:val="22"/>
              </w:rPr>
            </w:pPr>
          </w:p>
        </w:tc>
      </w:tr>
      <w:tr w:rsidR="00772B53" w14:paraId="710B7B1E" w14:textId="2FF19251" w:rsidTr="00772B53">
        <w:tc>
          <w:tcPr>
            <w:tcW w:w="2087" w:type="dxa"/>
          </w:tcPr>
          <w:p w14:paraId="0EC9DC0C" w14:textId="11C7DB45" w:rsidR="00772B53" w:rsidRDefault="00772B53" w:rsidP="00494968">
            <w:pPr>
              <w:pStyle w:val="Odstavecseseznamem"/>
              <w:spacing w:before="60"/>
              <w:ind w:left="0"/>
              <w:contextualSpacing w:val="0"/>
              <w:jc w:val="both"/>
              <w:rPr>
                <w:rFonts w:ascii="Calibri" w:hAnsi="Calibri"/>
                <w:sz w:val="22"/>
                <w:szCs w:val="22"/>
              </w:rPr>
            </w:pPr>
            <w:r>
              <w:rPr>
                <w:rFonts w:ascii="Calibri" w:hAnsi="Calibri"/>
                <w:sz w:val="22"/>
                <w:szCs w:val="22"/>
              </w:rPr>
              <w:t>23.11.2022</w:t>
            </w:r>
          </w:p>
        </w:tc>
        <w:tc>
          <w:tcPr>
            <w:tcW w:w="2019" w:type="dxa"/>
            <w:gridSpan w:val="2"/>
          </w:tcPr>
          <w:p w14:paraId="6187089D" w14:textId="20A948A9" w:rsidR="00772B53" w:rsidRDefault="00772B53" w:rsidP="00772B53">
            <w:pPr>
              <w:pStyle w:val="Odstavecseseznamem"/>
              <w:spacing w:before="60"/>
              <w:ind w:left="0"/>
              <w:contextualSpacing w:val="0"/>
              <w:jc w:val="both"/>
              <w:rPr>
                <w:rFonts w:ascii="Calibri" w:hAnsi="Calibri"/>
                <w:sz w:val="22"/>
                <w:szCs w:val="22"/>
              </w:rPr>
            </w:pPr>
          </w:p>
        </w:tc>
      </w:tr>
      <w:tr w:rsidR="00510466" w14:paraId="48141135" w14:textId="77777777" w:rsidTr="00510466">
        <w:tc>
          <w:tcPr>
            <w:tcW w:w="4106" w:type="dxa"/>
            <w:gridSpan w:val="3"/>
          </w:tcPr>
          <w:p w14:paraId="0E0099AC" w14:textId="55617B72" w:rsidR="00510466" w:rsidRPr="00510466" w:rsidRDefault="00510466" w:rsidP="00494968">
            <w:pPr>
              <w:pStyle w:val="Odstavecseseznamem"/>
              <w:spacing w:before="60"/>
              <w:ind w:left="0"/>
              <w:contextualSpacing w:val="0"/>
              <w:jc w:val="both"/>
              <w:rPr>
                <w:rFonts w:ascii="Calibri" w:hAnsi="Calibri"/>
                <w:b/>
                <w:bCs/>
                <w:sz w:val="22"/>
                <w:szCs w:val="22"/>
              </w:rPr>
            </w:pPr>
            <w:r w:rsidRPr="00510466">
              <w:rPr>
                <w:rFonts w:ascii="Calibri" w:hAnsi="Calibri"/>
                <w:b/>
                <w:bCs/>
                <w:sz w:val="22"/>
                <w:szCs w:val="22"/>
              </w:rPr>
              <w:t>Harmonogram dodávek oprav řady 814.2</w:t>
            </w:r>
          </w:p>
        </w:tc>
      </w:tr>
      <w:tr w:rsidR="00772B53" w14:paraId="622C6A64" w14:textId="1C1C5347" w:rsidTr="00772B53">
        <w:tc>
          <w:tcPr>
            <w:tcW w:w="2103" w:type="dxa"/>
            <w:gridSpan w:val="2"/>
          </w:tcPr>
          <w:p w14:paraId="7D0C7689" w14:textId="77664817" w:rsidR="00772B53" w:rsidRDefault="00772B53" w:rsidP="00494968">
            <w:pPr>
              <w:pStyle w:val="Odstavecseseznamem"/>
              <w:spacing w:before="60"/>
              <w:ind w:left="0"/>
              <w:contextualSpacing w:val="0"/>
              <w:jc w:val="both"/>
              <w:rPr>
                <w:rFonts w:ascii="Calibri" w:hAnsi="Calibri"/>
                <w:sz w:val="22"/>
                <w:szCs w:val="22"/>
              </w:rPr>
            </w:pPr>
            <w:r>
              <w:rPr>
                <w:rFonts w:ascii="Calibri" w:hAnsi="Calibri"/>
                <w:sz w:val="22"/>
                <w:szCs w:val="22"/>
              </w:rPr>
              <w:t>2</w:t>
            </w:r>
            <w:r w:rsidR="0099626D">
              <w:rPr>
                <w:rFonts w:ascii="Calibri" w:hAnsi="Calibri"/>
                <w:sz w:val="22"/>
                <w:szCs w:val="22"/>
              </w:rPr>
              <w:t>.7</w:t>
            </w:r>
            <w:r>
              <w:rPr>
                <w:rFonts w:ascii="Calibri" w:hAnsi="Calibri"/>
                <w:sz w:val="22"/>
                <w:szCs w:val="22"/>
              </w:rPr>
              <w:t>.2022</w:t>
            </w:r>
          </w:p>
        </w:tc>
        <w:tc>
          <w:tcPr>
            <w:tcW w:w="2003" w:type="dxa"/>
          </w:tcPr>
          <w:p w14:paraId="05B380AC" w14:textId="19554427" w:rsidR="00772B53" w:rsidRDefault="00772B53" w:rsidP="00772B53">
            <w:pPr>
              <w:pStyle w:val="Odstavecseseznamem"/>
              <w:spacing w:before="60"/>
              <w:ind w:left="0"/>
              <w:contextualSpacing w:val="0"/>
              <w:jc w:val="both"/>
              <w:rPr>
                <w:rFonts w:ascii="Calibri" w:hAnsi="Calibri"/>
                <w:sz w:val="22"/>
                <w:szCs w:val="22"/>
              </w:rPr>
            </w:pPr>
          </w:p>
        </w:tc>
      </w:tr>
    </w:tbl>
    <w:p w14:paraId="5199AF91" w14:textId="77777777" w:rsidR="00494968" w:rsidRDefault="00494968" w:rsidP="00494968">
      <w:pPr>
        <w:pStyle w:val="Odstavecseseznamem"/>
        <w:spacing w:before="60"/>
        <w:ind w:left="567"/>
        <w:contextualSpacing w:val="0"/>
        <w:jc w:val="both"/>
        <w:rPr>
          <w:rFonts w:ascii="Calibri" w:hAnsi="Calibri"/>
          <w:sz w:val="22"/>
          <w:szCs w:val="22"/>
        </w:rPr>
      </w:pPr>
    </w:p>
    <w:p w14:paraId="41A48B5A" w14:textId="20976122" w:rsidR="00CF1556" w:rsidRDefault="00CF1556"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Konkrétní termín předání dokončeného díla určí Zhotovitel</w:t>
      </w:r>
      <w:r w:rsidR="005D6068">
        <w:rPr>
          <w:rFonts w:ascii="Calibri" w:hAnsi="Calibri"/>
          <w:sz w:val="22"/>
          <w:szCs w:val="22"/>
        </w:rPr>
        <w:t>,</w:t>
      </w:r>
      <w:r>
        <w:rPr>
          <w:rFonts w:ascii="Calibri" w:hAnsi="Calibri"/>
          <w:sz w:val="22"/>
          <w:szCs w:val="22"/>
        </w:rPr>
        <w:t xml:space="preserve"> přičemž je vázán maximálním termínem pro splnění díla.</w:t>
      </w:r>
      <w:r w:rsidR="000E215D">
        <w:rPr>
          <w:rFonts w:ascii="Calibri" w:hAnsi="Calibri"/>
          <w:sz w:val="22"/>
          <w:szCs w:val="22"/>
        </w:rPr>
        <w:t xml:space="preserve"> </w:t>
      </w:r>
      <w:r w:rsidR="008613EB">
        <w:rPr>
          <w:rFonts w:ascii="Calibri" w:hAnsi="Calibri"/>
          <w:sz w:val="22"/>
          <w:szCs w:val="22"/>
        </w:rPr>
        <w:t xml:space="preserve"> Zhotovitel je povinen oznámit Objednateli datum a čas předání, a to nejméně jeden (1) pracovní den předem, a to na emailovou adresu </w:t>
      </w:r>
      <w:r w:rsidR="00494968">
        <w:rPr>
          <w:rFonts w:ascii="Calibri" w:hAnsi="Calibri"/>
          <w:sz w:val="22"/>
          <w:szCs w:val="22"/>
        </w:rPr>
        <w:t>Petr</w:t>
      </w:r>
      <w:r w:rsidR="00D02CB9">
        <w:rPr>
          <w:rFonts w:ascii="Calibri" w:hAnsi="Calibri"/>
          <w:sz w:val="22"/>
          <w:szCs w:val="22"/>
        </w:rPr>
        <w:t>.S</w:t>
      </w:r>
      <w:r w:rsidR="00494968">
        <w:rPr>
          <w:rFonts w:ascii="Calibri" w:hAnsi="Calibri"/>
          <w:sz w:val="22"/>
          <w:szCs w:val="22"/>
        </w:rPr>
        <w:t>omr</w:t>
      </w:r>
      <w:r w:rsidR="00D02CB9">
        <w:rPr>
          <w:rFonts w:ascii="Calibri" w:hAnsi="Calibri"/>
          <w:sz w:val="22"/>
          <w:szCs w:val="22"/>
        </w:rPr>
        <w:t>@dpov.cz</w:t>
      </w:r>
      <w:r w:rsidR="008613EB">
        <w:rPr>
          <w:rFonts w:ascii="Calibri" w:hAnsi="Calibri"/>
          <w:sz w:val="22"/>
          <w:szCs w:val="22"/>
        </w:rPr>
        <w:t>.</w:t>
      </w:r>
    </w:p>
    <w:p w14:paraId="2859AA2A" w14:textId="4BB4D118"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Pr>
          <w:rFonts w:ascii="Calibri" w:hAnsi="Calibri"/>
          <w:sz w:val="22"/>
          <w:szCs w:val="22"/>
        </w:rPr>
        <w:t xml:space="preserve">Je-li k provedení Díla nutná součinnost Objednatele, </w:t>
      </w:r>
      <w:r w:rsidR="00431FB6">
        <w:rPr>
          <w:rFonts w:ascii="Calibri" w:hAnsi="Calibri"/>
          <w:sz w:val="22"/>
          <w:szCs w:val="22"/>
        </w:rPr>
        <w:t xml:space="preserve">Zhotovitel </w:t>
      </w:r>
      <w:r>
        <w:rPr>
          <w:rFonts w:ascii="Calibri" w:hAnsi="Calibri"/>
          <w:sz w:val="22"/>
          <w:szCs w:val="22"/>
        </w:rPr>
        <w:t xml:space="preserve">prokazatelně sdělí Objednateli konkrétní požadavek na součinnost, včetně přiměřené lhůty potřebné pro poskytnutí součinnosti, nejméně však </w:t>
      </w:r>
      <w:r w:rsidR="0045149F">
        <w:rPr>
          <w:rFonts w:ascii="Calibri" w:hAnsi="Calibri"/>
          <w:sz w:val="22"/>
          <w:szCs w:val="22"/>
        </w:rPr>
        <w:t>sedm (</w:t>
      </w:r>
      <w:r>
        <w:rPr>
          <w:rFonts w:ascii="Calibri" w:hAnsi="Calibri"/>
          <w:sz w:val="22"/>
          <w:szCs w:val="22"/>
        </w:rPr>
        <w:t>7</w:t>
      </w:r>
      <w:r w:rsidR="0045149F">
        <w:rPr>
          <w:rFonts w:ascii="Calibri" w:hAnsi="Calibri"/>
          <w:sz w:val="22"/>
          <w:szCs w:val="22"/>
        </w:rPr>
        <w:t>)</w:t>
      </w:r>
      <w:r>
        <w:rPr>
          <w:rFonts w:ascii="Calibri" w:hAnsi="Calibri"/>
          <w:sz w:val="22"/>
          <w:szCs w:val="22"/>
        </w:rPr>
        <w:t xml:space="preserve"> </w:t>
      </w:r>
      <w:r w:rsidR="00C24256">
        <w:rPr>
          <w:rFonts w:ascii="Calibri" w:hAnsi="Calibri"/>
          <w:sz w:val="22"/>
          <w:szCs w:val="22"/>
        </w:rPr>
        <w:t xml:space="preserve">pracovních </w:t>
      </w:r>
      <w:r>
        <w:rPr>
          <w:rFonts w:ascii="Calibri" w:hAnsi="Calibri"/>
          <w:sz w:val="22"/>
          <w:szCs w:val="22"/>
        </w:rPr>
        <w:t>dnů ode dne sdělení požadavku.</w:t>
      </w:r>
    </w:p>
    <w:p w14:paraId="12E1CD53" w14:textId="07C5E921"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4E8D4F8F"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p>
    <w:p w14:paraId="2AD92A1E" w14:textId="77777777"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47E0BBA6" w:rsidR="00DA1E5B" w:rsidRDefault="00A6559E" w:rsidP="00E324FD">
      <w:pPr>
        <w:pStyle w:val="Odstavecseseznamem"/>
        <w:numPr>
          <w:ilvl w:val="0"/>
          <w:numId w:val="5"/>
        </w:numPr>
        <w:spacing w:before="60"/>
        <w:ind w:left="567" w:hanging="567"/>
        <w:contextualSpacing w:val="0"/>
        <w:jc w:val="both"/>
        <w:rPr>
          <w:rFonts w:ascii="Calibri" w:hAnsi="Calibri"/>
          <w:sz w:val="22"/>
          <w:szCs w:val="22"/>
        </w:rPr>
      </w:pPr>
      <w:r>
        <w:rPr>
          <w:rFonts w:asciiTheme="minorHAnsi" w:hAnsiTheme="minorHAnsi"/>
          <w:sz w:val="22"/>
          <w:szCs w:val="22"/>
        </w:rPr>
        <w:t>Zhotovitel není oprávněn přerušit provádění Díla</w:t>
      </w:r>
      <w:r w:rsidR="008613EB">
        <w:rPr>
          <w:rFonts w:asciiTheme="minorHAnsi" w:hAnsiTheme="minorHAnsi"/>
          <w:sz w:val="22"/>
          <w:szCs w:val="22"/>
        </w:rPr>
        <w:t xml:space="preserve">, </w:t>
      </w:r>
      <w:r>
        <w:rPr>
          <w:rFonts w:asciiTheme="minorHAnsi" w:hAnsiTheme="minorHAnsi"/>
          <w:sz w:val="22"/>
          <w:szCs w:val="22"/>
        </w:rPr>
        <w:t xml:space="preserve">ledaže se jedná o přerušení provádění Díla a prodloužení lhůty stanovené pro dokončení 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 xml:space="preserve">) </w:t>
      </w:r>
      <w:r>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p>
    <w:p w14:paraId="4E3E820B" w14:textId="7BABA136" w:rsidR="00DA1E5B" w:rsidRPr="00DA1E5B" w:rsidRDefault="00AE12E4" w:rsidP="00E324FD">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579B3915" w:rsidR="008778D9" w:rsidRPr="00766561" w:rsidRDefault="00DA1E5B"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 xml:space="preserve">náklad a 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77777777" w:rsidR="00AD414C" w:rsidRPr="00AD414C" w:rsidRDefault="00ED7CE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53D95347" w14:textId="77777777" w:rsidR="008778D9" w:rsidRPr="00766561" w:rsidRDefault="0075797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05FFE4C6" w:rsidR="008778D9" w:rsidRPr="00E01319"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minimálně však </w:t>
      </w:r>
      <w:r w:rsidR="00CA5E35" w:rsidRPr="00407F01">
        <w:rPr>
          <w:rFonts w:asciiTheme="minorHAnsi" w:hAnsiTheme="minorHAnsi" w:cs="Arial"/>
          <w:sz w:val="22"/>
          <w:szCs w:val="22"/>
        </w:rPr>
        <w:t xml:space="preserve">prohlášení o shodě dle zákona č.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a k němu prováděcích právních předpisů.</w:t>
      </w:r>
      <w:r w:rsidR="00A10C04">
        <w:rPr>
          <w:rFonts w:asciiTheme="minorHAnsi" w:hAnsiTheme="minorHAnsi" w:cs="Arial"/>
          <w:sz w:val="22"/>
          <w:szCs w:val="22"/>
        </w:rPr>
        <w:t xml:space="preserve"> </w:t>
      </w:r>
      <w:r w:rsidR="00A10C04" w:rsidRPr="00A10C04">
        <w:rPr>
          <w:rFonts w:asciiTheme="minorHAnsi" w:hAnsiTheme="minorHAnsi" w:cs="Arial"/>
          <w:sz w:val="22"/>
          <w:szCs w:val="22"/>
        </w:rPr>
        <w:t xml:space="preserve">Nejedná-li se o </w:t>
      </w:r>
      <w:r w:rsidR="00A10C04">
        <w:rPr>
          <w:rFonts w:asciiTheme="minorHAnsi" w:hAnsiTheme="minorHAnsi" w:cs="Arial"/>
          <w:sz w:val="22"/>
          <w:szCs w:val="22"/>
        </w:rPr>
        <w:t>Dílo</w:t>
      </w:r>
      <w:r w:rsidR="00A10C04" w:rsidRPr="00A10C04">
        <w:rPr>
          <w:rFonts w:asciiTheme="minorHAnsi" w:hAnsiTheme="minorHAnsi" w:cs="Arial"/>
          <w:sz w:val="22"/>
          <w:szCs w:val="22"/>
        </w:rPr>
        <w:t xml:space="preserve"> spadající pod právní úpravu zákona č. 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w:t>
      </w:r>
      <w:r w:rsidR="00A10C04" w:rsidRPr="00A10C04">
        <w:rPr>
          <w:rFonts w:asciiTheme="minorHAnsi" w:hAnsiTheme="minorHAnsi" w:cs="Arial"/>
          <w:sz w:val="22"/>
          <w:szCs w:val="22"/>
        </w:rPr>
        <w:lastRenderedPageBreak/>
        <w:t xml:space="preserve">stanovených výrobků při jejich dodávání na trh, ve znění pozdějších předpisů, je </w:t>
      </w:r>
      <w:r w:rsidR="00A10C04">
        <w:rPr>
          <w:rFonts w:asciiTheme="minorHAnsi" w:hAnsiTheme="minorHAnsi" w:cs="Arial"/>
          <w:sz w:val="22"/>
          <w:szCs w:val="22"/>
        </w:rPr>
        <w:t xml:space="preserve">Zhotovitel </w:t>
      </w:r>
      <w:r w:rsidR="00A10C04" w:rsidRPr="00A10C04">
        <w:rPr>
          <w:rFonts w:asciiTheme="minorHAnsi" w:hAnsiTheme="minorHAnsi" w:cs="Arial"/>
          <w:sz w:val="22"/>
          <w:szCs w:val="22"/>
        </w:rPr>
        <w:t xml:space="preserve">povinen předat prohlášení o shodě dle zákona č. 22/1997 Sb., </w:t>
      </w:r>
      <w:r w:rsidR="00A10C04" w:rsidRPr="00A10C04">
        <w:rPr>
          <w:rFonts w:asciiTheme="minorHAnsi" w:hAnsiTheme="minorHAnsi" w:cs="Arial"/>
          <w:iCs/>
          <w:sz w:val="22"/>
          <w:szCs w:val="22"/>
        </w:rPr>
        <w:t>o technických požadavcích na výrobky a o změně a doplnění některých zákonů, ve znění pozdějších předpisů</w:t>
      </w:r>
      <w:r w:rsidR="00C92483">
        <w:rPr>
          <w:rFonts w:asciiTheme="minorHAnsi" w:hAnsiTheme="minorHAnsi" w:cs="Arial"/>
          <w:iCs/>
          <w:sz w:val="22"/>
          <w:szCs w:val="22"/>
        </w:rPr>
        <w:t>. Dílo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a 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92483" w:rsidRPr="00A10C04">
        <w:rPr>
          <w:rFonts w:asciiTheme="minorHAnsi" w:hAnsiTheme="minorHAnsi" w:cs="Arial"/>
          <w:sz w:val="22"/>
          <w:szCs w:val="22"/>
        </w:rPr>
        <w:t xml:space="preserve">zákona č. 22/1997 Sb., </w:t>
      </w:r>
      <w:r w:rsidR="00C92483" w:rsidRPr="00A10C04">
        <w:rPr>
          <w:rFonts w:asciiTheme="minorHAnsi" w:hAnsiTheme="minorHAnsi" w:cs="Arial"/>
          <w:iCs/>
          <w:sz w:val="22"/>
          <w:szCs w:val="22"/>
        </w:rPr>
        <w:t>o technických požadavcích na výrobky a o změně 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25300080" w14:textId="2F7D10FA" w:rsidR="008778D9" w:rsidRPr="008778D9"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8778D9">
        <w:rPr>
          <w:rFonts w:asciiTheme="minorHAnsi" w:hAnsiTheme="minorHAnsi" w:cs="Arial"/>
          <w:sz w:val="22"/>
          <w:szCs w:val="22"/>
        </w:rPr>
        <w:t xml:space="preserve"> je povinen předat </w:t>
      </w:r>
      <w:r>
        <w:rPr>
          <w:rFonts w:asciiTheme="minorHAnsi" w:hAnsiTheme="minorHAnsi" w:cs="Arial"/>
          <w:sz w:val="22"/>
          <w:szCs w:val="22"/>
        </w:rPr>
        <w:t>Objednatel</w:t>
      </w:r>
      <w:r w:rsidR="00FD353F">
        <w:rPr>
          <w:rFonts w:asciiTheme="minorHAnsi" w:hAnsiTheme="minorHAnsi" w:cs="Arial"/>
          <w:sz w:val="22"/>
          <w:szCs w:val="22"/>
        </w:rPr>
        <w:t>i</w:t>
      </w:r>
      <w:r w:rsidR="008778D9" w:rsidRPr="008778D9">
        <w:rPr>
          <w:rFonts w:asciiTheme="minorHAnsi" w:hAnsiTheme="minorHAnsi" w:cs="Arial"/>
          <w:sz w:val="22"/>
          <w:szCs w:val="22"/>
        </w:rPr>
        <w:t xml:space="preserve"> při </w:t>
      </w:r>
      <w:r w:rsidR="00FD353F">
        <w:rPr>
          <w:rFonts w:asciiTheme="minorHAnsi" w:hAnsiTheme="minorHAnsi" w:cs="Arial"/>
          <w:sz w:val="22"/>
          <w:szCs w:val="22"/>
        </w:rPr>
        <w:t>předání Díla předávací protokol</w:t>
      </w:r>
      <w:r w:rsidR="00914E5B">
        <w:rPr>
          <w:rFonts w:asciiTheme="minorHAnsi" w:hAnsiTheme="minorHAnsi" w:cs="Arial"/>
          <w:sz w:val="22"/>
          <w:szCs w:val="22"/>
        </w:rPr>
        <w:t xml:space="preserve"> / dodací list </w:t>
      </w:r>
      <w:r w:rsidR="008778D9"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008778D9" w:rsidRPr="008778D9">
        <w:rPr>
          <w:rFonts w:asciiTheme="minorHAnsi" w:hAnsiTheme="minorHAnsi" w:cs="Arial"/>
          <w:sz w:val="22"/>
          <w:szCs w:val="22"/>
        </w:rPr>
        <w:t xml:space="preserve"> je povinen je řádně potvrdit. </w:t>
      </w:r>
      <w:r w:rsidR="005C4635" w:rsidRPr="00914E5B">
        <w:rPr>
          <w:rFonts w:asciiTheme="minorHAnsi" w:hAnsiTheme="minorHAnsi" w:cs="Arial"/>
          <w:sz w:val="22"/>
          <w:szCs w:val="22"/>
        </w:rPr>
        <w:t xml:space="preserve">Na </w:t>
      </w:r>
      <w:r w:rsidR="00FD353F" w:rsidRPr="00914E5B">
        <w:rPr>
          <w:rFonts w:asciiTheme="minorHAnsi" w:hAnsiTheme="minorHAnsi" w:cs="Arial"/>
          <w:sz w:val="22"/>
          <w:szCs w:val="22"/>
        </w:rPr>
        <w:t xml:space="preserve">předávacím protokolu / </w:t>
      </w:r>
      <w:r w:rsidR="005C4635" w:rsidRPr="00914E5B">
        <w:rPr>
          <w:rFonts w:asciiTheme="minorHAnsi" w:hAnsiTheme="minorHAnsi" w:cs="Arial"/>
          <w:sz w:val="22"/>
          <w:szCs w:val="22"/>
        </w:rPr>
        <w:t>dodacím listu musí být vždy uvedeno číslo objednávky (Dílčí smlouvy)</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ID (KS</w:t>
      </w:r>
      <w:r w:rsidR="003165A6">
        <w:rPr>
          <w:rFonts w:asciiTheme="minorHAnsi" w:hAnsiTheme="minorHAnsi" w:cs="Arial"/>
          <w:sz w:val="22"/>
          <w:szCs w:val="22"/>
        </w:rPr>
        <w:t>S</w:t>
      </w:r>
      <w:r w:rsidR="005C4635" w:rsidRPr="00914E5B">
        <w:rPr>
          <w:rFonts w:asciiTheme="minorHAnsi" w:hAnsiTheme="minorHAnsi" w:cs="Arial"/>
          <w:sz w:val="22"/>
          <w:szCs w:val="22"/>
        </w:rPr>
        <w:t xml:space="preserve">) </w:t>
      </w:r>
      <w:r w:rsidR="00FD353F" w:rsidRPr="00914E5B">
        <w:rPr>
          <w:rFonts w:asciiTheme="minorHAnsi" w:hAnsiTheme="minorHAnsi" w:cs="Arial"/>
          <w:sz w:val="22"/>
          <w:szCs w:val="22"/>
        </w:rPr>
        <w:t>Díla</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7D59B6" w:rsidRPr="00914E5B">
        <w:rPr>
          <w:rFonts w:asciiTheme="minorHAnsi" w:hAnsiTheme="minorHAnsi" w:cs="Arial"/>
          <w:sz w:val="22"/>
          <w:szCs w:val="22"/>
        </w:rPr>
        <w:t xml:space="preserve">, pozice na objednávce (Dílčí smlouvě)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xml:space="preserve">, </w:t>
      </w:r>
      <w:r w:rsidR="00914E5B" w:rsidRPr="00914E5B">
        <w:rPr>
          <w:rFonts w:asciiTheme="minorHAnsi" w:hAnsiTheme="minorHAnsi" w:cs="Arial"/>
          <w:sz w:val="22"/>
          <w:szCs w:val="22"/>
        </w:rPr>
        <w:t>specifikace předaného Díla</w:t>
      </w:r>
      <w:r w:rsidR="005C4635" w:rsidRPr="00914E5B">
        <w:rPr>
          <w:rFonts w:asciiTheme="minorHAnsi" w:hAnsiTheme="minorHAnsi" w:cs="Arial"/>
          <w:sz w:val="22"/>
          <w:szCs w:val="22"/>
        </w:rPr>
        <w:t xml:space="preserve">, datum </w:t>
      </w:r>
      <w:r w:rsidR="00914E5B" w:rsidRPr="00914E5B">
        <w:rPr>
          <w:rFonts w:asciiTheme="minorHAnsi" w:hAnsiTheme="minorHAnsi" w:cs="Arial"/>
          <w:sz w:val="22"/>
          <w:szCs w:val="22"/>
        </w:rPr>
        <w:t>před</w:t>
      </w:r>
      <w:r w:rsidR="005C4635" w:rsidRPr="00914E5B">
        <w:rPr>
          <w:rFonts w:asciiTheme="minorHAnsi" w:hAnsiTheme="minorHAnsi" w:cs="Arial"/>
          <w:sz w:val="22"/>
          <w:szCs w:val="22"/>
        </w:rPr>
        <w:t>ání</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Díla</w:t>
      </w:r>
      <w:r w:rsidR="005C4635" w:rsidRPr="00914E5B">
        <w:rPr>
          <w:rFonts w:asciiTheme="minorHAnsi" w:hAnsiTheme="minorHAnsi" w:cs="Arial"/>
          <w:sz w:val="22"/>
          <w:szCs w:val="22"/>
        </w:rPr>
        <w:t>, předané doklady</w:t>
      </w:r>
      <w:r w:rsidR="00914E5B">
        <w:rPr>
          <w:rFonts w:asciiTheme="minorHAnsi" w:hAnsiTheme="minorHAnsi" w:cs="Arial"/>
          <w:sz w:val="22"/>
          <w:szCs w:val="22"/>
        </w:rPr>
        <w:t>, případně označení vad předaného Díla se závazným termínem pro jejich odstranění</w:t>
      </w:r>
      <w:r w:rsidR="005C4635">
        <w:rPr>
          <w:rFonts w:asciiTheme="minorHAnsi" w:hAnsiTheme="minorHAnsi" w:cs="Arial"/>
          <w:sz w:val="22"/>
          <w:szCs w:val="22"/>
        </w:rPr>
        <w:t xml:space="preserve">. </w:t>
      </w:r>
      <w:r w:rsidR="008778D9">
        <w:rPr>
          <w:rFonts w:asciiTheme="minorHAnsi" w:hAnsiTheme="minorHAnsi" w:cs="Arial"/>
          <w:sz w:val="22"/>
          <w:szCs w:val="22"/>
        </w:rPr>
        <w:t xml:space="preserve">Nesouhlasí-li </w:t>
      </w:r>
      <w:r>
        <w:rPr>
          <w:rFonts w:asciiTheme="minorHAnsi" w:hAnsiTheme="minorHAnsi" w:cs="Arial"/>
          <w:sz w:val="22"/>
          <w:szCs w:val="22"/>
        </w:rPr>
        <w:t>Objednatel</w:t>
      </w:r>
      <w:r w:rsidR="008778D9">
        <w:rPr>
          <w:rFonts w:asciiTheme="minorHAnsi" w:hAnsiTheme="minorHAnsi" w:cs="Arial"/>
          <w:sz w:val="22"/>
          <w:szCs w:val="22"/>
        </w:rPr>
        <w:t xml:space="preserve"> s údaji uvedenými na </w:t>
      </w:r>
      <w:r w:rsidR="00914E5B">
        <w:rPr>
          <w:rFonts w:asciiTheme="minorHAnsi" w:hAnsiTheme="minorHAnsi" w:cs="Arial"/>
          <w:sz w:val="22"/>
          <w:szCs w:val="22"/>
        </w:rPr>
        <w:t xml:space="preserve">předávacím protokolu / </w:t>
      </w:r>
      <w:r w:rsidR="008778D9">
        <w:rPr>
          <w:rFonts w:asciiTheme="minorHAnsi" w:hAnsiTheme="minorHAnsi" w:cs="Arial"/>
          <w:sz w:val="22"/>
          <w:szCs w:val="22"/>
        </w:rPr>
        <w:t xml:space="preserve">dodacím listu, je </w:t>
      </w:r>
      <w:r>
        <w:rPr>
          <w:rFonts w:asciiTheme="minorHAnsi" w:hAnsiTheme="minorHAnsi" w:cs="Arial"/>
          <w:sz w:val="22"/>
          <w:szCs w:val="22"/>
        </w:rPr>
        <w:t>Objednatel</w:t>
      </w:r>
      <w:r w:rsidR="007D59B6">
        <w:rPr>
          <w:rFonts w:asciiTheme="minorHAnsi" w:hAnsiTheme="minorHAnsi" w:cs="Arial"/>
          <w:sz w:val="22"/>
          <w:szCs w:val="22"/>
        </w:rPr>
        <w:t xml:space="preserve"> </w:t>
      </w:r>
      <w:r w:rsidR="008778D9">
        <w:rPr>
          <w:rFonts w:asciiTheme="minorHAnsi" w:hAnsiTheme="minorHAnsi" w:cs="Arial"/>
          <w:sz w:val="22"/>
          <w:szCs w:val="22"/>
        </w:rPr>
        <w:t xml:space="preserve">oprávněn </w:t>
      </w:r>
      <w:r w:rsidR="007D59B6">
        <w:rPr>
          <w:rFonts w:asciiTheme="minorHAnsi" w:hAnsiTheme="minorHAnsi" w:cs="Arial"/>
          <w:sz w:val="22"/>
          <w:szCs w:val="22"/>
        </w:rPr>
        <w:t xml:space="preserve">jednostranně </w:t>
      </w:r>
      <w:r w:rsidR="008778D9">
        <w:rPr>
          <w:rFonts w:asciiTheme="minorHAnsi" w:hAnsiTheme="minorHAnsi" w:cs="Arial"/>
          <w:sz w:val="22"/>
          <w:szCs w:val="22"/>
        </w:rPr>
        <w:t xml:space="preserve">údaje změnit. </w:t>
      </w:r>
      <w:r w:rsidR="008778D9" w:rsidRPr="008778D9">
        <w:rPr>
          <w:rFonts w:asciiTheme="minorHAnsi" w:hAnsiTheme="minorHAnsi" w:cs="Arial"/>
          <w:sz w:val="22"/>
          <w:szCs w:val="22"/>
        </w:rPr>
        <w:t>Jedno vyhotovení potvrze</w:t>
      </w:r>
      <w:r w:rsidR="008778D9">
        <w:rPr>
          <w:rFonts w:asciiTheme="minorHAnsi" w:hAnsiTheme="minorHAnsi" w:cs="Arial"/>
          <w:sz w:val="22"/>
          <w:szCs w:val="22"/>
        </w:rPr>
        <w:t xml:space="preserve">ného </w:t>
      </w:r>
      <w:r w:rsidR="00914E5B">
        <w:rPr>
          <w:rFonts w:asciiTheme="minorHAnsi" w:hAnsiTheme="minorHAnsi" w:cs="Arial"/>
          <w:sz w:val="22"/>
          <w:szCs w:val="22"/>
        </w:rPr>
        <w:t xml:space="preserve">předávacího protokolu / </w:t>
      </w:r>
      <w:r w:rsidR="008778D9">
        <w:rPr>
          <w:rFonts w:asciiTheme="minorHAnsi" w:hAnsiTheme="minorHAnsi" w:cs="Arial"/>
          <w:sz w:val="22"/>
          <w:szCs w:val="22"/>
        </w:rPr>
        <w:t xml:space="preserve">dodacího listu si ponechá </w:t>
      </w:r>
      <w:r>
        <w:rPr>
          <w:rFonts w:asciiTheme="minorHAnsi" w:hAnsiTheme="minorHAnsi" w:cs="Arial"/>
          <w:sz w:val="22"/>
          <w:szCs w:val="22"/>
        </w:rPr>
        <w:t>Objednatel</w:t>
      </w:r>
      <w:r w:rsidR="008778D9" w:rsidRPr="008778D9">
        <w:rPr>
          <w:rFonts w:asciiTheme="minorHAnsi" w:hAnsiTheme="minorHAnsi" w:cs="Arial"/>
          <w:sz w:val="22"/>
          <w:szCs w:val="22"/>
        </w:rPr>
        <w:t xml:space="preserve"> a jedno vyhotovení </w:t>
      </w:r>
      <w:r w:rsidR="008778D9">
        <w:rPr>
          <w:rFonts w:asciiTheme="minorHAnsi" w:hAnsiTheme="minorHAnsi" w:cs="Arial"/>
          <w:sz w:val="22"/>
          <w:szCs w:val="22"/>
        </w:rPr>
        <w:t>si ponechá</w:t>
      </w:r>
      <w:r w:rsidR="008778D9" w:rsidRPr="008778D9">
        <w:rPr>
          <w:rFonts w:asciiTheme="minorHAnsi" w:hAnsiTheme="minorHAnsi" w:cs="Arial"/>
          <w:sz w:val="22"/>
          <w:szCs w:val="22"/>
        </w:rPr>
        <w:t xml:space="preserve"> </w:t>
      </w:r>
      <w:r>
        <w:rPr>
          <w:rFonts w:asciiTheme="minorHAnsi" w:hAnsiTheme="minorHAnsi" w:cs="Arial"/>
          <w:sz w:val="22"/>
          <w:szCs w:val="22"/>
        </w:rPr>
        <w:t>Zhotovitel</w:t>
      </w:r>
      <w:r w:rsidR="008778D9" w:rsidRPr="008778D9">
        <w:rPr>
          <w:rFonts w:asciiTheme="minorHAnsi" w:hAnsiTheme="minorHAnsi" w:cs="Arial"/>
          <w:sz w:val="22"/>
          <w:szCs w:val="22"/>
        </w:rPr>
        <w:t>.</w:t>
      </w:r>
    </w:p>
    <w:p w14:paraId="3D8FE1E7" w14:textId="77777777" w:rsidR="008778D9" w:rsidRPr="008778D9" w:rsidRDefault="00B75D59"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w:t>
      </w:r>
      <w:r w:rsidR="00F17921">
        <w:rPr>
          <w:rFonts w:asciiTheme="minorHAnsi" w:hAnsiTheme="minorHAnsi" w:cs="Arial"/>
          <w:sz w:val="22"/>
          <w:szCs w:val="22"/>
        </w:rPr>
        <w:t xml:space="preserve">u Objednatele (zejména </w:t>
      </w:r>
      <w:r>
        <w:rPr>
          <w:rFonts w:asciiTheme="minorHAnsi" w:hAnsiTheme="minorHAnsi" w:cs="Arial"/>
          <w:sz w:val="22"/>
          <w:szCs w:val="22"/>
        </w:rPr>
        <w:t>v</w:t>
      </w:r>
      <w:r w:rsidR="00F17921">
        <w:rPr>
          <w:rFonts w:asciiTheme="minorHAnsi" w:hAnsiTheme="minorHAnsi" w:cs="Arial"/>
          <w:sz w:val="22"/>
          <w:szCs w:val="22"/>
        </w:rPr>
        <w:t xml:space="preserve"> jeho </w:t>
      </w:r>
      <w:r>
        <w:rPr>
          <w:rFonts w:asciiTheme="minorHAnsi" w:hAnsiTheme="minorHAnsi" w:cs="Arial"/>
          <w:sz w:val="22"/>
          <w:szCs w:val="22"/>
        </w:rPr>
        <w:t>sídle, provozovně</w:t>
      </w:r>
      <w:r w:rsidR="00F17921">
        <w:rPr>
          <w:rFonts w:asciiTheme="minorHAnsi" w:hAnsiTheme="minorHAnsi" w:cs="Arial"/>
          <w:sz w:val="22"/>
          <w:szCs w:val="22"/>
        </w:rPr>
        <w:t>, na jeho pozemku</w:t>
      </w:r>
      <w:r>
        <w:rPr>
          <w:rFonts w:asciiTheme="minorHAnsi" w:hAnsiTheme="minorHAnsi" w:cs="Arial"/>
          <w:sz w:val="22"/>
          <w:szCs w:val="22"/>
        </w:rPr>
        <w:t xml:space="preserve"> nebo </w:t>
      </w:r>
      <w:r w:rsidR="00F17921">
        <w:rPr>
          <w:rFonts w:asciiTheme="minorHAnsi" w:hAnsiTheme="minorHAnsi" w:cs="Arial"/>
          <w:sz w:val="22"/>
          <w:szCs w:val="22"/>
        </w:rPr>
        <w:t>na jiném pozemku opatřeném Objednatelem) nebo se při provádění Díla zpracovávají Objednatelem opatřené věci</w:t>
      </w:r>
      <w:r>
        <w:rPr>
          <w:rFonts w:asciiTheme="minorHAnsi" w:hAnsiTheme="minorHAnsi" w:cs="Arial"/>
          <w:sz w:val="22"/>
          <w:szCs w:val="22"/>
        </w:rPr>
        <w:t>, přičemž v </w:t>
      </w:r>
      <w:r w:rsidR="00F17921">
        <w:rPr>
          <w:rFonts w:asciiTheme="minorHAnsi" w:hAnsiTheme="minorHAnsi" w:cs="Arial"/>
          <w:sz w:val="22"/>
          <w:szCs w:val="22"/>
        </w:rPr>
        <w:t xml:space="preserve">takových </w:t>
      </w:r>
      <w:r>
        <w:rPr>
          <w:rFonts w:asciiTheme="minorHAnsi" w:hAnsiTheme="minorHAnsi" w:cs="Arial"/>
          <w:sz w:val="22"/>
          <w:szCs w:val="22"/>
        </w:rPr>
        <w:t>případ</w:t>
      </w:r>
      <w:r w:rsidR="00F17921">
        <w:rPr>
          <w:rFonts w:asciiTheme="minorHAnsi" w:hAnsiTheme="minorHAnsi" w:cs="Arial"/>
          <w:sz w:val="22"/>
          <w:szCs w:val="22"/>
        </w:rPr>
        <w:t>ech</w:t>
      </w:r>
      <w:r>
        <w:rPr>
          <w:rFonts w:asciiTheme="minorHAnsi" w:hAnsiTheme="minorHAnsi" w:cs="Arial"/>
          <w:sz w:val="22"/>
          <w:szCs w:val="22"/>
        </w:rPr>
        <w:t xml:space="preserve"> přechází vlastnické právo k Dílu na Objednatele </w:t>
      </w:r>
      <w:r w:rsidR="00F17921">
        <w:rPr>
          <w:rFonts w:asciiTheme="minorHAnsi" w:hAnsiTheme="minorHAnsi" w:cs="Arial"/>
          <w:sz w:val="22"/>
          <w:szCs w:val="22"/>
        </w:rPr>
        <w:t>od okamžiku zahájení</w:t>
      </w:r>
      <w:r>
        <w:rPr>
          <w:rFonts w:asciiTheme="minorHAnsi" w:hAnsiTheme="minorHAnsi" w:cs="Arial"/>
          <w:sz w:val="22"/>
          <w:szCs w:val="22"/>
        </w:rPr>
        <w:t xml:space="preserve"> provádění Díla. </w:t>
      </w:r>
      <w:r w:rsidR="008778D9" w:rsidRPr="008778D9">
        <w:rPr>
          <w:rFonts w:asciiTheme="minorHAnsi" w:hAnsiTheme="minorHAnsi" w:cs="Arial"/>
          <w:sz w:val="22"/>
          <w:szCs w:val="22"/>
        </w:rPr>
        <w:t>Skutečnost</w:t>
      </w:r>
      <w:r w:rsidR="00685BB9">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skončení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 otisk 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p>
    <w:p w14:paraId="53DA259F" w14:textId="77777777" w:rsidR="00EF0943" w:rsidRPr="00EF0943" w:rsidRDefault="002F0AB9" w:rsidP="00E324FD">
      <w:pPr>
        <w:pStyle w:val="Odstavecseseznamem"/>
        <w:numPr>
          <w:ilvl w:val="0"/>
          <w:numId w:val="5"/>
        </w:numPr>
        <w:spacing w:before="60"/>
        <w:ind w:left="567" w:hanging="567"/>
        <w:contextualSpacing w:val="0"/>
        <w:jc w:val="both"/>
        <w:rPr>
          <w:rFonts w:asciiTheme="minorHAnsi" w:hAnsiTheme="minorHAnsi"/>
          <w:b/>
          <w:sz w:val="22"/>
          <w:szCs w:val="22"/>
        </w:rPr>
      </w:pPr>
      <w:r w:rsidRPr="00766561">
        <w:rPr>
          <w:rFonts w:asciiTheme="minorHAnsi" w:hAnsiTheme="minorHAnsi" w:cs="Arial"/>
          <w:sz w:val="22"/>
          <w:szCs w:val="22"/>
        </w:rPr>
        <w:t xml:space="preserve">Vratné obaly </w:t>
      </w:r>
      <w:r w:rsidR="002A658E">
        <w:rPr>
          <w:rFonts w:asciiTheme="minorHAnsi" w:hAnsiTheme="minorHAnsi" w:cs="Arial"/>
          <w:sz w:val="22"/>
          <w:szCs w:val="22"/>
        </w:rPr>
        <w:t xml:space="preserve">a přepravní prostředky </w:t>
      </w:r>
      <w:r w:rsidRPr="00EF0943">
        <w:rPr>
          <w:rFonts w:asciiTheme="minorHAnsi" w:hAnsiTheme="minorHAnsi" w:cs="Arial"/>
          <w:sz w:val="22"/>
          <w:szCs w:val="22"/>
        </w:rPr>
        <w:t xml:space="preserve">připraví </w:t>
      </w:r>
      <w:r w:rsidR="00AE12E4">
        <w:rPr>
          <w:rFonts w:asciiTheme="minorHAnsi" w:hAnsiTheme="minorHAnsi" w:cs="Arial"/>
          <w:sz w:val="22"/>
          <w:szCs w:val="22"/>
        </w:rPr>
        <w:t>Objednatel</w:t>
      </w:r>
      <w:r w:rsidRPr="00EF0943">
        <w:rPr>
          <w:rFonts w:asciiTheme="minorHAnsi" w:hAnsiTheme="minorHAnsi" w:cs="Arial"/>
          <w:sz w:val="22"/>
          <w:szCs w:val="22"/>
        </w:rPr>
        <w:t xml:space="preserve"> k vrácení </w:t>
      </w:r>
      <w:r w:rsidR="00AE12E4">
        <w:rPr>
          <w:rFonts w:asciiTheme="minorHAnsi" w:hAnsiTheme="minorHAnsi" w:cs="Arial"/>
          <w:sz w:val="22"/>
          <w:szCs w:val="22"/>
        </w:rPr>
        <w:t>Zhotovitel</w:t>
      </w:r>
      <w:r w:rsidR="008143E5">
        <w:rPr>
          <w:rFonts w:asciiTheme="minorHAnsi" w:hAnsiTheme="minorHAnsi" w:cs="Arial"/>
          <w:sz w:val="22"/>
          <w:szCs w:val="22"/>
        </w:rPr>
        <w:t>i</w:t>
      </w:r>
      <w:r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Pr="00EF0943">
        <w:rPr>
          <w:rFonts w:asciiTheme="minorHAnsi" w:hAnsiTheme="minorHAnsi" w:cs="Arial"/>
          <w:sz w:val="22"/>
          <w:szCs w:val="22"/>
        </w:rPr>
        <w:t xml:space="preserve">, přičemž o termínu připravenosti bude </w:t>
      </w:r>
      <w:r w:rsidR="00DE1276">
        <w:rPr>
          <w:rFonts w:asciiTheme="minorHAnsi" w:hAnsiTheme="minorHAnsi" w:cs="Arial"/>
          <w:sz w:val="22"/>
          <w:szCs w:val="22"/>
        </w:rPr>
        <w:t xml:space="preserve">prokazatelně </w:t>
      </w:r>
      <w:r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Pr="00EF0943">
        <w:rPr>
          <w:rFonts w:asciiTheme="minorHAnsi" w:hAnsiTheme="minorHAnsi" w:cs="Arial"/>
          <w:sz w:val="22"/>
          <w:szCs w:val="22"/>
        </w:rPr>
        <w:t>, který je povinen nejpozději do sedmi (7) dnů ode dne připravenosti vratné obaly a přepravní prostředky převzít</w:t>
      </w:r>
      <w:r w:rsidR="00BC6FE7">
        <w:rPr>
          <w:rFonts w:asciiTheme="minorHAnsi" w:hAnsiTheme="minorHAnsi" w:cs="Arial"/>
          <w:sz w:val="22"/>
          <w:szCs w:val="22"/>
        </w:rPr>
        <w:t xml:space="preserve"> na svůj náklad</w:t>
      </w:r>
      <w:r w:rsidRPr="00EF0943">
        <w:rPr>
          <w:rFonts w:asciiTheme="minorHAnsi" w:hAnsiTheme="minorHAnsi" w:cs="Arial"/>
          <w:sz w:val="22"/>
          <w:szCs w:val="22"/>
        </w:rPr>
        <w:t>.</w:t>
      </w:r>
    </w:p>
    <w:p w14:paraId="72E22245" w14:textId="77777777" w:rsidR="00EF0943" w:rsidRPr="00EF0B97" w:rsidRDefault="00EF0943"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Nevratné obaly </w:t>
      </w:r>
      <w:r w:rsidR="002A658E">
        <w:rPr>
          <w:rFonts w:asciiTheme="minorHAnsi" w:hAnsiTheme="minorHAnsi" w:cs="Arial"/>
          <w:sz w:val="22"/>
          <w:szCs w:val="22"/>
        </w:rPr>
        <w:t xml:space="preserve">a přepravní prostředky </w:t>
      </w:r>
      <w:r>
        <w:rPr>
          <w:rFonts w:asciiTheme="minorHAnsi" w:hAnsiTheme="minorHAnsi" w:cs="Arial"/>
          <w:sz w:val="22"/>
          <w:szCs w:val="22"/>
        </w:rPr>
        <w:t>je povinen zlikvidovat původce</w:t>
      </w:r>
      <w:r w:rsidR="00C65A9B">
        <w:rPr>
          <w:rFonts w:asciiTheme="minorHAnsi" w:hAnsiTheme="minorHAnsi" w:cs="Arial"/>
          <w:sz w:val="22"/>
          <w:szCs w:val="22"/>
        </w:rPr>
        <w:t xml:space="preserve"> odpadu</w:t>
      </w:r>
      <w:r>
        <w:rPr>
          <w:rFonts w:asciiTheme="minorHAnsi" w:hAnsiTheme="minorHAnsi" w:cs="Arial"/>
          <w:sz w:val="22"/>
          <w:szCs w:val="22"/>
        </w:rPr>
        <w:t xml:space="preserve">, </w:t>
      </w:r>
      <w:r w:rsidR="002A658E">
        <w:rPr>
          <w:rFonts w:asciiTheme="minorHAnsi" w:hAnsiTheme="minorHAnsi" w:cs="Arial"/>
          <w:sz w:val="22"/>
          <w:szCs w:val="22"/>
        </w:rPr>
        <w:t>za kterého se vždy považuje</w:t>
      </w:r>
      <w:r>
        <w:rPr>
          <w:rFonts w:asciiTheme="minorHAnsi" w:hAnsiTheme="minorHAnsi" w:cs="Arial"/>
          <w:sz w:val="22"/>
          <w:szCs w:val="22"/>
        </w:rPr>
        <w:t xml:space="preserve"> </w:t>
      </w:r>
      <w:r w:rsidR="00AE12E4">
        <w:rPr>
          <w:rFonts w:asciiTheme="minorHAnsi" w:hAnsiTheme="minorHAnsi" w:cs="Arial"/>
          <w:sz w:val="22"/>
          <w:szCs w:val="22"/>
        </w:rPr>
        <w:t>Zhotovitel</w:t>
      </w:r>
      <w:r>
        <w:rPr>
          <w:rFonts w:asciiTheme="minorHAnsi" w:hAnsiTheme="minorHAnsi" w:cs="Arial"/>
          <w:sz w:val="22"/>
          <w:szCs w:val="22"/>
        </w:rPr>
        <w:t xml:space="preserve">, </w:t>
      </w:r>
      <w:r w:rsidRPr="00EF0943">
        <w:rPr>
          <w:rFonts w:asciiTheme="minorHAnsi" w:hAnsiTheme="minorHAnsi" w:cs="Arial"/>
          <w:sz w:val="22"/>
          <w:szCs w:val="22"/>
        </w:rPr>
        <w:t xml:space="preserve">přičemž </w:t>
      </w:r>
      <w:r w:rsidR="00AE12E4">
        <w:rPr>
          <w:rFonts w:asciiTheme="minorHAnsi" w:hAnsiTheme="minorHAnsi"/>
          <w:sz w:val="22"/>
          <w:szCs w:val="22"/>
        </w:rPr>
        <w:t>Zhotovitel</w:t>
      </w:r>
      <w:r>
        <w:rPr>
          <w:rFonts w:asciiTheme="minorHAnsi" w:hAnsiTheme="minorHAnsi"/>
          <w:sz w:val="22"/>
          <w:szCs w:val="22"/>
        </w:rPr>
        <w:t xml:space="preserve"> tuto povinnost splní tím, že nevratné obaly </w:t>
      </w:r>
      <w:r w:rsidR="002A658E">
        <w:rPr>
          <w:rFonts w:asciiTheme="minorHAnsi" w:hAnsiTheme="minorHAnsi"/>
          <w:sz w:val="22"/>
          <w:szCs w:val="22"/>
        </w:rPr>
        <w:t xml:space="preserve">a přepravní prostředky </w:t>
      </w:r>
      <w:r>
        <w:rPr>
          <w:rFonts w:asciiTheme="minorHAnsi" w:hAnsiTheme="minorHAnsi"/>
          <w:sz w:val="22"/>
          <w:szCs w:val="22"/>
        </w:rPr>
        <w:t>odveze a zajistí jejich likvidaci</w:t>
      </w:r>
      <w:r w:rsidR="00CE19CB">
        <w:rPr>
          <w:rFonts w:asciiTheme="minorHAnsi" w:hAnsiTheme="minorHAnsi"/>
          <w:sz w:val="22"/>
          <w:szCs w:val="22"/>
        </w:rPr>
        <w:t xml:space="preserve">. </w:t>
      </w:r>
      <w:r w:rsidR="00AE12E4">
        <w:rPr>
          <w:rFonts w:asciiTheme="minorHAnsi" w:hAnsiTheme="minorHAnsi" w:cs="Arial"/>
          <w:sz w:val="22"/>
          <w:szCs w:val="22"/>
        </w:rPr>
        <w:t>Objednatel</w:t>
      </w:r>
      <w:r w:rsidR="00CE19CB">
        <w:rPr>
          <w:rFonts w:asciiTheme="minorHAnsi" w:hAnsiTheme="minorHAnsi" w:cs="Arial"/>
          <w:sz w:val="22"/>
          <w:szCs w:val="22"/>
        </w:rPr>
        <w:t xml:space="preserve"> připraví nevratné obaly a přepravní prostředky</w:t>
      </w:r>
      <w:r w:rsidR="00CE19CB" w:rsidRPr="00EF0943">
        <w:rPr>
          <w:rFonts w:asciiTheme="minorHAnsi" w:hAnsiTheme="minorHAnsi" w:cs="Arial"/>
          <w:sz w:val="22"/>
          <w:szCs w:val="22"/>
        </w:rPr>
        <w:t xml:space="preserve"> </w:t>
      </w:r>
      <w:r w:rsidR="00AE12E4">
        <w:rPr>
          <w:rFonts w:asciiTheme="minorHAnsi" w:hAnsiTheme="minorHAnsi" w:cs="Arial"/>
          <w:sz w:val="22"/>
          <w:szCs w:val="22"/>
        </w:rPr>
        <w:t>Zhotovitel</w:t>
      </w:r>
      <w:r w:rsidR="008143E5">
        <w:rPr>
          <w:rFonts w:asciiTheme="minorHAnsi" w:hAnsiTheme="minorHAnsi" w:cs="Arial"/>
          <w:sz w:val="22"/>
          <w:szCs w:val="22"/>
        </w:rPr>
        <w:t>i</w:t>
      </w:r>
      <w:r w:rsidR="00CE19CB"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00CE19CB" w:rsidRPr="00EF0943">
        <w:rPr>
          <w:rFonts w:asciiTheme="minorHAnsi" w:hAnsiTheme="minorHAnsi" w:cs="Arial"/>
          <w:sz w:val="22"/>
          <w:szCs w:val="22"/>
        </w:rPr>
        <w:t xml:space="preserve">, přičemž o termínu připravenosti bude </w:t>
      </w:r>
      <w:r w:rsidR="00DE1276">
        <w:rPr>
          <w:rFonts w:asciiTheme="minorHAnsi" w:hAnsiTheme="minorHAnsi" w:cs="Arial"/>
          <w:sz w:val="22"/>
          <w:szCs w:val="22"/>
        </w:rPr>
        <w:t xml:space="preserve">prokazatelně </w:t>
      </w:r>
      <w:r w:rsidR="00CE19CB"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00CE19CB" w:rsidRPr="00EF0943">
        <w:rPr>
          <w:rFonts w:asciiTheme="minorHAnsi" w:hAnsiTheme="minorHAnsi" w:cs="Arial"/>
          <w:sz w:val="22"/>
          <w:szCs w:val="22"/>
        </w:rPr>
        <w:t xml:space="preserve">, který je povinen nejpozději do sedmi (7) dnů ode dne připravenosti </w:t>
      </w:r>
      <w:r w:rsidR="00CE19CB">
        <w:rPr>
          <w:rFonts w:asciiTheme="minorHAnsi" w:hAnsiTheme="minorHAnsi" w:cs="Arial"/>
          <w:sz w:val="22"/>
          <w:szCs w:val="22"/>
        </w:rPr>
        <w:t>ne</w:t>
      </w:r>
      <w:r w:rsidR="00CE19CB" w:rsidRPr="00EF0943">
        <w:rPr>
          <w:rFonts w:asciiTheme="minorHAnsi" w:hAnsiTheme="minorHAnsi" w:cs="Arial"/>
          <w:sz w:val="22"/>
          <w:szCs w:val="22"/>
        </w:rPr>
        <w:t>vratné obaly a přepravní prostředky převzít</w:t>
      </w:r>
      <w:r w:rsidR="00CE19CB">
        <w:rPr>
          <w:rFonts w:asciiTheme="minorHAnsi" w:hAnsiTheme="minorHAnsi" w:cs="Arial"/>
          <w:sz w:val="22"/>
          <w:szCs w:val="22"/>
        </w:rPr>
        <w:t xml:space="preserve"> a zajistit jejich likvidaci</w:t>
      </w:r>
      <w:r w:rsidR="00BC6FE7">
        <w:rPr>
          <w:rFonts w:asciiTheme="minorHAnsi" w:hAnsiTheme="minorHAnsi" w:cs="Arial"/>
          <w:sz w:val="22"/>
          <w:szCs w:val="22"/>
        </w:rPr>
        <w:t xml:space="preserve"> na svůj náklad</w:t>
      </w:r>
      <w:r w:rsidR="00CE19CB">
        <w:rPr>
          <w:rFonts w:asciiTheme="minorHAnsi" w:hAnsiTheme="minorHAnsi" w:cs="Arial"/>
          <w:sz w:val="22"/>
          <w:szCs w:val="22"/>
        </w:rPr>
        <w:t xml:space="preserve">. </w:t>
      </w:r>
      <w:r w:rsidR="00AE12E4">
        <w:rPr>
          <w:rFonts w:asciiTheme="minorHAnsi" w:hAnsiTheme="minorHAnsi" w:cs="Arial"/>
          <w:sz w:val="22"/>
          <w:szCs w:val="22"/>
        </w:rPr>
        <w:t>Zhotovitel</w:t>
      </w:r>
      <w:r w:rsidR="00CE19CB">
        <w:rPr>
          <w:rFonts w:asciiTheme="minorHAnsi" w:hAnsiTheme="minorHAnsi" w:cs="Arial"/>
          <w:sz w:val="22"/>
          <w:szCs w:val="22"/>
        </w:rPr>
        <w:t xml:space="preserve"> také může splnit svou povinnost likvidace tak, že </w:t>
      </w:r>
      <w:r w:rsidR="00C65A9B">
        <w:rPr>
          <w:rFonts w:asciiTheme="minorHAnsi" w:hAnsiTheme="minorHAnsi" w:cs="Arial"/>
          <w:sz w:val="22"/>
          <w:szCs w:val="22"/>
        </w:rPr>
        <w:t xml:space="preserve">požádá </w:t>
      </w:r>
      <w:r w:rsidR="00AE12E4">
        <w:rPr>
          <w:rFonts w:asciiTheme="minorHAnsi" w:hAnsiTheme="minorHAnsi"/>
          <w:sz w:val="22"/>
          <w:szCs w:val="22"/>
        </w:rPr>
        <w:t>Objednatel</w:t>
      </w:r>
      <w:r w:rsidR="008143E5">
        <w:rPr>
          <w:rFonts w:asciiTheme="minorHAnsi" w:hAnsiTheme="minorHAnsi"/>
          <w:sz w:val="22"/>
          <w:szCs w:val="22"/>
        </w:rPr>
        <w:t>e</w:t>
      </w:r>
      <w:r w:rsidR="00C65A9B">
        <w:rPr>
          <w:rFonts w:asciiTheme="minorHAnsi" w:hAnsiTheme="minorHAnsi"/>
          <w:sz w:val="22"/>
          <w:szCs w:val="22"/>
        </w:rPr>
        <w:t>, aby</w:t>
      </w:r>
      <w:r>
        <w:rPr>
          <w:rFonts w:asciiTheme="minorHAnsi" w:hAnsiTheme="minorHAnsi"/>
          <w:sz w:val="22"/>
          <w:szCs w:val="22"/>
        </w:rPr>
        <w:t xml:space="preserve"> </w:t>
      </w:r>
      <w:r w:rsidR="00CE19CB">
        <w:rPr>
          <w:rFonts w:asciiTheme="minorHAnsi" w:hAnsiTheme="minorHAnsi"/>
          <w:sz w:val="22"/>
          <w:szCs w:val="22"/>
        </w:rPr>
        <w:t>n</w:t>
      </w:r>
      <w:r>
        <w:rPr>
          <w:rFonts w:asciiTheme="minorHAnsi" w:hAnsiTheme="minorHAnsi"/>
          <w:sz w:val="22"/>
          <w:szCs w:val="22"/>
        </w:rPr>
        <w:t xml:space="preserve">a náklady </w:t>
      </w:r>
      <w:r w:rsidR="00AE12E4">
        <w:rPr>
          <w:rFonts w:asciiTheme="minorHAnsi" w:hAnsiTheme="minorHAnsi"/>
          <w:sz w:val="22"/>
          <w:szCs w:val="22"/>
        </w:rPr>
        <w:t>Zhotovitel</w:t>
      </w:r>
      <w:r w:rsidR="008143E5">
        <w:rPr>
          <w:rFonts w:asciiTheme="minorHAnsi" w:hAnsiTheme="minorHAnsi"/>
          <w:sz w:val="22"/>
          <w:szCs w:val="22"/>
        </w:rPr>
        <w:t>e</w:t>
      </w:r>
      <w:r>
        <w:rPr>
          <w:rFonts w:asciiTheme="minorHAnsi" w:hAnsiTheme="minorHAnsi"/>
          <w:sz w:val="22"/>
          <w:szCs w:val="22"/>
        </w:rPr>
        <w:t xml:space="preserve"> zajist</w:t>
      </w:r>
      <w:r w:rsidR="00C65A9B">
        <w:rPr>
          <w:rFonts w:asciiTheme="minorHAnsi" w:hAnsiTheme="minorHAnsi"/>
          <w:sz w:val="22"/>
          <w:szCs w:val="22"/>
        </w:rPr>
        <w:t>il</w:t>
      </w:r>
      <w:r>
        <w:rPr>
          <w:rFonts w:asciiTheme="minorHAnsi" w:hAnsiTheme="minorHAnsi"/>
          <w:sz w:val="22"/>
          <w:szCs w:val="22"/>
        </w:rPr>
        <w:t xml:space="preserve"> sám jejich likvidaci</w:t>
      </w:r>
      <w:r w:rsidRPr="00EF0943">
        <w:rPr>
          <w:rFonts w:asciiTheme="minorHAnsi" w:hAnsiTheme="minorHAnsi"/>
          <w:sz w:val="22"/>
          <w:szCs w:val="22"/>
        </w:rPr>
        <w:t>.</w:t>
      </w:r>
    </w:p>
    <w:p w14:paraId="6849A547" w14:textId="3ED4080E" w:rsidR="00EF0B97" w:rsidRPr="00EF0943"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sz w:val="22"/>
          <w:szCs w:val="22"/>
        </w:rPr>
        <w:t>Zhotovitel</w:t>
      </w:r>
      <w:r w:rsidR="00EF0B97">
        <w:rPr>
          <w:rFonts w:asciiTheme="minorHAnsi" w:hAnsiTheme="minorHAnsi"/>
          <w:sz w:val="22"/>
          <w:szCs w:val="22"/>
        </w:rPr>
        <w:t xml:space="preserve"> je povinen v případě prodlení s odvozem obalů a odpadů dle </w:t>
      </w:r>
      <w:r w:rsidR="00C24256">
        <w:rPr>
          <w:rFonts w:asciiTheme="minorHAnsi" w:hAnsiTheme="minorHAnsi"/>
          <w:sz w:val="22"/>
          <w:szCs w:val="22"/>
        </w:rPr>
        <w:t>odst</w:t>
      </w:r>
      <w:r w:rsidR="00EF0B97" w:rsidRPr="00FB7709">
        <w:rPr>
          <w:rFonts w:asciiTheme="minorHAnsi" w:hAnsiTheme="minorHAnsi"/>
          <w:sz w:val="22"/>
          <w:szCs w:val="22"/>
        </w:rPr>
        <w:t>. 3.</w:t>
      </w:r>
      <w:r w:rsidR="00694FB1" w:rsidRPr="00FB7709">
        <w:rPr>
          <w:rFonts w:asciiTheme="minorHAnsi" w:hAnsiTheme="minorHAnsi"/>
          <w:sz w:val="22"/>
          <w:szCs w:val="22"/>
        </w:rPr>
        <w:t>14</w:t>
      </w:r>
      <w:r w:rsidR="00EF0B97" w:rsidRPr="00FB7709">
        <w:rPr>
          <w:rFonts w:asciiTheme="minorHAnsi" w:hAnsiTheme="minorHAnsi"/>
          <w:sz w:val="22"/>
          <w:szCs w:val="22"/>
        </w:rPr>
        <w:t>. a 3.1</w:t>
      </w:r>
      <w:r w:rsidR="00694FB1" w:rsidRPr="00FB7709">
        <w:rPr>
          <w:rFonts w:asciiTheme="minorHAnsi" w:hAnsiTheme="minorHAnsi"/>
          <w:sz w:val="22"/>
          <w:szCs w:val="22"/>
        </w:rPr>
        <w:t>5</w:t>
      </w:r>
      <w:r w:rsidR="00EF0B97" w:rsidRPr="00FB7709">
        <w:rPr>
          <w:rFonts w:asciiTheme="minorHAnsi" w:hAnsiTheme="minorHAnsi"/>
          <w:sz w:val="22"/>
          <w:szCs w:val="22"/>
        </w:rPr>
        <w:t>.</w:t>
      </w:r>
      <w:r w:rsidR="00EF0B97">
        <w:rPr>
          <w:rFonts w:asciiTheme="minorHAnsi" w:hAnsiTheme="minorHAnsi"/>
          <w:sz w:val="22"/>
          <w:szCs w:val="22"/>
        </w:rPr>
        <w:t xml:space="preserve"> </w:t>
      </w:r>
      <w:r w:rsidR="00C24256">
        <w:rPr>
          <w:rFonts w:asciiTheme="minorHAnsi" w:hAnsiTheme="minorHAnsi"/>
          <w:sz w:val="22"/>
          <w:szCs w:val="22"/>
        </w:rPr>
        <w:t xml:space="preserve">tohoto článku </w:t>
      </w:r>
      <w:r w:rsidR="000E6719">
        <w:rPr>
          <w:rFonts w:asciiTheme="minorHAnsi" w:hAnsiTheme="minorHAnsi"/>
          <w:sz w:val="22"/>
          <w:szCs w:val="22"/>
        </w:rPr>
        <w:t>Rámcové</w:t>
      </w:r>
      <w:r w:rsidR="00D27244">
        <w:rPr>
          <w:rFonts w:asciiTheme="minorHAnsi" w:hAnsiTheme="minorHAnsi"/>
          <w:sz w:val="22"/>
          <w:szCs w:val="22"/>
        </w:rPr>
        <w:t xml:space="preserve"> </w:t>
      </w:r>
      <w:r w:rsidR="00EF0B97">
        <w:rPr>
          <w:rFonts w:asciiTheme="minorHAnsi" w:hAnsiTheme="minorHAnsi"/>
          <w:sz w:val="22"/>
          <w:szCs w:val="22"/>
        </w:rPr>
        <w:t xml:space="preserve">smlouvy uhradit </w:t>
      </w:r>
      <w:r>
        <w:rPr>
          <w:rFonts w:asciiTheme="minorHAnsi" w:hAnsiTheme="minorHAnsi" w:cs="Arial"/>
          <w:sz w:val="22"/>
          <w:szCs w:val="22"/>
        </w:rPr>
        <w:t>Objednatel</w:t>
      </w:r>
      <w:r w:rsidR="008143E5">
        <w:rPr>
          <w:rFonts w:asciiTheme="minorHAnsi" w:hAnsiTheme="minorHAnsi" w:cs="Arial"/>
          <w:sz w:val="22"/>
          <w:szCs w:val="22"/>
        </w:rPr>
        <w:t>i</w:t>
      </w:r>
      <w:r w:rsidR="00EF0B97" w:rsidRPr="00766561">
        <w:rPr>
          <w:rFonts w:asciiTheme="minorHAnsi" w:hAnsiTheme="minorHAnsi" w:cs="Arial"/>
          <w:sz w:val="22"/>
          <w:szCs w:val="22"/>
        </w:rPr>
        <w:t xml:space="preserve"> náklady spojené s úschovou </w:t>
      </w:r>
      <w:r w:rsidR="00EF0B97">
        <w:rPr>
          <w:rFonts w:asciiTheme="minorHAnsi" w:hAnsiTheme="minorHAnsi" w:cs="Arial"/>
          <w:sz w:val="22"/>
          <w:szCs w:val="22"/>
        </w:rPr>
        <w:t>obalů a odpadů</w:t>
      </w:r>
      <w:r w:rsidR="00431FB6">
        <w:rPr>
          <w:rFonts w:asciiTheme="minorHAnsi" w:hAnsiTheme="minorHAnsi" w:cs="Arial"/>
          <w:sz w:val="22"/>
          <w:szCs w:val="22"/>
        </w:rPr>
        <w:t xml:space="preserve"> ve výši 25</w:t>
      </w:r>
      <w:r w:rsidR="00EF0B97" w:rsidRPr="00766561">
        <w:rPr>
          <w:rFonts w:asciiTheme="minorHAnsi" w:hAnsiTheme="minorHAnsi" w:cs="Arial"/>
          <w:sz w:val="22"/>
          <w:szCs w:val="22"/>
        </w:rPr>
        <w:t xml:space="preserve">0 Kč/den/paletové místo, a to až do </w:t>
      </w:r>
      <w:r w:rsidR="00EF0B97">
        <w:rPr>
          <w:rFonts w:asciiTheme="minorHAnsi" w:hAnsiTheme="minorHAnsi" w:cs="Arial"/>
          <w:sz w:val="22"/>
          <w:szCs w:val="22"/>
        </w:rPr>
        <w:t xml:space="preserve">jejich </w:t>
      </w:r>
      <w:r w:rsidR="00EF0B97" w:rsidRPr="00766561">
        <w:rPr>
          <w:rFonts w:asciiTheme="minorHAnsi" w:hAnsiTheme="minorHAnsi" w:cs="Arial"/>
          <w:sz w:val="22"/>
          <w:szCs w:val="22"/>
        </w:rPr>
        <w:t>odvezení</w:t>
      </w:r>
      <w:r w:rsidR="00EF0B97">
        <w:rPr>
          <w:rFonts w:asciiTheme="minorHAnsi" w:hAnsiTheme="minorHAnsi" w:cs="Arial"/>
          <w:sz w:val="22"/>
          <w:szCs w:val="22"/>
        </w:rPr>
        <w:t>, příp. nalezení jiného řešení oboustranně akceptovatelného řešení</w:t>
      </w:r>
      <w:r w:rsidR="00EF0B97" w:rsidRPr="00766561">
        <w:rPr>
          <w:rFonts w:asciiTheme="minorHAnsi" w:hAnsiTheme="minorHAnsi" w:cs="Arial"/>
          <w:sz w:val="22"/>
          <w:szCs w:val="22"/>
        </w:rPr>
        <w:t>.</w:t>
      </w:r>
    </w:p>
    <w:p w14:paraId="6C568A81" w14:textId="5385CA57" w:rsidR="00EF0943" w:rsidRPr="00965EAF"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EF0943" w:rsidRPr="00EF0943">
        <w:rPr>
          <w:rFonts w:asciiTheme="minorHAnsi" w:hAnsiTheme="minorHAnsi" w:cs="Arial"/>
          <w:sz w:val="22"/>
          <w:szCs w:val="22"/>
        </w:rPr>
        <w:t xml:space="preserve"> je povinen postupovat v souladu se zákonem č. </w:t>
      </w:r>
      <w:r w:rsidR="00F537DF" w:rsidRPr="00377984">
        <w:rPr>
          <w:rFonts w:ascii="Calibri" w:hAnsi="Calibri" w:cs="Calibri"/>
          <w:sz w:val="22"/>
          <w:szCs w:val="22"/>
        </w:rPr>
        <w:t xml:space="preserve">541/2020 </w:t>
      </w:r>
      <w:r w:rsidR="00EF0943" w:rsidRPr="00EF0943">
        <w:rPr>
          <w:rFonts w:asciiTheme="minorHAnsi" w:hAnsiTheme="minorHAnsi" w:cs="Arial"/>
          <w:sz w:val="22"/>
          <w:szCs w:val="22"/>
        </w:rPr>
        <w:t>Sb., o odpadech,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 xml:space="preserve">znění </w:t>
      </w:r>
      <w:r w:rsidR="00EF0943">
        <w:rPr>
          <w:rFonts w:asciiTheme="minorHAnsi" w:hAnsiTheme="minorHAnsi" w:cs="Arial"/>
          <w:sz w:val="22"/>
          <w:szCs w:val="22"/>
        </w:rPr>
        <w:t xml:space="preserve">pozdějších předpisů </w:t>
      </w:r>
      <w:r w:rsidR="00EF0943" w:rsidRPr="00EF0943">
        <w:rPr>
          <w:rFonts w:asciiTheme="minorHAnsi" w:hAnsiTheme="minorHAnsi" w:cs="Arial"/>
          <w:sz w:val="22"/>
          <w:szCs w:val="22"/>
        </w:rPr>
        <w:t>a zák</w:t>
      </w:r>
      <w:r w:rsidR="00EF0943">
        <w:rPr>
          <w:rFonts w:asciiTheme="minorHAnsi" w:hAnsiTheme="minorHAnsi" w:cs="Arial"/>
          <w:sz w:val="22"/>
          <w:szCs w:val="22"/>
        </w:rPr>
        <w:t>onem</w:t>
      </w:r>
      <w:r w:rsidR="00EF0943" w:rsidRPr="00EF0943">
        <w:rPr>
          <w:rFonts w:asciiTheme="minorHAnsi" w:hAnsiTheme="minorHAnsi" w:cs="Arial"/>
          <w:sz w:val="22"/>
          <w:szCs w:val="22"/>
        </w:rPr>
        <w:t xml:space="preserve"> č. 477/2001 Sb., o obalech,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znění</w:t>
      </w:r>
      <w:r w:rsidR="00EF0943">
        <w:rPr>
          <w:rFonts w:asciiTheme="minorHAnsi" w:hAnsiTheme="minorHAnsi" w:cs="Arial"/>
          <w:sz w:val="22"/>
          <w:szCs w:val="22"/>
        </w:rPr>
        <w:t xml:space="preserve"> pozdějších předpisů</w:t>
      </w:r>
      <w:r w:rsidR="00EF0943" w:rsidRPr="00EF0943">
        <w:rPr>
          <w:rFonts w:asciiTheme="minorHAnsi" w:hAnsiTheme="minorHAnsi" w:cs="Arial"/>
          <w:sz w:val="22"/>
          <w:szCs w:val="22"/>
        </w:rPr>
        <w:t xml:space="preserve">, ohledně zpětného odběru jím </w:t>
      </w:r>
      <w:r w:rsidR="008143E5">
        <w:rPr>
          <w:rFonts w:asciiTheme="minorHAnsi" w:hAnsiTheme="minorHAnsi" w:cs="Arial"/>
          <w:sz w:val="22"/>
          <w:szCs w:val="22"/>
        </w:rPr>
        <w:t>předaného Díla</w:t>
      </w:r>
      <w:r w:rsidR="00C24256">
        <w:rPr>
          <w:rFonts w:asciiTheme="minorHAnsi" w:hAnsiTheme="minorHAnsi" w:cs="Arial"/>
          <w:sz w:val="22"/>
          <w:szCs w:val="22"/>
        </w:rPr>
        <w:t xml:space="preserve">, </w:t>
      </w:r>
      <w:r w:rsidR="00EF0943" w:rsidRPr="00EF0943">
        <w:rPr>
          <w:rFonts w:asciiTheme="minorHAnsi" w:hAnsiTheme="minorHAnsi" w:cs="Arial"/>
          <w:sz w:val="22"/>
          <w:szCs w:val="22"/>
        </w:rPr>
        <w:t xml:space="preserve">a tedy zpětně odebírat od </w:t>
      </w:r>
      <w:r>
        <w:rPr>
          <w:rFonts w:asciiTheme="minorHAnsi" w:hAnsiTheme="minorHAnsi" w:cs="Arial"/>
          <w:sz w:val="22"/>
          <w:szCs w:val="22"/>
        </w:rPr>
        <w:t>Objednatel</w:t>
      </w:r>
      <w:r w:rsidR="008143E5">
        <w:rPr>
          <w:rFonts w:asciiTheme="minorHAnsi" w:hAnsiTheme="minorHAnsi" w:cs="Arial"/>
          <w:sz w:val="22"/>
          <w:szCs w:val="22"/>
        </w:rPr>
        <w:t>e</w:t>
      </w:r>
      <w:r w:rsidR="00EF0943" w:rsidRPr="00EF0943">
        <w:rPr>
          <w:rFonts w:asciiTheme="minorHAnsi" w:hAnsiTheme="minorHAnsi" w:cs="Arial"/>
          <w:sz w:val="22"/>
          <w:szCs w:val="22"/>
        </w:rPr>
        <w:t xml:space="preserve"> použité, </w:t>
      </w:r>
      <w:r w:rsidR="00EF0943">
        <w:rPr>
          <w:rFonts w:asciiTheme="minorHAnsi" w:hAnsiTheme="minorHAnsi" w:cs="Arial"/>
          <w:sz w:val="22"/>
          <w:szCs w:val="22"/>
        </w:rPr>
        <w:t>právním předpisem stanovené</w:t>
      </w:r>
      <w:r w:rsidR="00EF0943" w:rsidRPr="00EF0943">
        <w:rPr>
          <w:rFonts w:asciiTheme="minorHAnsi" w:hAnsiTheme="minorHAnsi" w:cs="Arial"/>
          <w:sz w:val="22"/>
          <w:szCs w:val="22"/>
        </w:rPr>
        <w:t xml:space="preserve"> výrobky, za účelem jejich využití nebo odstranění, a to bez nároku na úplatu.</w:t>
      </w:r>
    </w:p>
    <w:p w14:paraId="4F0C5E6A" w14:textId="77777777" w:rsidR="00294456" w:rsidRPr="00965EAF" w:rsidRDefault="0029445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Okamžikem skončení předání Díla přechází na Objednatele nebezpečí škody na věci.</w:t>
      </w:r>
    </w:p>
    <w:p w14:paraId="288EE38C" w14:textId="77777777" w:rsidR="00294456" w:rsidRPr="00B3010A" w:rsidRDefault="00294456" w:rsidP="00E324FD">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 xml:space="preserve">dle </w:t>
      </w:r>
      <w:proofErr w:type="spellStart"/>
      <w:r>
        <w:rPr>
          <w:rFonts w:asciiTheme="minorHAnsi" w:hAnsiTheme="minorHAnsi" w:cs="Arial"/>
          <w:sz w:val="22"/>
          <w:szCs w:val="22"/>
        </w:rPr>
        <w:t>ust</w:t>
      </w:r>
      <w:proofErr w:type="spellEnd"/>
      <w:r>
        <w:rPr>
          <w:rFonts w:asciiTheme="minorHAnsi" w:hAnsiTheme="minorHAnsi" w:cs="Arial"/>
          <w:sz w:val="22"/>
          <w:szCs w:val="22"/>
        </w:rPr>
        <w: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31FB7C1A" w14:textId="7B0CA8E0" w:rsidR="00B3010A" w:rsidRPr="000D3AF7" w:rsidRDefault="00B3010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0CBC3FF0" w14:textId="77777777" w:rsidR="000D3AF7" w:rsidRPr="00EF0943" w:rsidRDefault="000D3AF7" w:rsidP="000D3AF7">
      <w:pPr>
        <w:pStyle w:val="Odstavecseseznamem"/>
        <w:spacing w:before="60"/>
        <w:ind w:left="567"/>
        <w:contextualSpacing w:val="0"/>
        <w:jc w:val="both"/>
        <w:rPr>
          <w:rFonts w:asciiTheme="minorHAnsi" w:hAnsiTheme="minorHAnsi"/>
          <w:b/>
          <w:sz w:val="22"/>
          <w:szCs w:val="22"/>
        </w:rPr>
      </w:pPr>
    </w:p>
    <w:p w14:paraId="2CED9801" w14:textId="77777777"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26F4C98F"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58B20D67" w14:textId="7B8AB23E" w:rsidR="00B92029" w:rsidRDefault="00B92029" w:rsidP="00B92029">
      <w:pPr>
        <w:numPr>
          <w:ilvl w:val="0"/>
          <w:numId w:val="44"/>
        </w:numPr>
        <w:spacing w:before="60"/>
        <w:ind w:left="567" w:hanging="567"/>
        <w:jc w:val="both"/>
        <w:rPr>
          <w:rFonts w:ascii="Calibri" w:hAnsi="Calibri"/>
          <w:sz w:val="22"/>
          <w:szCs w:val="22"/>
        </w:rPr>
      </w:pPr>
      <w:r>
        <w:rPr>
          <w:rFonts w:ascii="Calibri" w:hAnsi="Calibri"/>
          <w:sz w:val="22"/>
          <w:szCs w:val="22"/>
        </w:rPr>
        <w:lastRenderedPageBreak/>
        <w:t xml:space="preserve">Cena za provedení Díla dle čl.1 odst. 1.1 této Rámcové smlouvy činí </w:t>
      </w:r>
      <w:r>
        <w:rPr>
          <w:rFonts w:ascii="Calibri" w:hAnsi="Calibri"/>
          <w:sz w:val="22"/>
          <w:szCs w:val="22"/>
          <w:highlight w:val="yellow"/>
        </w:rPr>
        <w:t>…</w:t>
      </w:r>
      <w:proofErr w:type="gramStart"/>
      <w:r>
        <w:rPr>
          <w:rFonts w:ascii="Calibri" w:hAnsi="Calibri"/>
          <w:sz w:val="22"/>
          <w:szCs w:val="22"/>
          <w:highlight w:val="yellow"/>
        </w:rPr>
        <w:t>…….</w:t>
      </w:r>
      <w:proofErr w:type="gramEnd"/>
      <w:r>
        <w:rPr>
          <w:rFonts w:ascii="Calibri" w:hAnsi="Calibri"/>
          <w:sz w:val="22"/>
          <w:szCs w:val="22"/>
          <w:highlight w:val="yellow"/>
        </w:rPr>
        <w:t>(doplní Zhotovitel)</w:t>
      </w:r>
      <w:r>
        <w:rPr>
          <w:rFonts w:ascii="Calibri" w:hAnsi="Calibri"/>
          <w:sz w:val="22"/>
          <w:szCs w:val="22"/>
        </w:rPr>
        <w:t xml:space="preserve"> Kč bez DPH </w:t>
      </w:r>
      <w:r>
        <w:rPr>
          <w:rFonts w:ascii="Calibri" w:hAnsi="Calibri"/>
          <w:sz w:val="22"/>
          <w:szCs w:val="22"/>
          <w:highlight w:val="yellow"/>
        </w:rPr>
        <w:t>(slovy: ………………… korun českých)</w:t>
      </w:r>
      <w:r>
        <w:rPr>
          <w:rFonts w:ascii="Calibri" w:hAnsi="Calibri"/>
          <w:sz w:val="22"/>
          <w:szCs w:val="22"/>
        </w:rPr>
        <w:t xml:space="preserve"> </w:t>
      </w:r>
      <w:r>
        <w:rPr>
          <w:rFonts w:ascii="Calibri" w:hAnsi="Calibri"/>
          <w:b/>
          <w:bCs/>
          <w:sz w:val="22"/>
          <w:szCs w:val="22"/>
        </w:rPr>
        <w:t>za jed</w:t>
      </w:r>
      <w:r w:rsidR="00D56028">
        <w:rPr>
          <w:rFonts w:ascii="Calibri" w:hAnsi="Calibri"/>
          <w:b/>
          <w:bCs/>
          <w:sz w:val="22"/>
          <w:szCs w:val="22"/>
        </w:rPr>
        <w:t xml:space="preserve">nu </w:t>
      </w:r>
      <w:r w:rsidR="00D56028" w:rsidRPr="00A138C2">
        <w:rPr>
          <w:rFonts w:ascii="Calibri" w:hAnsi="Calibri"/>
          <w:b/>
          <w:bCs/>
          <w:sz w:val="22"/>
          <w:szCs w:val="22"/>
        </w:rPr>
        <w:t xml:space="preserve">sadu </w:t>
      </w:r>
      <w:r w:rsidRPr="00A138C2">
        <w:rPr>
          <w:rFonts w:ascii="Calibri" w:hAnsi="Calibri"/>
          <w:b/>
          <w:bCs/>
          <w:sz w:val="22"/>
          <w:szCs w:val="22"/>
        </w:rPr>
        <w:t>pro vozy řady 814</w:t>
      </w:r>
      <w:r w:rsidR="00D56028" w:rsidRPr="00A138C2">
        <w:rPr>
          <w:rFonts w:ascii="Calibri" w:hAnsi="Calibri"/>
          <w:b/>
          <w:bCs/>
          <w:sz w:val="22"/>
          <w:szCs w:val="22"/>
        </w:rPr>
        <w:t>.0</w:t>
      </w:r>
      <w:r>
        <w:rPr>
          <w:rFonts w:ascii="Calibri" w:hAnsi="Calibri"/>
          <w:sz w:val="22"/>
          <w:szCs w:val="22"/>
        </w:rPr>
        <w:t xml:space="preserve"> a</w:t>
      </w:r>
      <w:r w:rsidR="00ED70AD">
        <w:rPr>
          <w:rFonts w:ascii="Calibri" w:hAnsi="Calibri"/>
          <w:sz w:val="22"/>
          <w:szCs w:val="22"/>
        </w:rPr>
        <w:t xml:space="preserve"> činí</w:t>
      </w:r>
      <w:r>
        <w:rPr>
          <w:rFonts w:ascii="Calibri" w:hAnsi="Calibri"/>
          <w:sz w:val="22"/>
          <w:szCs w:val="22"/>
        </w:rPr>
        <w:t xml:space="preserve"> </w:t>
      </w:r>
      <w:r w:rsidR="00ED70AD">
        <w:rPr>
          <w:rFonts w:ascii="Calibri" w:hAnsi="Calibri"/>
          <w:sz w:val="22"/>
          <w:szCs w:val="22"/>
          <w:highlight w:val="yellow"/>
        </w:rPr>
        <w:t>……….(doplní Zhotovitel)</w:t>
      </w:r>
      <w:r w:rsidR="00ED70AD">
        <w:rPr>
          <w:rFonts w:ascii="Calibri" w:hAnsi="Calibri"/>
          <w:sz w:val="22"/>
          <w:szCs w:val="22"/>
        </w:rPr>
        <w:t xml:space="preserve"> Kč bez DPH </w:t>
      </w:r>
      <w:r w:rsidR="00ED70AD">
        <w:rPr>
          <w:rFonts w:ascii="Calibri" w:hAnsi="Calibri"/>
          <w:sz w:val="22"/>
          <w:szCs w:val="22"/>
          <w:highlight w:val="yellow"/>
        </w:rPr>
        <w:t>(slovy: ………………… korun českých)</w:t>
      </w:r>
      <w:r w:rsidR="00ED70AD">
        <w:rPr>
          <w:rFonts w:ascii="Calibri" w:hAnsi="Calibri"/>
          <w:sz w:val="22"/>
          <w:szCs w:val="22"/>
        </w:rPr>
        <w:t xml:space="preserve"> </w:t>
      </w:r>
      <w:r w:rsidR="00ED70AD">
        <w:rPr>
          <w:rFonts w:ascii="Calibri" w:hAnsi="Calibri"/>
          <w:b/>
          <w:bCs/>
          <w:sz w:val="22"/>
          <w:szCs w:val="22"/>
        </w:rPr>
        <w:t xml:space="preserve">za jednu </w:t>
      </w:r>
      <w:r w:rsidR="00ED70AD" w:rsidRPr="00A138C2">
        <w:rPr>
          <w:rFonts w:ascii="Calibri" w:hAnsi="Calibri"/>
          <w:b/>
          <w:bCs/>
          <w:sz w:val="22"/>
          <w:szCs w:val="22"/>
        </w:rPr>
        <w:t xml:space="preserve">sadu pro vozy řady </w:t>
      </w:r>
      <w:r w:rsidR="00D56028" w:rsidRPr="00A138C2">
        <w:rPr>
          <w:rFonts w:ascii="Calibri" w:hAnsi="Calibri"/>
          <w:b/>
          <w:bCs/>
          <w:sz w:val="22"/>
          <w:szCs w:val="22"/>
        </w:rPr>
        <w:t>814.2</w:t>
      </w:r>
      <w:r w:rsidR="00ED70AD">
        <w:rPr>
          <w:rFonts w:ascii="Calibri" w:hAnsi="Calibri"/>
          <w:sz w:val="22"/>
          <w:szCs w:val="22"/>
        </w:rPr>
        <w:t xml:space="preserve">, </w:t>
      </w:r>
      <w:r>
        <w:rPr>
          <w:rFonts w:ascii="Calibri" w:hAnsi="Calibri"/>
          <w:sz w:val="22"/>
          <w:szCs w:val="22"/>
          <w:highlight w:val="yellow"/>
        </w:rPr>
        <w:t>…… (doplní Zhotovitel)</w:t>
      </w:r>
      <w:r>
        <w:rPr>
          <w:rFonts w:ascii="Calibri" w:hAnsi="Calibri"/>
          <w:sz w:val="22"/>
          <w:szCs w:val="22"/>
        </w:rPr>
        <w:t xml:space="preserve"> Kč bez DPH </w:t>
      </w:r>
      <w:r>
        <w:rPr>
          <w:rFonts w:ascii="Calibri" w:hAnsi="Calibri"/>
          <w:sz w:val="22"/>
          <w:szCs w:val="22"/>
          <w:highlight w:val="yellow"/>
        </w:rPr>
        <w:t>(slovy: ……………….. korun českých)</w:t>
      </w:r>
      <w:r>
        <w:rPr>
          <w:rFonts w:ascii="Calibri" w:hAnsi="Calibri"/>
          <w:sz w:val="22"/>
          <w:szCs w:val="22"/>
        </w:rPr>
        <w:t xml:space="preserve"> </w:t>
      </w:r>
      <w:r>
        <w:rPr>
          <w:rFonts w:ascii="Calibri" w:hAnsi="Calibri"/>
          <w:b/>
          <w:bCs/>
          <w:sz w:val="22"/>
          <w:szCs w:val="22"/>
        </w:rPr>
        <w:t>za celkový</w:t>
      </w:r>
      <w:r>
        <w:rPr>
          <w:rFonts w:ascii="Calibri" w:hAnsi="Calibri"/>
          <w:sz w:val="22"/>
          <w:szCs w:val="22"/>
        </w:rPr>
        <w:t xml:space="preserve"> požadovaný počet plnění.</w:t>
      </w:r>
    </w:p>
    <w:p w14:paraId="17E52E5F" w14:textId="77777777" w:rsidR="00B92029" w:rsidRDefault="00B92029" w:rsidP="00B56245">
      <w:pPr>
        <w:spacing w:before="60"/>
        <w:jc w:val="center"/>
        <w:rPr>
          <w:rFonts w:ascii="Calibri" w:hAnsi="Calibri"/>
          <w:b/>
          <w:sz w:val="22"/>
          <w:szCs w:val="22"/>
        </w:rPr>
      </w:pPr>
    </w:p>
    <w:p w14:paraId="73BA5E42" w14:textId="77777777" w:rsidR="000A644C" w:rsidRDefault="00D77F07" w:rsidP="00E324FD">
      <w:pPr>
        <w:numPr>
          <w:ilvl w:val="0"/>
          <w:numId w:val="4"/>
        </w:numPr>
        <w:spacing w:before="60"/>
        <w:ind w:left="567" w:hanging="567"/>
        <w:jc w:val="both"/>
        <w:rPr>
          <w:rFonts w:ascii="Calibri" w:hAnsi="Calibri"/>
          <w:sz w:val="22"/>
          <w:szCs w:val="22"/>
        </w:rPr>
      </w:pPr>
      <w:r>
        <w:rPr>
          <w:rFonts w:ascii="Calibri" w:hAnsi="Calibri"/>
          <w:sz w:val="22"/>
          <w:szCs w:val="22"/>
        </w:rPr>
        <w:t>C</w:t>
      </w:r>
      <w:r w:rsidR="000A644C">
        <w:rPr>
          <w:rFonts w:ascii="Calibri" w:hAnsi="Calibri"/>
          <w:sz w:val="22"/>
          <w:szCs w:val="22"/>
        </w:rPr>
        <w:t>ena</w:t>
      </w:r>
      <w:r w:rsidR="00BA64C9" w:rsidRPr="00CE72FD">
        <w:rPr>
          <w:rFonts w:ascii="Calibri" w:hAnsi="Calibri"/>
          <w:sz w:val="22"/>
          <w:szCs w:val="22"/>
        </w:rPr>
        <w:t xml:space="preserve"> </w:t>
      </w:r>
      <w:r w:rsidR="00D8650D">
        <w:rPr>
          <w:rFonts w:ascii="Calibri" w:hAnsi="Calibri"/>
          <w:sz w:val="22"/>
          <w:szCs w:val="22"/>
        </w:rPr>
        <w:t xml:space="preserve">za </w:t>
      </w:r>
      <w:r w:rsidR="00044B3D">
        <w:rPr>
          <w:rFonts w:ascii="Calibri" w:hAnsi="Calibri"/>
          <w:sz w:val="22"/>
          <w:szCs w:val="22"/>
        </w:rPr>
        <w:t>D</w:t>
      </w:r>
      <w:r>
        <w:rPr>
          <w:rFonts w:ascii="Calibri" w:hAnsi="Calibri"/>
          <w:sz w:val="22"/>
          <w:szCs w:val="22"/>
        </w:rPr>
        <w:t>íl</w:t>
      </w:r>
      <w:r w:rsidR="00D8650D">
        <w:rPr>
          <w:rFonts w:ascii="Calibri" w:hAnsi="Calibri"/>
          <w:sz w:val="22"/>
          <w:szCs w:val="22"/>
        </w:rPr>
        <w:t>o</w:t>
      </w:r>
      <w:r>
        <w:rPr>
          <w:rFonts w:ascii="Calibri" w:hAnsi="Calibri"/>
          <w:sz w:val="22"/>
          <w:szCs w:val="22"/>
        </w:rPr>
        <w:t xml:space="preserve"> </w:t>
      </w:r>
      <w:r w:rsidR="000A644C">
        <w:rPr>
          <w:rFonts w:ascii="Calibri" w:hAnsi="Calibri"/>
          <w:sz w:val="22"/>
          <w:szCs w:val="22"/>
        </w:rPr>
        <w:t xml:space="preserve">bude vždy </w:t>
      </w:r>
      <w:r w:rsidR="00BA64C9" w:rsidRPr="00CE72FD">
        <w:rPr>
          <w:rFonts w:ascii="Calibri" w:hAnsi="Calibri"/>
          <w:sz w:val="22"/>
          <w:szCs w:val="22"/>
        </w:rPr>
        <w:t>sjedn</w:t>
      </w:r>
      <w:r w:rsidR="000A644C">
        <w:rPr>
          <w:rFonts w:ascii="Calibri" w:hAnsi="Calibri"/>
          <w:sz w:val="22"/>
          <w:szCs w:val="22"/>
        </w:rPr>
        <w:t>á</w:t>
      </w:r>
      <w:r w:rsidR="00BA64C9" w:rsidRPr="00CE72FD">
        <w:rPr>
          <w:rFonts w:ascii="Calibri" w:hAnsi="Calibri"/>
          <w:sz w:val="22"/>
          <w:szCs w:val="22"/>
        </w:rPr>
        <w:t>n</w:t>
      </w:r>
      <w:r w:rsidR="000A644C">
        <w:rPr>
          <w:rFonts w:ascii="Calibri" w:hAnsi="Calibri"/>
          <w:sz w:val="22"/>
          <w:szCs w:val="22"/>
        </w:rPr>
        <w:t>a</w:t>
      </w:r>
      <w:r w:rsidR="00A35211" w:rsidRPr="000A644C">
        <w:rPr>
          <w:rFonts w:ascii="Calibri" w:hAnsi="Calibri"/>
          <w:sz w:val="22"/>
          <w:szCs w:val="22"/>
        </w:rPr>
        <w:t xml:space="preserve"> v příslušné Dílčí smlouvě </w:t>
      </w:r>
      <w:r w:rsidR="00D6109C" w:rsidRPr="000A644C">
        <w:rPr>
          <w:rFonts w:ascii="Calibri" w:hAnsi="Calibri"/>
          <w:sz w:val="22"/>
          <w:szCs w:val="22"/>
        </w:rPr>
        <w:t>(dále jen „</w:t>
      </w:r>
      <w:r w:rsidR="000A644C">
        <w:rPr>
          <w:rFonts w:ascii="Calibri" w:hAnsi="Calibri"/>
          <w:b/>
          <w:i/>
          <w:sz w:val="22"/>
          <w:szCs w:val="22"/>
        </w:rPr>
        <w:t>Cena</w:t>
      </w:r>
      <w:r w:rsidR="00D6109C" w:rsidRPr="000A644C">
        <w:rPr>
          <w:rFonts w:ascii="Calibri" w:hAnsi="Calibri"/>
          <w:sz w:val="22"/>
          <w:szCs w:val="22"/>
        </w:rPr>
        <w:t xml:space="preserve">“) </w:t>
      </w:r>
      <w:r w:rsidR="000A644C">
        <w:rPr>
          <w:rFonts w:ascii="Calibri" w:hAnsi="Calibri"/>
          <w:sz w:val="22"/>
          <w:szCs w:val="22"/>
        </w:rPr>
        <w:t xml:space="preserve">a </w:t>
      </w:r>
      <w:r w:rsidR="00801CE0" w:rsidRPr="000A644C">
        <w:rPr>
          <w:rFonts w:ascii="Calibri" w:hAnsi="Calibri"/>
          <w:sz w:val="22"/>
          <w:szCs w:val="22"/>
        </w:rPr>
        <w:t xml:space="preserve">je </w:t>
      </w:r>
      <w:r w:rsidR="00801CE0" w:rsidRPr="00CE72FD">
        <w:rPr>
          <w:rFonts w:ascii="Calibri" w:hAnsi="Calibri"/>
          <w:sz w:val="22"/>
          <w:szCs w:val="22"/>
        </w:rPr>
        <w:t>stanoven</w:t>
      </w:r>
      <w:r w:rsidR="000A644C">
        <w:rPr>
          <w:rFonts w:ascii="Calibri" w:hAnsi="Calibri"/>
          <w:sz w:val="22"/>
          <w:szCs w:val="22"/>
        </w:rPr>
        <w:t>a</w:t>
      </w:r>
      <w:r w:rsidR="00801CE0" w:rsidRPr="000A644C">
        <w:rPr>
          <w:rFonts w:ascii="Calibri" w:hAnsi="Calibri"/>
          <w:sz w:val="22"/>
          <w:szCs w:val="22"/>
        </w:rPr>
        <w:t xml:space="preserve"> jako cena pevná a nejvýše přípustná. </w:t>
      </w:r>
      <w:r w:rsidR="000A644C">
        <w:rPr>
          <w:rFonts w:ascii="Calibri" w:hAnsi="Calibri"/>
          <w:sz w:val="22"/>
          <w:szCs w:val="22"/>
        </w:rPr>
        <w:t xml:space="preserve">Nebude-li sjednána Cena, nedojde k uzavření Dílčí smlouvy, a to ani </w:t>
      </w:r>
      <w:r>
        <w:rPr>
          <w:rFonts w:ascii="Calibri" w:hAnsi="Calibri"/>
          <w:sz w:val="22"/>
          <w:szCs w:val="22"/>
        </w:rPr>
        <w:t>přijetím jakéhokoliv plnění</w:t>
      </w:r>
      <w:r w:rsidR="000A644C">
        <w:rPr>
          <w:rFonts w:ascii="Calibri" w:hAnsi="Calibri"/>
          <w:sz w:val="22"/>
          <w:szCs w:val="22"/>
        </w:rPr>
        <w:t xml:space="preserve"> </w:t>
      </w:r>
      <w:r>
        <w:rPr>
          <w:rFonts w:ascii="Calibri" w:hAnsi="Calibri"/>
          <w:sz w:val="22"/>
          <w:szCs w:val="22"/>
        </w:rPr>
        <w:t xml:space="preserve">kteroukoliv </w:t>
      </w:r>
      <w:r w:rsidR="00044B3D">
        <w:rPr>
          <w:rFonts w:ascii="Calibri" w:hAnsi="Calibri"/>
          <w:sz w:val="22"/>
          <w:szCs w:val="22"/>
        </w:rPr>
        <w:t>S</w:t>
      </w:r>
      <w:r>
        <w:rPr>
          <w:rFonts w:ascii="Calibri" w:hAnsi="Calibri"/>
          <w:sz w:val="22"/>
          <w:szCs w:val="22"/>
        </w:rPr>
        <w:t xml:space="preserve">mluvní stranou. </w:t>
      </w:r>
      <w:r w:rsidR="000A644C">
        <w:rPr>
          <w:rFonts w:ascii="Calibri" w:hAnsi="Calibri"/>
          <w:sz w:val="22"/>
          <w:szCs w:val="22"/>
        </w:rPr>
        <w:t xml:space="preserve">Cenu lze zvýšit pouze písemnou dohodou </w:t>
      </w:r>
      <w:r w:rsidR="00044B3D">
        <w:rPr>
          <w:rFonts w:ascii="Calibri" w:hAnsi="Calibri"/>
          <w:sz w:val="22"/>
          <w:szCs w:val="22"/>
        </w:rPr>
        <w:t xml:space="preserve">Smluvních </w:t>
      </w:r>
      <w:r w:rsidR="000A644C">
        <w:rPr>
          <w:rFonts w:ascii="Calibri" w:hAnsi="Calibri"/>
          <w:sz w:val="22"/>
          <w:szCs w:val="22"/>
        </w:rPr>
        <w:t xml:space="preserve">stran. </w:t>
      </w:r>
      <w:r w:rsidR="00A11D0F">
        <w:rPr>
          <w:rFonts w:ascii="Calibri" w:hAnsi="Calibri"/>
          <w:sz w:val="22"/>
          <w:szCs w:val="22"/>
        </w:rPr>
        <w:t xml:space="preserve">Cena není určena odkazem na rozpočet a Zhotovitel na sebe přebírá nebezpečí změny okolností dle </w:t>
      </w:r>
      <w:proofErr w:type="spellStart"/>
      <w:r w:rsidR="00A11D0F">
        <w:rPr>
          <w:rFonts w:ascii="Calibri" w:hAnsi="Calibri"/>
          <w:sz w:val="22"/>
          <w:szCs w:val="22"/>
        </w:rPr>
        <w:t>ust</w:t>
      </w:r>
      <w:proofErr w:type="spellEnd"/>
      <w:r w:rsidR="00A11D0F">
        <w:rPr>
          <w:rFonts w:ascii="Calibri" w:hAnsi="Calibri"/>
          <w:sz w:val="22"/>
          <w:szCs w:val="22"/>
        </w:rPr>
        <w:t>. § 2620 odst. 2 občanského zákoníku.</w:t>
      </w:r>
    </w:p>
    <w:p w14:paraId="4FBF0BE7" w14:textId="77777777" w:rsidR="000A644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 nezahrnuje cenu vratných obalů</w:t>
      </w:r>
      <w:r w:rsidR="00EE163B">
        <w:rPr>
          <w:rFonts w:ascii="Calibri" w:hAnsi="Calibri"/>
          <w:sz w:val="22"/>
          <w:szCs w:val="22"/>
        </w:rPr>
        <w:t xml:space="preserve"> a přepravních prostředků</w:t>
      </w:r>
      <w:r>
        <w:rPr>
          <w:rFonts w:ascii="Calibri" w:hAnsi="Calibri"/>
          <w:sz w:val="22"/>
          <w:szCs w:val="22"/>
        </w:rPr>
        <w:t xml:space="preserve">, které budou vráceny </w:t>
      </w:r>
      <w:r w:rsidR="0071341A">
        <w:rPr>
          <w:rFonts w:ascii="Calibri" w:hAnsi="Calibri"/>
          <w:sz w:val="22"/>
          <w:szCs w:val="22"/>
        </w:rPr>
        <w:t>Zhotovitel</w:t>
      </w:r>
      <w:r w:rsidR="00D77F07">
        <w:rPr>
          <w:rFonts w:ascii="Calibri" w:hAnsi="Calibri"/>
          <w:sz w:val="22"/>
          <w:szCs w:val="22"/>
        </w:rPr>
        <w:t>i</w:t>
      </w:r>
      <w:r>
        <w:rPr>
          <w:rFonts w:ascii="Calibri" w:hAnsi="Calibri"/>
          <w:sz w:val="22"/>
          <w:szCs w:val="22"/>
        </w:rPr>
        <w:t>. K </w:t>
      </w:r>
      <w:r w:rsidR="003E1F13">
        <w:rPr>
          <w:rFonts w:ascii="Calibri" w:hAnsi="Calibri"/>
          <w:sz w:val="22"/>
          <w:szCs w:val="22"/>
        </w:rPr>
        <w:t>C</w:t>
      </w:r>
      <w:r>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77777777" w:rsidR="00D6109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 vykládku, pojištění</w:t>
      </w:r>
      <w:r w:rsidR="00EE163B">
        <w:rPr>
          <w:rFonts w:ascii="Calibri" w:hAnsi="Calibri"/>
          <w:sz w:val="22"/>
          <w:szCs w:val="22"/>
        </w:rPr>
        <w:t xml:space="preserve"> během dopravy</w:t>
      </w:r>
      <w:r>
        <w:rPr>
          <w:rFonts w:ascii="Calibri" w:hAnsi="Calibri"/>
          <w:sz w:val="22"/>
          <w:szCs w:val="22"/>
        </w:rPr>
        <w:t>, balné a nevratné obaly</w:t>
      </w:r>
      <w:r w:rsidR="00EE163B">
        <w:rPr>
          <w:rFonts w:ascii="Calibri" w:hAnsi="Calibri"/>
          <w:sz w:val="22"/>
          <w:szCs w:val="22"/>
        </w:rPr>
        <w:t xml:space="preserve"> 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p>
    <w:p w14:paraId="6402C437" w14:textId="7F3AFFDE" w:rsidR="009B6D22"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60AC0EEB" w:rsidR="00D6109C" w:rsidRPr="009B6D22" w:rsidRDefault="001F2ABD" w:rsidP="00E324FD">
      <w:pPr>
        <w:numPr>
          <w:ilvl w:val="0"/>
          <w:numId w:val="4"/>
        </w:numPr>
        <w:spacing w:before="60"/>
        <w:ind w:left="567" w:hanging="567"/>
        <w:jc w:val="both"/>
        <w:rPr>
          <w:rFonts w:ascii="Calibri" w:hAnsi="Calibri"/>
          <w:sz w:val="22"/>
          <w:szCs w:val="22"/>
        </w:rPr>
      </w:pPr>
      <w:r w:rsidRPr="009B6D22">
        <w:rPr>
          <w:rFonts w:ascii="Calibri" w:hAnsi="Calibri"/>
          <w:sz w:val="22"/>
          <w:szCs w:val="22"/>
        </w:rPr>
        <w:t xml:space="preserve">Splatnost </w:t>
      </w:r>
      <w:r w:rsidR="009B6D22">
        <w:rPr>
          <w:rFonts w:ascii="Calibri" w:hAnsi="Calibri"/>
          <w:sz w:val="22"/>
          <w:szCs w:val="22"/>
        </w:rPr>
        <w:t>Ceny</w:t>
      </w:r>
      <w:r w:rsidRPr="009B6D22">
        <w:rPr>
          <w:rFonts w:ascii="Calibri" w:hAnsi="Calibri"/>
          <w:sz w:val="22"/>
          <w:szCs w:val="22"/>
        </w:rPr>
        <w:t xml:space="preserve"> se sjednává na </w:t>
      </w:r>
      <w:r w:rsidR="00031ABA">
        <w:rPr>
          <w:rFonts w:ascii="Calibri" w:hAnsi="Calibri"/>
          <w:sz w:val="22"/>
          <w:szCs w:val="22"/>
        </w:rPr>
        <w:t>šedesát</w:t>
      </w:r>
      <w:r w:rsidR="009B6D22">
        <w:rPr>
          <w:rFonts w:ascii="Calibri" w:hAnsi="Calibri"/>
          <w:sz w:val="22"/>
          <w:szCs w:val="22"/>
        </w:rPr>
        <w:t xml:space="preserve"> (60)</w:t>
      </w:r>
      <w:r w:rsidRPr="009B6D22">
        <w:rPr>
          <w:rFonts w:ascii="Calibri" w:hAnsi="Calibri"/>
          <w:sz w:val="22"/>
          <w:szCs w:val="22"/>
        </w:rPr>
        <w:t xml:space="preserve"> dnů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jejího </w:t>
      </w:r>
      <w:r w:rsidR="00BE1751" w:rsidRPr="009B6D22">
        <w:rPr>
          <w:rFonts w:ascii="Calibri" w:hAnsi="Calibri"/>
          <w:sz w:val="22"/>
          <w:szCs w:val="22"/>
        </w:rPr>
        <w:t>odepsání</w:t>
      </w:r>
      <w:r w:rsidR="00744AC8" w:rsidRPr="009B6D22">
        <w:rPr>
          <w:rFonts w:ascii="Calibri" w:hAnsi="Calibri"/>
          <w:sz w:val="22"/>
          <w:szCs w:val="22"/>
        </w:rPr>
        <w:t xml:space="preserve"> </w:t>
      </w:r>
      <w:r w:rsidR="00BE1751" w:rsidRPr="009B6D22">
        <w:rPr>
          <w:rFonts w:ascii="Calibri" w:hAnsi="Calibri"/>
          <w:sz w:val="22"/>
          <w:szCs w:val="22"/>
        </w:rPr>
        <w:t>z</w:t>
      </w:r>
      <w:r w:rsidR="00744AC8" w:rsidRPr="009B6D22">
        <w:rPr>
          <w:rFonts w:ascii="Calibri" w:hAnsi="Calibri"/>
          <w:sz w:val="22"/>
          <w:szCs w:val="22"/>
        </w:rPr>
        <w:t xml:space="preserve"> bankovní</w:t>
      </w:r>
      <w:r w:rsidR="00BE1751" w:rsidRPr="009B6D22">
        <w:rPr>
          <w:rFonts w:ascii="Calibri" w:hAnsi="Calibri"/>
          <w:sz w:val="22"/>
          <w:szCs w:val="22"/>
        </w:rPr>
        <w:t>ho</w:t>
      </w:r>
      <w:r w:rsidR="00744AC8" w:rsidRPr="009B6D22">
        <w:rPr>
          <w:rFonts w:ascii="Calibri" w:hAnsi="Calibri"/>
          <w:sz w:val="22"/>
          <w:szCs w:val="22"/>
        </w:rPr>
        <w:t xml:space="preserve"> účt</w:t>
      </w:r>
      <w:r w:rsidR="00BE1751" w:rsidRPr="009B6D22">
        <w:rPr>
          <w:rFonts w:ascii="Calibri" w:hAnsi="Calibri"/>
          <w:sz w:val="22"/>
          <w:szCs w:val="22"/>
        </w:rPr>
        <w:t>u</w:t>
      </w:r>
      <w:r w:rsidR="00744AC8" w:rsidRPr="009B6D22">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9B6D22">
        <w:rPr>
          <w:rFonts w:ascii="Calibri" w:hAnsi="Calibri"/>
          <w:sz w:val="22"/>
          <w:szCs w:val="22"/>
        </w:rPr>
        <w:t>.</w:t>
      </w:r>
    </w:p>
    <w:p w14:paraId="6435D9E2" w14:textId="53D693A9" w:rsidR="00D13AD4" w:rsidRDefault="001F2ABD" w:rsidP="00E324FD">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E324FD">
      <w:pPr>
        <w:pStyle w:val="Odstavecseseznamem"/>
        <w:numPr>
          <w:ilvl w:val="0"/>
          <w:numId w:val="8"/>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E324FD">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2886789A" w14:textId="77777777" w:rsidR="001F2ABD"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49CD6291" w14:textId="77777777" w:rsidR="00776F5A" w:rsidRPr="000A644C" w:rsidRDefault="00776F5A" w:rsidP="00776F5A">
      <w:pPr>
        <w:ind w:left="567"/>
        <w:jc w:val="both"/>
        <w:rPr>
          <w:rFonts w:ascii="Calibri" w:hAnsi="Calibri"/>
          <w:sz w:val="22"/>
          <w:szCs w:val="22"/>
        </w:rPr>
      </w:pPr>
    </w:p>
    <w:p w14:paraId="674B3E79" w14:textId="77777777"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1F67FF7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bookmarkStart w:id="0" w:name="p2567-1"/>
      <w:bookmarkStart w:id="1" w:name="p2568"/>
      <w:bookmarkEnd w:id="0"/>
      <w:bookmarkEnd w:id="1"/>
      <w:r w:rsidRPr="002C232A">
        <w:rPr>
          <w:rFonts w:asciiTheme="minorHAnsi" w:hAnsiTheme="minorHAnsi" w:cs="Arial"/>
          <w:sz w:val="22"/>
          <w:szCs w:val="22"/>
        </w:rPr>
        <w:lastRenderedPageBreak/>
        <w:t>Zhotovitel ručí za kvalitu jím provedených pr</w:t>
      </w:r>
      <w:r>
        <w:rPr>
          <w:rFonts w:asciiTheme="minorHAnsi" w:hAnsiTheme="minorHAnsi" w:cs="Arial"/>
          <w:sz w:val="22"/>
          <w:szCs w:val="22"/>
        </w:rPr>
        <w:t>a</w:t>
      </w:r>
      <w:r w:rsidRPr="002C232A">
        <w:rPr>
          <w:rFonts w:asciiTheme="minorHAnsi" w:hAnsiTheme="minorHAnsi" w:cs="Arial"/>
          <w:sz w:val="22"/>
          <w:szCs w:val="22"/>
        </w:rPr>
        <w:t>cí, za to že provedené práce budou provedeny včas a řádně dle požadavků objednatele a v souladu s platnými právními předpisy, technickými a jinými normami.</w:t>
      </w:r>
    </w:p>
    <w:p w14:paraId="00911FE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Zhotovitel odpovídá za vady, které má projekt v čase jeho odevzdání objednateli. Za vady vzniklé po odevzdání projektu odpovídá jen tehdy, když byly způsobeny porušením jeho povinností.</w:t>
      </w:r>
    </w:p>
    <w:p w14:paraId="490FB8E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Zhotovitel neodpovídá za vady, které byly způsobené použitím podkladů převzatých od objednatele a ani při vynaložení veškeré odborné péče nemohl zjistit jejich nevhodnost, případně na ni upozornil objednatele, ale ten na jejich použití trval.</w:t>
      </w:r>
    </w:p>
    <w:p w14:paraId="1F2E8EAB"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Pro případ vady projektu sjednávají smluvní strany právo objednatele požadovat a povinnost zhotovitele poskytovat bezplatné odstranění vady. Zhotovitel se zavazuje případné vady odstranit bez zbytečného odkladu po uplatnění oprávněné reklamace objednatelem, učiněném písemnou formou.</w:t>
      </w:r>
    </w:p>
    <w:p w14:paraId="54177B95" w14:textId="41BA3275" w:rsidR="008613EB" w:rsidRPr="002C232A" w:rsidRDefault="008613EB" w:rsidP="002C232A">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V případě, že se v době provádění díla, popř. při zpracování nabídek na zhotovení díla dle PD vypracované dle této smlouvy, zjistí, že PD má vady z hlediska své úplnosti, a to včetně výkazů materiálu, který je její součástí, má objednatel právo požadovat jednak slevu z ceny díla v poměru odpovídajícím rozsahu díla a opomenutím v úplnosti PD či výkazu materiálu a dále má právo na náhradu všech škod, včetně postihů ze strany kontrolních orgánů, které v důsledku těchto vad projektu vzniknou.</w:t>
      </w:r>
    </w:p>
    <w:p w14:paraId="7A45A139" w14:textId="67E50ECF" w:rsidR="00333821" w:rsidRPr="00397FAE" w:rsidRDefault="00F171A2"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Zhotovitel</w:t>
      </w:r>
      <w:r w:rsidR="00333821">
        <w:rPr>
          <w:rFonts w:asciiTheme="minorHAnsi" w:hAnsiTheme="minorHAnsi" w:cs="Arial"/>
          <w:sz w:val="22"/>
          <w:szCs w:val="22"/>
        </w:rPr>
        <w:t xml:space="preserve"> </w:t>
      </w:r>
      <w:r w:rsidR="00B60152">
        <w:rPr>
          <w:rFonts w:asciiTheme="minorHAnsi" w:hAnsiTheme="minorHAnsi" w:cs="Arial"/>
          <w:sz w:val="22"/>
          <w:szCs w:val="22"/>
        </w:rPr>
        <w:t>předá</w:t>
      </w:r>
      <w:r w:rsidR="00333821">
        <w:rPr>
          <w:rFonts w:asciiTheme="minorHAnsi" w:hAnsiTheme="minorHAnsi" w:cs="Arial"/>
          <w:sz w:val="22"/>
          <w:szCs w:val="22"/>
        </w:rPr>
        <w:t xml:space="preserve"> </w:t>
      </w:r>
      <w:r>
        <w:rPr>
          <w:rFonts w:asciiTheme="minorHAnsi" w:hAnsiTheme="minorHAnsi" w:cs="Arial"/>
          <w:sz w:val="22"/>
          <w:szCs w:val="22"/>
        </w:rPr>
        <w:t>Objednatel</w:t>
      </w:r>
      <w:r w:rsidR="00B60152">
        <w:rPr>
          <w:rFonts w:asciiTheme="minorHAnsi" w:hAnsiTheme="minorHAnsi" w:cs="Arial"/>
          <w:sz w:val="22"/>
          <w:szCs w:val="22"/>
        </w:rPr>
        <w:t xml:space="preserve">i Dílo </w:t>
      </w:r>
      <w:r w:rsidR="00333821">
        <w:rPr>
          <w:rFonts w:asciiTheme="minorHAnsi" w:hAnsiTheme="minorHAnsi" w:cs="Arial"/>
          <w:sz w:val="22"/>
          <w:szCs w:val="22"/>
        </w:rPr>
        <w:t xml:space="preserve">v ujednané jakosti a provedení. Nejsou-li jakost a provedení ujednány, plní </w:t>
      </w:r>
      <w:r>
        <w:rPr>
          <w:rFonts w:asciiTheme="minorHAnsi" w:hAnsiTheme="minorHAnsi" w:cs="Arial"/>
          <w:sz w:val="22"/>
          <w:szCs w:val="22"/>
        </w:rPr>
        <w:t>Zhotovitel</w:t>
      </w:r>
      <w:r w:rsidR="00333821">
        <w:rPr>
          <w:rFonts w:asciiTheme="minorHAnsi" w:hAnsiTheme="minorHAnsi" w:cs="Arial"/>
          <w:sz w:val="22"/>
          <w:szCs w:val="22"/>
        </w:rPr>
        <w:t xml:space="preserve"> v jakosti a provedení vhodných pro účel patrný z této </w:t>
      </w:r>
      <w:r w:rsidR="000E6719">
        <w:rPr>
          <w:rFonts w:asciiTheme="minorHAnsi" w:hAnsiTheme="minorHAnsi" w:cs="Arial"/>
          <w:sz w:val="22"/>
          <w:szCs w:val="22"/>
        </w:rPr>
        <w:t>Rámcové</w:t>
      </w:r>
      <w:r w:rsidR="00044B3D">
        <w:rPr>
          <w:rFonts w:asciiTheme="minorHAnsi" w:hAnsiTheme="minorHAnsi" w:cs="Arial"/>
          <w:sz w:val="22"/>
          <w:szCs w:val="22"/>
        </w:rPr>
        <w:t xml:space="preserve"> </w:t>
      </w:r>
      <w:r w:rsidR="00333821">
        <w:rPr>
          <w:rFonts w:asciiTheme="minorHAnsi" w:hAnsiTheme="minorHAnsi" w:cs="Arial"/>
          <w:sz w:val="22"/>
          <w:szCs w:val="22"/>
        </w:rPr>
        <w:t xml:space="preserve">smlouvy, příp. Dílčí smlouvy; jinak pro účel obvyklý. </w:t>
      </w:r>
      <w:r w:rsidR="00FB7709">
        <w:rPr>
          <w:rFonts w:asciiTheme="minorHAnsi" w:hAnsiTheme="minorHAnsi"/>
          <w:color w:val="000000"/>
          <w:sz w:val="22"/>
          <w:szCs w:val="22"/>
        </w:rPr>
        <w:t>Dílo</w:t>
      </w:r>
      <w:r w:rsidR="00333821" w:rsidRPr="00E1190F">
        <w:rPr>
          <w:rFonts w:asciiTheme="minorHAnsi" w:hAnsiTheme="minorHAnsi"/>
          <w:color w:val="000000"/>
          <w:sz w:val="22"/>
          <w:szCs w:val="22"/>
        </w:rPr>
        <w:t xml:space="preserve"> musí vyhovovat předpisům o technických požadavcích na výrobky, </w:t>
      </w:r>
      <w:r w:rsidR="00333821">
        <w:rPr>
          <w:rFonts w:asciiTheme="minorHAnsi" w:hAnsiTheme="minorHAnsi"/>
          <w:color w:val="000000"/>
          <w:sz w:val="22"/>
          <w:szCs w:val="22"/>
        </w:rPr>
        <w:t>zejména zákonu č. 22/1997 Sb.</w:t>
      </w:r>
      <w:r w:rsidR="007B44F8">
        <w:rPr>
          <w:rFonts w:asciiTheme="minorHAnsi" w:hAnsiTheme="minorHAnsi"/>
          <w:color w:val="000000"/>
          <w:sz w:val="22"/>
          <w:szCs w:val="22"/>
        </w:rPr>
        <w:t xml:space="preserve">, </w:t>
      </w:r>
      <w:r w:rsidR="007B44F8" w:rsidRPr="00A10C04">
        <w:rPr>
          <w:rFonts w:asciiTheme="minorHAnsi" w:hAnsiTheme="minorHAnsi" w:cs="Arial"/>
          <w:iCs/>
          <w:sz w:val="22"/>
          <w:szCs w:val="22"/>
        </w:rPr>
        <w:t>o technických požadavcích na výrobky a o změně a doplnění některých zákonů, ve znění pozdějších předpisů</w:t>
      </w:r>
      <w:r w:rsidR="007B44F8">
        <w:rPr>
          <w:rFonts w:asciiTheme="minorHAnsi" w:hAnsiTheme="minorHAnsi" w:cs="Arial"/>
          <w:iCs/>
          <w:sz w:val="22"/>
          <w:szCs w:val="22"/>
        </w:rPr>
        <w:t>,</w:t>
      </w:r>
      <w:r w:rsidR="00333821">
        <w:rPr>
          <w:rFonts w:asciiTheme="minorHAnsi" w:hAnsiTheme="minorHAnsi"/>
          <w:color w:val="000000"/>
          <w:sz w:val="22"/>
          <w:szCs w:val="22"/>
        </w:rPr>
        <w:t xml:space="preserve"> </w:t>
      </w:r>
      <w:r w:rsidR="00333821" w:rsidRPr="00E1190F">
        <w:rPr>
          <w:rFonts w:asciiTheme="minorHAnsi" w:hAnsiTheme="minorHAnsi"/>
          <w:color w:val="000000"/>
          <w:sz w:val="22"/>
          <w:szCs w:val="22"/>
        </w:rPr>
        <w:t>a předpisům vydaným k jeho provedení, nebo jiným obdobným předpisům,</w:t>
      </w:r>
      <w:r w:rsidR="00044B3D">
        <w:rPr>
          <w:rFonts w:asciiTheme="minorHAnsi" w:hAnsiTheme="minorHAnsi"/>
          <w:color w:val="000000"/>
          <w:sz w:val="22"/>
          <w:szCs w:val="22"/>
        </w:rPr>
        <w:t xml:space="preserve"> </w:t>
      </w:r>
      <w:r w:rsidR="00D42A6B">
        <w:rPr>
          <w:rFonts w:asciiTheme="minorHAnsi" w:hAnsiTheme="minorHAnsi"/>
          <w:color w:val="000000"/>
          <w:sz w:val="22"/>
          <w:szCs w:val="22"/>
        </w:rPr>
        <w:t>především</w:t>
      </w:r>
      <w:r w:rsidR="00044B3D">
        <w:rPr>
          <w:rFonts w:asciiTheme="minorHAnsi" w:hAnsiTheme="minorHAnsi"/>
          <w:color w:val="000000"/>
          <w:sz w:val="22"/>
          <w:szCs w:val="22"/>
        </w:rPr>
        <w:t xml:space="preserve"> zákonu č. 90/2016 Sb., </w:t>
      </w:r>
      <w:r w:rsidR="00044B3D" w:rsidRPr="00A10C04">
        <w:rPr>
          <w:rFonts w:asciiTheme="minorHAnsi" w:hAnsiTheme="minorHAnsi" w:cs="Arial"/>
          <w:sz w:val="22"/>
          <w:szCs w:val="22"/>
        </w:rPr>
        <w:t>o posuzování shody stanovených výrobků při jejich dodávání na trh, ve znění pozdějších předpisů</w:t>
      </w:r>
      <w:r w:rsidR="00044B3D">
        <w:rPr>
          <w:rFonts w:asciiTheme="minorHAnsi" w:hAnsiTheme="minorHAnsi" w:cs="Arial"/>
          <w:sz w:val="22"/>
          <w:szCs w:val="22"/>
        </w:rPr>
        <w:t>,</w:t>
      </w:r>
      <w:r w:rsidR="00333821" w:rsidRPr="00E1190F">
        <w:rPr>
          <w:rFonts w:asciiTheme="minorHAnsi" w:hAnsiTheme="minorHAnsi"/>
          <w:color w:val="000000"/>
          <w:sz w:val="22"/>
          <w:szCs w:val="22"/>
        </w:rPr>
        <w:t xml:space="preserve"> pokud se užijí namísto uvedeného zákona a prováděcích předpisů</w:t>
      </w:r>
      <w:r w:rsidR="002C31FA">
        <w:rPr>
          <w:rFonts w:asciiTheme="minorHAnsi" w:hAnsiTheme="minorHAnsi"/>
          <w:color w:val="000000"/>
          <w:sz w:val="22"/>
          <w:szCs w:val="22"/>
        </w:rPr>
        <w:t xml:space="preserve">; a </w:t>
      </w:r>
      <w:r w:rsidR="001F5206">
        <w:rPr>
          <w:rFonts w:asciiTheme="minorHAnsi" w:hAnsiTheme="minorHAnsi"/>
          <w:color w:val="000000"/>
          <w:sz w:val="22"/>
          <w:szCs w:val="22"/>
        </w:rPr>
        <w:t>případně příslušných platných</w:t>
      </w:r>
      <w:r w:rsidR="003165A6">
        <w:rPr>
          <w:rFonts w:asciiTheme="minorHAnsi" w:hAnsiTheme="minorHAnsi"/>
          <w:color w:val="000000"/>
          <w:sz w:val="22"/>
          <w:szCs w:val="22"/>
        </w:rPr>
        <w:t xml:space="preserve"> </w:t>
      </w:r>
      <w:r w:rsidR="002C31FA">
        <w:rPr>
          <w:rFonts w:asciiTheme="minorHAnsi" w:hAnsiTheme="minorHAnsi"/>
          <w:color w:val="000000"/>
          <w:sz w:val="22"/>
          <w:szCs w:val="22"/>
        </w:rPr>
        <w:t>předpis</w:t>
      </w:r>
      <w:r w:rsidR="003165A6">
        <w:rPr>
          <w:rFonts w:asciiTheme="minorHAnsi" w:hAnsiTheme="minorHAnsi"/>
          <w:color w:val="000000"/>
          <w:sz w:val="22"/>
          <w:szCs w:val="22"/>
        </w:rPr>
        <w:t>ů ČD</w:t>
      </w:r>
      <w:r w:rsidR="002C31FA">
        <w:rPr>
          <w:rFonts w:asciiTheme="minorHAnsi" w:hAnsiTheme="minorHAnsi"/>
          <w:color w:val="000000"/>
          <w:sz w:val="22"/>
          <w:szCs w:val="22"/>
        </w:rPr>
        <w:t>.</w:t>
      </w:r>
      <w:r w:rsidR="00333821" w:rsidRPr="00E1190F">
        <w:rPr>
          <w:rFonts w:asciiTheme="minorHAnsi" w:hAnsiTheme="minorHAnsi"/>
          <w:color w:val="000000"/>
          <w:sz w:val="22"/>
          <w:szCs w:val="22"/>
        </w:rPr>
        <w:t xml:space="preserve"> </w:t>
      </w:r>
      <w:r w:rsidR="002C31FA">
        <w:rPr>
          <w:rFonts w:asciiTheme="minorHAnsi" w:hAnsiTheme="minorHAnsi"/>
          <w:color w:val="000000"/>
          <w:sz w:val="22"/>
          <w:szCs w:val="22"/>
        </w:rPr>
        <w:t>Výše uvedené</w:t>
      </w:r>
      <w:r w:rsidR="00333821" w:rsidRPr="00E1190F">
        <w:rPr>
          <w:rFonts w:asciiTheme="minorHAnsi" w:hAnsiTheme="minorHAnsi"/>
          <w:color w:val="000000"/>
          <w:sz w:val="22"/>
          <w:szCs w:val="22"/>
        </w:rPr>
        <w:t xml:space="preserve"> platí i pro obal</w:t>
      </w:r>
      <w:r w:rsidR="00333821">
        <w:rPr>
          <w:rFonts w:asciiTheme="minorHAnsi" w:hAnsiTheme="minorHAnsi"/>
          <w:color w:val="000000"/>
          <w:sz w:val="22"/>
          <w:szCs w:val="22"/>
        </w:rPr>
        <w:t>y</w:t>
      </w:r>
      <w:r w:rsidR="00333821" w:rsidRPr="00E1190F">
        <w:rPr>
          <w:rFonts w:asciiTheme="minorHAnsi" w:hAnsiTheme="minorHAnsi"/>
          <w:color w:val="000000"/>
          <w:sz w:val="22"/>
          <w:szCs w:val="22"/>
        </w:rPr>
        <w:t>.</w:t>
      </w:r>
      <w:r w:rsidR="00333821">
        <w:rPr>
          <w:rFonts w:asciiTheme="minorHAnsi" w:hAnsiTheme="minorHAnsi"/>
          <w:color w:val="000000"/>
          <w:sz w:val="22"/>
          <w:szCs w:val="22"/>
        </w:rPr>
        <w:t xml:space="preserve"> </w:t>
      </w:r>
    </w:p>
    <w:p w14:paraId="2ABF9623" w14:textId="77777777" w:rsidR="0053362E" w:rsidRPr="0053362E" w:rsidRDefault="0053362E"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 xml:space="preserve">Zjistí-li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v průběhu předávání </w:t>
      </w:r>
      <w:r w:rsidR="00B60152">
        <w:rPr>
          <w:rFonts w:asciiTheme="minorHAnsi" w:hAnsiTheme="minorHAnsi" w:cs="Arial"/>
          <w:sz w:val="22"/>
          <w:szCs w:val="22"/>
        </w:rPr>
        <w:t>Díla</w:t>
      </w:r>
      <w:r w:rsidRPr="008778D9">
        <w:rPr>
          <w:rFonts w:asciiTheme="minorHAnsi" w:hAnsiTheme="minorHAnsi" w:cs="Arial"/>
          <w:sz w:val="22"/>
          <w:szCs w:val="22"/>
        </w:rPr>
        <w:t xml:space="preserve"> </w:t>
      </w:r>
      <w:r>
        <w:rPr>
          <w:rFonts w:asciiTheme="minorHAnsi" w:hAnsiTheme="minorHAnsi" w:cs="Arial"/>
          <w:sz w:val="22"/>
          <w:szCs w:val="22"/>
        </w:rPr>
        <w:t xml:space="preserve">vady, </w:t>
      </w:r>
      <w:r w:rsidRPr="008778D9">
        <w:rPr>
          <w:rFonts w:asciiTheme="minorHAnsi" w:hAnsiTheme="minorHAnsi" w:cs="Arial"/>
          <w:sz w:val="22"/>
          <w:szCs w:val="22"/>
        </w:rPr>
        <w:t>nesrovnalosti v </w:t>
      </w:r>
      <w:r>
        <w:rPr>
          <w:rFonts w:asciiTheme="minorHAnsi" w:hAnsiTheme="minorHAnsi" w:cs="Arial"/>
          <w:sz w:val="22"/>
          <w:szCs w:val="22"/>
        </w:rPr>
        <w:t>jakosti a provedení,</w:t>
      </w:r>
      <w:r w:rsidRPr="008778D9">
        <w:rPr>
          <w:rFonts w:asciiTheme="minorHAnsi" w:hAnsiTheme="minorHAnsi" w:cs="Arial"/>
          <w:sz w:val="22"/>
          <w:szCs w:val="22"/>
        </w:rPr>
        <w:t xml:space="preserve"> zřejmou porušenost </w:t>
      </w:r>
      <w:r>
        <w:rPr>
          <w:rFonts w:asciiTheme="minorHAnsi" w:hAnsiTheme="minorHAnsi" w:cs="Arial"/>
          <w:sz w:val="22"/>
          <w:szCs w:val="22"/>
        </w:rPr>
        <w:t>obalu,</w:t>
      </w:r>
      <w:r w:rsidRPr="008778D9">
        <w:rPr>
          <w:rFonts w:asciiTheme="minorHAnsi" w:hAnsiTheme="minorHAnsi" w:cs="Arial"/>
          <w:sz w:val="22"/>
          <w:szCs w:val="22"/>
        </w:rPr>
        <w:t xml:space="preserve"> </w:t>
      </w:r>
      <w:r>
        <w:rPr>
          <w:rFonts w:asciiTheme="minorHAnsi" w:hAnsiTheme="minorHAnsi" w:cs="Arial"/>
          <w:sz w:val="22"/>
          <w:szCs w:val="22"/>
        </w:rPr>
        <w:t>sepíše</w:t>
      </w:r>
      <w:r w:rsidRPr="008778D9">
        <w:rPr>
          <w:rFonts w:asciiTheme="minorHAnsi" w:hAnsiTheme="minorHAnsi" w:cs="Arial"/>
          <w:sz w:val="22"/>
          <w:szCs w:val="22"/>
        </w:rPr>
        <w:t xml:space="preserve"> o tom spolu s</w:t>
      </w:r>
      <w:r w:rsidR="00B60152">
        <w:rPr>
          <w:rFonts w:asciiTheme="minorHAnsi" w:hAnsiTheme="minorHAnsi" w:cs="Arial"/>
          <w:sz w:val="22"/>
          <w:szCs w:val="22"/>
        </w:rPr>
        <w:t>e</w:t>
      </w:r>
      <w:r w:rsidRPr="008778D9">
        <w:rPr>
          <w:rFonts w:asciiTheme="minorHAnsi" w:hAnsiTheme="minorHAnsi" w:cs="Arial"/>
          <w:sz w:val="22"/>
          <w:szCs w:val="22"/>
        </w:rPr>
        <w:t> </w:t>
      </w:r>
      <w:r w:rsidR="00F171A2">
        <w:rPr>
          <w:rFonts w:asciiTheme="minorHAnsi" w:hAnsiTheme="minorHAnsi" w:cs="Arial"/>
          <w:sz w:val="22"/>
          <w:szCs w:val="22"/>
        </w:rPr>
        <w:t>Zhotovitel</w:t>
      </w:r>
      <w:r w:rsidR="00B60152">
        <w:rPr>
          <w:rFonts w:asciiTheme="minorHAnsi" w:hAnsiTheme="minorHAnsi" w:cs="Arial"/>
          <w:sz w:val="22"/>
          <w:szCs w:val="22"/>
        </w:rPr>
        <w:t>e</w:t>
      </w:r>
      <w:r w:rsidRPr="008778D9">
        <w:rPr>
          <w:rFonts w:asciiTheme="minorHAnsi" w:hAnsiTheme="minorHAnsi" w:cs="Arial"/>
          <w:sz w:val="22"/>
          <w:szCs w:val="22"/>
        </w:rPr>
        <w:t xml:space="preserve">m nebo </w:t>
      </w:r>
      <w:r>
        <w:rPr>
          <w:rFonts w:asciiTheme="minorHAnsi" w:hAnsiTheme="minorHAnsi" w:cs="Arial"/>
          <w:sz w:val="22"/>
          <w:szCs w:val="22"/>
        </w:rPr>
        <w:t>p</w:t>
      </w:r>
      <w:r w:rsidRPr="008778D9">
        <w:rPr>
          <w:rFonts w:asciiTheme="minorHAnsi" w:hAnsiTheme="minorHAnsi" w:cs="Arial"/>
          <w:sz w:val="22"/>
          <w:szCs w:val="22"/>
        </w:rPr>
        <w:t xml:space="preserve">ředávajícím </w:t>
      </w:r>
      <w:r>
        <w:rPr>
          <w:rFonts w:asciiTheme="minorHAnsi" w:hAnsiTheme="minorHAnsi" w:cs="Arial"/>
          <w:sz w:val="22"/>
          <w:szCs w:val="22"/>
        </w:rPr>
        <w:t xml:space="preserve">dopravcem </w:t>
      </w:r>
      <w:r w:rsidRPr="008778D9">
        <w:rPr>
          <w:rFonts w:asciiTheme="minorHAnsi" w:hAnsiTheme="minorHAnsi" w:cs="Arial"/>
          <w:sz w:val="22"/>
          <w:szCs w:val="22"/>
        </w:rPr>
        <w:t xml:space="preserve">zápis, ve kterém obě </w:t>
      </w:r>
      <w:r w:rsidR="00044B3D">
        <w:rPr>
          <w:rFonts w:asciiTheme="minorHAnsi" w:hAnsiTheme="minorHAnsi" w:cs="Arial"/>
          <w:sz w:val="22"/>
          <w:szCs w:val="22"/>
        </w:rPr>
        <w:t xml:space="preserve">Smluvní </w:t>
      </w:r>
      <w:r w:rsidRPr="008778D9">
        <w:rPr>
          <w:rFonts w:asciiTheme="minorHAnsi" w:hAnsiTheme="minorHAnsi" w:cs="Arial"/>
          <w:sz w:val="22"/>
          <w:szCs w:val="22"/>
        </w:rPr>
        <w:t xml:space="preserve">strany uvedou svá stanoviska.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není </w:t>
      </w:r>
      <w:r w:rsidRPr="008778D9">
        <w:rPr>
          <w:rFonts w:asciiTheme="minorHAnsi" w:hAnsiTheme="minorHAnsi" w:cs="Arial"/>
          <w:sz w:val="22"/>
          <w:szCs w:val="22"/>
        </w:rPr>
        <w:t xml:space="preserve">povinen </w:t>
      </w:r>
      <w:r w:rsidR="00B60152">
        <w:rPr>
          <w:rFonts w:asciiTheme="minorHAnsi" w:hAnsiTheme="minorHAnsi" w:cs="Arial"/>
          <w:sz w:val="22"/>
          <w:szCs w:val="22"/>
        </w:rPr>
        <w:t>takové Dílo</w:t>
      </w:r>
      <w:r>
        <w:rPr>
          <w:rFonts w:asciiTheme="minorHAnsi" w:hAnsiTheme="minorHAnsi" w:cs="Arial"/>
          <w:sz w:val="22"/>
          <w:szCs w:val="22"/>
        </w:rPr>
        <w:t xml:space="preserve"> </w:t>
      </w:r>
      <w:r w:rsidRPr="008778D9">
        <w:rPr>
          <w:rFonts w:asciiTheme="minorHAnsi" w:hAnsiTheme="minorHAnsi" w:cs="Arial"/>
          <w:sz w:val="22"/>
          <w:szCs w:val="22"/>
        </w:rPr>
        <w:t xml:space="preserve">převzít. </w:t>
      </w:r>
      <w:r w:rsidR="00B60152">
        <w:rPr>
          <w:rFonts w:asciiTheme="minorHAnsi" w:hAnsiTheme="minorHAnsi" w:cs="Arial"/>
          <w:sz w:val="22"/>
          <w:szCs w:val="22"/>
        </w:rPr>
        <w:t xml:space="preserve">Pokud Objednatel převezme Dílo bez výhrad, </w:t>
      </w:r>
      <w:r w:rsidR="00631149">
        <w:rPr>
          <w:rFonts w:asciiTheme="minorHAnsi" w:hAnsiTheme="minorHAnsi" w:cs="Arial"/>
          <w:sz w:val="22"/>
          <w:szCs w:val="22"/>
        </w:rPr>
        <w:t>je Objednatel oprávně</w:t>
      </w:r>
      <w:r w:rsidR="00E66798">
        <w:rPr>
          <w:rFonts w:asciiTheme="minorHAnsi" w:hAnsiTheme="minorHAnsi" w:cs="Arial"/>
          <w:sz w:val="22"/>
          <w:szCs w:val="22"/>
        </w:rPr>
        <w:t>n</w:t>
      </w:r>
      <w:r w:rsidR="00B60152">
        <w:rPr>
          <w:rFonts w:asciiTheme="minorHAnsi" w:hAnsiTheme="minorHAnsi" w:cs="Arial"/>
          <w:sz w:val="22"/>
          <w:szCs w:val="22"/>
        </w:rPr>
        <w:t xml:space="preserve"> uplatnit nároky z</w:t>
      </w:r>
      <w:r w:rsidR="007A3C46">
        <w:rPr>
          <w:rFonts w:asciiTheme="minorHAnsi" w:hAnsiTheme="minorHAnsi" w:cs="Arial"/>
          <w:sz w:val="22"/>
          <w:szCs w:val="22"/>
        </w:rPr>
        <w:t xml:space="preserve"> jakýchkoliv </w:t>
      </w:r>
      <w:r w:rsidR="00B60152">
        <w:rPr>
          <w:rFonts w:asciiTheme="minorHAnsi" w:hAnsiTheme="minorHAnsi" w:cs="Arial"/>
          <w:sz w:val="22"/>
          <w:szCs w:val="22"/>
        </w:rPr>
        <w:t>vad Díla později.</w:t>
      </w:r>
    </w:p>
    <w:p w14:paraId="12EF8027" w14:textId="6284408D" w:rsidR="00981883" w:rsidRPr="00981883" w:rsidRDefault="00F171A2" w:rsidP="0053362E">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Objednatel</w:t>
      </w:r>
      <w:r w:rsidR="0053362E">
        <w:rPr>
          <w:rFonts w:asciiTheme="minorHAnsi" w:hAnsiTheme="minorHAnsi" w:cs="Arial"/>
          <w:sz w:val="22"/>
          <w:szCs w:val="22"/>
        </w:rPr>
        <w:t xml:space="preserve"> </w:t>
      </w:r>
      <w:r w:rsidR="00B60152">
        <w:rPr>
          <w:rFonts w:asciiTheme="minorHAnsi" w:hAnsiTheme="minorHAnsi" w:cs="Arial"/>
          <w:sz w:val="22"/>
          <w:szCs w:val="22"/>
        </w:rPr>
        <w:t>předané Dílo</w:t>
      </w:r>
      <w:r w:rsidR="0053362E">
        <w:rPr>
          <w:rFonts w:asciiTheme="minorHAnsi" w:hAnsiTheme="minorHAnsi" w:cs="Arial"/>
          <w:sz w:val="22"/>
          <w:szCs w:val="22"/>
        </w:rPr>
        <w:t xml:space="preserve"> podle možnosti prohlédne co nejdříve po převzetí, nejpozději však do jednoho (1) měsíce, a přesvědčí se o jeho vlastnostech a množství. </w:t>
      </w:r>
      <w:r w:rsidR="0053362E" w:rsidRPr="008778D9">
        <w:rPr>
          <w:rFonts w:asciiTheme="minorHAnsi" w:hAnsiTheme="minorHAnsi" w:cs="Arial"/>
          <w:sz w:val="22"/>
          <w:szCs w:val="22"/>
        </w:rPr>
        <w:t xml:space="preserve">Pokud </w:t>
      </w:r>
      <w:r>
        <w:rPr>
          <w:rFonts w:asciiTheme="minorHAnsi" w:hAnsiTheme="minorHAnsi" w:cs="Arial"/>
          <w:sz w:val="22"/>
          <w:szCs w:val="22"/>
        </w:rPr>
        <w:t>Objednatel</w:t>
      </w:r>
      <w:r w:rsidR="0053362E" w:rsidRPr="008778D9">
        <w:rPr>
          <w:rFonts w:asciiTheme="minorHAnsi" w:hAnsiTheme="minorHAnsi" w:cs="Arial"/>
          <w:sz w:val="22"/>
          <w:szCs w:val="22"/>
        </w:rPr>
        <w:t xml:space="preserve"> </w:t>
      </w:r>
      <w:r w:rsidR="0053362E">
        <w:rPr>
          <w:rFonts w:asciiTheme="minorHAnsi" w:hAnsiTheme="minorHAnsi" w:cs="Arial"/>
          <w:sz w:val="22"/>
          <w:szCs w:val="22"/>
        </w:rPr>
        <w:t xml:space="preserve">převezme </w:t>
      </w:r>
      <w:r w:rsidR="00B60152">
        <w:rPr>
          <w:rFonts w:asciiTheme="minorHAnsi" w:hAnsiTheme="minorHAnsi" w:cs="Arial"/>
          <w:sz w:val="22"/>
          <w:szCs w:val="22"/>
        </w:rPr>
        <w:t>Dílo</w:t>
      </w:r>
      <w:r w:rsidR="0053362E">
        <w:rPr>
          <w:rFonts w:asciiTheme="minorHAnsi" w:hAnsiTheme="minorHAnsi" w:cs="Arial"/>
          <w:sz w:val="22"/>
          <w:szCs w:val="22"/>
        </w:rPr>
        <w:t xml:space="preserve"> s vadami bez sepsání zápisu dle čl. </w:t>
      </w:r>
      <w:r w:rsidR="00C24256">
        <w:rPr>
          <w:rFonts w:asciiTheme="minorHAnsi" w:hAnsiTheme="minorHAnsi" w:cs="Arial"/>
          <w:sz w:val="22"/>
          <w:szCs w:val="22"/>
        </w:rPr>
        <w:t xml:space="preserve">5 odst. </w:t>
      </w:r>
      <w:r w:rsidR="0053362E">
        <w:rPr>
          <w:rFonts w:asciiTheme="minorHAnsi" w:hAnsiTheme="minorHAnsi" w:cs="Arial"/>
          <w:sz w:val="22"/>
          <w:szCs w:val="22"/>
        </w:rPr>
        <w:t>5.</w:t>
      </w:r>
      <w:r w:rsidR="002C31FA">
        <w:rPr>
          <w:rFonts w:asciiTheme="minorHAnsi" w:hAnsiTheme="minorHAnsi" w:cs="Arial"/>
          <w:sz w:val="22"/>
          <w:szCs w:val="22"/>
        </w:rPr>
        <w:t>3</w:t>
      </w:r>
      <w:r w:rsidR="0053362E">
        <w:rPr>
          <w:rFonts w:asciiTheme="minorHAnsi" w:hAnsiTheme="minorHAnsi" w:cs="Arial"/>
          <w:sz w:val="22"/>
          <w:szCs w:val="22"/>
        </w:rPr>
        <w:t xml:space="preserve">. této </w:t>
      </w:r>
      <w:r w:rsidR="000E6719">
        <w:rPr>
          <w:rFonts w:asciiTheme="minorHAnsi" w:hAnsiTheme="minorHAnsi" w:cs="Arial"/>
          <w:sz w:val="22"/>
          <w:szCs w:val="22"/>
        </w:rPr>
        <w:t>Rámcové</w:t>
      </w:r>
      <w:r w:rsidR="00244057">
        <w:rPr>
          <w:rFonts w:asciiTheme="minorHAnsi" w:hAnsiTheme="minorHAnsi" w:cs="Arial"/>
          <w:sz w:val="22"/>
          <w:szCs w:val="22"/>
        </w:rPr>
        <w:t xml:space="preserve"> </w:t>
      </w:r>
      <w:r w:rsidR="0053362E">
        <w:rPr>
          <w:rFonts w:asciiTheme="minorHAnsi" w:hAnsiTheme="minorHAnsi" w:cs="Arial"/>
          <w:sz w:val="22"/>
          <w:szCs w:val="22"/>
        </w:rPr>
        <w:t xml:space="preserve">smlouvy nebo </w:t>
      </w:r>
      <w:r w:rsidR="00EE163B">
        <w:rPr>
          <w:rFonts w:asciiTheme="minorHAnsi" w:hAnsiTheme="minorHAnsi" w:cs="Arial"/>
          <w:sz w:val="22"/>
          <w:szCs w:val="22"/>
        </w:rPr>
        <w:t xml:space="preserve">se vada projeví později nebo </w:t>
      </w:r>
      <w:r w:rsidR="0053362E">
        <w:rPr>
          <w:rFonts w:asciiTheme="minorHAnsi" w:hAnsiTheme="minorHAnsi" w:cs="Arial"/>
          <w:sz w:val="22"/>
          <w:szCs w:val="22"/>
        </w:rPr>
        <w:t xml:space="preserve">vady zjistí </w:t>
      </w:r>
      <w:r w:rsidR="00080677">
        <w:rPr>
          <w:rFonts w:asciiTheme="minorHAnsi" w:hAnsiTheme="minorHAnsi" w:cs="Arial"/>
          <w:sz w:val="22"/>
          <w:szCs w:val="22"/>
        </w:rPr>
        <w:t>později</w:t>
      </w:r>
      <w:r w:rsidR="007D5B5F">
        <w:rPr>
          <w:rFonts w:asciiTheme="minorHAnsi" w:hAnsiTheme="minorHAnsi" w:cs="Arial"/>
          <w:sz w:val="22"/>
          <w:szCs w:val="22"/>
        </w:rPr>
        <w:t xml:space="preserve">, je povinen oznámit existenci vad </w:t>
      </w:r>
      <w:r>
        <w:rPr>
          <w:rFonts w:asciiTheme="minorHAnsi" w:hAnsiTheme="minorHAnsi" w:cs="Arial"/>
          <w:sz w:val="22"/>
          <w:szCs w:val="22"/>
        </w:rPr>
        <w:t>Zhotovitel</w:t>
      </w:r>
      <w:r w:rsidR="00B60152">
        <w:rPr>
          <w:rFonts w:asciiTheme="minorHAnsi" w:hAnsiTheme="minorHAnsi" w:cs="Arial"/>
          <w:sz w:val="22"/>
          <w:szCs w:val="22"/>
        </w:rPr>
        <w:t>i</w:t>
      </w:r>
      <w:r w:rsidR="007D5B5F">
        <w:rPr>
          <w:rFonts w:asciiTheme="minorHAnsi" w:hAnsiTheme="minorHAnsi" w:cs="Arial"/>
          <w:sz w:val="22"/>
          <w:szCs w:val="22"/>
        </w:rPr>
        <w:t xml:space="preserve"> nejpozději do jednoho (1) měsíce </w:t>
      </w:r>
      <w:r w:rsidR="0053362E" w:rsidRPr="008778D9">
        <w:rPr>
          <w:rFonts w:asciiTheme="minorHAnsi" w:hAnsiTheme="minorHAnsi" w:cs="Arial"/>
          <w:sz w:val="22"/>
          <w:szCs w:val="22"/>
        </w:rPr>
        <w:t xml:space="preserve">od </w:t>
      </w:r>
      <w:r w:rsidR="0053362E">
        <w:rPr>
          <w:rFonts w:asciiTheme="minorHAnsi" w:hAnsiTheme="minorHAnsi" w:cs="Arial"/>
          <w:sz w:val="22"/>
          <w:szCs w:val="22"/>
        </w:rPr>
        <w:t xml:space="preserve">zjištění vady </w:t>
      </w:r>
      <w:r w:rsidR="00B60152">
        <w:rPr>
          <w:rFonts w:asciiTheme="minorHAnsi" w:hAnsiTheme="minorHAnsi" w:cs="Arial"/>
          <w:sz w:val="22"/>
          <w:szCs w:val="22"/>
        </w:rPr>
        <w:t>Díla</w:t>
      </w:r>
      <w:r w:rsidR="00EE163B">
        <w:rPr>
          <w:rFonts w:asciiTheme="minorHAnsi" w:hAnsiTheme="minorHAnsi" w:cs="Arial"/>
          <w:sz w:val="22"/>
          <w:szCs w:val="22"/>
        </w:rPr>
        <w:t>.</w:t>
      </w:r>
    </w:p>
    <w:p w14:paraId="7756ACDA" w14:textId="65F8A2A4" w:rsidR="00345D76" w:rsidRPr="002C232A" w:rsidRDefault="00F171A2" w:rsidP="002C232A">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Zhotovitel</w:t>
      </w:r>
      <w:r w:rsidR="0095743A" w:rsidRPr="007553D7">
        <w:rPr>
          <w:rFonts w:asciiTheme="minorHAnsi" w:hAnsiTheme="minorHAnsi" w:cs="Arial"/>
          <w:sz w:val="22"/>
          <w:szCs w:val="22"/>
        </w:rPr>
        <w:t xml:space="preserve"> dává </w:t>
      </w:r>
      <w:r>
        <w:rPr>
          <w:rFonts w:asciiTheme="minorHAnsi" w:hAnsiTheme="minorHAnsi" w:cs="Arial"/>
          <w:sz w:val="22"/>
          <w:szCs w:val="22"/>
        </w:rPr>
        <w:t>Objednatel</w:t>
      </w:r>
      <w:r w:rsidR="003F0E71">
        <w:rPr>
          <w:rFonts w:asciiTheme="minorHAnsi" w:hAnsiTheme="minorHAnsi" w:cs="Arial"/>
          <w:sz w:val="22"/>
          <w:szCs w:val="22"/>
        </w:rPr>
        <w:t>i</w:t>
      </w:r>
      <w:r w:rsidR="0095743A" w:rsidRPr="007553D7">
        <w:rPr>
          <w:rFonts w:asciiTheme="minorHAnsi" w:hAnsiTheme="minorHAnsi" w:cs="Arial"/>
          <w:sz w:val="22"/>
          <w:szCs w:val="22"/>
        </w:rPr>
        <w:t xml:space="preserve"> záruku za jakost a zavazuje se, že po dále sjednanou dobu</w:t>
      </w:r>
      <w:r w:rsidR="0063457F" w:rsidRPr="00031ABA">
        <w:rPr>
          <w:rFonts w:asciiTheme="minorHAnsi" w:hAnsiTheme="minorHAnsi" w:cs="Arial"/>
          <w:sz w:val="22"/>
          <w:szCs w:val="22"/>
        </w:rPr>
        <w:t>, tj. záruční a pozáruční servis po dobu 36 měsíců</w:t>
      </w:r>
      <w:r w:rsidR="0063457F">
        <w:rPr>
          <w:rFonts w:asciiTheme="minorHAnsi" w:hAnsiTheme="minorHAnsi" w:cs="Arial"/>
          <w:sz w:val="22"/>
          <w:szCs w:val="22"/>
        </w:rPr>
        <w:t>,</w:t>
      </w:r>
      <w:r w:rsidR="0095743A" w:rsidRPr="007553D7">
        <w:rPr>
          <w:rFonts w:asciiTheme="minorHAnsi" w:hAnsiTheme="minorHAnsi" w:cs="Arial"/>
          <w:sz w:val="22"/>
          <w:szCs w:val="22"/>
        </w:rPr>
        <w:t xml:space="preserve"> </w:t>
      </w:r>
      <w:r w:rsidR="00080677" w:rsidRPr="007553D7">
        <w:rPr>
          <w:rFonts w:asciiTheme="minorHAnsi" w:hAnsiTheme="minorHAnsi"/>
          <w:sz w:val="22"/>
          <w:szCs w:val="22"/>
        </w:rPr>
        <w:t xml:space="preserve">bude </w:t>
      </w:r>
      <w:r w:rsidR="003F0E71">
        <w:rPr>
          <w:rFonts w:asciiTheme="minorHAnsi" w:hAnsiTheme="minorHAnsi"/>
          <w:sz w:val="22"/>
          <w:szCs w:val="22"/>
        </w:rPr>
        <w:t xml:space="preserve">Dílo provedené </w:t>
      </w:r>
      <w:r w:rsidR="0095743A" w:rsidRPr="007553D7">
        <w:rPr>
          <w:rFonts w:asciiTheme="minorHAnsi" w:hAnsiTheme="minorHAnsi"/>
          <w:sz w:val="22"/>
          <w:szCs w:val="22"/>
        </w:rPr>
        <w:t>podle Dílčí smlouvy</w:t>
      </w:r>
      <w:r w:rsidR="00080677" w:rsidRPr="007553D7">
        <w:rPr>
          <w:rFonts w:asciiTheme="minorHAnsi" w:hAnsiTheme="minorHAnsi"/>
          <w:sz w:val="22"/>
          <w:szCs w:val="22"/>
        </w:rPr>
        <w:t xml:space="preserve"> způsobilé k použití k účelu </w:t>
      </w:r>
      <w:r w:rsidR="00EE163B">
        <w:rPr>
          <w:rFonts w:asciiTheme="minorHAnsi" w:hAnsiTheme="minorHAnsi"/>
          <w:sz w:val="22"/>
          <w:szCs w:val="22"/>
        </w:rPr>
        <w:t xml:space="preserve">patrnému z Dílčí smlouvy </w:t>
      </w:r>
      <w:r w:rsidR="00080677" w:rsidRPr="007553D7">
        <w:rPr>
          <w:rFonts w:asciiTheme="minorHAnsi" w:hAnsiTheme="minorHAnsi"/>
          <w:sz w:val="22"/>
          <w:szCs w:val="22"/>
        </w:rPr>
        <w:t xml:space="preserve">a zachová si po celou </w:t>
      </w:r>
      <w:r w:rsidR="00EE163B">
        <w:rPr>
          <w:rFonts w:asciiTheme="minorHAnsi" w:hAnsiTheme="minorHAnsi"/>
          <w:sz w:val="22"/>
          <w:szCs w:val="22"/>
        </w:rPr>
        <w:t>záruční</w:t>
      </w:r>
      <w:r w:rsidR="00080677" w:rsidRPr="007553D7">
        <w:rPr>
          <w:rFonts w:asciiTheme="minorHAnsi" w:hAnsiTheme="minorHAnsi"/>
          <w:sz w:val="22"/>
          <w:szCs w:val="22"/>
        </w:rPr>
        <w:t xml:space="preserve"> dobu </w:t>
      </w:r>
      <w:r w:rsidR="00EE163B">
        <w:rPr>
          <w:rFonts w:asciiTheme="minorHAnsi" w:hAnsiTheme="minorHAnsi"/>
          <w:sz w:val="22"/>
          <w:szCs w:val="22"/>
        </w:rPr>
        <w:t>sjednané</w:t>
      </w:r>
      <w:r w:rsidR="00080677" w:rsidRPr="007553D7">
        <w:rPr>
          <w:rFonts w:asciiTheme="minorHAnsi" w:hAnsiTheme="minorHAnsi"/>
          <w:sz w:val="22"/>
          <w:szCs w:val="22"/>
        </w:rPr>
        <w:t xml:space="preserve"> vlastnosti. </w:t>
      </w:r>
      <w:r w:rsidR="0095743A" w:rsidRPr="007553D7">
        <w:rPr>
          <w:rFonts w:asciiTheme="minorHAnsi" w:hAnsiTheme="minorHAnsi"/>
          <w:sz w:val="22"/>
          <w:szCs w:val="22"/>
        </w:rPr>
        <w:t xml:space="preserve">Není-li účel </w:t>
      </w:r>
      <w:r w:rsidR="00EE163B">
        <w:rPr>
          <w:rFonts w:asciiTheme="minorHAnsi" w:hAnsiTheme="minorHAnsi"/>
          <w:sz w:val="22"/>
          <w:szCs w:val="22"/>
        </w:rPr>
        <w:t xml:space="preserve">patrný </w:t>
      </w:r>
      <w:r w:rsidR="0095743A" w:rsidRPr="007553D7">
        <w:rPr>
          <w:rFonts w:asciiTheme="minorHAnsi" w:hAnsiTheme="minorHAnsi"/>
          <w:sz w:val="22"/>
          <w:szCs w:val="22"/>
        </w:rPr>
        <w:t xml:space="preserve">a vlastnosti sjednány, </w:t>
      </w:r>
      <w:r w:rsidR="00EE163B">
        <w:rPr>
          <w:rFonts w:asciiTheme="minorHAnsi" w:hAnsiTheme="minorHAnsi"/>
          <w:sz w:val="22"/>
          <w:szCs w:val="22"/>
        </w:rPr>
        <w:t>musí být</w:t>
      </w:r>
      <w:r w:rsidR="0095743A" w:rsidRPr="007553D7">
        <w:rPr>
          <w:rFonts w:asciiTheme="minorHAnsi" w:hAnsiTheme="minorHAnsi"/>
          <w:sz w:val="22"/>
          <w:szCs w:val="22"/>
        </w:rPr>
        <w:t xml:space="preserve"> </w:t>
      </w:r>
      <w:r w:rsidR="003F0E71">
        <w:rPr>
          <w:rFonts w:asciiTheme="minorHAnsi" w:hAnsiTheme="minorHAnsi"/>
          <w:sz w:val="22"/>
          <w:szCs w:val="22"/>
        </w:rPr>
        <w:t xml:space="preserve">Dílo </w:t>
      </w:r>
      <w:r w:rsidR="0095743A" w:rsidRPr="007553D7">
        <w:rPr>
          <w:rFonts w:asciiTheme="minorHAnsi" w:hAnsiTheme="minorHAnsi"/>
          <w:sz w:val="22"/>
          <w:szCs w:val="22"/>
        </w:rPr>
        <w:t>způsobilé k použití pro obvyklý účel a zachová si ob</w:t>
      </w:r>
      <w:r w:rsidR="007553D7">
        <w:rPr>
          <w:rFonts w:asciiTheme="minorHAnsi" w:hAnsiTheme="minorHAnsi"/>
          <w:sz w:val="22"/>
          <w:szCs w:val="22"/>
        </w:rPr>
        <w:t>v</w:t>
      </w:r>
      <w:r w:rsidR="0095743A" w:rsidRPr="007553D7">
        <w:rPr>
          <w:rFonts w:asciiTheme="minorHAnsi" w:hAnsiTheme="minorHAnsi"/>
          <w:sz w:val="22"/>
          <w:szCs w:val="22"/>
        </w:rPr>
        <w:t xml:space="preserve">yklé vlastnosti. </w:t>
      </w:r>
    </w:p>
    <w:p w14:paraId="63CCEB0E" w14:textId="5CD4B0CF" w:rsidR="0086267B" w:rsidRDefault="00345D76"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sidRPr="00992F51">
        <w:rPr>
          <w:rFonts w:asciiTheme="minorHAnsi" w:hAnsiTheme="minorHAnsi"/>
          <w:sz w:val="22"/>
          <w:szCs w:val="22"/>
        </w:rPr>
        <w:t>Záruční doba projektu obecně odpovídá životnosti díla, které z něj vychází</w:t>
      </w:r>
      <w:r>
        <w:rPr>
          <w:rFonts w:asciiTheme="minorHAnsi" w:hAnsiTheme="minorHAnsi"/>
          <w:sz w:val="22"/>
          <w:szCs w:val="22"/>
        </w:rPr>
        <w:t>.</w:t>
      </w:r>
      <w:r w:rsidRPr="00965EAF" w:rsidDel="00345D76">
        <w:rPr>
          <w:rFonts w:asciiTheme="minorHAnsi" w:hAnsiTheme="minorHAnsi"/>
          <w:sz w:val="22"/>
          <w:szCs w:val="22"/>
        </w:rPr>
        <w:t xml:space="preserve"> </w:t>
      </w:r>
      <w:r w:rsidR="0095743A" w:rsidRPr="0086267B">
        <w:rPr>
          <w:rFonts w:asciiTheme="minorHAnsi" w:hAnsiTheme="minorHAnsi"/>
          <w:sz w:val="22"/>
          <w:szCs w:val="22"/>
        </w:rPr>
        <w:t xml:space="preserve">Záruční doba neběží po dobu, po kterou </w:t>
      </w:r>
      <w:r w:rsidR="00F171A2">
        <w:rPr>
          <w:rFonts w:asciiTheme="minorHAnsi" w:hAnsiTheme="minorHAnsi"/>
          <w:sz w:val="22"/>
          <w:szCs w:val="22"/>
        </w:rPr>
        <w:t>Objednatel</w:t>
      </w:r>
      <w:r w:rsidR="0095743A" w:rsidRPr="0086267B">
        <w:rPr>
          <w:rFonts w:asciiTheme="minorHAnsi" w:hAnsiTheme="minorHAnsi"/>
          <w:sz w:val="22"/>
          <w:szCs w:val="22"/>
        </w:rPr>
        <w:t xml:space="preserve"> nemůže užívat plnění pro jeho vady, za které odpovídá </w:t>
      </w:r>
      <w:r w:rsidR="00F171A2">
        <w:rPr>
          <w:rFonts w:asciiTheme="minorHAnsi" w:hAnsiTheme="minorHAnsi"/>
          <w:sz w:val="22"/>
          <w:szCs w:val="22"/>
        </w:rPr>
        <w:t>Zhotovitel</w:t>
      </w:r>
      <w:r w:rsidR="0095743A" w:rsidRPr="0086267B">
        <w:rPr>
          <w:rFonts w:asciiTheme="minorHAnsi" w:hAnsiTheme="minorHAnsi"/>
          <w:sz w:val="22"/>
          <w:szCs w:val="22"/>
        </w:rPr>
        <w:t>.</w:t>
      </w:r>
    </w:p>
    <w:p w14:paraId="47626FBF" w14:textId="004D6359" w:rsidR="00DA1DB5" w:rsidRDefault="00DA1DB5" w:rsidP="00DA1DB5">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Zjištěné vady</w:t>
      </w:r>
      <w:r w:rsidRPr="0086267B">
        <w:rPr>
          <w:rFonts w:asciiTheme="minorHAnsi" w:hAnsiTheme="minorHAnsi"/>
          <w:sz w:val="22"/>
          <w:szCs w:val="22"/>
        </w:rPr>
        <w:t xml:space="preserve"> </w:t>
      </w:r>
      <w:r>
        <w:rPr>
          <w:rFonts w:asciiTheme="minorHAnsi" w:hAnsiTheme="minorHAnsi"/>
          <w:sz w:val="22"/>
          <w:szCs w:val="22"/>
        </w:rPr>
        <w:t xml:space="preserve">oznámí </w:t>
      </w:r>
      <w:r w:rsidR="00F171A2">
        <w:rPr>
          <w:rFonts w:asciiTheme="minorHAnsi" w:hAnsiTheme="minorHAnsi"/>
          <w:sz w:val="22"/>
          <w:szCs w:val="22"/>
        </w:rPr>
        <w:t>Objednatel</w:t>
      </w:r>
      <w:r>
        <w:rPr>
          <w:rFonts w:asciiTheme="minorHAnsi" w:hAnsiTheme="minorHAnsi"/>
          <w:sz w:val="22"/>
          <w:szCs w:val="22"/>
        </w:rPr>
        <w:t xml:space="preserve"> </w:t>
      </w:r>
      <w:r w:rsidR="00F171A2">
        <w:rPr>
          <w:rFonts w:asciiTheme="minorHAnsi" w:hAnsiTheme="minorHAnsi"/>
          <w:sz w:val="22"/>
          <w:szCs w:val="22"/>
        </w:rPr>
        <w:t>Zhotovitel</w:t>
      </w:r>
      <w:r w:rsidR="00AD45AC">
        <w:rPr>
          <w:rFonts w:asciiTheme="minorHAnsi" w:hAnsiTheme="minorHAnsi"/>
          <w:sz w:val="22"/>
          <w:szCs w:val="22"/>
        </w:rPr>
        <w:t>i</w:t>
      </w:r>
      <w:r w:rsidRPr="0086267B">
        <w:rPr>
          <w:rFonts w:asciiTheme="minorHAnsi" w:hAnsiTheme="minorHAnsi"/>
          <w:sz w:val="22"/>
          <w:szCs w:val="22"/>
        </w:rPr>
        <w:t xml:space="preserve"> písemně</w:t>
      </w:r>
      <w:r>
        <w:rPr>
          <w:rFonts w:asciiTheme="minorHAnsi" w:hAnsiTheme="minorHAnsi"/>
          <w:sz w:val="22"/>
          <w:szCs w:val="22"/>
        </w:rPr>
        <w:t xml:space="preserve">, přičemž postačuje oznámení </w:t>
      </w:r>
      <w:r w:rsidR="003165A6">
        <w:rPr>
          <w:rFonts w:asciiTheme="minorHAnsi" w:hAnsiTheme="minorHAnsi"/>
          <w:sz w:val="22"/>
          <w:szCs w:val="22"/>
        </w:rPr>
        <w:t>e</w:t>
      </w:r>
      <w:r>
        <w:rPr>
          <w:rFonts w:asciiTheme="minorHAnsi" w:hAnsiTheme="minorHAnsi"/>
          <w:sz w:val="22"/>
          <w:szCs w:val="22"/>
        </w:rPr>
        <w:t>-mailem.</w:t>
      </w:r>
      <w:r w:rsidRPr="0086267B">
        <w:rPr>
          <w:rFonts w:asciiTheme="minorHAnsi" w:hAnsiTheme="minorHAnsi"/>
          <w:sz w:val="22"/>
          <w:szCs w:val="22"/>
        </w:rPr>
        <w:t xml:space="preserve"> V reklamaci </w:t>
      </w:r>
      <w:r w:rsidR="00F171A2">
        <w:rPr>
          <w:rFonts w:asciiTheme="minorHAnsi" w:hAnsiTheme="minorHAnsi"/>
          <w:sz w:val="22"/>
          <w:szCs w:val="22"/>
        </w:rPr>
        <w:t>Objednatel</w:t>
      </w:r>
      <w:r w:rsidRPr="0086267B">
        <w:rPr>
          <w:rFonts w:asciiTheme="minorHAnsi" w:hAnsiTheme="minorHAnsi"/>
          <w:sz w:val="22"/>
          <w:szCs w:val="22"/>
        </w:rPr>
        <w:t xml:space="preserve"> uvede, jak se vada projevuje</w:t>
      </w:r>
      <w:r w:rsidR="00890D86">
        <w:rPr>
          <w:rFonts w:asciiTheme="minorHAnsi" w:hAnsiTheme="minorHAnsi"/>
          <w:sz w:val="22"/>
          <w:szCs w:val="22"/>
        </w:rPr>
        <w:t>,</w:t>
      </w:r>
      <w:r w:rsidRPr="0086267B">
        <w:rPr>
          <w:rFonts w:asciiTheme="minorHAnsi" w:hAnsiTheme="minorHAnsi"/>
          <w:sz w:val="22"/>
          <w:szCs w:val="22"/>
        </w:rPr>
        <w:t xml:space="preserve"> a zároveň, který z nároků vyplývajících z vad </w:t>
      </w:r>
      <w:r>
        <w:rPr>
          <w:rFonts w:asciiTheme="minorHAnsi" w:hAnsiTheme="minorHAnsi"/>
          <w:sz w:val="22"/>
          <w:szCs w:val="22"/>
        </w:rPr>
        <w:t xml:space="preserve">dle čl. </w:t>
      </w:r>
      <w:r w:rsidR="00C24256">
        <w:rPr>
          <w:rFonts w:asciiTheme="minorHAnsi" w:hAnsiTheme="minorHAnsi"/>
          <w:sz w:val="22"/>
          <w:szCs w:val="22"/>
        </w:rPr>
        <w:t xml:space="preserve">5 odst. </w:t>
      </w:r>
      <w:r>
        <w:rPr>
          <w:rFonts w:asciiTheme="minorHAnsi" w:hAnsiTheme="minorHAnsi"/>
          <w:sz w:val="22"/>
          <w:szCs w:val="22"/>
        </w:rPr>
        <w:t>5.</w:t>
      </w:r>
      <w:r w:rsidR="00A80702">
        <w:rPr>
          <w:rFonts w:asciiTheme="minorHAnsi" w:hAnsiTheme="minorHAnsi"/>
          <w:sz w:val="22"/>
          <w:szCs w:val="22"/>
        </w:rPr>
        <w:t>8</w:t>
      </w:r>
      <w:r>
        <w:rPr>
          <w:rFonts w:asciiTheme="minorHAnsi" w:hAnsiTheme="minorHAnsi"/>
          <w:sz w:val="22"/>
          <w:szCs w:val="22"/>
        </w:rPr>
        <w:t xml:space="preserve">. této </w:t>
      </w:r>
      <w:r w:rsidR="000E6719">
        <w:rPr>
          <w:rFonts w:asciiTheme="minorHAnsi" w:hAnsiTheme="minorHAnsi"/>
          <w:sz w:val="22"/>
          <w:szCs w:val="22"/>
        </w:rPr>
        <w:t>Rámcové</w:t>
      </w:r>
      <w:r w:rsidR="00044B3D">
        <w:rPr>
          <w:rFonts w:asciiTheme="minorHAnsi" w:hAnsiTheme="minorHAnsi"/>
          <w:sz w:val="22"/>
          <w:szCs w:val="22"/>
        </w:rPr>
        <w:t xml:space="preserve"> </w:t>
      </w:r>
      <w:r>
        <w:rPr>
          <w:rFonts w:asciiTheme="minorHAnsi" w:hAnsiTheme="minorHAnsi"/>
          <w:sz w:val="22"/>
          <w:szCs w:val="22"/>
        </w:rPr>
        <w:t xml:space="preserve">smlouvy </w:t>
      </w:r>
      <w:r w:rsidRPr="0086267B">
        <w:rPr>
          <w:rFonts w:asciiTheme="minorHAnsi" w:hAnsiTheme="minorHAnsi"/>
          <w:sz w:val="22"/>
          <w:szCs w:val="22"/>
        </w:rPr>
        <w:t>uplatňuje (</w:t>
      </w:r>
      <w:r w:rsidR="00FB7709">
        <w:rPr>
          <w:rFonts w:asciiTheme="minorHAnsi" w:hAnsiTheme="minorHAnsi"/>
          <w:sz w:val="22"/>
          <w:szCs w:val="22"/>
        </w:rPr>
        <w:t>provedení</w:t>
      </w:r>
      <w:r w:rsidRPr="0086267B">
        <w:rPr>
          <w:rFonts w:asciiTheme="minorHAnsi" w:hAnsiTheme="minorHAnsi"/>
          <w:sz w:val="22"/>
          <w:szCs w:val="22"/>
        </w:rPr>
        <w:t xml:space="preserve"> nové</w:t>
      </w:r>
      <w:r w:rsidR="00FB7709">
        <w:rPr>
          <w:rFonts w:asciiTheme="minorHAnsi" w:hAnsiTheme="minorHAnsi"/>
          <w:sz w:val="22"/>
          <w:szCs w:val="22"/>
        </w:rPr>
        <w:t>ho</w:t>
      </w:r>
      <w:r>
        <w:rPr>
          <w:rFonts w:asciiTheme="minorHAnsi" w:hAnsiTheme="minorHAnsi"/>
          <w:sz w:val="22"/>
          <w:szCs w:val="22"/>
        </w:rPr>
        <w:t xml:space="preserve"> </w:t>
      </w:r>
      <w:r w:rsidR="00FB7709">
        <w:rPr>
          <w:rFonts w:asciiTheme="minorHAnsi" w:hAnsiTheme="minorHAnsi"/>
          <w:sz w:val="22"/>
          <w:szCs w:val="22"/>
        </w:rPr>
        <w:t>Díla</w:t>
      </w:r>
      <w:r>
        <w:rPr>
          <w:rFonts w:asciiTheme="minorHAnsi" w:hAnsiTheme="minorHAnsi"/>
          <w:sz w:val="22"/>
          <w:szCs w:val="22"/>
        </w:rPr>
        <w:t xml:space="preserve">, dodání chybějící věci, oprava věci, </w:t>
      </w:r>
      <w:r w:rsidRPr="0086267B">
        <w:rPr>
          <w:rFonts w:asciiTheme="minorHAnsi" w:hAnsiTheme="minorHAnsi"/>
          <w:sz w:val="22"/>
          <w:szCs w:val="22"/>
        </w:rPr>
        <w:t>přiměřená sleva z </w:t>
      </w:r>
      <w:r w:rsidR="00A80702">
        <w:rPr>
          <w:rFonts w:asciiTheme="minorHAnsi" w:hAnsiTheme="minorHAnsi"/>
          <w:sz w:val="22"/>
          <w:szCs w:val="22"/>
        </w:rPr>
        <w:t>C</w:t>
      </w:r>
      <w:r w:rsidRPr="0086267B">
        <w:rPr>
          <w:rFonts w:asciiTheme="minorHAnsi" w:hAnsiTheme="minorHAnsi"/>
          <w:sz w:val="22"/>
          <w:szCs w:val="22"/>
        </w:rPr>
        <w:t xml:space="preserve">eny, odstoupení od </w:t>
      </w:r>
      <w:r w:rsidR="00044B3D">
        <w:rPr>
          <w:rFonts w:asciiTheme="minorHAnsi" w:hAnsiTheme="minorHAnsi"/>
          <w:sz w:val="22"/>
          <w:szCs w:val="22"/>
        </w:rPr>
        <w:t xml:space="preserve">Dílčí </w:t>
      </w:r>
      <w:r w:rsidRPr="0086267B">
        <w:rPr>
          <w:rFonts w:asciiTheme="minorHAnsi" w:hAnsiTheme="minorHAnsi"/>
          <w:sz w:val="22"/>
          <w:szCs w:val="22"/>
        </w:rPr>
        <w:t xml:space="preserve">smlouvy apod.). </w:t>
      </w:r>
      <w:r w:rsidR="00F171A2">
        <w:rPr>
          <w:rFonts w:asciiTheme="minorHAnsi" w:hAnsiTheme="minorHAnsi"/>
          <w:sz w:val="22"/>
          <w:szCs w:val="22"/>
        </w:rPr>
        <w:t>Zhotovitel</w:t>
      </w:r>
      <w:r w:rsidRPr="0086267B">
        <w:rPr>
          <w:rFonts w:asciiTheme="minorHAnsi" w:hAnsiTheme="minorHAnsi"/>
          <w:sz w:val="22"/>
          <w:szCs w:val="22"/>
        </w:rPr>
        <w:t xml:space="preserve"> se dostaví k projednání reklamace bez zbytečného odkladu, nejpozději do </w:t>
      </w:r>
      <w:r w:rsidR="00031ABA">
        <w:rPr>
          <w:rFonts w:asciiTheme="minorHAnsi" w:hAnsiTheme="minorHAnsi"/>
          <w:sz w:val="22"/>
          <w:szCs w:val="22"/>
        </w:rPr>
        <w:t>24</w:t>
      </w:r>
      <w:r w:rsidR="002C31FA">
        <w:rPr>
          <w:rFonts w:asciiTheme="minorHAnsi" w:hAnsiTheme="minorHAnsi"/>
          <w:sz w:val="22"/>
          <w:szCs w:val="22"/>
        </w:rPr>
        <w:t xml:space="preserve"> </w:t>
      </w:r>
      <w:r w:rsidRPr="0086267B">
        <w:rPr>
          <w:rFonts w:asciiTheme="minorHAnsi" w:hAnsiTheme="minorHAnsi"/>
          <w:sz w:val="22"/>
          <w:szCs w:val="22"/>
        </w:rPr>
        <w:t>hodin od</w:t>
      </w:r>
      <w:r w:rsidR="00027450">
        <w:rPr>
          <w:rFonts w:asciiTheme="minorHAnsi" w:hAnsiTheme="minorHAnsi"/>
          <w:sz w:val="22"/>
          <w:szCs w:val="22"/>
        </w:rPr>
        <w:t xml:space="preserve"> okamžiku oznámení vady </w:t>
      </w:r>
      <w:r w:rsidR="00F171A2">
        <w:rPr>
          <w:rFonts w:asciiTheme="minorHAnsi" w:hAnsiTheme="minorHAnsi"/>
          <w:sz w:val="22"/>
          <w:szCs w:val="22"/>
        </w:rPr>
        <w:t>Objednatel</w:t>
      </w:r>
      <w:r w:rsidR="00A80702">
        <w:rPr>
          <w:rFonts w:asciiTheme="minorHAnsi" w:hAnsiTheme="minorHAnsi"/>
          <w:sz w:val="22"/>
          <w:szCs w:val="22"/>
        </w:rPr>
        <w:t>e</w:t>
      </w:r>
      <w:r w:rsidR="00027450">
        <w:rPr>
          <w:rFonts w:asciiTheme="minorHAnsi" w:hAnsiTheme="minorHAnsi"/>
          <w:sz w:val="22"/>
          <w:szCs w:val="22"/>
        </w:rPr>
        <w:t>m</w:t>
      </w:r>
      <w:r>
        <w:rPr>
          <w:rFonts w:asciiTheme="minorHAnsi" w:hAnsiTheme="minorHAnsi"/>
          <w:sz w:val="22"/>
          <w:szCs w:val="22"/>
        </w:rPr>
        <w:t xml:space="preserve">, přezkoumá vady a písemně 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své stanovisko (</w:t>
      </w:r>
      <w:r w:rsidRPr="0086267B">
        <w:rPr>
          <w:rFonts w:asciiTheme="minorHAnsi" w:hAnsiTheme="minorHAnsi"/>
          <w:sz w:val="22"/>
          <w:szCs w:val="22"/>
        </w:rPr>
        <w:t>souhl</w:t>
      </w:r>
      <w:r>
        <w:rPr>
          <w:rFonts w:asciiTheme="minorHAnsi" w:hAnsiTheme="minorHAnsi"/>
          <w:sz w:val="22"/>
          <w:szCs w:val="22"/>
        </w:rPr>
        <w:t xml:space="preserve">as, nesouhlas, částečné uznání). </w:t>
      </w:r>
      <w:r w:rsidRPr="00981883">
        <w:rPr>
          <w:rFonts w:asciiTheme="minorHAnsi" w:hAnsiTheme="minorHAnsi"/>
          <w:sz w:val="22"/>
          <w:szCs w:val="22"/>
        </w:rPr>
        <w:t xml:space="preserve">Pokud </w:t>
      </w:r>
      <w:r w:rsidR="00F171A2">
        <w:rPr>
          <w:rFonts w:asciiTheme="minorHAnsi" w:hAnsiTheme="minorHAnsi"/>
          <w:sz w:val="22"/>
          <w:szCs w:val="22"/>
        </w:rPr>
        <w:t>Zhotovitel</w:t>
      </w:r>
      <w:r w:rsidRPr="00981883">
        <w:rPr>
          <w:rFonts w:asciiTheme="minorHAnsi" w:hAnsiTheme="minorHAnsi"/>
          <w:sz w:val="22"/>
          <w:szCs w:val="22"/>
        </w:rPr>
        <w:t xml:space="preserve"> nesplní svou povinnost dostavit se k projednání reklamace v uvedené lhůtě do </w:t>
      </w:r>
      <w:r w:rsidR="00031ABA">
        <w:rPr>
          <w:rFonts w:asciiTheme="minorHAnsi" w:hAnsiTheme="minorHAnsi"/>
          <w:sz w:val="22"/>
          <w:szCs w:val="22"/>
        </w:rPr>
        <w:t>24</w:t>
      </w:r>
      <w:r w:rsidRPr="00981883">
        <w:rPr>
          <w:rFonts w:asciiTheme="minorHAnsi" w:hAnsiTheme="minorHAnsi"/>
          <w:sz w:val="22"/>
          <w:szCs w:val="22"/>
        </w:rPr>
        <w:t xml:space="preserve"> hodin od </w:t>
      </w:r>
      <w:r w:rsidR="00027450">
        <w:rPr>
          <w:rFonts w:asciiTheme="minorHAnsi" w:hAnsiTheme="minorHAnsi"/>
          <w:sz w:val="22"/>
          <w:szCs w:val="22"/>
        </w:rPr>
        <w:t xml:space="preserve">okamžiku oznámení vady </w:t>
      </w:r>
      <w:r w:rsidR="00F171A2">
        <w:rPr>
          <w:rFonts w:asciiTheme="minorHAnsi" w:hAnsiTheme="minorHAnsi"/>
          <w:sz w:val="22"/>
          <w:szCs w:val="22"/>
        </w:rPr>
        <w:t>Objednatel</w:t>
      </w:r>
      <w:r w:rsidR="00A80702">
        <w:rPr>
          <w:rFonts w:asciiTheme="minorHAnsi" w:hAnsiTheme="minorHAnsi"/>
          <w:sz w:val="22"/>
          <w:szCs w:val="22"/>
        </w:rPr>
        <w:t>i</w:t>
      </w:r>
      <w:r w:rsidRPr="00981883">
        <w:rPr>
          <w:rFonts w:asciiTheme="minorHAnsi" w:hAnsiTheme="minorHAnsi"/>
          <w:sz w:val="22"/>
          <w:szCs w:val="22"/>
        </w:rPr>
        <w:t xml:space="preserve">, </w:t>
      </w:r>
      <w:r>
        <w:rPr>
          <w:rFonts w:asciiTheme="minorHAnsi" w:hAnsiTheme="minorHAnsi"/>
          <w:sz w:val="22"/>
          <w:szCs w:val="22"/>
        </w:rPr>
        <w:t xml:space="preserve">případně pokud nesdělí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w:t>
      </w:r>
      <w:r w:rsidR="00677926">
        <w:rPr>
          <w:rFonts w:asciiTheme="minorHAnsi" w:hAnsiTheme="minorHAnsi"/>
          <w:sz w:val="22"/>
          <w:szCs w:val="22"/>
        </w:rPr>
        <w:t xml:space="preserve">v této lhůtě </w:t>
      </w:r>
      <w:r>
        <w:rPr>
          <w:rFonts w:asciiTheme="minorHAnsi" w:hAnsiTheme="minorHAnsi"/>
          <w:sz w:val="22"/>
          <w:szCs w:val="22"/>
        </w:rPr>
        <w:t xml:space="preserve">své stanovisko, </w:t>
      </w:r>
      <w:r w:rsidRPr="00981883">
        <w:rPr>
          <w:rFonts w:asciiTheme="minorHAnsi" w:hAnsiTheme="minorHAnsi"/>
          <w:sz w:val="22"/>
          <w:szCs w:val="22"/>
        </w:rPr>
        <w:t>má se za to, že vadu uznává</w:t>
      </w:r>
      <w:r w:rsidR="002C31FA">
        <w:rPr>
          <w:rFonts w:asciiTheme="minorHAnsi" w:hAnsiTheme="minorHAnsi"/>
          <w:sz w:val="22"/>
          <w:szCs w:val="22"/>
        </w:rPr>
        <w:t xml:space="preserve"> v plném rozsahu</w:t>
      </w:r>
      <w:r w:rsidRPr="00981883">
        <w:rPr>
          <w:rFonts w:asciiTheme="minorHAnsi" w:hAnsiTheme="minorHAnsi"/>
          <w:sz w:val="22"/>
          <w:szCs w:val="22"/>
        </w:rPr>
        <w:t>.</w:t>
      </w:r>
    </w:p>
    <w:p w14:paraId="2665CF4D" w14:textId="77777777" w:rsidR="00EA5B27" w:rsidRPr="007D5B5F"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 xml:space="preserve">Existence jakékoliv vady je podstatným porušením </w:t>
      </w:r>
      <w:r w:rsidR="003F6334">
        <w:rPr>
          <w:rFonts w:asciiTheme="minorHAnsi" w:hAnsiTheme="minorHAnsi" w:cs="Arial"/>
          <w:sz w:val="22"/>
          <w:szCs w:val="22"/>
        </w:rPr>
        <w:t xml:space="preserve">Dílčí </w:t>
      </w:r>
      <w:r>
        <w:rPr>
          <w:rFonts w:asciiTheme="minorHAnsi" w:hAnsiTheme="minorHAnsi" w:cs="Arial"/>
          <w:sz w:val="22"/>
          <w:szCs w:val="22"/>
        </w:rPr>
        <w:t xml:space="preserve">smlouvy a </w:t>
      </w:r>
      <w:r w:rsidR="00F171A2">
        <w:rPr>
          <w:rFonts w:asciiTheme="minorHAnsi" w:hAnsiTheme="minorHAnsi" w:cs="Arial"/>
          <w:sz w:val="22"/>
          <w:szCs w:val="22"/>
        </w:rPr>
        <w:t>Objednatel</w:t>
      </w:r>
      <w:r>
        <w:rPr>
          <w:rFonts w:asciiTheme="minorHAnsi" w:hAnsiTheme="minorHAnsi" w:cs="Arial"/>
          <w:sz w:val="22"/>
          <w:szCs w:val="22"/>
        </w:rPr>
        <w:t xml:space="preserve"> má v souladu s </w:t>
      </w:r>
      <w:proofErr w:type="spellStart"/>
      <w:r>
        <w:rPr>
          <w:rFonts w:asciiTheme="minorHAnsi" w:hAnsiTheme="minorHAnsi" w:cs="Arial"/>
          <w:sz w:val="22"/>
          <w:szCs w:val="22"/>
        </w:rPr>
        <w:t>ust</w:t>
      </w:r>
      <w:proofErr w:type="spellEnd"/>
      <w:r>
        <w:rPr>
          <w:rFonts w:asciiTheme="minorHAnsi" w:hAnsiTheme="minorHAnsi" w:cs="Arial"/>
          <w:sz w:val="22"/>
          <w:szCs w:val="22"/>
        </w:rPr>
        <w:t xml:space="preserve">. § 2106 občanského zákoníku právo dle </w:t>
      </w:r>
      <w:r w:rsidRPr="007D5B5F">
        <w:rPr>
          <w:rFonts w:asciiTheme="minorHAnsi" w:hAnsiTheme="minorHAnsi" w:cs="Arial"/>
          <w:sz w:val="22"/>
          <w:szCs w:val="22"/>
        </w:rPr>
        <w:t>vlastního výběru na:</w:t>
      </w:r>
    </w:p>
    <w:p w14:paraId="2ACE7971" w14:textId="77777777" w:rsidR="00EA5B27" w:rsidRPr="007D5B5F" w:rsidRDefault="00EA5B27" w:rsidP="00EA5B27">
      <w:pPr>
        <w:ind w:left="567"/>
        <w:jc w:val="both"/>
        <w:rPr>
          <w:rFonts w:asciiTheme="minorHAnsi" w:hAnsiTheme="minorHAnsi"/>
          <w:color w:val="000000"/>
          <w:sz w:val="22"/>
          <w:szCs w:val="22"/>
        </w:rPr>
      </w:pPr>
      <w:r w:rsidRPr="007D5B5F">
        <w:rPr>
          <w:rFonts w:asciiTheme="minorHAnsi" w:hAnsiTheme="minorHAnsi"/>
          <w:bCs/>
          <w:color w:val="000000"/>
          <w:sz w:val="22"/>
          <w:szCs w:val="22"/>
        </w:rPr>
        <w:t>a)</w:t>
      </w:r>
      <w:r w:rsidRPr="007D5B5F">
        <w:rPr>
          <w:rFonts w:asciiTheme="minorHAnsi" w:hAnsiTheme="minorHAnsi"/>
          <w:color w:val="000000"/>
          <w:sz w:val="22"/>
          <w:szCs w:val="22"/>
        </w:rPr>
        <w:t xml:space="preserve"> na odstranění vady </w:t>
      </w:r>
      <w:r w:rsidR="008F15D1">
        <w:rPr>
          <w:rFonts w:asciiTheme="minorHAnsi" w:hAnsiTheme="minorHAnsi"/>
          <w:color w:val="000000"/>
          <w:sz w:val="22"/>
          <w:szCs w:val="22"/>
        </w:rPr>
        <w:t>provedením</w:t>
      </w:r>
      <w:r w:rsidRPr="007D5B5F">
        <w:rPr>
          <w:rFonts w:asciiTheme="minorHAnsi" w:hAnsiTheme="minorHAnsi"/>
          <w:color w:val="000000"/>
          <w:sz w:val="22"/>
          <w:szCs w:val="22"/>
        </w:rPr>
        <w:t xml:space="preserve"> nové</w:t>
      </w:r>
      <w:r w:rsidR="008F15D1">
        <w:rPr>
          <w:rFonts w:asciiTheme="minorHAnsi" w:hAnsiTheme="minorHAnsi"/>
          <w:color w:val="000000"/>
          <w:sz w:val="22"/>
          <w:szCs w:val="22"/>
        </w:rPr>
        <w:t>ho Díla</w:t>
      </w:r>
      <w:r w:rsidRPr="007D5B5F">
        <w:rPr>
          <w:rFonts w:asciiTheme="minorHAnsi" w:hAnsiTheme="minorHAnsi"/>
          <w:color w:val="000000"/>
          <w:sz w:val="22"/>
          <w:szCs w:val="22"/>
        </w:rPr>
        <w:t xml:space="preserve"> bez vady nebo dodáním chybějící věci,</w:t>
      </w:r>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2C31FA">
        <w:rPr>
          <w:rFonts w:asciiTheme="minorHAnsi" w:hAnsiTheme="minorHAnsi" w:cs="Arial"/>
          <w:sz w:val="22"/>
          <w:szCs w:val="22"/>
        </w:rPr>
        <w:t xml:space="preserve">tří </w:t>
      </w:r>
      <w:r w:rsidR="00677926">
        <w:rPr>
          <w:rFonts w:asciiTheme="minorHAnsi" w:hAnsiTheme="minorHAnsi" w:cs="Arial"/>
          <w:sz w:val="22"/>
          <w:szCs w:val="22"/>
        </w:rPr>
        <w:t>(</w:t>
      </w:r>
      <w:r w:rsidR="002C31FA">
        <w:rPr>
          <w:rFonts w:asciiTheme="minorHAnsi" w:hAnsiTheme="minorHAnsi" w:cs="Arial"/>
          <w:sz w:val="22"/>
          <w:szCs w:val="22"/>
        </w:rPr>
        <w:t>3</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8F15D1">
        <w:rPr>
          <w:rFonts w:asciiTheme="minorHAnsi" w:hAnsiTheme="minorHAnsi" w:cs="Arial"/>
          <w:sz w:val="22"/>
          <w:szCs w:val="22"/>
        </w:rPr>
        <w:t xml:space="preserve">; provedení nového Díla lze požadovat i v případě, že Dílo s vadami nelze vzhledem k jeho povaze vrátit nebo předat Zhotoviteli; </w:t>
      </w:r>
    </w:p>
    <w:p w14:paraId="4E15ADEE" w14:textId="2012A44A" w:rsidR="00EA5B27" w:rsidRDefault="00EA5B27" w:rsidP="00EA5B27">
      <w:pPr>
        <w:ind w:firstLine="567"/>
        <w:jc w:val="both"/>
        <w:rPr>
          <w:rFonts w:asciiTheme="minorHAnsi" w:hAnsiTheme="minorHAnsi"/>
          <w:color w:val="000000"/>
          <w:sz w:val="22"/>
          <w:szCs w:val="22"/>
        </w:rPr>
      </w:pPr>
      <w:bookmarkStart w:id="2" w:name="p2106-1-b"/>
      <w:bookmarkEnd w:id="2"/>
      <w:r w:rsidRPr="007D5B5F">
        <w:rPr>
          <w:rFonts w:asciiTheme="minorHAnsi" w:hAnsiTheme="minorHAnsi"/>
          <w:bCs/>
          <w:color w:val="000000"/>
          <w:sz w:val="22"/>
          <w:szCs w:val="22"/>
        </w:rPr>
        <w:t>b)</w:t>
      </w:r>
      <w:r w:rsidRPr="007D5B5F">
        <w:rPr>
          <w:rFonts w:asciiTheme="minorHAnsi" w:hAnsiTheme="minorHAnsi"/>
          <w:color w:val="000000"/>
          <w:sz w:val="22"/>
          <w:szCs w:val="22"/>
        </w:rPr>
        <w:t xml:space="preserve"> na odstranění vady opravou věci,</w:t>
      </w:r>
      <w:bookmarkStart w:id="3" w:name="p2106-1-c"/>
      <w:bookmarkEnd w:id="3"/>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031ABA">
        <w:rPr>
          <w:rFonts w:asciiTheme="minorHAnsi" w:hAnsiTheme="minorHAnsi" w:cs="Arial"/>
          <w:sz w:val="22"/>
          <w:szCs w:val="22"/>
        </w:rPr>
        <w:t>tří</w:t>
      </w:r>
      <w:r w:rsidR="002C31FA">
        <w:rPr>
          <w:rFonts w:asciiTheme="minorHAnsi" w:hAnsiTheme="minorHAnsi" w:cs="Arial"/>
          <w:sz w:val="22"/>
          <w:szCs w:val="22"/>
        </w:rPr>
        <w:t xml:space="preserve"> </w:t>
      </w:r>
      <w:r w:rsidR="00677926">
        <w:rPr>
          <w:rFonts w:asciiTheme="minorHAnsi" w:hAnsiTheme="minorHAnsi" w:cs="Arial"/>
          <w:sz w:val="22"/>
          <w:szCs w:val="22"/>
        </w:rPr>
        <w:t>(</w:t>
      </w:r>
      <w:r w:rsidR="00031ABA">
        <w:rPr>
          <w:rFonts w:asciiTheme="minorHAnsi" w:hAnsiTheme="minorHAnsi" w:cs="Arial"/>
          <w:sz w:val="22"/>
          <w:szCs w:val="22"/>
        </w:rPr>
        <w:t>3</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2421AA">
        <w:rPr>
          <w:rFonts w:asciiTheme="minorHAnsi" w:hAnsiTheme="minorHAnsi"/>
          <w:color w:val="000000"/>
          <w:sz w:val="22"/>
          <w:szCs w:val="22"/>
        </w:rPr>
        <w:t>;</w:t>
      </w:r>
    </w:p>
    <w:p w14:paraId="30BE610C" w14:textId="77777777" w:rsidR="00EA5B27" w:rsidRPr="007D5B5F" w:rsidRDefault="00EA5B27" w:rsidP="00EA5B27">
      <w:pPr>
        <w:ind w:firstLine="567"/>
        <w:jc w:val="both"/>
        <w:rPr>
          <w:rFonts w:asciiTheme="minorHAnsi" w:hAnsiTheme="minorHAnsi"/>
          <w:color w:val="000000"/>
          <w:sz w:val="22"/>
          <w:szCs w:val="22"/>
        </w:rPr>
      </w:pPr>
      <w:r w:rsidRPr="007D5B5F">
        <w:rPr>
          <w:rFonts w:asciiTheme="minorHAnsi" w:hAnsiTheme="minorHAnsi"/>
          <w:bCs/>
          <w:color w:val="000000"/>
          <w:sz w:val="22"/>
          <w:szCs w:val="22"/>
        </w:rPr>
        <w:t>c)</w:t>
      </w:r>
      <w:r w:rsidRPr="007D5B5F">
        <w:rPr>
          <w:rFonts w:asciiTheme="minorHAnsi" w:hAnsiTheme="minorHAnsi"/>
          <w:color w:val="000000"/>
          <w:sz w:val="22"/>
          <w:szCs w:val="22"/>
        </w:rPr>
        <w:t xml:space="preserve"> na přiměřenou slevu z </w:t>
      </w:r>
      <w:r w:rsidR="008F15D1">
        <w:rPr>
          <w:rFonts w:asciiTheme="minorHAnsi" w:hAnsiTheme="minorHAnsi"/>
          <w:color w:val="000000"/>
          <w:sz w:val="22"/>
          <w:szCs w:val="22"/>
        </w:rPr>
        <w:t>C</w:t>
      </w:r>
      <w:r w:rsidRPr="007D5B5F">
        <w:rPr>
          <w:rFonts w:asciiTheme="minorHAnsi" w:hAnsiTheme="minorHAnsi"/>
          <w:color w:val="000000"/>
          <w:sz w:val="22"/>
          <w:szCs w:val="22"/>
        </w:rPr>
        <w:t>eny, nebo</w:t>
      </w:r>
    </w:p>
    <w:p w14:paraId="129DDE2E" w14:textId="77777777" w:rsidR="00EA5B27" w:rsidRDefault="00EA5B27" w:rsidP="00EA5B27">
      <w:pPr>
        <w:ind w:firstLine="567"/>
        <w:jc w:val="both"/>
        <w:rPr>
          <w:rFonts w:asciiTheme="minorHAnsi" w:hAnsiTheme="minorHAnsi"/>
          <w:color w:val="000000"/>
          <w:sz w:val="22"/>
          <w:szCs w:val="22"/>
        </w:rPr>
      </w:pPr>
      <w:bookmarkStart w:id="4" w:name="p2106-1-d"/>
      <w:bookmarkEnd w:id="4"/>
      <w:r w:rsidRPr="007D5B5F">
        <w:rPr>
          <w:rFonts w:asciiTheme="minorHAnsi" w:hAnsiTheme="minorHAnsi"/>
          <w:bCs/>
          <w:color w:val="000000"/>
          <w:sz w:val="22"/>
          <w:szCs w:val="22"/>
        </w:rPr>
        <w:t>d)</w:t>
      </w:r>
      <w:r w:rsidRPr="007D5B5F">
        <w:rPr>
          <w:rFonts w:asciiTheme="minorHAnsi" w:hAnsiTheme="minorHAnsi"/>
          <w:color w:val="000000"/>
          <w:sz w:val="22"/>
          <w:szCs w:val="22"/>
        </w:rPr>
        <w:t xml:space="preserve"> odstoup</w:t>
      </w:r>
      <w:r w:rsidR="00677926">
        <w:rPr>
          <w:rFonts w:asciiTheme="minorHAnsi" w:hAnsiTheme="minorHAnsi"/>
          <w:color w:val="000000"/>
          <w:sz w:val="22"/>
          <w:szCs w:val="22"/>
        </w:rPr>
        <w:t>ení</w:t>
      </w:r>
      <w:r w:rsidRPr="007D5B5F">
        <w:rPr>
          <w:rFonts w:asciiTheme="minorHAnsi" w:hAnsiTheme="minorHAnsi"/>
          <w:color w:val="000000"/>
          <w:sz w:val="22"/>
          <w:szCs w:val="22"/>
        </w:rPr>
        <w:t xml:space="preserve"> od </w:t>
      </w:r>
      <w:r w:rsidR="000E3C21">
        <w:rPr>
          <w:rFonts w:asciiTheme="minorHAnsi" w:hAnsiTheme="minorHAnsi"/>
          <w:color w:val="000000"/>
          <w:sz w:val="22"/>
          <w:szCs w:val="22"/>
        </w:rPr>
        <w:t xml:space="preserve">Dílčí </w:t>
      </w:r>
      <w:r w:rsidRPr="007D5B5F">
        <w:rPr>
          <w:rFonts w:asciiTheme="minorHAnsi" w:hAnsiTheme="minorHAnsi"/>
          <w:color w:val="000000"/>
          <w:sz w:val="22"/>
          <w:szCs w:val="22"/>
        </w:rPr>
        <w:t>smlouvy.</w:t>
      </w:r>
    </w:p>
    <w:p w14:paraId="4D6155DD" w14:textId="53E53A36" w:rsidR="00EA5B27" w:rsidRDefault="00EA5B2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S</w:t>
      </w:r>
      <w:r w:rsidRPr="0086267B">
        <w:rPr>
          <w:rFonts w:asciiTheme="minorHAnsi" w:hAnsiTheme="minorHAnsi"/>
          <w:sz w:val="22"/>
          <w:szCs w:val="22"/>
        </w:rPr>
        <w:t xml:space="preserve">mluvní strany se dohodly, že </w:t>
      </w:r>
      <w:r>
        <w:rPr>
          <w:rFonts w:asciiTheme="minorHAnsi" w:hAnsiTheme="minorHAnsi"/>
          <w:sz w:val="22"/>
          <w:szCs w:val="22"/>
        </w:rPr>
        <w:t xml:space="preserve">v případě rozporu mezi </w:t>
      </w:r>
      <w:r w:rsidR="003F6334">
        <w:rPr>
          <w:rFonts w:asciiTheme="minorHAnsi" w:hAnsiTheme="minorHAnsi"/>
          <w:sz w:val="22"/>
          <w:szCs w:val="22"/>
        </w:rPr>
        <w:t xml:space="preserve">Smluvními </w:t>
      </w:r>
      <w:r>
        <w:rPr>
          <w:rFonts w:asciiTheme="minorHAnsi" w:hAnsiTheme="minorHAnsi"/>
          <w:sz w:val="22"/>
          <w:szCs w:val="22"/>
        </w:rPr>
        <w:t xml:space="preserve">stranami ohledně existence vady bude </w:t>
      </w:r>
      <w:r w:rsidRPr="0086267B">
        <w:rPr>
          <w:rFonts w:asciiTheme="minorHAnsi" w:hAnsiTheme="minorHAnsi"/>
          <w:sz w:val="22"/>
          <w:szCs w:val="22"/>
        </w:rPr>
        <w:t xml:space="preserve">každá vada ohlášená </w:t>
      </w:r>
      <w:r w:rsidR="00F171A2">
        <w:rPr>
          <w:rFonts w:asciiTheme="minorHAnsi" w:hAnsiTheme="minorHAnsi"/>
          <w:sz w:val="22"/>
          <w:szCs w:val="22"/>
        </w:rPr>
        <w:t>Objednatel</w:t>
      </w:r>
      <w:r w:rsidR="008F15D1">
        <w:rPr>
          <w:rFonts w:asciiTheme="minorHAnsi" w:hAnsiTheme="minorHAnsi"/>
          <w:sz w:val="22"/>
          <w:szCs w:val="22"/>
        </w:rPr>
        <w:t>e</w:t>
      </w:r>
      <w:r>
        <w:rPr>
          <w:rFonts w:asciiTheme="minorHAnsi" w:hAnsiTheme="minorHAnsi"/>
          <w:sz w:val="22"/>
          <w:szCs w:val="22"/>
        </w:rPr>
        <w:t xml:space="preserve">m </w:t>
      </w:r>
      <w:r w:rsidR="00F171A2">
        <w:rPr>
          <w:rFonts w:asciiTheme="minorHAnsi" w:hAnsiTheme="minorHAnsi"/>
          <w:sz w:val="22"/>
          <w:szCs w:val="22"/>
        </w:rPr>
        <w:t>Zhotovitel</w:t>
      </w:r>
      <w:r w:rsidR="008F15D1">
        <w:rPr>
          <w:rFonts w:asciiTheme="minorHAnsi" w:hAnsiTheme="minorHAnsi"/>
          <w:sz w:val="22"/>
          <w:szCs w:val="22"/>
        </w:rPr>
        <w:t>i</w:t>
      </w:r>
      <w:r w:rsidRPr="0086267B">
        <w:rPr>
          <w:rFonts w:asciiTheme="minorHAnsi" w:hAnsiTheme="minorHAnsi"/>
          <w:sz w:val="22"/>
          <w:szCs w:val="22"/>
        </w:rPr>
        <w:t xml:space="preserve"> nejprve </w:t>
      </w:r>
      <w:r w:rsidR="00233302">
        <w:rPr>
          <w:rFonts w:asciiTheme="minorHAnsi" w:hAnsiTheme="minorHAnsi"/>
          <w:sz w:val="22"/>
          <w:szCs w:val="22"/>
        </w:rPr>
        <w:t>Zhotovitelem</w:t>
      </w:r>
      <w:r>
        <w:rPr>
          <w:rFonts w:asciiTheme="minorHAnsi" w:hAnsiTheme="minorHAnsi"/>
          <w:sz w:val="22"/>
          <w:szCs w:val="22"/>
        </w:rPr>
        <w:t xml:space="preserve"> fakticky odstraněna</w:t>
      </w:r>
      <w:r w:rsidRPr="0086267B">
        <w:rPr>
          <w:rFonts w:asciiTheme="minorHAnsi" w:hAnsiTheme="minorHAnsi"/>
          <w:sz w:val="22"/>
          <w:szCs w:val="22"/>
        </w:rPr>
        <w:t xml:space="preserve"> </w:t>
      </w:r>
      <w:r w:rsidR="00027450">
        <w:rPr>
          <w:rFonts w:asciiTheme="minorHAnsi" w:hAnsiTheme="minorHAnsi"/>
          <w:sz w:val="22"/>
          <w:szCs w:val="22"/>
        </w:rPr>
        <w:t xml:space="preserve">do </w:t>
      </w:r>
      <w:r w:rsidR="008908F1">
        <w:rPr>
          <w:rFonts w:asciiTheme="minorHAnsi" w:hAnsiTheme="minorHAnsi"/>
          <w:sz w:val="22"/>
          <w:szCs w:val="22"/>
        </w:rPr>
        <w:t>tří</w:t>
      </w:r>
      <w:r w:rsidR="00004B10">
        <w:rPr>
          <w:rFonts w:asciiTheme="minorHAnsi" w:hAnsiTheme="minorHAnsi"/>
          <w:sz w:val="22"/>
          <w:szCs w:val="22"/>
        </w:rPr>
        <w:t xml:space="preserve"> </w:t>
      </w:r>
      <w:r w:rsidR="00027450">
        <w:rPr>
          <w:rFonts w:asciiTheme="minorHAnsi" w:hAnsiTheme="minorHAnsi"/>
          <w:sz w:val="22"/>
          <w:szCs w:val="22"/>
        </w:rPr>
        <w:t>(</w:t>
      </w:r>
      <w:r w:rsidR="008908F1">
        <w:rPr>
          <w:rFonts w:asciiTheme="minorHAnsi" w:hAnsiTheme="minorHAnsi"/>
          <w:sz w:val="22"/>
          <w:szCs w:val="22"/>
        </w:rPr>
        <w:t>3</w:t>
      </w:r>
      <w:r w:rsidR="00027450">
        <w:rPr>
          <w:rFonts w:asciiTheme="minorHAnsi" w:hAnsiTheme="minorHAnsi"/>
          <w:sz w:val="22"/>
          <w:szCs w:val="22"/>
        </w:rPr>
        <w:t xml:space="preserve">) dnů ode dne </w:t>
      </w:r>
      <w:r w:rsidR="00027450">
        <w:rPr>
          <w:rFonts w:asciiTheme="minorHAnsi" w:hAnsiTheme="minorHAnsi"/>
          <w:sz w:val="22"/>
          <w:szCs w:val="22"/>
        </w:rPr>
        <w:lastRenderedPageBreak/>
        <w:t xml:space="preserve">oznámení vady </w:t>
      </w:r>
      <w:r w:rsidR="00F171A2">
        <w:rPr>
          <w:rFonts w:asciiTheme="minorHAnsi" w:hAnsiTheme="minorHAnsi"/>
          <w:sz w:val="22"/>
          <w:szCs w:val="22"/>
        </w:rPr>
        <w:t>Objednatel</w:t>
      </w:r>
      <w:r w:rsidR="008F15D1">
        <w:rPr>
          <w:rFonts w:asciiTheme="minorHAnsi" w:hAnsiTheme="minorHAnsi"/>
          <w:sz w:val="22"/>
          <w:szCs w:val="22"/>
        </w:rPr>
        <w:t>e</w:t>
      </w:r>
      <w:r w:rsidR="00027450">
        <w:rPr>
          <w:rFonts w:asciiTheme="minorHAnsi" w:hAnsiTheme="minorHAnsi"/>
          <w:sz w:val="22"/>
          <w:szCs w:val="22"/>
        </w:rPr>
        <w:t>m</w:t>
      </w:r>
      <w:r w:rsidRPr="0086267B">
        <w:rPr>
          <w:rFonts w:asciiTheme="minorHAnsi" w:hAnsiTheme="minorHAnsi"/>
          <w:sz w:val="22"/>
          <w:szCs w:val="22"/>
        </w:rPr>
        <w:t xml:space="preserve"> a teprve následně bude jednáno v rámci reklamačního řízení o odpovědnosti stran a úhradě vynaložených nákladů na její odstranění. Tím není </w:t>
      </w:r>
      <w:r w:rsidR="00F171A2">
        <w:rPr>
          <w:rFonts w:asciiTheme="minorHAnsi" w:hAnsiTheme="minorHAnsi"/>
          <w:sz w:val="22"/>
          <w:szCs w:val="22"/>
        </w:rPr>
        <w:t>Zhotovitel</w:t>
      </w:r>
      <w:r w:rsidRPr="0086267B">
        <w:rPr>
          <w:rFonts w:asciiTheme="minorHAnsi" w:hAnsiTheme="minorHAnsi"/>
          <w:sz w:val="22"/>
          <w:szCs w:val="22"/>
        </w:rPr>
        <w:t xml:space="preserve"> zbaven odpověd</w:t>
      </w:r>
      <w:r>
        <w:rPr>
          <w:rFonts w:asciiTheme="minorHAnsi" w:hAnsiTheme="minorHAnsi"/>
          <w:sz w:val="22"/>
          <w:szCs w:val="22"/>
        </w:rPr>
        <w:t xml:space="preserve">nosti za </w:t>
      </w:r>
      <w:r w:rsidR="00027450">
        <w:rPr>
          <w:rFonts w:asciiTheme="minorHAnsi" w:hAnsiTheme="minorHAnsi"/>
          <w:sz w:val="22"/>
          <w:szCs w:val="22"/>
        </w:rPr>
        <w:t>vzniklou škodu</w:t>
      </w:r>
      <w:r>
        <w:rPr>
          <w:rFonts w:asciiTheme="minorHAnsi" w:hAnsiTheme="minorHAnsi"/>
          <w:sz w:val="22"/>
          <w:szCs w:val="22"/>
        </w:rPr>
        <w:t>.</w:t>
      </w:r>
    </w:p>
    <w:p w14:paraId="2A27E03E" w14:textId="685B6D1C" w:rsidR="00EA5B27"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sidRPr="0086267B">
        <w:rPr>
          <w:rFonts w:asciiTheme="minorHAnsi" w:hAnsiTheme="minorHAnsi"/>
          <w:sz w:val="22"/>
          <w:szCs w:val="22"/>
        </w:rPr>
        <w:t xml:space="preserve">Předáním plnění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vzniká </w:t>
      </w:r>
      <w:r w:rsidR="00F171A2">
        <w:rPr>
          <w:rFonts w:asciiTheme="minorHAnsi" w:hAnsiTheme="minorHAnsi"/>
          <w:sz w:val="22"/>
          <w:szCs w:val="22"/>
        </w:rPr>
        <w:t>Zhotovitel</w:t>
      </w:r>
      <w:r w:rsidR="006F2B66">
        <w:rPr>
          <w:rFonts w:asciiTheme="minorHAnsi" w:hAnsiTheme="minorHAnsi"/>
          <w:sz w:val="22"/>
          <w:szCs w:val="22"/>
        </w:rPr>
        <w:t>i</w:t>
      </w:r>
      <w:r>
        <w:rPr>
          <w:rFonts w:asciiTheme="minorHAnsi" w:hAnsiTheme="minorHAnsi"/>
          <w:sz w:val="22"/>
          <w:szCs w:val="22"/>
        </w:rPr>
        <w:t xml:space="preserve"> </w:t>
      </w:r>
      <w:r w:rsidRPr="0086267B">
        <w:rPr>
          <w:rFonts w:asciiTheme="minorHAnsi" w:hAnsiTheme="minorHAnsi"/>
          <w:sz w:val="22"/>
          <w:szCs w:val="22"/>
        </w:rPr>
        <w:t xml:space="preserve">závazek do budoucnosti v průběhu záruční </w:t>
      </w:r>
      <w:r>
        <w:rPr>
          <w:rFonts w:asciiTheme="minorHAnsi" w:hAnsiTheme="minorHAnsi"/>
          <w:sz w:val="22"/>
          <w:szCs w:val="22"/>
        </w:rPr>
        <w:t>doby</w:t>
      </w:r>
      <w:r w:rsidRPr="0086267B">
        <w:rPr>
          <w:rFonts w:asciiTheme="minorHAnsi" w:hAnsiTheme="minorHAnsi"/>
          <w:sz w:val="22"/>
          <w:szCs w:val="22"/>
        </w:rPr>
        <w:t xml:space="preserve"> al</w:t>
      </w:r>
      <w:r>
        <w:rPr>
          <w:rFonts w:asciiTheme="minorHAnsi" w:hAnsiTheme="minorHAnsi"/>
          <w:sz w:val="22"/>
          <w:szCs w:val="22"/>
        </w:rPr>
        <w:t xml:space="preserve">e i po jejím uplynutí na výzvu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bez prodlení, nejpozději </w:t>
      </w:r>
      <w:r>
        <w:rPr>
          <w:rFonts w:asciiTheme="minorHAnsi" w:hAnsiTheme="minorHAnsi"/>
          <w:sz w:val="22"/>
          <w:szCs w:val="22"/>
        </w:rPr>
        <w:t xml:space="preserve">však </w:t>
      </w:r>
      <w:r w:rsidR="00431FB6">
        <w:rPr>
          <w:rFonts w:asciiTheme="minorHAnsi" w:hAnsiTheme="minorHAnsi"/>
          <w:sz w:val="22"/>
          <w:szCs w:val="22"/>
        </w:rPr>
        <w:t xml:space="preserve">do </w:t>
      </w:r>
      <w:r w:rsidRPr="0086267B">
        <w:rPr>
          <w:rFonts w:asciiTheme="minorHAnsi" w:hAnsiTheme="minorHAnsi"/>
          <w:sz w:val="22"/>
          <w:szCs w:val="22"/>
        </w:rPr>
        <w:t>4</w:t>
      </w:r>
      <w:r w:rsidR="00431FB6">
        <w:rPr>
          <w:rFonts w:asciiTheme="minorHAnsi" w:hAnsiTheme="minorHAnsi"/>
          <w:sz w:val="22"/>
          <w:szCs w:val="22"/>
        </w:rPr>
        <w:t>8</w:t>
      </w:r>
      <w:r w:rsidRPr="0086267B">
        <w:rPr>
          <w:rFonts w:asciiTheme="minorHAnsi" w:hAnsiTheme="minorHAnsi"/>
          <w:sz w:val="22"/>
          <w:szCs w:val="22"/>
        </w:rPr>
        <w:t xml:space="preserve"> hodin od této výzvy</w:t>
      </w:r>
      <w:r>
        <w:rPr>
          <w:rFonts w:asciiTheme="minorHAnsi" w:hAnsiTheme="minorHAnsi"/>
          <w:sz w:val="22"/>
          <w:szCs w:val="22"/>
        </w:rPr>
        <w:t>,</w:t>
      </w:r>
      <w:r w:rsidRPr="0086267B">
        <w:rPr>
          <w:rFonts w:asciiTheme="minorHAnsi" w:hAnsiTheme="minorHAnsi"/>
          <w:sz w:val="22"/>
          <w:szCs w:val="22"/>
        </w:rPr>
        <w:t xml:space="preserve"> poskytnout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odbornou, technickou, výrobní a jinou pomoc v případě zjištění zá</w:t>
      </w:r>
      <w:r>
        <w:rPr>
          <w:rFonts w:asciiTheme="minorHAnsi" w:hAnsiTheme="minorHAnsi"/>
          <w:sz w:val="22"/>
          <w:szCs w:val="22"/>
        </w:rPr>
        <w:t xml:space="preserve">vad na výrobku </w:t>
      </w:r>
      <w:r w:rsidR="00F171A2">
        <w:rPr>
          <w:rFonts w:asciiTheme="minorHAnsi" w:hAnsiTheme="minorHAnsi"/>
          <w:sz w:val="22"/>
          <w:szCs w:val="22"/>
        </w:rPr>
        <w:t>Objednatel</w:t>
      </w:r>
      <w:r w:rsidR="006F2B66">
        <w:rPr>
          <w:rFonts w:asciiTheme="minorHAnsi" w:hAnsiTheme="minorHAnsi"/>
          <w:sz w:val="22"/>
          <w:szCs w:val="22"/>
        </w:rPr>
        <w:t>e</w:t>
      </w:r>
      <w:r>
        <w:rPr>
          <w:rFonts w:asciiTheme="minorHAnsi" w:hAnsiTheme="minorHAnsi"/>
          <w:sz w:val="22"/>
          <w:szCs w:val="22"/>
        </w:rPr>
        <w:t xml:space="preserve"> pro koncového zákazníka</w:t>
      </w:r>
      <w:r w:rsidRPr="0086267B">
        <w:rPr>
          <w:rFonts w:asciiTheme="minorHAnsi" w:hAnsiTheme="minorHAnsi"/>
          <w:sz w:val="22"/>
          <w:szCs w:val="22"/>
        </w:rPr>
        <w:t>, v n</w:t>
      </w:r>
      <w:r>
        <w:rPr>
          <w:rFonts w:asciiTheme="minorHAnsi" w:hAnsiTheme="minorHAnsi"/>
          <w:sz w:val="22"/>
          <w:szCs w:val="22"/>
        </w:rPr>
        <w:t>ěmž</w:t>
      </w:r>
      <w:r w:rsidRPr="0086267B">
        <w:rPr>
          <w:rFonts w:asciiTheme="minorHAnsi" w:hAnsiTheme="minorHAnsi"/>
          <w:sz w:val="22"/>
          <w:szCs w:val="22"/>
        </w:rPr>
        <w:t xml:space="preserve"> je </w:t>
      </w:r>
      <w:r w:rsidR="006F2B66">
        <w:rPr>
          <w:rFonts w:asciiTheme="minorHAnsi" w:hAnsiTheme="minorHAnsi"/>
          <w:sz w:val="22"/>
          <w:szCs w:val="22"/>
        </w:rPr>
        <w:t xml:space="preserve">Dílo </w:t>
      </w:r>
      <w:r w:rsidRPr="0086267B">
        <w:rPr>
          <w:rFonts w:asciiTheme="minorHAnsi" w:hAnsiTheme="minorHAnsi"/>
          <w:sz w:val="22"/>
          <w:szCs w:val="22"/>
        </w:rPr>
        <w:t xml:space="preserve">(nebo jeho část) </w:t>
      </w:r>
      <w:r w:rsidR="006F2B66">
        <w:rPr>
          <w:rFonts w:asciiTheme="minorHAnsi" w:hAnsiTheme="minorHAnsi"/>
          <w:sz w:val="22"/>
          <w:szCs w:val="22"/>
        </w:rPr>
        <w:t>provedené</w:t>
      </w:r>
      <w:r w:rsidRPr="0086267B">
        <w:rPr>
          <w:rFonts w:asciiTheme="minorHAnsi" w:hAnsiTheme="minorHAnsi"/>
          <w:sz w:val="22"/>
          <w:szCs w:val="22"/>
        </w:rPr>
        <w:t xml:space="preserve"> dle </w:t>
      </w:r>
      <w:r w:rsidR="006F2B66">
        <w:rPr>
          <w:rFonts w:asciiTheme="minorHAnsi" w:hAnsiTheme="minorHAnsi"/>
          <w:sz w:val="22"/>
          <w:szCs w:val="22"/>
        </w:rPr>
        <w:t xml:space="preserve">Dílčí </w:t>
      </w:r>
      <w:r w:rsidRPr="0086267B">
        <w:rPr>
          <w:rFonts w:asciiTheme="minorHAnsi" w:hAnsiTheme="minorHAnsi"/>
          <w:sz w:val="22"/>
          <w:szCs w:val="22"/>
        </w:rPr>
        <w:t>smlouvy zabudováno</w:t>
      </w:r>
      <w:r w:rsidR="006F2B66">
        <w:rPr>
          <w:rFonts w:asciiTheme="minorHAnsi" w:hAnsiTheme="minorHAnsi"/>
          <w:sz w:val="22"/>
          <w:szCs w:val="22"/>
        </w:rPr>
        <w:t xml:space="preserve"> či jinak využito</w:t>
      </w:r>
      <w:r w:rsidRPr="0086267B">
        <w:rPr>
          <w:rFonts w:asciiTheme="minorHAnsi" w:hAnsiTheme="minorHAnsi"/>
          <w:sz w:val="22"/>
          <w:szCs w:val="22"/>
        </w:rPr>
        <w:t xml:space="preserve">. </w:t>
      </w:r>
      <w:r w:rsidR="00F171A2">
        <w:rPr>
          <w:rFonts w:asciiTheme="minorHAnsi" w:hAnsiTheme="minorHAnsi"/>
          <w:sz w:val="22"/>
          <w:szCs w:val="22"/>
        </w:rPr>
        <w:t>Zhotovitel</w:t>
      </w:r>
      <w:r>
        <w:rPr>
          <w:rFonts w:asciiTheme="minorHAnsi" w:hAnsiTheme="minorHAnsi"/>
          <w:sz w:val="22"/>
          <w:szCs w:val="22"/>
        </w:rPr>
        <w:t xml:space="preserve"> </w:t>
      </w:r>
      <w:r w:rsidRPr="0086267B">
        <w:rPr>
          <w:rFonts w:asciiTheme="minorHAnsi" w:hAnsiTheme="minorHAnsi"/>
          <w:sz w:val="22"/>
          <w:szCs w:val="22"/>
        </w:rPr>
        <w:t xml:space="preserve">je potom povinen zjištěné nedostatky, závady a poruchy odstranit bez prodlení v nejkratší možné lhůtě, nejpozději však do </w:t>
      </w:r>
      <w:r w:rsidR="008908F1">
        <w:rPr>
          <w:rFonts w:asciiTheme="minorHAnsi" w:hAnsiTheme="minorHAnsi"/>
          <w:sz w:val="22"/>
          <w:szCs w:val="22"/>
        </w:rPr>
        <w:t>tří</w:t>
      </w:r>
      <w:r w:rsidRPr="0086267B">
        <w:rPr>
          <w:rFonts w:asciiTheme="minorHAnsi" w:hAnsiTheme="minorHAnsi"/>
          <w:sz w:val="22"/>
          <w:szCs w:val="22"/>
        </w:rPr>
        <w:t xml:space="preserve"> </w:t>
      </w:r>
      <w:r>
        <w:rPr>
          <w:rFonts w:asciiTheme="minorHAnsi" w:hAnsiTheme="minorHAnsi"/>
          <w:sz w:val="22"/>
          <w:szCs w:val="22"/>
        </w:rPr>
        <w:t>(</w:t>
      </w:r>
      <w:r w:rsidR="008908F1">
        <w:rPr>
          <w:rFonts w:asciiTheme="minorHAnsi" w:hAnsiTheme="minorHAnsi"/>
          <w:sz w:val="22"/>
          <w:szCs w:val="22"/>
        </w:rPr>
        <w:t>3</w:t>
      </w:r>
      <w:r>
        <w:rPr>
          <w:rFonts w:asciiTheme="minorHAnsi" w:hAnsiTheme="minorHAnsi"/>
          <w:sz w:val="22"/>
          <w:szCs w:val="22"/>
        </w:rPr>
        <w:t xml:space="preserve">) </w:t>
      </w:r>
      <w:r w:rsidRPr="0086267B">
        <w:rPr>
          <w:rFonts w:asciiTheme="minorHAnsi" w:hAnsiTheme="minorHAnsi"/>
          <w:sz w:val="22"/>
          <w:szCs w:val="22"/>
        </w:rPr>
        <w:t xml:space="preserve">dnů ode dne uskutečnění výzvy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k jejich odstranění. </w:t>
      </w:r>
    </w:p>
    <w:p w14:paraId="56D28603" w14:textId="08C6653B" w:rsidR="00080677" w:rsidRPr="00981883" w:rsidRDefault="00080677" w:rsidP="00981883">
      <w:pPr>
        <w:pStyle w:val="Zkladntext"/>
        <w:numPr>
          <w:ilvl w:val="1"/>
          <w:numId w:val="2"/>
        </w:numPr>
        <w:tabs>
          <w:tab w:val="clear" w:pos="502"/>
          <w:tab w:val="num" w:pos="567"/>
        </w:tabs>
        <w:spacing w:before="60"/>
        <w:ind w:left="567" w:hanging="567"/>
        <w:rPr>
          <w:rFonts w:asciiTheme="minorHAnsi" w:hAnsiTheme="minorHAnsi"/>
          <w:sz w:val="22"/>
          <w:szCs w:val="22"/>
        </w:rPr>
      </w:pPr>
      <w:r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nároku dle čl.</w:t>
      </w:r>
      <w:r w:rsidR="003E1F13">
        <w:rPr>
          <w:rFonts w:asciiTheme="minorHAnsi" w:hAnsiTheme="minorHAnsi"/>
          <w:sz w:val="22"/>
          <w:szCs w:val="22"/>
        </w:rPr>
        <w:t xml:space="preserve"> </w:t>
      </w:r>
      <w:r w:rsidR="00C24256">
        <w:rPr>
          <w:rFonts w:asciiTheme="minorHAnsi" w:hAnsiTheme="minorHAnsi"/>
          <w:sz w:val="22"/>
          <w:szCs w:val="22"/>
        </w:rPr>
        <w:t xml:space="preserve">5 odst. </w:t>
      </w:r>
      <w:r w:rsidR="00981883">
        <w:rPr>
          <w:rFonts w:asciiTheme="minorHAnsi" w:hAnsiTheme="minorHAnsi"/>
          <w:sz w:val="22"/>
          <w:szCs w:val="22"/>
        </w:rPr>
        <w:t>5.</w:t>
      </w:r>
      <w:r w:rsidR="002C31FA">
        <w:rPr>
          <w:rFonts w:asciiTheme="minorHAnsi" w:hAnsiTheme="minorHAnsi"/>
          <w:sz w:val="22"/>
          <w:szCs w:val="22"/>
        </w:rPr>
        <w:t>8</w:t>
      </w:r>
      <w:r w:rsidR="00981883">
        <w:rPr>
          <w:rFonts w:asciiTheme="minorHAnsi" w:hAnsiTheme="minorHAnsi"/>
          <w:sz w:val="22"/>
          <w:szCs w:val="22"/>
        </w:rPr>
        <w:t xml:space="preserve">. této </w:t>
      </w:r>
      <w:r w:rsidR="000E6719">
        <w:rPr>
          <w:rFonts w:asciiTheme="minorHAnsi" w:hAnsiTheme="minorHAnsi"/>
          <w:sz w:val="22"/>
          <w:szCs w:val="22"/>
        </w:rPr>
        <w:t>Rámcové</w:t>
      </w:r>
      <w:r w:rsidR="003F6334">
        <w:rPr>
          <w:rFonts w:asciiTheme="minorHAnsi" w:hAnsiTheme="minorHAnsi"/>
          <w:sz w:val="22"/>
          <w:szCs w:val="22"/>
        </w:rPr>
        <w:t xml:space="preserve"> </w:t>
      </w:r>
      <w:r w:rsidR="00981883">
        <w:rPr>
          <w:rFonts w:asciiTheme="minorHAnsi" w:hAnsiTheme="minorHAnsi"/>
          <w:sz w:val="22"/>
          <w:szCs w:val="22"/>
        </w:rPr>
        <w:t>smlouvy dále</w:t>
      </w:r>
      <w:r w:rsidRPr="00981883">
        <w:rPr>
          <w:rFonts w:asciiTheme="minorHAnsi" w:hAnsi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 xml:space="preserve"> anebo jeho </w:t>
      </w:r>
      <w:r w:rsidR="00981883">
        <w:rPr>
          <w:rFonts w:asciiTheme="minorHAnsi" w:hAnsiTheme="minorHAnsi"/>
          <w:sz w:val="22"/>
          <w:szCs w:val="22"/>
        </w:rPr>
        <w:t>koncovým</w:t>
      </w:r>
      <w:r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w:t>
      </w:r>
    </w:p>
    <w:p w14:paraId="656BF29C" w14:textId="77777777" w:rsidR="00ED0535" w:rsidRDefault="00ED0535" w:rsidP="00ED0535">
      <w:pPr>
        <w:jc w:val="center"/>
        <w:rPr>
          <w:rFonts w:ascii="Calibri" w:hAnsi="Calibri"/>
          <w:b/>
          <w:sz w:val="22"/>
          <w:szCs w:val="22"/>
        </w:rPr>
      </w:pPr>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E324FD">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2F6037C2"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 xml:space="preserve">poskytnout maximální součinnost a veškeré informace týkající se stavu a připravenosti plnění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p>
    <w:p w14:paraId="0293DC83" w14:textId="77777777" w:rsidR="006D634E" w:rsidRDefault="006D634E"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73B3406D" w:rsidR="006D634E" w:rsidRDefault="007931C1" w:rsidP="006D634E">
      <w:pPr>
        <w:pStyle w:val="Odstavecseseznamem"/>
        <w:spacing w:before="120"/>
        <w:ind w:left="567"/>
        <w:contextualSpacing w:val="0"/>
        <w:jc w:val="both"/>
        <w:rPr>
          <w:rFonts w:asciiTheme="minorHAnsi" w:hAnsiTheme="minorHAnsi"/>
          <w:sz w:val="22"/>
          <w:szCs w:val="22"/>
        </w:rPr>
      </w:pP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 písemného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informace o existenci</w:t>
      </w:r>
      <w:r w:rsidR="006D634E">
        <w:rPr>
          <w:rFonts w:asciiTheme="minorHAnsi" w:hAnsiTheme="minorHAnsi"/>
          <w:color w:val="000000"/>
          <w:sz w:val="22"/>
          <w:szCs w:val="22"/>
        </w:rPr>
        <w:t xml:space="preserv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6D634E">
        <w:rPr>
          <w:rFonts w:asciiTheme="minorHAnsi" w:hAnsiTheme="minorHAnsi"/>
          <w:color w:val="000000"/>
          <w:sz w:val="22"/>
          <w:szCs w:val="22"/>
        </w:rPr>
        <w:t>s</w:t>
      </w:r>
      <w:r w:rsidR="006D634E" w:rsidRPr="00646FF7">
        <w:rPr>
          <w:rFonts w:asciiTheme="minorHAnsi" w:hAnsiTheme="minorHAnsi"/>
          <w:color w:val="000000"/>
          <w:sz w:val="22"/>
          <w:szCs w:val="22"/>
        </w:rPr>
        <w:t>mlouvy a jejím obsahu</w:t>
      </w:r>
      <w:r w:rsidR="006D634E">
        <w:rPr>
          <w:rFonts w:asciiTheme="minorHAnsi" w:hAnsiTheme="minorHAnsi"/>
          <w:color w:val="000000"/>
          <w:sz w:val="22"/>
          <w:szCs w:val="22"/>
        </w:rPr>
        <w:t xml:space="preserve"> ani </w:t>
      </w:r>
      <w:r w:rsidR="00500E8C">
        <w:rPr>
          <w:rFonts w:asciiTheme="minorHAnsi" w:hAnsiTheme="minorHAnsi"/>
          <w:color w:val="000000"/>
          <w:sz w:val="22"/>
          <w:szCs w:val="22"/>
        </w:rPr>
        <w:t xml:space="preserve">o existenci </w:t>
      </w:r>
      <w:r w:rsidR="006D634E">
        <w:rPr>
          <w:rFonts w:asciiTheme="minorHAnsi" w:hAnsiTheme="minorHAnsi"/>
          <w:color w:val="000000"/>
          <w:sz w:val="22"/>
          <w:szCs w:val="22"/>
        </w:rPr>
        <w:t>Dílčích smluv a jejich obsahu</w:t>
      </w:r>
      <w:r w:rsidR="006D634E" w:rsidRPr="00646FF7">
        <w:rPr>
          <w:rFonts w:asciiTheme="minorHAnsi" w:hAnsiTheme="minorHAnsi"/>
          <w:color w:val="000000"/>
          <w:sz w:val="22"/>
          <w:szCs w:val="22"/>
        </w:rPr>
        <w:t>.</w:t>
      </w:r>
      <w:r w:rsidR="006D634E">
        <w:rPr>
          <w:rFonts w:asciiTheme="minorHAnsi" w:hAnsiTheme="minorHAnsi"/>
          <w:color w:val="000000"/>
          <w:sz w:val="22"/>
          <w:szCs w:val="22"/>
        </w:rPr>
        <w:t xml:space="preserve"> </w:t>
      </w: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sidRPr="00646FF7">
        <w:rPr>
          <w:rFonts w:asciiTheme="minorHAnsi" w:hAnsiTheme="minorHAnsi"/>
          <w:color w:val="000000"/>
          <w:sz w:val="22"/>
          <w:szCs w:val="22"/>
        </w:rPr>
        <w:t>m</w:t>
      </w:r>
      <w:r w:rsidR="006D634E">
        <w:rPr>
          <w:rFonts w:asciiTheme="minorHAnsi" w:hAnsiTheme="minorHAnsi"/>
          <w:color w:val="000000"/>
          <w:sz w:val="22"/>
          <w:szCs w:val="22"/>
        </w:rPr>
        <w:t xml:space="preserve">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edány a 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Pr>
          <w:rFonts w:asciiTheme="minorHAnsi" w:hAnsiTheme="minorHAnsi"/>
          <w:color w:val="000000"/>
          <w:sz w:val="22"/>
          <w:szCs w:val="22"/>
        </w:rPr>
        <w:t>Zhotovitel</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w:t>
      </w:r>
      <w:r w:rsidR="00C92AE9">
        <w:rPr>
          <w:rFonts w:asciiTheme="minorHAnsi" w:hAnsiTheme="minorHAnsi"/>
          <w:color w:val="000000"/>
          <w:sz w:val="22"/>
          <w:szCs w:val="22"/>
        </w:rPr>
        <w:t>i</w:t>
      </w:r>
      <w:r w:rsidR="006D634E" w:rsidRPr="00646FF7">
        <w:rPr>
          <w:rFonts w:asciiTheme="minorHAnsi" w:hAnsiTheme="minorHAnsi"/>
          <w:color w:val="000000"/>
          <w:sz w:val="22"/>
          <w:szCs w:val="22"/>
        </w:rPr>
        <w:t xml:space="preserve"> 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p>
    <w:p w14:paraId="14B0E935" w14:textId="77777777" w:rsidR="00EA50F6" w:rsidRDefault="00F57A1C"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77777777"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lastRenderedPageBreak/>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E324FD">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1DFF28DC"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711215">
        <w:rPr>
          <w:rFonts w:asciiTheme="minorHAnsi" w:hAnsiTheme="minorHAnsi"/>
          <w:sz w:val="22"/>
          <w:szCs w:val="22"/>
        </w:rPr>
        <w:t xml:space="preserve">plnění </w:t>
      </w:r>
      <w:proofErr w:type="gramStart"/>
      <w:r w:rsidR="006C65FE" w:rsidRPr="008908F1">
        <w:rPr>
          <w:rFonts w:asciiTheme="minorHAnsi" w:hAnsiTheme="minorHAnsi"/>
          <w:sz w:val="22"/>
          <w:szCs w:val="22"/>
        </w:rPr>
        <w:t>5</w:t>
      </w:r>
      <w:r w:rsidRPr="008908F1">
        <w:rPr>
          <w:rFonts w:asciiTheme="minorHAnsi" w:hAnsiTheme="minorHAnsi"/>
          <w:sz w:val="22"/>
          <w:szCs w:val="22"/>
        </w:rPr>
        <w:t>.000.000,-</w:t>
      </w:r>
      <w:proofErr w:type="gramEnd"/>
      <w:r w:rsidRPr="008908F1">
        <w:rPr>
          <w:rFonts w:asciiTheme="minorHAnsi" w:hAnsiTheme="minorHAnsi"/>
          <w:sz w:val="22"/>
          <w:szCs w:val="22"/>
        </w:rPr>
        <w:t xml:space="preserve"> Kč (slovy: </w:t>
      </w:r>
      <w:r w:rsidR="006C65FE" w:rsidRPr="008908F1">
        <w:rPr>
          <w:rFonts w:asciiTheme="minorHAnsi" w:hAnsiTheme="minorHAnsi"/>
          <w:sz w:val="22"/>
          <w:szCs w:val="22"/>
        </w:rPr>
        <w:t>pět</w:t>
      </w:r>
      <w:r w:rsidRPr="008908F1">
        <w:rPr>
          <w:rFonts w:asciiTheme="minorHAnsi" w:hAnsiTheme="minorHAnsi"/>
          <w:sz w:val="22"/>
          <w:szCs w:val="22"/>
        </w:rPr>
        <w:t xml:space="preserve"> miliónů</w:t>
      </w:r>
      <w:r>
        <w:rPr>
          <w:rFonts w:asciiTheme="minorHAnsi" w:hAnsiTheme="minorHAnsi"/>
          <w:sz w:val="22"/>
          <w:szCs w:val="22"/>
        </w:rPr>
        <w:t xml:space="preserve"> korun českých)</w:t>
      </w:r>
      <w:r w:rsidRPr="00711215">
        <w:rPr>
          <w:rFonts w:asciiTheme="minorHAnsi" w:hAnsiTheme="minorHAnsi"/>
          <w:sz w:val="22"/>
          <w:szCs w:val="22"/>
        </w:rPr>
        <w:t>. 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E324FD">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74509B">
        <w:rPr>
          <w:rFonts w:asciiTheme="minorHAnsi" w:hAnsiTheme="minorHAnsi"/>
          <w:sz w:val="22"/>
          <w:szCs w:val="22"/>
        </w:rPr>
        <w:t xml:space="preserve"> §109 a </w:t>
      </w:r>
      <w:proofErr w:type="gramStart"/>
      <w:r w:rsidRPr="0074509B">
        <w:rPr>
          <w:rFonts w:asciiTheme="minorHAnsi" w:hAnsiTheme="minorHAnsi"/>
          <w:sz w:val="22"/>
          <w:szCs w:val="22"/>
        </w:rPr>
        <w:t>109a</w:t>
      </w:r>
      <w:proofErr w:type="gramEnd"/>
      <w:r w:rsidRPr="0074509B">
        <w:rPr>
          <w:rFonts w:asciiTheme="minorHAnsi" w:hAnsiTheme="minorHAnsi"/>
          <w:sz w:val="22"/>
          <w:szCs w:val="22"/>
        </w:rPr>
        <w:t xml:space="preserve">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E324FD">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E324FD">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4F41EB4D" w14:textId="77777777" w:rsidR="00EA6866" w:rsidRDefault="00EF5130" w:rsidP="00E324FD">
      <w:pPr>
        <w:pStyle w:val="Odstavecseseznamem"/>
        <w:numPr>
          <w:ilvl w:val="0"/>
          <w:numId w:val="9"/>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sidR="000F0C73">
        <w:rPr>
          <w:rFonts w:ascii="Calibri" w:hAnsi="Calibri"/>
          <w:sz w:val="22"/>
          <w:szCs w:val="22"/>
        </w:rPr>
        <w:t>Zhotovitel</w:t>
      </w:r>
      <w:r w:rsidR="00132A20">
        <w:rPr>
          <w:rFonts w:ascii="Calibri" w:hAnsi="Calibri"/>
          <w:sz w:val="22"/>
          <w:szCs w:val="22"/>
        </w:rPr>
        <w:t>e</w:t>
      </w:r>
      <w:r w:rsidR="00EA6866">
        <w:rPr>
          <w:rFonts w:ascii="Calibri" w:hAnsi="Calibri"/>
          <w:sz w:val="22"/>
          <w:szCs w:val="22"/>
        </w:rPr>
        <w:t xml:space="preserve"> s</w:t>
      </w:r>
      <w:r w:rsidR="00132A20">
        <w:rPr>
          <w:rFonts w:ascii="Calibri" w:hAnsi="Calibri"/>
          <w:sz w:val="22"/>
          <w:szCs w:val="22"/>
        </w:rPr>
        <w:t> provedením Díla</w:t>
      </w:r>
      <w:r w:rsidR="00EA6866">
        <w:rPr>
          <w:rFonts w:ascii="Calibri" w:hAnsi="Calibri"/>
          <w:sz w:val="22"/>
          <w:szCs w:val="22"/>
        </w:rPr>
        <w:t xml:space="preserve"> v termínu sjednaném v Dílčí smlouvě se </w:t>
      </w:r>
      <w:r w:rsidR="000F0C73">
        <w:rPr>
          <w:rFonts w:ascii="Calibri" w:hAnsi="Calibri"/>
          <w:sz w:val="22"/>
          <w:szCs w:val="22"/>
        </w:rPr>
        <w:t>Zhotovitel</w:t>
      </w:r>
      <w:r w:rsidR="00EA6866">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sidR="00EA6866">
        <w:rPr>
          <w:rFonts w:ascii="Calibri" w:hAnsi="Calibri"/>
          <w:sz w:val="22"/>
          <w:szCs w:val="22"/>
        </w:rPr>
        <w:t xml:space="preserve"> smluvní pokutu ve výši </w:t>
      </w:r>
      <w:proofErr w:type="gramStart"/>
      <w:r w:rsidR="00EA6866">
        <w:rPr>
          <w:rFonts w:ascii="Calibri" w:hAnsi="Calibri"/>
          <w:sz w:val="22"/>
          <w:szCs w:val="22"/>
        </w:rPr>
        <w:t>0,</w:t>
      </w:r>
      <w:r w:rsidR="00431FB6">
        <w:rPr>
          <w:rFonts w:ascii="Calibri" w:hAnsi="Calibri"/>
          <w:sz w:val="22"/>
          <w:szCs w:val="22"/>
        </w:rPr>
        <w:t>2</w:t>
      </w:r>
      <w:r w:rsidR="00EA6866">
        <w:rPr>
          <w:rFonts w:ascii="Calibri" w:hAnsi="Calibri"/>
          <w:sz w:val="22"/>
          <w:szCs w:val="22"/>
        </w:rPr>
        <w:t>%</w:t>
      </w:r>
      <w:proofErr w:type="gramEnd"/>
      <w:r w:rsidR="00EA6866">
        <w:rPr>
          <w:rFonts w:ascii="Calibri" w:hAnsi="Calibri"/>
          <w:sz w:val="22"/>
          <w:szCs w:val="22"/>
        </w:rPr>
        <w:t xml:space="preserve"> z celkové </w:t>
      </w:r>
      <w:r w:rsidR="00132A20">
        <w:rPr>
          <w:rFonts w:ascii="Calibri" w:hAnsi="Calibri"/>
          <w:sz w:val="22"/>
          <w:szCs w:val="22"/>
        </w:rPr>
        <w:t>Ceny</w:t>
      </w:r>
      <w:r w:rsidR="00EA6866">
        <w:rPr>
          <w:rFonts w:ascii="Calibri" w:hAnsi="Calibri"/>
          <w:sz w:val="22"/>
          <w:szCs w:val="22"/>
        </w:rPr>
        <w:t xml:space="preserve"> za každý den prodlení. </w:t>
      </w:r>
    </w:p>
    <w:p w14:paraId="2EECDB3D" w14:textId="77777777" w:rsidR="00EA6866" w:rsidRDefault="00EA6866" w:rsidP="00E324FD">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 xml:space="preserve">Pro případ prodlení s odstraněním oprávněně reklamované vady </w:t>
      </w:r>
      <w:r w:rsidR="00132A20">
        <w:rPr>
          <w:rFonts w:ascii="Calibri" w:hAnsi="Calibri"/>
          <w:sz w:val="22"/>
          <w:szCs w:val="22"/>
        </w:rPr>
        <w:t>Díla</w:t>
      </w:r>
      <w:r>
        <w:rPr>
          <w:rFonts w:ascii="Calibri" w:hAnsi="Calibri"/>
          <w:sz w:val="22"/>
          <w:szCs w:val="22"/>
        </w:rPr>
        <w:t xml:space="preserve"> se </w:t>
      </w:r>
      <w:r w:rsidR="000F0C73">
        <w:rPr>
          <w:rFonts w:ascii="Calibri" w:hAnsi="Calibri"/>
          <w:sz w:val="22"/>
          <w:szCs w:val="22"/>
        </w:rPr>
        <w:t>Zhotovitel</w:t>
      </w:r>
      <w:r>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Pr>
          <w:rFonts w:ascii="Calibri" w:hAnsi="Calibri"/>
          <w:sz w:val="22"/>
          <w:szCs w:val="22"/>
        </w:rPr>
        <w:t xml:space="preserve"> smluvní pokutu </w:t>
      </w:r>
      <w:r w:rsidR="00A04162">
        <w:rPr>
          <w:rFonts w:ascii="Calibri" w:hAnsi="Calibri"/>
          <w:sz w:val="22"/>
          <w:szCs w:val="22"/>
        </w:rPr>
        <w:t xml:space="preserve">za každou jednotlivou vadu </w:t>
      </w:r>
      <w:r>
        <w:rPr>
          <w:rFonts w:ascii="Calibri" w:hAnsi="Calibri"/>
          <w:sz w:val="22"/>
          <w:szCs w:val="22"/>
        </w:rPr>
        <w:t xml:space="preserve">ve výši </w:t>
      </w:r>
      <w:proofErr w:type="gramStart"/>
      <w:r w:rsidR="00A04162">
        <w:rPr>
          <w:rFonts w:ascii="Calibri" w:hAnsi="Calibri"/>
          <w:sz w:val="22"/>
          <w:szCs w:val="22"/>
        </w:rPr>
        <w:t>0</w:t>
      </w:r>
      <w:r w:rsidR="00027450">
        <w:rPr>
          <w:rFonts w:ascii="Calibri" w:hAnsi="Calibri"/>
          <w:sz w:val="22"/>
          <w:szCs w:val="22"/>
        </w:rPr>
        <w:t>,</w:t>
      </w:r>
      <w:r w:rsidR="00431FB6">
        <w:rPr>
          <w:rFonts w:ascii="Calibri" w:hAnsi="Calibri"/>
          <w:sz w:val="22"/>
          <w:szCs w:val="22"/>
        </w:rPr>
        <w:t>1</w:t>
      </w:r>
      <w:r>
        <w:rPr>
          <w:rFonts w:ascii="Calibri" w:hAnsi="Calibri"/>
          <w:sz w:val="22"/>
          <w:szCs w:val="22"/>
        </w:rPr>
        <w:t>%</w:t>
      </w:r>
      <w:proofErr w:type="gramEnd"/>
      <w:r>
        <w:rPr>
          <w:rFonts w:ascii="Calibri" w:hAnsi="Calibri"/>
          <w:sz w:val="22"/>
          <w:szCs w:val="22"/>
        </w:rPr>
        <w:t xml:space="preserve"> z celkové </w:t>
      </w:r>
      <w:r w:rsidR="00132A20">
        <w:rPr>
          <w:rFonts w:ascii="Calibri" w:hAnsi="Calibri"/>
          <w:sz w:val="22"/>
          <w:szCs w:val="22"/>
        </w:rPr>
        <w:t>Ceny</w:t>
      </w:r>
      <w:r>
        <w:rPr>
          <w:rFonts w:ascii="Calibri" w:hAnsi="Calibri"/>
          <w:sz w:val="22"/>
          <w:szCs w:val="22"/>
        </w:rPr>
        <w:t xml:space="preserve"> za každý den prodlení.</w:t>
      </w:r>
    </w:p>
    <w:p w14:paraId="4FA38D13" w14:textId="5F710551" w:rsidR="00A04162" w:rsidRDefault="00A04162"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lastRenderedPageBreak/>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 xml:space="preserve">ve výši </w:t>
      </w:r>
      <w:proofErr w:type="gramStart"/>
      <w:r w:rsidR="00431FB6">
        <w:rPr>
          <w:rFonts w:asciiTheme="minorHAnsi" w:hAnsiTheme="minorHAnsi"/>
          <w:sz w:val="22"/>
          <w:szCs w:val="22"/>
        </w:rPr>
        <w:t>1</w:t>
      </w:r>
      <w:r w:rsidRPr="00F467FE">
        <w:rPr>
          <w:rFonts w:asciiTheme="minorHAnsi" w:hAnsiTheme="minorHAnsi"/>
          <w:sz w:val="22"/>
          <w:szCs w:val="22"/>
        </w:rPr>
        <w:t>0</w:t>
      </w:r>
      <w:r w:rsidR="00132A20">
        <w:rPr>
          <w:rFonts w:asciiTheme="minorHAnsi" w:hAnsiTheme="minorHAnsi"/>
          <w:sz w:val="22"/>
          <w:szCs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2740223A" w:rsidR="00A04162" w:rsidRPr="00965EAF" w:rsidRDefault="00A04162"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C24256">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w:t>
      </w:r>
      <w:proofErr w:type="gramStart"/>
      <w:r w:rsidRPr="00965EAF">
        <w:rPr>
          <w:rFonts w:asciiTheme="minorHAnsi" w:hAnsiTheme="minorHAnsi"/>
          <w:sz w:val="22"/>
        </w:rPr>
        <w:t>100</w:t>
      </w:r>
      <w:r w:rsidR="00132A20">
        <w:rPr>
          <w:rFonts w:ascii="Calibri" w:hAnsi="Calibr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Pr>
          <w:rFonts w:asciiTheme="minorHAnsi" w:hAnsiTheme="minorHAnsi"/>
          <w:sz w:val="22"/>
          <w:szCs w:val="22"/>
        </w:rPr>
        <w:t xml:space="preserve">jedno sto tisíc korun českých) </w:t>
      </w:r>
      <w:r w:rsidRPr="00F467FE">
        <w:rPr>
          <w:rFonts w:asciiTheme="minorHAnsi" w:hAnsiTheme="minorHAnsi"/>
          <w:sz w:val="22"/>
          <w:szCs w:val="22"/>
        </w:rPr>
        <w:t>za každý jednotlivý případ porušení této povinnosti.</w:t>
      </w:r>
    </w:p>
    <w:p w14:paraId="3D9DABC4" w14:textId="069AB63B" w:rsidR="005F07AB" w:rsidRPr="00431FAC" w:rsidRDefault="005F07AB"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C24256">
        <w:rPr>
          <w:rFonts w:asciiTheme="minorHAnsi" w:hAnsiTheme="minorHAnsi"/>
          <w:sz w:val="22"/>
          <w:szCs w:val="22"/>
        </w:rPr>
        <w:t xml:space="preserve">6 odst. </w:t>
      </w:r>
      <w:r w:rsidRPr="00D442CD">
        <w:rPr>
          <w:rFonts w:asciiTheme="minorHAnsi" w:hAnsiTheme="minorHAnsi"/>
          <w:sz w:val="22"/>
        </w:rPr>
        <w:t>6.</w:t>
      </w:r>
      <w:r>
        <w:rPr>
          <w:rFonts w:asciiTheme="minorHAnsi" w:hAnsiTheme="minorHAnsi"/>
          <w:sz w:val="22"/>
        </w:rPr>
        <w:t>5</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w:t>
      </w:r>
      <w:proofErr w:type="gramStart"/>
      <w:r w:rsidRPr="00D442CD">
        <w:rPr>
          <w:rFonts w:asciiTheme="minorHAnsi" w:hAnsiTheme="minorHAnsi"/>
          <w:sz w:val="22"/>
        </w:rPr>
        <w:t>100</w:t>
      </w:r>
      <w:r>
        <w:rPr>
          <w:rFonts w:asciiTheme="minorHAnsi" w:hAnsiTheme="minorHAns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 xml:space="preserve">slovy: </w:t>
      </w:r>
      <w:r>
        <w:rPr>
          <w:rFonts w:asciiTheme="minorHAnsi" w:hAnsiTheme="minorHAnsi"/>
          <w:sz w:val="22"/>
          <w:szCs w:val="22"/>
        </w:rPr>
        <w:t>jedno sto tisíc korun českých)</w:t>
      </w:r>
      <w:r w:rsidRPr="00F467FE">
        <w:rPr>
          <w:rFonts w:asciiTheme="minorHAnsi" w:hAnsiTheme="minorHAnsi"/>
          <w:sz w:val="22"/>
          <w:szCs w:val="22"/>
        </w:rPr>
        <w:t>.</w:t>
      </w:r>
    </w:p>
    <w:p w14:paraId="2DF1DD66" w14:textId="1661089D" w:rsidR="00431FAC" w:rsidRPr="00431FAC" w:rsidRDefault="00431FAC" w:rsidP="00E324FD">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sidR="00C24256">
        <w:rPr>
          <w:rFonts w:ascii="Calibri" w:hAnsi="Calibri"/>
          <w:sz w:val="22"/>
          <w:szCs w:val="22"/>
        </w:rPr>
        <w:t xml:space="preserve">6 odst. </w:t>
      </w:r>
      <w:r>
        <w:rPr>
          <w:rFonts w:ascii="Calibri" w:hAnsi="Calibri"/>
          <w:sz w:val="22"/>
          <w:szCs w:val="22"/>
        </w:rPr>
        <w:t>6.8</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 xml:space="preserve">mlouvy, je Zhotovitel povinen uhradit Objednateli smluvní pokutu ve výši </w:t>
      </w:r>
      <w:proofErr w:type="gramStart"/>
      <w:r w:rsidRPr="00431FAC">
        <w:rPr>
          <w:rFonts w:ascii="Calibri" w:hAnsi="Calibri"/>
          <w:sz w:val="22"/>
          <w:szCs w:val="22"/>
        </w:rPr>
        <w:t>10</w:t>
      </w:r>
      <w:r>
        <w:rPr>
          <w:rFonts w:ascii="Calibri" w:hAnsi="Calibri"/>
          <w:sz w:val="22"/>
          <w:szCs w:val="22"/>
        </w:rPr>
        <w:t>0</w:t>
      </w:r>
      <w:r w:rsidRPr="00431FAC">
        <w:rPr>
          <w:rFonts w:ascii="Calibri" w:hAnsi="Calibri"/>
          <w:sz w:val="22"/>
          <w:szCs w:val="22"/>
        </w:rPr>
        <w:t>.000,-</w:t>
      </w:r>
      <w:proofErr w:type="gramEnd"/>
      <w:r w:rsidRPr="00431FAC">
        <w:rPr>
          <w:rFonts w:ascii="Calibri" w:hAnsi="Calibri"/>
          <w:sz w:val="22"/>
          <w:szCs w:val="22"/>
        </w:rPr>
        <w:t xml:space="preserve"> Kč (slovy: </w:t>
      </w:r>
      <w:r>
        <w:rPr>
          <w:rFonts w:ascii="Calibri" w:hAnsi="Calibri"/>
          <w:sz w:val="22"/>
          <w:szCs w:val="22"/>
        </w:rPr>
        <w:t xml:space="preserve">jedno sto </w:t>
      </w:r>
      <w:r w:rsidRPr="00431FAC">
        <w:rPr>
          <w:rFonts w:ascii="Calibri" w:hAnsi="Calibri"/>
          <w:sz w:val="22"/>
          <w:szCs w:val="22"/>
        </w:rPr>
        <w:t>tisíc korun českých).</w:t>
      </w:r>
    </w:p>
    <w:p w14:paraId="64D34CCD" w14:textId="2CF71BB3" w:rsidR="00AF25BE" w:rsidRDefault="00CF33FF" w:rsidP="00E324FD">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Zhot</w:t>
      </w:r>
      <w:r w:rsidR="00CB698F">
        <w:rPr>
          <w:rFonts w:ascii="Calibri" w:hAnsi="Calibri"/>
          <w:sz w:val="22"/>
          <w:szCs w:val="22"/>
        </w:rPr>
        <w:t>ovitel</w:t>
      </w:r>
      <w:r w:rsidR="00AF25BE">
        <w:rPr>
          <w:rFonts w:ascii="Calibri" w:hAnsi="Calibri"/>
          <w:sz w:val="22"/>
          <w:szCs w:val="22"/>
        </w:rPr>
        <w:t xml:space="preserve"> se dále zavazuje v případě porušení povinnosti /povinností uvedených v </w:t>
      </w:r>
      <w:r w:rsidR="00277599">
        <w:rPr>
          <w:rFonts w:ascii="Calibri" w:hAnsi="Calibri" w:cs="Arial"/>
          <w:iCs/>
          <w:kern w:val="1"/>
          <w:sz w:val="22"/>
          <w:szCs w:val="22"/>
        </w:rPr>
        <w:t xml:space="preserve">dokumentu tvořícím </w:t>
      </w:r>
      <w:r w:rsidR="00277599" w:rsidRPr="00536E2D">
        <w:rPr>
          <w:rFonts w:ascii="Calibri" w:hAnsi="Calibri" w:cs="Arial"/>
          <w:iCs/>
          <w:kern w:val="1"/>
          <w:sz w:val="22"/>
          <w:szCs w:val="22"/>
        </w:rPr>
        <w:t>přílo</w:t>
      </w:r>
      <w:r w:rsidR="00277599">
        <w:rPr>
          <w:rFonts w:ascii="Calibri" w:hAnsi="Calibri" w:cs="Arial"/>
          <w:iCs/>
          <w:kern w:val="1"/>
          <w:sz w:val="22"/>
          <w:szCs w:val="22"/>
        </w:rPr>
        <w:t>hu</w:t>
      </w:r>
      <w:r w:rsidR="00AF25BE">
        <w:rPr>
          <w:rFonts w:ascii="Calibri" w:hAnsi="Calibri"/>
          <w:sz w:val="22"/>
          <w:szCs w:val="22"/>
        </w:rPr>
        <w:t xml:space="preserve"> Závazných podmínek (Příloha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 xml:space="preserve">) – uhradit smluvní pokut(u)y, </w:t>
      </w:r>
      <w:r w:rsidR="00266947">
        <w:rPr>
          <w:rFonts w:ascii="Calibri" w:hAnsi="Calibri"/>
          <w:sz w:val="22"/>
          <w:szCs w:val="22"/>
        </w:rPr>
        <w:t xml:space="preserve">tj. </w:t>
      </w:r>
      <w:r w:rsidR="00AF25BE">
        <w:rPr>
          <w:rFonts w:ascii="Calibri" w:hAnsi="Calibri"/>
          <w:sz w:val="22"/>
          <w:szCs w:val="22"/>
        </w:rPr>
        <w:t>dle Sazebníku pokut, který je nedílnou součástí Přílohy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w:t>
      </w:r>
    </w:p>
    <w:p w14:paraId="19364312" w14:textId="77777777" w:rsidR="00EA6866" w:rsidRDefault="00EA6866" w:rsidP="00E324FD">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sidR="003E1F13">
        <w:rPr>
          <w:rFonts w:ascii="Calibri" w:hAnsi="Calibri"/>
          <w:sz w:val="22"/>
        </w:rPr>
        <w:t>čtrnácti (</w:t>
      </w:r>
      <w:r w:rsidRPr="00965EAF">
        <w:rPr>
          <w:rFonts w:ascii="Calibri" w:hAnsi="Calibri"/>
          <w:sz w:val="22"/>
        </w:rPr>
        <w:t>14</w:t>
      </w:r>
      <w:r w:rsidR="003E1F13">
        <w:rPr>
          <w:rFonts w:ascii="Calibri" w:hAnsi="Calibri"/>
          <w:sz w:val="22"/>
        </w:rPr>
        <w:t>)</w:t>
      </w:r>
      <w:r w:rsidRPr="00965EAF">
        <w:rPr>
          <w:rFonts w:ascii="Calibri" w:hAnsi="Calibri"/>
          <w:sz w:val="22"/>
        </w:rPr>
        <w:t xml:space="preserve"> dnů od doručení výzvy k jejímu uhrazení. </w:t>
      </w:r>
      <w:r w:rsidR="000F0C73">
        <w:rPr>
          <w:rFonts w:ascii="Calibri" w:hAnsi="Calibri"/>
          <w:sz w:val="22"/>
          <w:szCs w:val="22"/>
        </w:rPr>
        <w:t>Objednatel</w:t>
      </w:r>
      <w:r>
        <w:rPr>
          <w:rFonts w:ascii="Calibri" w:hAnsi="Calibri"/>
          <w:sz w:val="22"/>
          <w:szCs w:val="22"/>
        </w:rPr>
        <w:t xml:space="preserve"> je oprávněn vedle smluvní pokuty požadovat náhradu škody, která mu porušením povinnosti </w:t>
      </w:r>
      <w:r w:rsidR="000F0C73">
        <w:rPr>
          <w:rFonts w:ascii="Calibri" w:hAnsi="Calibri"/>
          <w:sz w:val="22"/>
          <w:szCs w:val="22"/>
        </w:rPr>
        <w:t>Zhotovitel</w:t>
      </w:r>
      <w:r w:rsidR="00382D63">
        <w:rPr>
          <w:rFonts w:ascii="Calibri" w:hAnsi="Calibri"/>
          <w:sz w:val="22"/>
          <w:szCs w:val="22"/>
        </w:rPr>
        <w:t>e</w:t>
      </w:r>
      <w:r>
        <w:rPr>
          <w:rFonts w:ascii="Calibri" w:hAnsi="Calibri"/>
          <w:sz w:val="22"/>
          <w:szCs w:val="22"/>
        </w:rPr>
        <w:t xml:space="preserve"> vznikla.</w:t>
      </w:r>
    </w:p>
    <w:p w14:paraId="71A8E70E" w14:textId="3FD2C096" w:rsidR="003165A6" w:rsidRDefault="00677926" w:rsidP="00E324FD">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 xml:space="preserve">článku </w:t>
      </w:r>
      <w:r w:rsidR="00C24256">
        <w:rPr>
          <w:rFonts w:ascii="Calibri" w:hAnsi="Calibri"/>
          <w:sz w:val="22"/>
          <w:szCs w:val="22"/>
        </w:rPr>
        <w:t xml:space="preserve">1 odst. </w:t>
      </w:r>
      <w:r w:rsidRPr="003165A6">
        <w:rPr>
          <w:rFonts w:ascii="Calibri" w:hAnsi="Calibri"/>
          <w:sz w:val="22"/>
          <w:szCs w:val="22"/>
        </w:rPr>
        <w:t xml:space="preserve">1.4 této </w:t>
      </w:r>
      <w:r w:rsidR="000E6719">
        <w:rPr>
          <w:rFonts w:ascii="Calibri" w:hAnsi="Calibri"/>
          <w:sz w:val="22"/>
          <w:szCs w:val="22"/>
        </w:rPr>
        <w:t>Rámcové</w:t>
      </w:r>
      <w:r w:rsidR="00A6600C" w:rsidRPr="003165A6">
        <w:rPr>
          <w:rFonts w:ascii="Calibri" w:hAnsi="Calibri"/>
          <w:sz w:val="22"/>
          <w:szCs w:val="22"/>
        </w:rPr>
        <w:t xml:space="preserve">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p>
    <w:p w14:paraId="75BBA480" w14:textId="7B46BA07" w:rsidR="003165A6" w:rsidRPr="003165A6" w:rsidRDefault="003165A6" w:rsidP="00E324FD">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Zhotovitel dále tímto prohlašuje, že se seznámil s Přílohou č. 1 (dále také jako „</w:t>
      </w:r>
      <w:r w:rsidRPr="00B91353">
        <w:rPr>
          <w:rFonts w:ascii="Calibri" w:hAnsi="Calibri"/>
          <w:b/>
          <w:bCs/>
          <w:i/>
          <w:iCs/>
          <w:sz w:val="22"/>
          <w:szCs w:val="22"/>
        </w:rPr>
        <w:t>Závazné podmínky</w:t>
      </w:r>
      <w:r w:rsidRPr="003165A6">
        <w:rPr>
          <w:rFonts w:ascii="Calibri" w:hAnsi="Calibri"/>
          <w:sz w:val="22"/>
          <w:szCs w:val="22"/>
        </w:rPr>
        <w:t xml:space="preserve">“)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mlouvy</w:t>
      </w:r>
      <w:r w:rsidRPr="003165A6">
        <w:rPr>
          <w:rFonts w:ascii="Calibri" w:hAnsi="Calibri"/>
          <w:sz w:val="22"/>
          <w:szCs w:val="22"/>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B91353">
        <w:rPr>
          <w:rFonts w:ascii="Calibri" w:hAnsi="Calibri"/>
          <w:b/>
          <w:bCs/>
          <w:i/>
          <w:iCs/>
          <w:sz w:val="22"/>
          <w:szCs w:val="22"/>
        </w:rPr>
        <w:t>Sazebník pokut</w:t>
      </w:r>
      <w:r w:rsidRPr="003165A6">
        <w:rPr>
          <w:rFonts w:ascii="Calibri" w:hAnsi="Calibri"/>
          <w:sz w:val="22"/>
          <w:szCs w:val="22"/>
        </w:rPr>
        <w:t xml:space="preserve">“). Zhotovitel tímto potvrzuje, že bere na vědomí výše všech sjednaných smluvních pokut v Sazebníku pokut a považuje je za přiměřené. Potvrzení a souhlas odpovědného zástupce Zhotovitele se Závaznými podmínkami bude provedeno na formuláři „Prohlášení odpovědného zástupce externí osoby“, jehož vzor je součástí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 xml:space="preserve">mlouvy </w:t>
      </w:r>
      <w:r w:rsidRPr="003165A6">
        <w:rPr>
          <w:rFonts w:ascii="Calibri" w:hAnsi="Calibri"/>
          <w:sz w:val="22"/>
          <w:szCs w:val="22"/>
        </w:rPr>
        <w:t>jako Příloha č. 2.</w:t>
      </w:r>
    </w:p>
    <w:p w14:paraId="25ED6B55" w14:textId="77777777"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2FEA9111" w:rsidR="007E57FA" w:rsidRPr="00203E8F" w:rsidRDefault="006E4619"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203E8F">
        <w:rPr>
          <w:rFonts w:asciiTheme="minorHAnsi" w:hAnsiTheme="minorHAnsi" w:cstheme="minorHAnsi"/>
          <w:sz w:val="22"/>
          <w:szCs w:val="22"/>
        </w:rPr>
        <w:t xml:space="preserve">Tato Rámcová smlouva se uzavírá na dobu určitou, a to na dobu </w:t>
      </w:r>
      <w:r w:rsidR="00203E8F" w:rsidRPr="00203E8F">
        <w:rPr>
          <w:rFonts w:asciiTheme="minorHAnsi" w:hAnsiTheme="minorHAnsi" w:cstheme="minorHAnsi"/>
          <w:sz w:val="22"/>
          <w:szCs w:val="22"/>
        </w:rPr>
        <w:t>jednoho</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1</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roku</w:t>
      </w:r>
      <w:r w:rsidRPr="00203E8F">
        <w:rPr>
          <w:rFonts w:asciiTheme="minorHAnsi" w:hAnsiTheme="minorHAnsi" w:cstheme="minorHAnsi"/>
          <w:sz w:val="22"/>
          <w:szCs w:val="22"/>
        </w:rPr>
        <w:t xml:space="preserve"> 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p w14:paraId="469C95E6" w14:textId="020E1220"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3CFB47DE" w:rsidR="00495CC8" w:rsidRPr="00495CC8"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E2EA01B"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DC0FFBA" w14:textId="3E32A57C"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701F6D31" w14:textId="77777777" w:rsidR="00495CC8" w:rsidRPr="00495CC8"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bookmarkStart w:id="5" w:name="_Hlk506384911"/>
      <w:r w:rsidRPr="00495CC8">
        <w:rPr>
          <w:rFonts w:asciiTheme="minorHAnsi" w:hAnsiTheme="minorHAnsi" w:cstheme="minorHAnsi"/>
          <w:kern w:val="1"/>
          <w:sz w:val="22"/>
          <w:szCs w:val="22"/>
        </w:rPr>
        <w:t>Zhotovitel neodstraní vady Díla do dvaceti (20) kalendářních dnů ode dne oznámení existence zjištěné vady.</w:t>
      </w:r>
    </w:p>
    <w:bookmarkEnd w:id="5"/>
    <w:p w14:paraId="5B189B55" w14:textId="47DD9166"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sidR="000E6719">
        <w:rPr>
          <w:rFonts w:asciiTheme="minorHAnsi" w:hAnsiTheme="minorHAnsi" w:cstheme="minorHAnsi"/>
          <w:kern w:val="1"/>
          <w:sz w:val="22"/>
          <w:szCs w:val="22"/>
        </w:rPr>
        <w:t>Rámcové</w:t>
      </w:r>
      <w:r>
        <w:rPr>
          <w:rFonts w:asciiTheme="minorHAnsi" w:hAnsiTheme="minorHAnsi" w:cstheme="minorHAnsi"/>
          <w:kern w:val="1"/>
          <w:sz w:val="22"/>
          <w:szCs w:val="22"/>
        </w:rPr>
        <w:t xml:space="preserve"> smlouvy</w:t>
      </w:r>
      <w:r w:rsidRPr="00495CC8">
        <w:rPr>
          <w:rFonts w:asciiTheme="minorHAnsi" w:hAnsiTheme="minorHAnsi" w:cstheme="minorHAnsi"/>
          <w:kern w:val="1"/>
          <w:sz w:val="22"/>
          <w:szCs w:val="22"/>
        </w:rPr>
        <w:t xml:space="preserve"> ze strany Zhotovitele se považuje zejména, nikoliv však výlučně, případ, kdy:</w:t>
      </w:r>
    </w:p>
    <w:p w14:paraId="5A0BECD6" w14:textId="0E2B0AA1" w:rsidR="00495CC8" w:rsidRPr="00495CC8"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689A93C"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60AC0F14" w14:textId="265226D4" w:rsidR="00495CC8" w:rsidRPr="00D277F8"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(20) kalendářních dnů ode dne oznámení existence zjištěné vady.</w:t>
      </w:r>
    </w:p>
    <w:p w14:paraId="00ACDCED" w14:textId="1A1FE148"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ze strany Objednatele se považuje zejména případ, pokud Objednatel navzdory písemné výzvě Zhotovitele neumožní Zhotoviteli vstup do prostor Objednatele a provedení Díla z toho důvodu není objektivně možné anebo pokud se Objednatel dostane do prodlení s </w:t>
      </w:r>
      <w:r w:rsidRPr="00495CC8">
        <w:rPr>
          <w:rFonts w:asciiTheme="minorHAnsi" w:hAnsiTheme="minorHAnsi" w:cstheme="minorHAnsi"/>
          <w:iCs/>
          <w:kern w:val="1"/>
          <w:sz w:val="22"/>
          <w:szCs w:val="22"/>
        </w:rPr>
        <w:lastRenderedPageBreak/>
        <w:t>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příslušnou Smluvní stranou učiněno v souladu s </w:t>
      </w:r>
      <w:proofErr w:type="spellStart"/>
      <w:r w:rsidRPr="00495CC8">
        <w:rPr>
          <w:rFonts w:asciiTheme="minorHAnsi" w:hAnsiTheme="minorHAnsi" w:cstheme="minorHAnsi"/>
          <w:iCs/>
          <w:kern w:val="1"/>
          <w:sz w:val="22"/>
          <w:szCs w:val="22"/>
        </w:rPr>
        <w:t>ust</w:t>
      </w:r>
      <w:proofErr w:type="spellEnd"/>
      <w:r w:rsidRPr="00495CC8">
        <w:rPr>
          <w:rFonts w:asciiTheme="minorHAnsi" w:hAnsiTheme="minorHAnsi" w:cstheme="minorHAnsi"/>
          <w:iCs/>
          <w:kern w:val="1"/>
          <w:sz w:val="22"/>
          <w:szCs w:val="22"/>
        </w:rPr>
        <w: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102D6E8" w14:textId="3C3FB2AB" w:rsidR="00345D76" w:rsidRDefault="00D277F8"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818E7BC" w14:textId="77777777" w:rsidR="00345D76" w:rsidRPr="002C232A" w:rsidRDefault="00345D76" w:rsidP="002C232A">
      <w:pPr>
        <w:pStyle w:val="Zkladntext"/>
        <w:tabs>
          <w:tab w:val="left" w:pos="567"/>
        </w:tabs>
        <w:spacing w:before="60"/>
        <w:ind w:left="567"/>
        <w:jc w:val="center"/>
        <w:rPr>
          <w:rFonts w:asciiTheme="minorHAnsi" w:hAnsiTheme="minorHAnsi" w:cstheme="minorHAnsi"/>
          <w:sz w:val="22"/>
          <w:szCs w:val="22"/>
        </w:rPr>
      </w:pPr>
    </w:p>
    <w:p w14:paraId="29C28E9F" w14:textId="4CF68F6C" w:rsidR="007E57FA" w:rsidRPr="00EA6866" w:rsidRDefault="00345D76" w:rsidP="002C232A">
      <w:pPr>
        <w:pStyle w:val="Zkladntext"/>
        <w:tabs>
          <w:tab w:val="left" w:pos="567"/>
        </w:tabs>
        <w:spacing w:before="60"/>
        <w:ind w:left="567"/>
        <w:jc w:val="center"/>
        <w:rPr>
          <w:rFonts w:ascii="Calibri" w:hAnsi="Calibri"/>
          <w:b/>
        </w:rPr>
      </w:pPr>
      <w:r>
        <w:rPr>
          <w:rFonts w:ascii="Calibri" w:hAnsi="Calibri"/>
          <w:b/>
        </w:rPr>
        <w:t>I</w:t>
      </w:r>
      <w:r w:rsidR="007E57FA">
        <w:rPr>
          <w:rFonts w:ascii="Calibri" w:hAnsi="Calibri"/>
          <w:b/>
        </w:rPr>
        <w:t>X</w:t>
      </w:r>
      <w:r w:rsidR="007E57FA" w:rsidRPr="00EA6866">
        <w:rPr>
          <w:rFonts w:ascii="Calibri" w:hAnsi="Calibri"/>
          <w:b/>
        </w:rPr>
        <w:t>.</w:t>
      </w:r>
    </w:p>
    <w:p w14:paraId="27E6348B" w14:textId="4F66693E" w:rsidR="007E57FA" w:rsidRDefault="00794769" w:rsidP="002446BA">
      <w:pPr>
        <w:pStyle w:val="Zkladntext"/>
        <w:spacing w:before="60"/>
        <w:jc w:val="center"/>
        <w:rPr>
          <w:rFonts w:ascii="Calibri" w:hAnsi="Calibri"/>
          <w:b/>
          <w:sz w:val="22"/>
          <w:szCs w:val="22"/>
        </w:rPr>
      </w:pPr>
      <w:r>
        <w:rPr>
          <w:rFonts w:ascii="Calibri" w:hAnsi="Calibri"/>
          <w:b/>
          <w:sz w:val="22"/>
          <w:szCs w:val="22"/>
        </w:rPr>
        <w:t xml:space="preserve">Čestné prohlášení </w:t>
      </w:r>
    </w:p>
    <w:p w14:paraId="26E05D38" w14:textId="77777777" w:rsidR="00794769" w:rsidRDefault="00794769" w:rsidP="00794769">
      <w:pPr>
        <w:pStyle w:val="Zkladntext"/>
        <w:spacing w:before="60"/>
        <w:rPr>
          <w:rFonts w:ascii="Calibri" w:hAnsi="Calibri"/>
          <w:b/>
          <w:sz w:val="22"/>
          <w:szCs w:val="22"/>
        </w:rPr>
      </w:pPr>
    </w:p>
    <w:p w14:paraId="35D44280" w14:textId="3F231A15" w:rsidR="00942C01" w:rsidRPr="00942C01" w:rsidRDefault="00794769" w:rsidP="003F0A22">
      <w:pPr>
        <w:pStyle w:val="Zkladntext"/>
        <w:numPr>
          <w:ilvl w:val="1"/>
          <w:numId w:val="10"/>
        </w:numPr>
        <w:tabs>
          <w:tab w:val="clear" w:pos="360"/>
        </w:tabs>
        <w:spacing w:before="60"/>
        <w:ind w:left="567" w:hanging="567"/>
        <w:rPr>
          <w:rFonts w:ascii="Calibri" w:hAnsi="Calibri"/>
          <w:sz w:val="22"/>
          <w:szCs w:val="22"/>
        </w:rPr>
      </w:pPr>
      <w:r w:rsidRPr="00794769">
        <w:rPr>
          <w:rFonts w:ascii="Calibri" w:hAnsi="Calibri"/>
          <w:sz w:val="22"/>
          <w:szCs w:val="22"/>
        </w:rPr>
        <w:t xml:space="preserve">Zhotovitel prohlašuje, že: </w:t>
      </w:r>
    </w:p>
    <w:p w14:paraId="5B48BCEF" w14:textId="2146BF48" w:rsidR="00794769" w:rsidRPr="00942C01" w:rsidRDefault="00794769" w:rsidP="003F0A22">
      <w:pPr>
        <w:pStyle w:val="Zkladntext"/>
        <w:numPr>
          <w:ilvl w:val="2"/>
          <w:numId w:val="10"/>
        </w:numPr>
        <w:tabs>
          <w:tab w:val="clear" w:pos="720"/>
        </w:tabs>
        <w:spacing w:before="60"/>
        <w:ind w:left="567" w:hanging="567"/>
        <w:rPr>
          <w:rFonts w:ascii="Calibri" w:hAnsi="Calibri"/>
          <w:sz w:val="22"/>
          <w:szCs w:val="22"/>
        </w:rPr>
      </w:pPr>
      <w:r w:rsidRPr="00942C01">
        <w:rPr>
          <w:rFonts w:ascii="Calibri" w:hAnsi="Calibri"/>
          <w:sz w:val="22"/>
          <w:szCs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108502F4" w14:textId="77777777" w:rsidR="00794769" w:rsidRPr="00794769" w:rsidRDefault="00794769" w:rsidP="003F0A22">
      <w:pPr>
        <w:pStyle w:val="Zkladntext"/>
        <w:numPr>
          <w:ilvl w:val="2"/>
          <w:numId w:val="10"/>
        </w:numPr>
        <w:tabs>
          <w:tab w:val="clear" w:pos="720"/>
        </w:tabs>
        <w:spacing w:before="60"/>
        <w:ind w:left="567" w:hanging="567"/>
        <w:rPr>
          <w:rFonts w:ascii="Calibri" w:hAnsi="Calibri"/>
          <w:sz w:val="22"/>
          <w:szCs w:val="22"/>
        </w:rPr>
      </w:pPr>
      <w:r w:rsidRPr="00794769">
        <w:rPr>
          <w:rFonts w:ascii="Calibri" w:hAnsi="Calibri"/>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59CF1438" w14:textId="77777777" w:rsidR="00794769" w:rsidRPr="00794769" w:rsidRDefault="00794769" w:rsidP="003F0A22">
      <w:pPr>
        <w:pStyle w:val="Zkladntext"/>
        <w:numPr>
          <w:ilvl w:val="2"/>
          <w:numId w:val="10"/>
        </w:numPr>
        <w:tabs>
          <w:tab w:val="clear" w:pos="720"/>
        </w:tabs>
        <w:spacing w:before="60"/>
        <w:ind w:left="567" w:hanging="567"/>
        <w:rPr>
          <w:rFonts w:ascii="Calibri" w:hAnsi="Calibri"/>
          <w:sz w:val="22"/>
          <w:szCs w:val="22"/>
        </w:rPr>
      </w:pPr>
      <w:r w:rsidRPr="00794769">
        <w:rPr>
          <w:rFonts w:ascii="Calibri" w:hAnsi="Calibri"/>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7847906B" w14:textId="77777777" w:rsidR="00794769" w:rsidRPr="00794769" w:rsidRDefault="00794769" w:rsidP="003F0A22">
      <w:pPr>
        <w:pStyle w:val="Zkladntext"/>
        <w:numPr>
          <w:ilvl w:val="2"/>
          <w:numId w:val="10"/>
        </w:numPr>
        <w:tabs>
          <w:tab w:val="clear" w:pos="720"/>
        </w:tabs>
        <w:spacing w:before="60"/>
        <w:ind w:left="567" w:hanging="567"/>
        <w:rPr>
          <w:rFonts w:ascii="Calibri" w:hAnsi="Calibri"/>
          <w:sz w:val="22"/>
          <w:szCs w:val="22"/>
        </w:rPr>
      </w:pPr>
      <w:r w:rsidRPr="00794769">
        <w:rPr>
          <w:rFonts w:ascii="Calibri" w:hAnsi="Calibri"/>
          <w:sz w:val="22"/>
          <w:szCs w:val="22"/>
        </w:rPr>
        <w:t>neobdržel oznámení ani si není jinak vědom, že by proti němu byl vznesen nárok, vedena žaloba, soudní spor, správní řízení nebo šetření ze strany v souvislosti se sankcemi,</w:t>
      </w:r>
    </w:p>
    <w:p w14:paraId="6C7C3E2C" w14:textId="21887B27" w:rsidR="00794769" w:rsidRPr="005073C1" w:rsidRDefault="00A8306D" w:rsidP="003F0A22">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t xml:space="preserve"> V</w:t>
      </w:r>
      <w:r w:rsidR="00794769" w:rsidRPr="00794769">
        <w:rPr>
          <w:rFonts w:ascii="Calibri" w:hAnsi="Calibri"/>
          <w:sz w:val="22"/>
          <w:szCs w:val="22"/>
        </w:rPr>
        <w:t xml:space="preserve"> </w:t>
      </w:r>
      <w:r w:rsidR="00794769" w:rsidRPr="005073C1">
        <w:rPr>
          <w:rFonts w:ascii="Calibri" w:hAnsi="Calibri"/>
          <w:sz w:val="22"/>
          <w:szCs w:val="22"/>
        </w:rPr>
        <w:t xml:space="preserve">případě, že kdykoli v budoucnu dojde k porušení některého ze shora uvedených prohlášení, je </w:t>
      </w:r>
      <w:proofErr w:type="gramStart"/>
      <w:r w:rsidR="00794769" w:rsidRPr="005073C1">
        <w:rPr>
          <w:rFonts w:ascii="Calibri" w:hAnsi="Calibri"/>
          <w:sz w:val="22"/>
          <w:szCs w:val="22"/>
        </w:rPr>
        <w:t>Zhotovitel  povinen</w:t>
      </w:r>
      <w:proofErr w:type="gramEnd"/>
      <w:r w:rsidR="00794769" w:rsidRPr="005073C1">
        <w:rPr>
          <w:rFonts w:ascii="Calibri" w:hAnsi="Calibri"/>
          <w:sz w:val="22"/>
          <w:szCs w:val="22"/>
        </w:rPr>
        <w:t xml:space="preserve"> oznámit tuto skutečnost bez zbytečného odkladu DPOV, a.s.</w:t>
      </w:r>
    </w:p>
    <w:p w14:paraId="48D93820" w14:textId="6760FDBB" w:rsidR="00794769" w:rsidRPr="005073C1" w:rsidRDefault="00794769" w:rsidP="003F0A22">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Pro případ, že</w:t>
      </w:r>
      <w:r w:rsidR="006667C7">
        <w:rPr>
          <w:rFonts w:ascii="Calibri" w:hAnsi="Calibri"/>
          <w:sz w:val="22"/>
          <w:szCs w:val="22"/>
        </w:rPr>
        <w:t xml:space="preserve"> </w:t>
      </w:r>
      <w:r w:rsidRPr="005073C1">
        <w:rPr>
          <w:rFonts w:ascii="Calibri" w:hAnsi="Calibri"/>
          <w:sz w:val="22"/>
          <w:szCs w:val="22"/>
        </w:rPr>
        <w:t>Zhotovitel ve vztahu k výše uvedenému prohlášení uvede vůči DPOV, a.s. nepravdivé, nesprávné nebo neúplné informace, nebo tyto informace jiným způsobem zatají či zamlčí, ač si jich mohl a měl být vědom, je povinen nahradit DPOV, a.s. tím vzniklou škodu. Zhotovitel je povinen k náhradě škody také tehdy, nesplní-li povinnosti stanovené tímto prohlášením.</w:t>
      </w:r>
    </w:p>
    <w:p w14:paraId="504AF080" w14:textId="77777777" w:rsidR="00794769" w:rsidRPr="005073C1" w:rsidRDefault="00794769" w:rsidP="003F0A22">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Porušení shora uvedených prohlášení se považuje za porušení smlouvy podstatným způsobem a opravňuje druhou smluvní stranu od smlouvy odstoupit.</w:t>
      </w:r>
    </w:p>
    <w:p w14:paraId="65F951BD" w14:textId="77777777" w:rsidR="00794769" w:rsidRPr="00794769" w:rsidRDefault="00794769" w:rsidP="00942C01">
      <w:pPr>
        <w:pStyle w:val="Zkladntext"/>
        <w:spacing w:before="60"/>
        <w:rPr>
          <w:rFonts w:ascii="Calibri" w:hAnsi="Calibri"/>
          <w:sz w:val="22"/>
          <w:szCs w:val="22"/>
        </w:rPr>
      </w:pPr>
    </w:p>
    <w:p w14:paraId="63C46BC8" w14:textId="068093BB" w:rsidR="00942C01" w:rsidRPr="00EA6866" w:rsidRDefault="00942C01" w:rsidP="00942C01">
      <w:pPr>
        <w:pStyle w:val="Zkladntext"/>
        <w:tabs>
          <w:tab w:val="left" w:pos="567"/>
        </w:tabs>
        <w:spacing w:before="60"/>
        <w:ind w:left="567"/>
        <w:jc w:val="center"/>
        <w:rPr>
          <w:rFonts w:ascii="Calibri" w:hAnsi="Calibri"/>
          <w:b/>
        </w:rPr>
      </w:pPr>
      <w:r>
        <w:rPr>
          <w:rFonts w:ascii="Calibri" w:hAnsi="Calibri"/>
          <w:b/>
        </w:rPr>
        <w:t>X</w:t>
      </w:r>
      <w:r w:rsidRPr="00EA6866">
        <w:rPr>
          <w:rFonts w:ascii="Calibri" w:hAnsi="Calibri"/>
          <w:b/>
        </w:rPr>
        <w:t>.</w:t>
      </w:r>
    </w:p>
    <w:p w14:paraId="0167CF19" w14:textId="40BDD37B" w:rsidR="00942C01" w:rsidRDefault="00942C01" w:rsidP="00942C01">
      <w:pPr>
        <w:pStyle w:val="Zkladntext"/>
        <w:spacing w:before="60"/>
        <w:jc w:val="center"/>
        <w:rPr>
          <w:rFonts w:ascii="Calibri" w:hAnsi="Calibri"/>
          <w:b/>
          <w:sz w:val="22"/>
          <w:szCs w:val="22"/>
        </w:rPr>
      </w:pPr>
      <w:r>
        <w:rPr>
          <w:rFonts w:ascii="Calibri" w:hAnsi="Calibri"/>
          <w:b/>
          <w:sz w:val="22"/>
          <w:szCs w:val="22"/>
        </w:rPr>
        <w:t>Závěrečné ustanovení</w:t>
      </w:r>
    </w:p>
    <w:p w14:paraId="265E6CEC" w14:textId="77777777" w:rsidR="00794769" w:rsidRDefault="00794769" w:rsidP="00942C01">
      <w:pPr>
        <w:pStyle w:val="Zkladntext"/>
        <w:spacing w:before="60"/>
        <w:ind w:left="567"/>
        <w:rPr>
          <w:rFonts w:ascii="Calibri" w:hAnsi="Calibri"/>
          <w:sz w:val="22"/>
          <w:szCs w:val="22"/>
        </w:rPr>
      </w:pPr>
    </w:p>
    <w:p w14:paraId="6E9D948B" w14:textId="77777777" w:rsidR="00E14959" w:rsidRDefault="000F0C73" w:rsidP="00E14959">
      <w:pPr>
        <w:pStyle w:val="Zkladntext"/>
        <w:numPr>
          <w:ilvl w:val="0"/>
          <w:numId w:val="37"/>
        </w:numPr>
        <w:tabs>
          <w:tab w:val="clear" w:pos="360"/>
        </w:tabs>
        <w:spacing w:before="60"/>
        <w:ind w:left="567" w:hanging="567"/>
        <w:rPr>
          <w:rFonts w:ascii="Calibri" w:hAnsi="Calibri"/>
          <w:sz w:val="22"/>
          <w:szCs w:val="22"/>
        </w:rPr>
      </w:pPr>
      <w:r>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7A8EB7FB" w14:textId="77777777" w:rsidR="00E14959" w:rsidRDefault="0093542D"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 xml:space="preserve">Tato </w:t>
      </w:r>
      <w:r w:rsidR="000E6719" w:rsidRPr="00E14959">
        <w:rPr>
          <w:rFonts w:ascii="Calibri" w:hAnsi="Calibri"/>
          <w:sz w:val="22"/>
          <w:szCs w:val="22"/>
        </w:rPr>
        <w:t>Rámcová</w:t>
      </w:r>
      <w:r w:rsidR="00A024BE" w:rsidRPr="00E14959">
        <w:rPr>
          <w:rFonts w:ascii="Calibri" w:hAnsi="Calibri"/>
          <w:sz w:val="22"/>
          <w:szCs w:val="22"/>
        </w:rPr>
        <w:t xml:space="preserve"> </w:t>
      </w:r>
      <w:r w:rsidRPr="00E14959">
        <w:rPr>
          <w:rFonts w:ascii="Calibri" w:hAnsi="Calibri"/>
          <w:sz w:val="22"/>
          <w:szCs w:val="22"/>
        </w:rPr>
        <w:t>smlouva se stá</w:t>
      </w:r>
      <w:r w:rsidR="004B38EA" w:rsidRPr="00E14959">
        <w:rPr>
          <w:rFonts w:ascii="Calibri" w:hAnsi="Calibri"/>
          <w:sz w:val="22"/>
          <w:szCs w:val="22"/>
        </w:rPr>
        <w:t xml:space="preserve">vá účinnou dnem jejího podpisu poslední </w:t>
      </w:r>
      <w:r w:rsidR="00842522" w:rsidRPr="00E14959">
        <w:rPr>
          <w:rFonts w:ascii="Calibri" w:hAnsi="Calibri"/>
          <w:sz w:val="22"/>
          <w:szCs w:val="22"/>
        </w:rPr>
        <w:t xml:space="preserve">Smluvní </w:t>
      </w:r>
      <w:r w:rsidR="004B38EA" w:rsidRPr="00E14959">
        <w:rPr>
          <w:rFonts w:ascii="Calibri" w:hAnsi="Calibri"/>
          <w:sz w:val="22"/>
          <w:szCs w:val="22"/>
        </w:rPr>
        <w:t>stranou</w:t>
      </w:r>
      <w:r w:rsidR="009A38DB" w:rsidRPr="00E14959">
        <w:rPr>
          <w:rFonts w:ascii="Calibri" w:hAnsi="Calibri"/>
          <w:sz w:val="22"/>
          <w:szCs w:val="22"/>
        </w:rPr>
        <w:t>.</w:t>
      </w:r>
    </w:p>
    <w:p w14:paraId="515810DD" w14:textId="77777777" w:rsidR="00E14959" w:rsidRDefault="0093542D"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 xml:space="preserve">Tato </w:t>
      </w:r>
      <w:r w:rsidR="000E6719" w:rsidRPr="00E14959">
        <w:rPr>
          <w:rFonts w:ascii="Calibri" w:hAnsi="Calibri"/>
          <w:sz w:val="22"/>
          <w:szCs w:val="22"/>
        </w:rPr>
        <w:t>Rámcová</w:t>
      </w:r>
      <w:r w:rsidR="00A6600C" w:rsidRPr="00E14959">
        <w:rPr>
          <w:rFonts w:ascii="Calibri" w:hAnsi="Calibri"/>
          <w:sz w:val="22"/>
          <w:szCs w:val="22"/>
        </w:rPr>
        <w:t xml:space="preserve"> </w:t>
      </w:r>
      <w:r w:rsidRPr="00E14959">
        <w:rPr>
          <w:rFonts w:ascii="Calibri" w:hAnsi="Calibri"/>
          <w:sz w:val="22"/>
          <w:szCs w:val="22"/>
        </w:rPr>
        <w:t xml:space="preserve">smlouva se řídí právním řádem České republiky a uzavírá se ve smyslu ustanovení § </w:t>
      </w:r>
      <w:r w:rsidR="00D815EC" w:rsidRPr="00E14959">
        <w:rPr>
          <w:rFonts w:ascii="Calibri" w:hAnsi="Calibri"/>
          <w:sz w:val="22"/>
          <w:szCs w:val="22"/>
        </w:rPr>
        <w:t>2586</w:t>
      </w:r>
      <w:r w:rsidR="00A14D2C" w:rsidRPr="00E14959">
        <w:rPr>
          <w:rFonts w:ascii="Calibri" w:hAnsi="Calibri"/>
          <w:sz w:val="22"/>
          <w:szCs w:val="22"/>
        </w:rPr>
        <w:t xml:space="preserve"> </w:t>
      </w:r>
      <w:r w:rsidRPr="00E14959">
        <w:rPr>
          <w:rFonts w:ascii="Calibri" w:hAnsi="Calibri"/>
          <w:sz w:val="22"/>
          <w:szCs w:val="22"/>
        </w:rPr>
        <w:t xml:space="preserve">a násl. zákona č. </w:t>
      </w:r>
      <w:r w:rsidR="00A14D2C" w:rsidRPr="00E14959">
        <w:rPr>
          <w:rFonts w:ascii="Calibri" w:hAnsi="Calibri"/>
          <w:sz w:val="22"/>
          <w:szCs w:val="22"/>
        </w:rPr>
        <w:t>89/2012</w:t>
      </w:r>
      <w:r w:rsidRPr="00E14959">
        <w:rPr>
          <w:rFonts w:ascii="Calibri" w:hAnsi="Calibri"/>
          <w:sz w:val="22"/>
          <w:szCs w:val="22"/>
        </w:rPr>
        <w:t xml:space="preserve"> Sb., ob</w:t>
      </w:r>
      <w:r w:rsidR="00A14D2C" w:rsidRPr="00E14959">
        <w:rPr>
          <w:rFonts w:ascii="Calibri" w:hAnsi="Calibri"/>
          <w:sz w:val="22"/>
          <w:szCs w:val="22"/>
        </w:rPr>
        <w:t>čanský</w:t>
      </w:r>
      <w:r w:rsidRPr="00E14959">
        <w:rPr>
          <w:rFonts w:ascii="Calibri" w:hAnsi="Calibri"/>
          <w:sz w:val="22"/>
          <w:szCs w:val="22"/>
        </w:rPr>
        <w:t xml:space="preserve"> zákoník.</w:t>
      </w:r>
    </w:p>
    <w:p w14:paraId="18F1D912" w14:textId="77777777" w:rsidR="00E14959" w:rsidRDefault="00323502" w:rsidP="00E14959">
      <w:pPr>
        <w:pStyle w:val="Zkladntext"/>
        <w:numPr>
          <w:ilvl w:val="0"/>
          <w:numId w:val="37"/>
        </w:numPr>
        <w:tabs>
          <w:tab w:val="clear" w:pos="360"/>
        </w:tabs>
        <w:spacing w:before="60"/>
        <w:ind w:left="567" w:hanging="567"/>
        <w:rPr>
          <w:rFonts w:ascii="Calibri" w:hAnsi="Calibri"/>
          <w:sz w:val="22"/>
          <w:szCs w:val="22"/>
        </w:rPr>
      </w:pPr>
      <w:r w:rsidRPr="00E14959">
        <w:rPr>
          <w:rFonts w:asciiTheme="minorHAnsi" w:hAnsiTheme="minorHAnsi"/>
          <w:sz w:val="22"/>
          <w:szCs w:val="22"/>
        </w:rPr>
        <w:lastRenderedPageBreak/>
        <w:t xml:space="preserve">Veškerá práva </w:t>
      </w:r>
      <w:r w:rsidR="000F0C73" w:rsidRPr="00E14959">
        <w:rPr>
          <w:rFonts w:asciiTheme="minorHAnsi" w:hAnsiTheme="minorHAnsi"/>
          <w:sz w:val="22"/>
          <w:szCs w:val="22"/>
        </w:rPr>
        <w:t>Objednatel</w:t>
      </w:r>
      <w:r w:rsidR="00D815EC" w:rsidRPr="00E14959">
        <w:rPr>
          <w:rFonts w:asciiTheme="minorHAnsi" w:hAnsiTheme="minorHAnsi"/>
          <w:sz w:val="22"/>
          <w:szCs w:val="22"/>
        </w:rPr>
        <w:t>e</w:t>
      </w:r>
      <w:r w:rsidRPr="00E14959">
        <w:rPr>
          <w:rFonts w:asciiTheme="minorHAnsi" w:hAnsiTheme="minorHAnsi"/>
          <w:sz w:val="22"/>
          <w:szCs w:val="22"/>
        </w:rPr>
        <w:t xml:space="preserve"> vůči </w:t>
      </w:r>
      <w:r w:rsidR="000F0C73" w:rsidRPr="00E14959">
        <w:rPr>
          <w:rFonts w:asciiTheme="minorHAnsi" w:hAnsiTheme="minorHAnsi"/>
          <w:sz w:val="22"/>
          <w:szCs w:val="22"/>
        </w:rPr>
        <w:t>Zhotovitel</w:t>
      </w:r>
      <w:r w:rsidR="00D815EC" w:rsidRPr="00E14959">
        <w:rPr>
          <w:rFonts w:asciiTheme="minorHAnsi" w:hAnsiTheme="minorHAnsi"/>
          <w:sz w:val="22"/>
          <w:szCs w:val="22"/>
        </w:rPr>
        <w:t>i</w:t>
      </w:r>
      <w:r w:rsidRPr="00E14959">
        <w:rPr>
          <w:rFonts w:asciiTheme="minorHAnsi" w:hAnsiTheme="minorHAnsi"/>
          <w:sz w:val="22"/>
          <w:szCs w:val="22"/>
        </w:rPr>
        <w:t xml:space="preserve"> se promlčí za patnáct (15) let od počátku běhu příslušné promlčecí doby.</w:t>
      </w:r>
    </w:p>
    <w:p w14:paraId="6EACEF68" w14:textId="77777777" w:rsidR="00E14959" w:rsidRDefault="004B38EA"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 xml:space="preserve">Smluvní strany se tímto zavazují, že vynaloží veškeré úsilí </w:t>
      </w:r>
      <w:r w:rsidR="00ED41A8" w:rsidRPr="00E14959">
        <w:rPr>
          <w:rFonts w:ascii="Calibri" w:hAnsi="Calibri"/>
          <w:sz w:val="22"/>
          <w:szCs w:val="22"/>
        </w:rPr>
        <w:t>k urovnání sporů vzniklých z</w:t>
      </w:r>
      <w:r w:rsidR="00A024BE" w:rsidRPr="00E14959">
        <w:rPr>
          <w:rFonts w:ascii="Calibri" w:hAnsi="Calibri"/>
          <w:sz w:val="22"/>
          <w:szCs w:val="22"/>
        </w:rPr>
        <w:t xml:space="preserve"> této </w:t>
      </w:r>
      <w:r w:rsidR="000E6719" w:rsidRPr="00E14959">
        <w:rPr>
          <w:rFonts w:ascii="Calibri" w:hAnsi="Calibri"/>
          <w:sz w:val="22"/>
          <w:szCs w:val="22"/>
        </w:rPr>
        <w:t>Rámcové</w:t>
      </w:r>
      <w:r w:rsidR="00A024BE" w:rsidRPr="00E14959">
        <w:rPr>
          <w:rFonts w:ascii="Calibri" w:hAnsi="Calibri"/>
          <w:sz w:val="22"/>
          <w:szCs w:val="22"/>
        </w:rPr>
        <w:t xml:space="preserve"> a/nebo kterékoliv Dílčí smlouvy</w:t>
      </w:r>
      <w:r w:rsidRPr="00E14959">
        <w:rPr>
          <w:rFonts w:ascii="Calibri" w:hAnsi="Calibri"/>
          <w:sz w:val="22"/>
          <w:szCs w:val="22"/>
        </w:rPr>
        <w:t xml:space="preserve"> nebo v souvislosti s ní zásadně smírnou cestou. Smluvní strany dále sjednávají, že pokud nevyřeší jakýko</w:t>
      </w:r>
      <w:r w:rsidR="00ED41A8" w:rsidRPr="00E14959">
        <w:rPr>
          <w:rFonts w:ascii="Calibri" w:hAnsi="Calibri"/>
          <w:sz w:val="22"/>
          <w:szCs w:val="22"/>
        </w:rPr>
        <w:t xml:space="preserve">liv spor či nárok </w:t>
      </w:r>
      <w:r w:rsidR="00ED41A8" w:rsidRPr="00E14959">
        <w:rPr>
          <w:rFonts w:asciiTheme="minorHAnsi" w:hAnsiTheme="minorHAnsi"/>
          <w:sz w:val="22"/>
        </w:rPr>
        <w:t>vzniklý z</w:t>
      </w:r>
      <w:r w:rsidR="00A024BE" w:rsidRPr="00E14959">
        <w:rPr>
          <w:rFonts w:asciiTheme="minorHAnsi" w:hAnsiTheme="minorHAnsi"/>
          <w:sz w:val="22"/>
        </w:rPr>
        <w:t xml:space="preserve"> této </w:t>
      </w:r>
      <w:r w:rsidR="000E6719" w:rsidRPr="00E14959">
        <w:rPr>
          <w:rFonts w:asciiTheme="minorHAnsi" w:hAnsiTheme="minorHAnsi"/>
          <w:sz w:val="22"/>
        </w:rPr>
        <w:t>Rámcové</w:t>
      </w:r>
      <w:r w:rsidR="00A024BE" w:rsidRPr="00E14959">
        <w:rPr>
          <w:rFonts w:asciiTheme="minorHAnsi" w:hAnsiTheme="minorHAnsi"/>
          <w:sz w:val="22"/>
        </w:rPr>
        <w:t xml:space="preserve"> a/nebo kterékoliv Dílčí</w:t>
      </w:r>
      <w:r w:rsidR="00ED41A8" w:rsidRPr="00E14959">
        <w:rPr>
          <w:rFonts w:asciiTheme="minorHAnsi" w:hAnsiTheme="minorHAnsi"/>
          <w:sz w:val="22"/>
        </w:rPr>
        <w:t xml:space="preserve"> s</w:t>
      </w:r>
      <w:r w:rsidRPr="00E14959">
        <w:rPr>
          <w:rFonts w:asciiTheme="minorHAnsi" w:hAnsiTheme="minorHAnsi"/>
          <w:sz w:val="22"/>
        </w:rPr>
        <w:t xml:space="preserve">mlouvy nebo v souvislosti s ní smírnou cestou, předloží takový spor či nárok ke konečnému rozhodnutí </w:t>
      </w:r>
      <w:r w:rsidR="00776F5A" w:rsidRPr="00E14959">
        <w:rPr>
          <w:rFonts w:asciiTheme="minorHAnsi" w:hAnsiTheme="minorHAnsi"/>
          <w:sz w:val="22"/>
          <w:szCs w:val="22"/>
        </w:rPr>
        <w:t>příslušnému</w:t>
      </w:r>
      <w:r w:rsidR="00DC4D9C" w:rsidRPr="00E14959">
        <w:rPr>
          <w:rFonts w:asciiTheme="minorHAnsi" w:hAnsiTheme="minorHAnsi"/>
          <w:sz w:val="22"/>
          <w:szCs w:val="22"/>
        </w:rPr>
        <w:t xml:space="preserve"> soudu dle </w:t>
      </w:r>
      <w:r w:rsidR="00D277F8" w:rsidRPr="00E14959">
        <w:rPr>
          <w:rFonts w:asciiTheme="minorHAnsi" w:hAnsiTheme="minorHAnsi"/>
          <w:sz w:val="22"/>
          <w:szCs w:val="22"/>
        </w:rPr>
        <w:t>následujícího odstavce</w:t>
      </w:r>
      <w:r w:rsidR="00BA6B04" w:rsidRPr="00E14959">
        <w:rPr>
          <w:rFonts w:asciiTheme="minorHAnsi" w:hAnsiTheme="minorHAnsi"/>
          <w:sz w:val="22"/>
          <w:szCs w:val="22"/>
        </w:rPr>
        <w:t xml:space="preserve"> </w:t>
      </w:r>
      <w:r w:rsidR="00DC4D9C" w:rsidRPr="00E14959">
        <w:rPr>
          <w:rFonts w:asciiTheme="minorHAnsi" w:hAnsiTheme="minorHAnsi"/>
          <w:sz w:val="22"/>
          <w:szCs w:val="22"/>
        </w:rPr>
        <w:t xml:space="preserve">této </w:t>
      </w:r>
      <w:r w:rsidR="000E6719" w:rsidRPr="00E14959">
        <w:rPr>
          <w:rFonts w:asciiTheme="minorHAnsi" w:hAnsiTheme="minorHAnsi"/>
          <w:sz w:val="22"/>
          <w:szCs w:val="22"/>
        </w:rPr>
        <w:t>Rámcové</w:t>
      </w:r>
      <w:r w:rsidR="00725475" w:rsidRPr="00E14959">
        <w:rPr>
          <w:rFonts w:asciiTheme="minorHAnsi" w:hAnsiTheme="minorHAnsi"/>
          <w:sz w:val="22"/>
          <w:szCs w:val="22"/>
        </w:rPr>
        <w:t xml:space="preserve"> </w:t>
      </w:r>
      <w:r w:rsidR="00DC4D9C" w:rsidRPr="00E14959">
        <w:rPr>
          <w:rFonts w:asciiTheme="minorHAnsi" w:hAnsiTheme="minorHAnsi"/>
          <w:sz w:val="22"/>
          <w:szCs w:val="22"/>
        </w:rPr>
        <w:t>smlouvy</w:t>
      </w:r>
      <w:r w:rsidR="00DC4D9C" w:rsidRPr="00E14959">
        <w:rPr>
          <w:rFonts w:asciiTheme="minorHAnsi" w:hAnsiTheme="minorHAnsi"/>
          <w:sz w:val="22"/>
        </w:rPr>
        <w:t>.</w:t>
      </w:r>
    </w:p>
    <w:p w14:paraId="635FBD1F" w14:textId="77777777" w:rsidR="00E14959" w:rsidRDefault="00233302" w:rsidP="00E14959">
      <w:pPr>
        <w:pStyle w:val="Zkladntext"/>
        <w:numPr>
          <w:ilvl w:val="0"/>
          <w:numId w:val="37"/>
        </w:numPr>
        <w:tabs>
          <w:tab w:val="clear" w:pos="360"/>
        </w:tabs>
        <w:spacing w:before="60"/>
        <w:ind w:left="567" w:hanging="567"/>
        <w:rPr>
          <w:rFonts w:ascii="Calibri" w:hAnsi="Calibri"/>
          <w:sz w:val="22"/>
          <w:szCs w:val="22"/>
        </w:rPr>
      </w:pPr>
      <w:r w:rsidRPr="00E14959">
        <w:rPr>
          <w:rFonts w:asciiTheme="minorHAnsi" w:hAnsiTheme="minorHAnsi" w:cs="MetaBookCE-Roman"/>
          <w:color w:val="000000"/>
          <w:sz w:val="22"/>
          <w:szCs w:val="22"/>
        </w:rPr>
        <w:t xml:space="preserve">Veškeré spory vyplývající z této </w:t>
      </w:r>
      <w:r w:rsidR="000E6719" w:rsidRPr="00E14959">
        <w:rPr>
          <w:rFonts w:asciiTheme="minorHAnsi" w:hAnsiTheme="minorHAnsi" w:cs="MetaBookCE-Roman"/>
          <w:color w:val="000000"/>
          <w:sz w:val="22"/>
          <w:szCs w:val="22"/>
        </w:rPr>
        <w:t>Rámcové</w:t>
      </w:r>
      <w:r w:rsidR="00A024BE" w:rsidRPr="00E14959">
        <w:rPr>
          <w:rFonts w:asciiTheme="minorHAnsi" w:hAnsiTheme="minorHAnsi" w:cs="MetaBookCE-Roman"/>
          <w:color w:val="000000"/>
          <w:sz w:val="22"/>
          <w:szCs w:val="22"/>
        </w:rPr>
        <w:t xml:space="preserve"> s</w:t>
      </w:r>
      <w:r w:rsidRPr="00E14959">
        <w:rPr>
          <w:rFonts w:asciiTheme="minorHAnsi" w:hAnsiTheme="minorHAnsi" w:cs="MetaBookCE-Roman"/>
          <w:color w:val="000000"/>
          <w:sz w:val="22"/>
          <w:szCs w:val="22"/>
        </w:rPr>
        <w:t xml:space="preserve">mlouvy a s touto </w:t>
      </w:r>
      <w:r w:rsidR="000E6719" w:rsidRPr="00E14959">
        <w:rPr>
          <w:rFonts w:asciiTheme="minorHAnsi" w:hAnsiTheme="minorHAnsi" w:cs="MetaBookCE-Roman"/>
          <w:color w:val="000000"/>
          <w:sz w:val="22"/>
          <w:szCs w:val="22"/>
        </w:rPr>
        <w:t>Rámcovou</w:t>
      </w:r>
      <w:r w:rsidR="00A024BE" w:rsidRPr="00E14959">
        <w:rPr>
          <w:rFonts w:asciiTheme="minorHAnsi" w:hAnsiTheme="minorHAnsi" w:cs="MetaBookCE-Roman"/>
          <w:color w:val="000000"/>
          <w:sz w:val="22"/>
          <w:szCs w:val="22"/>
        </w:rPr>
        <w:t xml:space="preserve"> smlouvou </w:t>
      </w:r>
      <w:r w:rsidRPr="00E14959">
        <w:rPr>
          <w:rFonts w:asciiTheme="minorHAnsi" w:hAnsiTheme="minorHAnsi" w:cs="MetaBookCE-Roman"/>
          <w:color w:val="000000"/>
          <w:sz w:val="22"/>
          <w:szCs w:val="22"/>
        </w:rPr>
        <w:t xml:space="preserve">související, jakož i veškeré spory vyplývající z Dílčích smluv a s těmito </w:t>
      </w:r>
      <w:r w:rsidR="00A024BE" w:rsidRPr="00E14959">
        <w:rPr>
          <w:rFonts w:asciiTheme="minorHAnsi" w:hAnsiTheme="minorHAnsi" w:cs="MetaBookCE-Roman"/>
          <w:color w:val="000000"/>
          <w:sz w:val="22"/>
          <w:szCs w:val="22"/>
        </w:rPr>
        <w:t xml:space="preserve">Dílčími </w:t>
      </w:r>
      <w:r w:rsidRPr="00E14959">
        <w:rPr>
          <w:rFonts w:asciiTheme="minorHAnsi" w:hAnsiTheme="minorHAnsi" w:cs="MetaBookCE-Roman"/>
          <w:color w:val="000000"/>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sidRPr="00E14959">
        <w:rPr>
          <w:rFonts w:asciiTheme="minorHAnsi" w:hAnsiTheme="minorHAnsi" w:cs="MetaBookCE-Roman"/>
          <w:color w:val="000000"/>
          <w:sz w:val="22"/>
          <w:szCs w:val="22"/>
        </w:rPr>
        <w:t xml:space="preserve"> v době podání žaloby</w:t>
      </w:r>
      <w:r w:rsidRPr="00E14959">
        <w:rPr>
          <w:rFonts w:asciiTheme="minorHAnsi" w:hAnsiTheme="minorHAnsi" w:cs="MetaBookCE-Roman"/>
          <w:color w:val="000000"/>
          <w:sz w:val="22"/>
          <w:szCs w:val="22"/>
        </w:rPr>
        <w:t>.</w:t>
      </w:r>
    </w:p>
    <w:p w14:paraId="788BEAEF" w14:textId="77777777" w:rsidR="00E14959" w:rsidRDefault="002C6ADA"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 xml:space="preserve">Tuto </w:t>
      </w:r>
      <w:r w:rsidR="000E6719" w:rsidRPr="00E14959">
        <w:rPr>
          <w:rFonts w:ascii="Calibri" w:hAnsi="Calibri"/>
          <w:sz w:val="22"/>
          <w:szCs w:val="22"/>
        </w:rPr>
        <w:t>Rámcovou</w:t>
      </w:r>
      <w:r w:rsidR="00AB44E2" w:rsidRPr="00E14959">
        <w:rPr>
          <w:rFonts w:ascii="Calibri" w:hAnsi="Calibri"/>
          <w:sz w:val="22"/>
          <w:szCs w:val="22"/>
        </w:rPr>
        <w:t xml:space="preserve"> </w:t>
      </w:r>
      <w:r w:rsidRPr="00E14959">
        <w:rPr>
          <w:rFonts w:ascii="Calibri" w:hAnsi="Calibri"/>
          <w:sz w:val="22"/>
          <w:szCs w:val="22"/>
        </w:rPr>
        <w:t xml:space="preserve">smlouvu </w:t>
      </w:r>
      <w:r w:rsidR="00BC0045" w:rsidRPr="00E14959">
        <w:rPr>
          <w:rFonts w:ascii="Calibri" w:hAnsi="Calibri"/>
          <w:sz w:val="22"/>
          <w:szCs w:val="22"/>
        </w:rPr>
        <w:t xml:space="preserve">a Dílčí smlouvy </w:t>
      </w:r>
      <w:r w:rsidRPr="00E14959">
        <w:rPr>
          <w:rFonts w:ascii="Calibri" w:hAnsi="Calibri"/>
          <w:sz w:val="22"/>
          <w:szCs w:val="22"/>
        </w:rPr>
        <w:t xml:space="preserve">lze změnit pouze písemnou dohodou </w:t>
      </w:r>
      <w:r w:rsidR="00AB44E2" w:rsidRPr="00E14959">
        <w:rPr>
          <w:rFonts w:ascii="Calibri" w:hAnsi="Calibri"/>
          <w:sz w:val="22"/>
          <w:szCs w:val="22"/>
        </w:rPr>
        <w:t xml:space="preserve">Smluvních </w:t>
      </w:r>
      <w:r w:rsidRPr="00E14959">
        <w:rPr>
          <w:rFonts w:ascii="Calibri" w:hAnsi="Calibri"/>
          <w:sz w:val="22"/>
          <w:szCs w:val="22"/>
        </w:rPr>
        <w:t xml:space="preserve">stran. Tuto </w:t>
      </w:r>
      <w:r w:rsidR="000E6719" w:rsidRPr="00E14959">
        <w:rPr>
          <w:rFonts w:ascii="Calibri" w:hAnsi="Calibri"/>
          <w:sz w:val="22"/>
          <w:szCs w:val="22"/>
        </w:rPr>
        <w:t>Rámcovou</w:t>
      </w:r>
      <w:r w:rsidR="00AB44E2" w:rsidRPr="00E14959">
        <w:rPr>
          <w:rFonts w:ascii="Calibri" w:hAnsi="Calibri"/>
          <w:sz w:val="22"/>
          <w:szCs w:val="22"/>
        </w:rPr>
        <w:t xml:space="preserve"> </w:t>
      </w:r>
      <w:r w:rsidRPr="00E14959">
        <w:rPr>
          <w:rFonts w:ascii="Calibri" w:hAnsi="Calibri"/>
          <w:sz w:val="22"/>
          <w:szCs w:val="22"/>
        </w:rPr>
        <w:t xml:space="preserve">smlouvu </w:t>
      </w:r>
      <w:r w:rsidR="00BC0045" w:rsidRPr="00E14959">
        <w:rPr>
          <w:rFonts w:ascii="Calibri" w:hAnsi="Calibri"/>
          <w:sz w:val="22"/>
          <w:szCs w:val="22"/>
        </w:rPr>
        <w:t xml:space="preserve">a Dílčí smlouvy </w:t>
      </w:r>
      <w:r w:rsidRPr="00E14959">
        <w:rPr>
          <w:rFonts w:ascii="Calibri" w:hAnsi="Calibri"/>
          <w:sz w:val="22"/>
          <w:szCs w:val="22"/>
        </w:rPr>
        <w:t xml:space="preserve">lze zrušit pouze písemně. Za písemnou formu je považována pouze forma listiny opatřená podpisy oprávněných zástupců </w:t>
      </w:r>
      <w:r w:rsidR="00AB44E2" w:rsidRPr="00E14959">
        <w:rPr>
          <w:rFonts w:ascii="Calibri" w:hAnsi="Calibri"/>
          <w:sz w:val="22"/>
          <w:szCs w:val="22"/>
        </w:rPr>
        <w:t>S</w:t>
      </w:r>
      <w:r w:rsidRPr="00E14959">
        <w:rPr>
          <w:rFonts w:ascii="Calibri" w:hAnsi="Calibri"/>
          <w:sz w:val="22"/>
          <w:szCs w:val="22"/>
        </w:rPr>
        <w:t xml:space="preserve">mluvních stran. Za písemnou formu nebude považována výměna e-mailových, či jiných elektronických zpráv. Jakékoliv jednostranné písemné potvrzení ústního jednání nepředstavuje písemnou změnu nebo zrušení této </w:t>
      </w:r>
      <w:r w:rsidR="000E6719" w:rsidRPr="00E14959">
        <w:rPr>
          <w:rFonts w:ascii="Calibri" w:hAnsi="Calibri"/>
          <w:sz w:val="22"/>
          <w:szCs w:val="22"/>
        </w:rPr>
        <w:t>Rámcové</w:t>
      </w:r>
      <w:r w:rsidR="00AB44E2" w:rsidRPr="00E14959">
        <w:rPr>
          <w:rFonts w:ascii="Calibri" w:hAnsi="Calibri"/>
          <w:sz w:val="22"/>
          <w:szCs w:val="22"/>
        </w:rPr>
        <w:t xml:space="preserve"> </w:t>
      </w:r>
      <w:r w:rsidRPr="00E14959">
        <w:rPr>
          <w:rFonts w:ascii="Calibri" w:hAnsi="Calibri"/>
          <w:sz w:val="22"/>
          <w:szCs w:val="22"/>
        </w:rPr>
        <w:t>smlouvy.</w:t>
      </w:r>
    </w:p>
    <w:p w14:paraId="2C169279" w14:textId="77777777" w:rsidR="00E14959" w:rsidRDefault="007F6E99" w:rsidP="00E14959">
      <w:pPr>
        <w:pStyle w:val="Zkladntext"/>
        <w:numPr>
          <w:ilvl w:val="0"/>
          <w:numId w:val="37"/>
        </w:numPr>
        <w:tabs>
          <w:tab w:val="clear" w:pos="360"/>
        </w:tabs>
        <w:spacing w:before="60"/>
        <w:ind w:left="567" w:hanging="567"/>
        <w:rPr>
          <w:rFonts w:ascii="Calibri" w:hAnsi="Calibri"/>
          <w:sz w:val="22"/>
          <w:szCs w:val="22"/>
        </w:rPr>
      </w:pPr>
      <w:r w:rsidRPr="00E14959">
        <w:rPr>
          <w:rFonts w:asciiTheme="minorHAnsi" w:hAnsiTheme="minorHAnsi"/>
          <w:sz w:val="22"/>
        </w:rPr>
        <w:t>Jakékoliv vzdání se práva, prominutí dluhu nebo uznání závazku je platné pouze za předpokladu, že bude učiněno písemně v listinné podobě a podepsáno oprávněným zástupc</w:t>
      </w:r>
      <w:r w:rsidR="00BD29F3" w:rsidRPr="00E14959">
        <w:rPr>
          <w:rFonts w:asciiTheme="minorHAnsi" w:hAnsiTheme="minorHAnsi"/>
          <w:sz w:val="22"/>
        </w:rPr>
        <w:t>em</w:t>
      </w:r>
      <w:r w:rsidRPr="00E14959">
        <w:rPr>
          <w:rFonts w:asciiTheme="minorHAnsi" w:hAnsiTheme="minorHAnsi"/>
          <w:sz w:val="22"/>
        </w:rPr>
        <w:t xml:space="preserve"> </w:t>
      </w:r>
      <w:r w:rsidR="00AB44E2" w:rsidRPr="00E14959">
        <w:rPr>
          <w:rFonts w:asciiTheme="minorHAnsi" w:hAnsiTheme="minorHAnsi"/>
          <w:sz w:val="22"/>
        </w:rPr>
        <w:t>S</w:t>
      </w:r>
      <w:r w:rsidRPr="00E14959">
        <w:rPr>
          <w:rFonts w:asciiTheme="minorHAnsi" w:hAnsiTheme="minorHAnsi"/>
          <w:sz w:val="22"/>
        </w:rPr>
        <w:t>mluvní stran</w:t>
      </w:r>
      <w:r w:rsidR="00BD29F3" w:rsidRPr="00E14959">
        <w:rPr>
          <w:rFonts w:asciiTheme="minorHAnsi" w:hAnsiTheme="minorHAnsi"/>
          <w:sz w:val="22"/>
        </w:rPr>
        <w:t>y</w:t>
      </w:r>
      <w:r w:rsidRPr="00E14959">
        <w:rPr>
          <w:rFonts w:asciiTheme="minorHAnsi" w:hAnsiTheme="minorHAnsi"/>
          <w:sz w:val="22"/>
        </w:rPr>
        <w:t>.</w:t>
      </w:r>
    </w:p>
    <w:p w14:paraId="4D5BEBDA" w14:textId="77777777" w:rsidR="00E14959" w:rsidRDefault="00323502"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 xml:space="preserve">Tuto </w:t>
      </w:r>
      <w:r w:rsidR="000E6719" w:rsidRPr="00E14959">
        <w:rPr>
          <w:rFonts w:ascii="Calibri" w:hAnsi="Calibri"/>
          <w:sz w:val="22"/>
          <w:szCs w:val="22"/>
        </w:rPr>
        <w:t>Rámcovou</w:t>
      </w:r>
      <w:r w:rsidR="00AB44E2" w:rsidRPr="00E14959">
        <w:rPr>
          <w:rFonts w:ascii="Calibri" w:hAnsi="Calibri"/>
          <w:sz w:val="22"/>
          <w:szCs w:val="22"/>
        </w:rPr>
        <w:t xml:space="preserve"> </w:t>
      </w:r>
      <w:r w:rsidRPr="00E14959">
        <w:rPr>
          <w:rFonts w:ascii="Calibri" w:hAnsi="Calibri"/>
          <w:sz w:val="22"/>
          <w:szCs w:val="22"/>
        </w:rPr>
        <w:t xml:space="preserve">smlouvu </w:t>
      </w:r>
      <w:r w:rsidR="00BC0045" w:rsidRPr="00E14959">
        <w:rPr>
          <w:rFonts w:ascii="Calibri" w:hAnsi="Calibri"/>
          <w:sz w:val="22"/>
          <w:szCs w:val="22"/>
        </w:rPr>
        <w:t xml:space="preserve">a Dílčí smlouvy </w:t>
      </w:r>
      <w:r w:rsidRPr="00E14959">
        <w:rPr>
          <w:rFonts w:ascii="Calibri" w:hAnsi="Calibri"/>
          <w:sz w:val="22"/>
          <w:szCs w:val="22"/>
        </w:rPr>
        <w:t xml:space="preserve">lze postoupit pouze s předchozím výslovným písemným souhlasem </w:t>
      </w:r>
      <w:r w:rsidR="000F0C73" w:rsidRPr="00E14959">
        <w:rPr>
          <w:rFonts w:ascii="Calibri" w:hAnsi="Calibri"/>
          <w:sz w:val="22"/>
          <w:szCs w:val="22"/>
        </w:rPr>
        <w:t>Objednatel</w:t>
      </w:r>
      <w:r w:rsidR="00BC0045" w:rsidRPr="00E14959">
        <w:rPr>
          <w:rFonts w:ascii="Calibri" w:hAnsi="Calibri"/>
          <w:sz w:val="22"/>
          <w:szCs w:val="22"/>
        </w:rPr>
        <w:t>e</w:t>
      </w:r>
      <w:r w:rsidRPr="00E14959">
        <w:rPr>
          <w:rFonts w:ascii="Calibri" w:hAnsi="Calibri"/>
          <w:sz w:val="22"/>
          <w:szCs w:val="22"/>
        </w:rPr>
        <w:t>.</w:t>
      </w:r>
    </w:p>
    <w:p w14:paraId="592DEC61" w14:textId="77777777" w:rsidR="00E14959" w:rsidRDefault="002C6ADA"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 xml:space="preserve">Při výkladu této </w:t>
      </w:r>
      <w:r w:rsidR="000E6719" w:rsidRPr="00E14959">
        <w:rPr>
          <w:rFonts w:ascii="Calibri" w:hAnsi="Calibri"/>
          <w:sz w:val="22"/>
          <w:szCs w:val="22"/>
        </w:rPr>
        <w:t>Rámcové</w:t>
      </w:r>
      <w:r w:rsidR="00AB44E2" w:rsidRPr="00E14959">
        <w:rPr>
          <w:rFonts w:ascii="Calibri" w:hAnsi="Calibri"/>
          <w:sz w:val="22"/>
          <w:szCs w:val="22"/>
        </w:rPr>
        <w:t xml:space="preserve"> </w:t>
      </w:r>
      <w:r w:rsidRPr="00E14959">
        <w:rPr>
          <w:rFonts w:ascii="Calibri" w:hAnsi="Calibri"/>
          <w:sz w:val="22"/>
          <w:szCs w:val="22"/>
        </w:rPr>
        <w:t xml:space="preserve">smlouvy </w:t>
      </w:r>
      <w:r w:rsidR="00BC0045" w:rsidRPr="00E14959">
        <w:rPr>
          <w:rFonts w:ascii="Calibri" w:hAnsi="Calibri"/>
          <w:sz w:val="22"/>
          <w:szCs w:val="22"/>
        </w:rPr>
        <w:t xml:space="preserve">a Dílčích smluv </w:t>
      </w:r>
      <w:r w:rsidRPr="00E14959">
        <w:rPr>
          <w:rFonts w:ascii="Calibri" w:hAnsi="Calibri"/>
          <w:sz w:val="22"/>
          <w:szCs w:val="22"/>
        </w:rPr>
        <w:t>se nebude přihlížet k žádným obchodním zvyklostem, předsmluvním ujednáním ani případné zavedené praxi stran.</w:t>
      </w:r>
      <w:r w:rsidR="005D1F38" w:rsidRPr="00E14959">
        <w:rPr>
          <w:rFonts w:asciiTheme="minorHAnsi" w:hAnsiTheme="minorHAnsi"/>
          <w:sz w:val="22"/>
          <w:szCs w:val="22"/>
        </w:rPr>
        <w:t xml:space="preserve"> Strany vylučují aplikaci pravidla </w:t>
      </w:r>
      <w:proofErr w:type="spellStart"/>
      <w:r w:rsidR="005D1F38" w:rsidRPr="00E14959">
        <w:rPr>
          <w:rFonts w:asciiTheme="minorHAnsi" w:hAnsiTheme="minorHAnsi"/>
          <w:sz w:val="22"/>
          <w:szCs w:val="22"/>
        </w:rPr>
        <w:t>contra</w:t>
      </w:r>
      <w:proofErr w:type="spellEnd"/>
      <w:r w:rsidR="005D1F38" w:rsidRPr="00E14959">
        <w:rPr>
          <w:rFonts w:asciiTheme="minorHAnsi" w:hAnsiTheme="minorHAnsi"/>
          <w:sz w:val="22"/>
          <w:szCs w:val="22"/>
        </w:rPr>
        <w:t xml:space="preserve"> </w:t>
      </w:r>
      <w:proofErr w:type="spellStart"/>
      <w:r w:rsidR="005D1F38" w:rsidRPr="00E14959">
        <w:rPr>
          <w:rFonts w:asciiTheme="minorHAnsi" w:hAnsiTheme="minorHAnsi"/>
          <w:sz w:val="22"/>
          <w:szCs w:val="22"/>
        </w:rPr>
        <w:t>proferentem</w:t>
      </w:r>
      <w:proofErr w:type="spellEnd"/>
      <w:r w:rsidR="005D1F38" w:rsidRPr="00E14959">
        <w:rPr>
          <w:rFonts w:asciiTheme="minorHAnsi" w:hAnsiTheme="minorHAnsi"/>
          <w:sz w:val="22"/>
          <w:szCs w:val="22"/>
        </w:rPr>
        <w:t xml:space="preserve"> (§ 557 NOZ).</w:t>
      </w:r>
    </w:p>
    <w:p w14:paraId="14A9DB0B" w14:textId="77777777" w:rsidR="00E14959" w:rsidRDefault="00BC1B29"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Pokud</w:t>
      </w:r>
      <w:r w:rsidR="001B02C8" w:rsidRPr="00E14959">
        <w:rPr>
          <w:rFonts w:ascii="Calibri" w:hAnsi="Calibri"/>
          <w:sz w:val="22"/>
          <w:szCs w:val="22"/>
        </w:rPr>
        <w:t xml:space="preserve"> by jednotlivá ustanovení této </w:t>
      </w:r>
      <w:r w:rsidR="000E6719" w:rsidRPr="00E14959">
        <w:rPr>
          <w:rFonts w:ascii="Calibri" w:hAnsi="Calibri"/>
          <w:sz w:val="22"/>
          <w:szCs w:val="22"/>
        </w:rPr>
        <w:t>Rámcové</w:t>
      </w:r>
      <w:r w:rsidR="00AB44E2" w:rsidRPr="00E14959">
        <w:rPr>
          <w:rFonts w:ascii="Calibri" w:hAnsi="Calibri"/>
          <w:sz w:val="22"/>
          <w:szCs w:val="22"/>
        </w:rPr>
        <w:t xml:space="preserve"> </w:t>
      </w:r>
      <w:r w:rsidR="001B02C8" w:rsidRPr="00E14959">
        <w:rPr>
          <w:rFonts w:ascii="Calibri" w:hAnsi="Calibri"/>
          <w:sz w:val="22"/>
          <w:szCs w:val="22"/>
        </w:rPr>
        <w:t>s</w:t>
      </w:r>
      <w:r w:rsidRPr="00E14959">
        <w:rPr>
          <w:rFonts w:ascii="Calibri" w:hAnsi="Calibri"/>
          <w:sz w:val="22"/>
          <w:szCs w:val="22"/>
        </w:rPr>
        <w:t xml:space="preserve">mlouvy </w:t>
      </w:r>
      <w:r w:rsidR="001B02C8" w:rsidRPr="00E14959">
        <w:rPr>
          <w:rFonts w:ascii="Calibri" w:hAnsi="Calibri"/>
          <w:sz w:val="22"/>
          <w:szCs w:val="22"/>
        </w:rPr>
        <w:t xml:space="preserve">nebo Dílčích smluv </w:t>
      </w:r>
      <w:r w:rsidRPr="00E14959">
        <w:rPr>
          <w:rFonts w:ascii="Calibri" w:hAnsi="Calibri"/>
          <w:sz w:val="22"/>
          <w:szCs w:val="22"/>
        </w:rPr>
        <w:t>byla nerealizovatelná nebo neplatná, nebo by se nerealizovatelnými nebo neplatnými stala, nebude tímto dotčena platnost osta</w:t>
      </w:r>
      <w:r w:rsidR="001B02C8" w:rsidRPr="00E14959">
        <w:rPr>
          <w:rFonts w:ascii="Calibri" w:hAnsi="Calibri"/>
          <w:sz w:val="22"/>
          <w:szCs w:val="22"/>
        </w:rPr>
        <w:t xml:space="preserve">tních ustanovení této </w:t>
      </w:r>
      <w:r w:rsidR="000E6719" w:rsidRPr="00E14959">
        <w:rPr>
          <w:rFonts w:ascii="Calibri" w:hAnsi="Calibri"/>
          <w:sz w:val="22"/>
          <w:szCs w:val="22"/>
        </w:rPr>
        <w:t>Rámcové</w:t>
      </w:r>
      <w:r w:rsidR="00AB44E2" w:rsidRPr="00E14959">
        <w:rPr>
          <w:rFonts w:ascii="Calibri" w:hAnsi="Calibri"/>
          <w:sz w:val="22"/>
          <w:szCs w:val="22"/>
        </w:rPr>
        <w:t xml:space="preserve"> </w:t>
      </w:r>
      <w:r w:rsidR="001B02C8" w:rsidRPr="00E14959">
        <w:rPr>
          <w:rFonts w:ascii="Calibri" w:hAnsi="Calibri"/>
          <w:sz w:val="22"/>
          <w:szCs w:val="22"/>
        </w:rPr>
        <w:t>s</w:t>
      </w:r>
      <w:r w:rsidRPr="00E14959">
        <w:rPr>
          <w:rFonts w:ascii="Calibri" w:hAnsi="Calibri"/>
          <w:sz w:val="22"/>
          <w:szCs w:val="22"/>
        </w:rPr>
        <w:t>mlouvy</w:t>
      </w:r>
      <w:r w:rsidR="001B02C8" w:rsidRPr="00E14959">
        <w:rPr>
          <w:rFonts w:ascii="Calibri" w:hAnsi="Calibri"/>
          <w:sz w:val="22"/>
          <w:szCs w:val="22"/>
        </w:rPr>
        <w:t xml:space="preserve"> nebo Dílčích smluv</w:t>
      </w:r>
      <w:r w:rsidRPr="00E14959">
        <w:rPr>
          <w:rFonts w:ascii="Calibri" w:hAnsi="Calibri"/>
          <w:sz w:val="22"/>
          <w:szCs w:val="22"/>
        </w:rPr>
        <w:t>. Smluvní strany se zavazují, že případné neplatné nebo ne</w:t>
      </w:r>
      <w:r w:rsidR="001B02C8" w:rsidRPr="00E14959">
        <w:rPr>
          <w:rFonts w:ascii="Calibri" w:hAnsi="Calibri"/>
          <w:sz w:val="22"/>
          <w:szCs w:val="22"/>
        </w:rPr>
        <w:t xml:space="preserve">realizovatelné ustanovení této </w:t>
      </w:r>
      <w:r w:rsidR="000E6719" w:rsidRPr="00E14959">
        <w:rPr>
          <w:rFonts w:ascii="Calibri" w:hAnsi="Calibri"/>
          <w:sz w:val="22"/>
          <w:szCs w:val="22"/>
        </w:rPr>
        <w:t>Rámcové</w:t>
      </w:r>
      <w:r w:rsidR="00AB44E2" w:rsidRPr="00E14959">
        <w:rPr>
          <w:rFonts w:ascii="Calibri" w:hAnsi="Calibri"/>
          <w:sz w:val="22"/>
          <w:szCs w:val="22"/>
        </w:rPr>
        <w:t xml:space="preserve"> </w:t>
      </w:r>
      <w:r w:rsidR="001B02C8" w:rsidRPr="00E14959">
        <w:rPr>
          <w:rFonts w:ascii="Calibri" w:hAnsi="Calibri"/>
          <w:sz w:val="22"/>
          <w:szCs w:val="22"/>
        </w:rPr>
        <w:t>s</w:t>
      </w:r>
      <w:r w:rsidRPr="00E14959">
        <w:rPr>
          <w:rFonts w:ascii="Calibri" w:hAnsi="Calibri"/>
          <w:sz w:val="22"/>
          <w:szCs w:val="22"/>
        </w:rPr>
        <w:t>mlouvy</w:t>
      </w:r>
      <w:r w:rsidR="001B02C8" w:rsidRPr="00E14959">
        <w:rPr>
          <w:rFonts w:ascii="Calibri" w:hAnsi="Calibri"/>
          <w:sz w:val="22"/>
          <w:szCs w:val="22"/>
        </w:rPr>
        <w:t xml:space="preserve"> nebo Dílčích smluv</w:t>
      </w:r>
      <w:r w:rsidRPr="00E14959">
        <w:rPr>
          <w:rFonts w:ascii="Calibri" w:hAnsi="Calibri"/>
          <w:sz w:val="22"/>
          <w:szCs w:val="22"/>
        </w:rPr>
        <w:t xml:space="preserve"> nahradí takovým ustanovením, které </w:t>
      </w:r>
      <w:r w:rsidR="00A15D82" w:rsidRPr="00E14959">
        <w:rPr>
          <w:rFonts w:ascii="Calibri" w:hAnsi="Calibri"/>
          <w:sz w:val="22"/>
          <w:szCs w:val="22"/>
        </w:rPr>
        <w:t>se,</w:t>
      </w:r>
      <w:r w:rsidRPr="00E14959">
        <w:rPr>
          <w:rFonts w:ascii="Calibri" w:hAnsi="Calibri"/>
          <w:sz w:val="22"/>
          <w:szCs w:val="22"/>
        </w:rPr>
        <w:t xml:space="preserve"> pokud možno co nejvíce blíží hospodářskému účelu původního ustanovení.</w:t>
      </w:r>
    </w:p>
    <w:p w14:paraId="63C44B30" w14:textId="77777777" w:rsidR="00E14959" w:rsidRDefault="002C6ADA"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 xml:space="preserve">Tato </w:t>
      </w:r>
      <w:r w:rsidR="000E6719" w:rsidRPr="00E14959">
        <w:rPr>
          <w:rFonts w:ascii="Calibri" w:hAnsi="Calibri"/>
          <w:sz w:val="22"/>
          <w:szCs w:val="22"/>
        </w:rPr>
        <w:t>Rámcová</w:t>
      </w:r>
      <w:r w:rsidR="00AB44E2" w:rsidRPr="00E14959">
        <w:rPr>
          <w:rFonts w:ascii="Calibri" w:hAnsi="Calibri"/>
          <w:sz w:val="22"/>
          <w:szCs w:val="22"/>
        </w:rPr>
        <w:t xml:space="preserve"> </w:t>
      </w:r>
      <w:r w:rsidRPr="00E14959">
        <w:rPr>
          <w:rFonts w:ascii="Calibri" w:hAnsi="Calibri"/>
          <w:sz w:val="22"/>
          <w:szCs w:val="22"/>
        </w:rPr>
        <w:t>smlouva se vyhotovuje ve dvou stejnopisech</w:t>
      </w:r>
      <w:r w:rsidR="00AB44E2" w:rsidRPr="00E14959">
        <w:rPr>
          <w:rFonts w:ascii="Calibri" w:hAnsi="Calibri"/>
          <w:sz w:val="22"/>
          <w:szCs w:val="22"/>
        </w:rPr>
        <w:t xml:space="preserve"> s platností originálu</w:t>
      </w:r>
      <w:r w:rsidRPr="00E14959">
        <w:rPr>
          <w:rFonts w:ascii="Calibri" w:hAnsi="Calibri"/>
          <w:sz w:val="22"/>
          <w:szCs w:val="22"/>
        </w:rPr>
        <w:t>, z nichž po jedné obdrží každá ze Smluvních stran.</w:t>
      </w:r>
    </w:p>
    <w:p w14:paraId="1D014565" w14:textId="77777777" w:rsidR="00E14959" w:rsidRDefault="00AB44E2"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Smluvní strany berou na vědomí, že Objednatel je povinným subjektem ve smyslu ustanovení § 2 odst. 1 písm. n) zákona č. 340/2015 Sb., o zvláštních podmínkách účinnosti některých smluv, uveřejňování těchto smluv a o registru smluv</w:t>
      </w:r>
      <w:r w:rsidR="00670AF9" w:rsidRPr="00E14959">
        <w:rPr>
          <w:rFonts w:ascii="Calibri" w:hAnsi="Calibri"/>
          <w:sz w:val="22"/>
          <w:szCs w:val="22"/>
        </w:rPr>
        <w:t>, v platném znění</w:t>
      </w:r>
      <w:r w:rsidRPr="00E14959">
        <w:rPr>
          <w:rFonts w:ascii="Calibri" w:hAnsi="Calibri"/>
          <w:sz w:val="22"/>
          <w:szCs w:val="22"/>
        </w:rPr>
        <w:t xml:space="preserve">. Vzhledem k tomu, že tato </w:t>
      </w:r>
      <w:r w:rsidR="000E6719" w:rsidRPr="00E14959">
        <w:rPr>
          <w:rFonts w:ascii="Calibri" w:hAnsi="Calibri"/>
          <w:sz w:val="22"/>
          <w:szCs w:val="22"/>
        </w:rPr>
        <w:t>Rámcová</w:t>
      </w:r>
      <w:r w:rsidRPr="00E14959">
        <w:rPr>
          <w:rFonts w:ascii="Calibri" w:hAnsi="Calibri"/>
          <w:sz w:val="22"/>
          <w:szCs w:val="22"/>
        </w:rPr>
        <w:t xml:space="preserve"> smlouva je uzavírána v běžném obchodním styku v rozsahu předmětu podnikání Objednatele, nevztahuje se na tuto </w:t>
      </w:r>
      <w:r w:rsidR="000E6719" w:rsidRPr="00E14959">
        <w:rPr>
          <w:rFonts w:ascii="Calibri" w:hAnsi="Calibri"/>
          <w:sz w:val="22"/>
          <w:szCs w:val="22"/>
        </w:rPr>
        <w:t>Rámcovou</w:t>
      </w:r>
      <w:r w:rsidRPr="00E14959">
        <w:rPr>
          <w:rFonts w:ascii="Calibri" w:hAnsi="Calibri"/>
          <w:sz w:val="22"/>
          <w:szCs w:val="22"/>
        </w:rPr>
        <w:t xml:space="preserve"> smlouvu povinnost uveřejnění prostřednictvím registru smluv.</w:t>
      </w:r>
    </w:p>
    <w:p w14:paraId="6CC5FB81" w14:textId="77777777" w:rsidR="00E14959" w:rsidRDefault="001B02C8"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Smluvní strany prohlašují, že se důkladně seznámily s obsahem této</w:t>
      </w:r>
      <w:r w:rsidR="00AB44E2" w:rsidRPr="00E14959">
        <w:rPr>
          <w:rFonts w:ascii="Calibri" w:hAnsi="Calibri"/>
          <w:sz w:val="22"/>
          <w:szCs w:val="22"/>
        </w:rPr>
        <w:t xml:space="preserve"> </w:t>
      </w:r>
      <w:r w:rsidR="000E6719" w:rsidRPr="00E14959">
        <w:rPr>
          <w:rFonts w:ascii="Calibri" w:hAnsi="Calibri"/>
          <w:sz w:val="22"/>
          <w:szCs w:val="22"/>
        </w:rPr>
        <w:t>Rámcové</w:t>
      </w:r>
      <w:r w:rsidRPr="00E14959">
        <w:rPr>
          <w:rFonts w:ascii="Calibri" w:hAnsi="Calibri"/>
          <w:sz w:val="22"/>
          <w:szCs w:val="22"/>
        </w:rPr>
        <w:t xml:space="preserve"> smlouvy a že mu rozumí. Dále prohlašují, že obsah této</w:t>
      </w:r>
      <w:r w:rsidR="00AB44E2" w:rsidRPr="00E14959">
        <w:rPr>
          <w:rFonts w:ascii="Calibri" w:hAnsi="Calibri"/>
          <w:sz w:val="22"/>
          <w:szCs w:val="22"/>
        </w:rPr>
        <w:t xml:space="preserve"> </w:t>
      </w:r>
      <w:r w:rsidR="000E6719" w:rsidRPr="00E14959">
        <w:rPr>
          <w:rFonts w:ascii="Calibri" w:hAnsi="Calibri"/>
          <w:sz w:val="22"/>
          <w:szCs w:val="22"/>
        </w:rPr>
        <w:t>Rámcové</w:t>
      </w:r>
      <w:r w:rsidRPr="00E14959">
        <w:rPr>
          <w:rFonts w:ascii="Calibri" w:hAnsi="Calibri"/>
          <w:sz w:val="22"/>
          <w:szCs w:val="22"/>
        </w:rPr>
        <w:t xml:space="preserve"> smlouvy vyjadřuje jejich svobodnou, vážnou a pravou vůli, a proto na důkaz svého souhlasu s touto </w:t>
      </w:r>
      <w:r w:rsidR="000E6719" w:rsidRPr="00E14959">
        <w:rPr>
          <w:rFonts w:ascii="Calibri" w:hAnsi="Calibri"/>
          <w:sz w:val="22"/>
          <w:szCs w:val="22"/>
        </w:rPr>
        <w:t>Rámcovou</w:t>
      </w:r>
      <w:r w:rsidR="00AB44E2" w:rsidRPr="00E14959">
        <w:rPr>
          <w:rFonts w:ascii="Calibri" w:hAnsi="Calibri"/>
          <w:sz w:val="22"/>
          <w:szCs w:val="22"/>
        </w:rPr>
        <w:t xml:space="preserve"> </w:t>
      </w:r>
      <w:r w:rsidRPr="00E14959">
        <w:rPr>
          <w:rFonts w:ascii="Calibri" w:hAnsi="Calibri"/>
          <w:sz w:val="22"/>
          <w:szCs w:val="22"/>
        </w:rPr>
        <w:t>smlouvou níže připojují své podpisy.</w:t>
      </w:r>
    </w:p>
    <w:p w14:paraId="0EF2261C" w14:textId="133ED6E0" w:rsidR="00AF25BE" w:rsidRPr="00E14959" w:rsidRDefault="00AF25BE"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 xml:space="preserve">Nedílnou součástí této </w:t>
      </w:r>
      <w:r w:rsidR="000E6719" w:rsidRPr="00E14959">
        <w:rPr>
          <w:rFonts w:ascii="Calibri" w:hAnsi="Calibri"/>
          <w:sz w:val="22"/>
          <w:szCs w:val="22"/>
        </w:rPr>
        <w:t>Rámcové</w:t>
      </w:r>
      <w:r w:rsidR="00725475" w:rsidRPr="00E14959">
        <w:rPr>
          <w:rFonts w:ascii="Calibri" w:hAnsi="Calibri"/>
          <w:sz w:val="22"/>
          <w:szCs w:val="22"/>
        </w:rPr>
        <w:t xml:space="preserve"> smlouvy </w:t>
      </w:r>
      <w:r w:rsidRPr="00E14959">
        <w:rPr>
          <w:rFonts w:ascii="Calibri" w:hAnsi="Calibri"/>
          <w:sz w:val="22"/>
          <w:szCs w:val="22"/>
        </w:rPr>
        <w:t>jsou:</w:t>
      </w:r>
    </w:p>
    <w:p w14:paraId="7AACC1BB" w14:textId="77777777" w:rsidR="00AF25BE" w:rsidRDefault="00AF25BE" w:rsidP="00AF25BE">
      <w:pPr>
        <w:pStyle w:val="Zkladntext"/>
        <w:spacing w:before="60"/>
        <w:ind w:left="540"/>
        <w:rPr>
          <w:rFonts w:ascii="Calibri" w:hAnsi="Calibri"/>
          <w:sz w:val="22"/>
          <w:szCs w:val="22"/>
        </w:rPr>
      </w:pPr>
      <w:r>
        <w:rPr>
          <w:rFonts w:ascii="Calibri" w:hAnsi="Calibri"/>
          <w:sz w:val="22"/>
          <w:szCs w:val="22"/>
        </w:rPr>
        <w:t>a) Příloha č. 1 - Závazné podmínky;</w:t>
      </w:r>
    </w:p>
    <w:p w14:paraId="68DB3F00" w14:textId="1F2CFB0D" w:rsidR="0063457F" w:rsidRDefault="00AF25BE" w:rsidP="00725475">
      <w:pPr>
        <w:pStyle w:val="Zkladntext"/>
        <w:ind w:left="540"/>
        <w:rPr>
          <w:rFonts w:ascii="Calibri" w:hAnsi="Calibri"/>
          <w:sz w:val="22"/>
          <w:szCs w:val="22"/>
        </w:rPr>
      </w:pPr>
      <w:r>
        <w:rPr>
          <w:rFonts w:ascii="Calibri" w:hAnsi="Calibri"/>
          <w:sz w:val="22"/>
          <w:szCs w:val="22"/>
        </w:rPr>
        <w:t xml:space="preserve">b) </w:t>
      </w:r>
      <w:r w:rsidR="00725475">
        <w:rPr>
          <w:rFonts w:ascii="Calibri" w:hAnsi="Calibri"/>
          <w:sz w:val="22"/>
          <w:szCs w:val="22"/>
        </w:rPr>
        <w:t xml:space="preserve">Příloha </w:t>
      </w:r>
      <w:r>
        <w:rPr>
          <w:rFonts w:ascii="Calibri" w:hAnsi="Calibri"/>
          <w:sz w:val="22"/>
          <w:szCs w:val="22"/>
        </w:rPr>
        <w:t>č. 2 -</w:t>
      </w:r>
      <w:r w:rsidRPr="00AF25BE">
        <w:rPr>
          <w:rFonts w:ascii="Arial" w:hAnsi="Arial"/>
          <w:kern w:val="28"/>
          <w:sz w:val="28"/>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r w:rsidR="0063457F">
        <w:rPr>
          <w:rFonts w:ascii="Calibri" w:hAnsi="Calibri"/>
          <w:sz w:val="22"/>
          <w:szCs w:val="22"/>
        </w:rPr>
        <w:t>;</w:t>
      </w:r>
    </w:p>
    <w:p w14:paraId="1BA7D3ED" w14:textId="34EDF6C7" w:rsidR="00B0641B" w:rsidRDefault="00B0641B" w:rsidP="00725475">
      <w:pPr>
        <w:pStyle w:val="Zkladntext"/>
        <w:ind w:left="540"/>
        <w:rPr>
          <w:rFonts w:ascii="Calibri" w:hAnsi="Calibri"/>
          <w:sz w:val="22"/>
          <w:szCs w:val="22"/>
        </w:rPr>
      </w:pPr>
      <w:r w:rsidRPr="00B0641B">
        <w:rPr>
          <w:rFonts w:ascii="Calibri" w:hAnsi="Calibri"/>
          <w:sz w:val="22"/>
          <w:szCs w:val="22"/>
          <w:highlight w:val="yellow"/>
        </w:rPr>
        <w:t>c) Příloha č. 3 - Ceník</w:t>
      </w:r>
    </w:p>
    <w:p w14:paraId="1EDEFE3F" w14:textId="6BCC741A" w:rsidR="00E324FD" w:rsidRDefault="00E324FD" w:rsidP="00573B13">
      <w:pPr>
        <w:pStyle w:val="Zkladntext"/>
        <w:spacing w:before="60"/>
        <w:jc w:val="center"/>
        <w:rPr>
          <w:rFonts w:ascii="Calibri" w:hAnsi="Calibri"/>
          <w:b/>
          <w:sz w:val="22"/>
          <w:szCs w:val="22"/>
        </w:rPr>
      </w:pPr>
    </w:p>
    <w:p w14:paraId="1D8EF2A6" w14:textId="77777777" w:rsidR="00E324FD" w:rsidRPr="009A38DB" w:rsidRDefault="00E324FD" w:rsidP="00573B13">
      <w:pPr>
        <w:pStyle w:val="Zkladntext"/>
        <w:spacing w:before="60"/>
        <w:jc w:val="center"/>
        <w:rPr>
          <w:rFonts w:ascii="Calibri" w:hAnsi="Calibri"/>
          <w:b/>
          <w:sz w:val="22"/>
          <w:szCs w:val="22"/>
        </w:rPr>
      </w:pPr>
    </w:p>
    <w:p w14:paraId="35B1F094" w14:textId="77777777" w:rsidR="001B02C8" w:rsidRPr="009A38DB"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r w:rsidR="004635B7">
        <w:rPr>
          <w:rFonts w:ascii="Calibri" w:hAnsi="Calibri"/>
          <w:sz w:val="22"/>
          <w:szCs w:val="22"/>
        </w:rPr>
        <w:tab/>
      </w:r>
      <w:r w:rsidR="004635B7">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364F795"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A0AB043" w14:textId="77777777" w:rsidR="001B02C8" w:rsidRPr="00DE1276" w:rsidRDefault="001B02C8" w:rsidP="00D03881">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4032E1F9" w14:textId="6C379E42" w:rsidR="006E4619" w:rsidRPr="0016580D" w:rsidRDefault="00345D76" w:rsidP="006E4619">
            <w:pPr>
              <w:suppressAutoHyphens/>
              <w:overflowPunct w:val="0"/>
              <w:autoSpaceDE w:val="0"/>
              <w:jc w:val="center"/>
              <w:textAlignment w:val="baseline"/>
              <w:rPr>
                <w:rFonts w:ascii="Calibri" w:hAnsi="Calibri"/>
                <w:sz w:val="22"/>
                <w:szCs w:val="22"/>
              </w:rPr>
            </w:pPr>
            <w:r>
              <w:rPr>
                <w:rFonts w:ascii="Calibri" w:hAnsi="Calibri"/>
                <w:sz w:val="22"/>
                <w:szCs w:val="22"/>
              </w:rPr>
              <w:lastRenderedPageBreak/>
              <w:t>Bc. Jiří Jarkovský</w:t>
            </w:r>
          </w:p>
          <w:p w14:paraId="64AF53E6" w14:textId="2CBF423D" w:rsidR="001B02C8" w:rsidRPr="009A38DB" w:rsidRDefault="00345D76" w:rsidP="00ED0535">
            <w:pPr>
              <w:suppressAutoHyphens/>
              <w:overflowPunct w:val="0"/>
              <w:autoSpaceDE w:val="0"/>
              <w:jc w:val="center"/>
              <w:textAlignment w:val="baseline"/>
              <w:rPr>
                <w:rFonts w:ascii="Calibri" w:hAnsi="Calibri"/>
                <w:sz w:val="22"/>
                <w:szCs w:val="22"/>
              </w:rPr>
            </w:pPr>
            <w:r>
              <w:rPr>
                <w:rFonts w:ascii="Calibri" w:hAnsi="Calibri"/>
                <w:sz w:val="22"/>
                <w:szCs w:val="22"/>
              </w:rPr>
              <w:t>Předseda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lastRenderedPageBreak/>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72228A5A" w14:textId="77777777" w:rsidR="001B02C8" w:rsidRDefault="001B02C8" w:rsidP="00D03881">
            <w:pPr>
              <w:suppressAutoHyphens/>
              <w:overflowPunct w:val="0"/>
              <w:autoSpaceDE w:val="0"/>
              <w:jc w:val="center"/>
              <w:textAlignment w:val="baseline"/>
              <w:rPr>
                <w:rFonts w:ascii="Calibri" w:hAnsi="Calibri"/>
                <w:sz w:val="22"/>
                <w:szCs w:val="22"/>
              </w:rPr>
            </w:pPr>
          </w:p>
          <w:p w14:paraId="32229B9A"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7777777" w:rsidR="00B270FF" w:rsidRPr="00DE1276" w:rsidRDefault="00B270FF" w:rsidP="00B270FF">
            <w:pPr>
              <w:suppressAutoHyphens/>
              <w:overflowPunct w:val="0"/>
              <w:autoSpaceDE w:val="0"/>
              <w:jc w:val="center"/>
              <w:textAlignment w:val="baseline"/>
              <w:rPr>
                <w:rFonts w:ascii="Calibri" w:hAnsi="Calibri"/>
                <w:sz w:val="22"/>
                <w:szCs w:val="22"/>
                <w:highlight w:val="yellow"/>
              </w:rPr>
            </w:pPr>
            <w:r w:rsidRPr="00DE1276">
              <w:rPr>
                <w:rFonts w:asciiTheme="minorHAnsi" w:hAnsiTheme="minorHAnsi"/>
                <w:b/>
                <w:sz w:val="22"/>
                <w:szCs w:val="22"/>
                <w:highlight w:val="yellow"/>
                <w:shd w:val="clear" w:color="auto" w:fill="FFFFFF"/>
              </w:rPr>
              <w:lastRenderedPageBreak/>
              <w:t>XXX a.s. / s.r.o.</w:t>
            </w:r>
          </w:p>
          <w:p w14:paraId="3BF39E2E" w14:textId="77777777" w:rsidR="00B270FF" w:rsidRPr="00DE1276" w:rsidRDefault="00B270FF" w:rsidP="00B270FF">
            <w:pPr>
              <w:suppressAutoHyphens/>
              <w:overflowPunct w:val="0"/>
              <w:autoSpaceDE w:val="0"/>
              <w:jc w:val="center"/>
              <w:textAlignment w:val="baseline"/>
              <w:rPr>
                <w:rFonts w:asciiTheme="minorHAnsi" w:hAnsiTheme="minorHAnsi"/>
                <w:sz w:val="22"/>
                <w:szCs w:val="22"/>
                <w:highlight w:val="yellow"/>
                <w:bdr w:val="none" w:sz="0" w:space="0" w:color="auto" w:frame="1"/>
                <w:shd w:val="clear" w:color="auto" w:fill="FFFFFF"/>
              </w:rPr>
            </w:pPr>
            <w:r w:rsidRPr="00DE1276">
              <w:rPr>
                <w:rFonts w:asciiTheme="minorHAnsi" w:hAnsiTheme="minorHAnsi"/>
                <w:sz w:val="22"/>
                <w:szCs w:val="22"/>
                <w:highlight w:val="yellow"/>
                <w:bdr w:val="none" w:sz="0" w:space="0" w:color="auto" w:frame="1"/>
                <w:shd w:val="clear" w:color="auto" w:fill="FFFFFF"/>
              </w:rPr>
              <w:t>XXX</w:t>
            </w:r>
          </w:p>
          <w:p w14:paraId="0C08235B" w14:textId="77777777" w:rsidR="001B02C8" w:rsidRPr="009A38DB" w:rsidRDefault="00B270FF" w:rsidP="00B270FF">
            <w:pPr>
              <w:suppressAutoHyphens/>
              <w:overflowPunct w:val="0"/>
              <w:autoSpaceDE w:val="0"/>
              <w:jc w:val="center"/>
              <w:textAlignment w:val="baseline"/>
              <w:rPr>
                <w:rFonts w:ascii="Calibri" w:hAnsi="Calibri"/>
                <w:sz w:val="22"/>
                <w:szCs w:val="22"/>
              </w:rPr>
            </w:pPr>
            <w:r w:rsidRPr="00DE1276">
              <w:rPr>
                <w:rFonts w:asciiTheme="minorHAnsi" w:hAnsiTheme="minorHAnsi"/>
                <w:sz w:val="22"/>
                <w:szCs w:val="22"/>
                <w:highlight w:val="yellow"/>
                <w:bdr w:val="none" w:sz="0" w:space="0" w:color="auto" w:frame="1"/>
                <w:shd w:val="clear" w:color="auto" w:fill="FFFFFF"/>
              </w:rPr>
              <w:t>předseda, člen představenstva / jednatel</w:t>
            </w:r>
            <w:r w:rsidR="004635B7" w:rsidRPr="004635B7">
              <w:rPr>
                <w:rFonts w:ascii="Calibri" w:hAnsi="Calibri"/>
                <w:b/>
                <w:sz w:val="22"/>
                <w:szCs w:val="22"/>
              </w:rPr>
              <w:tab/>
            </w:r>
          </w:p>
        </w:tc>
      </w:tr>
    </w:tbl>
    <w:p w14:paraId="5528ADB8" w14:textId="77777777" w:rsidR="00345D76" w:rsidRDefault="00345D76" w:rsidP="00345D76">
      <w:pPr>
        <w:suppressAutoHyphens/>
        <w:overflowPunct w:val="0"/>
        <w:autoSpaceDE w:val="0"/>
        <w:ind w:firstLine="708"/>
        <w:textAlignment w:val="baseline"/>
        <w:rPr>
          <w:rFonts w:ascii="Calibri" w:hAnsi="Calibri"/>
          <w:sz w:val="22"/>
          <w:szCs w:val="22"/>
        </w:rPr>
      </w:pPr>
    </w:p>
    <w:p w14:paraId="5E9143AD" w14:textId="447199DE" w:rsidR="00345D76" w:rsidRPr="009A38DB" w:rsidRDefault="00345D76" w:rsidP="002C232A">
      <w:pPr>
        <w:suppressAutoHyphens/>
        <w:overflowPunct w:val="0"/>
        <w:autoSpaceDE w:val="0"/>
        <w:ind w:firstLine="708"/>
        <w:textAlignment w:val="baseline"/>
        <w:rPr>
          <w:rFonts w:ascii="Calibri" w:hAnsi="Calibri"/>
          <w:sz w:val="22"/>
          <w:szCs w:val="22"/>
        </w:rPr>
      </w:pPr>
      <w:r w:rsidRPr="009A38DB">
        <w:rPr>
          <w:rFonts w:ascii="Calibri" w:hAnsi="Calibri"/>
          <w:sz w:val="22"/>
          <w:szCs w:val="22"/>
        </w:rPr>
        <w:t>_____________________________</w:t>
      </w:r>
    </w:p>
    <w:p w14:paraId="05DE3AC3" w14:textId="77777777" w:rsidR="00345D76" w:rsidRPr="00DE1276" w:rsidRDefault="00345D76" w:rsidP="002C232A">
      <w:pPr>
        <w:suppressAutoHyphens/>
        <w:overflowPunct w:val="0"/>
        <w:autoSpaceDE w:val="0"/>
        <w:ind w:left="1416" w:firstLine="708"/>
        <w:textAlignment w:val="baseline"/>
        <w:rPr>
          <w:rFonts w:ascii="Calibri" w:hAnsi="Calibri"/>
          <w:b/>
          <w:sz w:val="22"/>
          <w:szCs w:val="22"/>
        </w:rPr>
      </w:pPr>
      <w:r w:rsidRPr="00DE1276">
        <w:rPr>
          <w:rFonts w:ascii="Calibri" w:hAnsi="Calibri"/>
          <w:b/>
          <w:sz w:val="22"/>
          <w:szCs w:val="22"/>
        </w:rPr>
        <w:t>DPOV, a.s.</w:t>
      </w:r>
    </w:p>
    <w:p w14:paraId="3981086E" w14:textId="0BEA0994" w:rsidR="00345D76" w:rsidRPr="0016580D" w:rsidRDefault="00345D76" w:rsidP="002C232A">
      <w:pPr>
        <w:suppressAutoHyphens/>
        <w:overflowPunct w:val="0"/>
        <w:autoSpaceDE w:val="0"/>
        <w:ind w:left="1416" w:firstLine="427"/>
        <w:textAlignment w:val="baseline"/>
        <w:rPr>
          <w:rFonts w:ascii="Calibri" w:hAnsi="Calibri"/>
          <w:sz w:val="22"/>
          <w:szCs w:val="22"/>
        </w:rPr>
      </w:pPr>
      <w:r>
        <w:rPr>
          <w:rFonts w:ascii="Calibri" w:hAnsi="Calibri"/>
          <w:sz w:val="22"/>
          <w:szCs w:val="22"/>
        </w:rPr>
        <w:t>Karel Horčík, DiS</w:t>
      </w:r>
    </w:p>
    <w:p w14:paraId="6D01BA54" w14:textId="779FAB41" w:rsidR="0053529C" w:rsidRDefault="00345D76" w:rsidP="002C232A">
      <w:pPr>
        <w:spacing w:before="60"/>
        <w:ind w:left="708" w:firstLine="993"/>
        <w:jc w:val="both"/>
        <w:rPr>
          <w:rFonts w:ascii="Calibri" w:hAnsi="Calibri"/>
          <w:sz w:val="22"/>
          <w:szCs w:val="22"/>
        </w:rPr>
      </w:pPr>
      <w:r>
        <w:rPr>
          <w:rFonts w:ascii="Calibri" w:hAnsi="Calibri"/>
          <w:sz w:val="22"/>
          <w:szCs w:val="22"/>
        </w:rPr>
        <w:t>člen představenstva</w:t>
      </w:r>
    </w:p>
    <w:p w14:paraId="07ABC4F7" w14:textId="77777777" w:rsidR="006C65FE" w:rsidRDefault="006C65FE" w:rsidP="00E324FD">
      <w:pPr>
        <w:pStyle w:val="Datum"/>
        <w:spacing w:line="276" w:lineRule="auto"/>
        <w:jc w:val="right"/>
        <w:rPr>
          <w:rFonts w:ascii="Arial" w:hAnsi="Arial" w:cs="Arial"/>
        </w:rPr>
      </w:pPr>
    </w:p>
    <w:p w14:paraId="6CFF1785" w14:textId="77777777" w:rsidR="006C65FE" w:rsidRDefault="006C65FE" w:rsidP="00E324FD">
      <w:pPr>
        <w:pStyle w:val="Datum"/>
        <w:spacing w:line="276" w:lineRule="auto"/>
        <w:jc w:val="right"/>
        <w:rPr>
          <w:rFonts w:ascii="Arial" w:hAnsi="Arial" w:cs="Arial"/>
        </w:rPr>
      </w:pPr>
    </w:p>
    <w:p w14:paraId="6A44E9EC" w14:textId="77777777" w:rsidR="006C65FE" w:rsidRDefault="006C65FE" w:rsidP="00E324FD">
      <w:pPr>
        <w:pStyle w:val="Datum"/>
        <w:spacing w:line="276" w:lineRule="auto"/>
        <w:jc w:val="right"/>
        <w:rPr>
          <w:rFonts w:ascii="Arial" w:hAnsi="Arial" w:cs="Arial"/>
        </w:rPr>
      </w:pPr>
    </w:p>
    <w:p w14:paraId="4CD0CF7A" w14:textId="77777777" w:rsidR="006C65FE" w:rsidRDefault="006C65FE" w:rsidP="00E324FD">
      <w:pPr>
        <w:pStyle w:val="Datum"/>
        <w:spacing w:line="276" w:lineRule="auto"/>
        <w:jc w:val="right"/>
        <w:rPr>
          <w:rFonts w:ascii="Arial" w:hAnsi="Arial" w:cs="Arial"/>
        </w:rPr>
      </w:pPr>
    </w:p>
    <w:p w14:paraId="7E7E9433" w14:textId="77777777" w:rsidR="006C65FE" w:rsidRDefault="006C65FE" w:rsidP="00E324FD">
      <w:pPr>
        <w:pStyle w:val="Datum"/>
        <w:spacing w:line="276" w:lineRule="auto"/>
        <w:jc w:val="right"/>
        <w:rPr>
          <w:rFonts w:ascii="Arial" w:hAnsi="Arial" w:cs="Arial"/>
        </w:rPr>
      </w:pPr>
    </w:p>
    <w:p w14:paraId="33C629AD" w14:textId="77777777" w:rsidR="006C65FE" w:rsidRDefault="006C65FE" w:rsidP="00E324FD">
      <w:pPr>
        <w:pStyle w:val="Datum"/>
        <w:spacing w:line="276" w:lineRule="auto"/>
        <w:jc w:val="right"/>
        <w:rPr>
          <w:rFonts w:ascii="Arial" w:hAnsi="Arial" w:cs="Arial"/>
        </w:rPr>
      </w:pPr>
    </w:p>
    <w:p w14:paraId="438AAFF6" w14:textId="77777777" w:rsidR="006C65FE" w:rsidRDefault="006C65FE" w:rsidP="00E324FD">
      <w:pPr>
        <w:pStyle w:val="Datum"/>
        <w:spacing w:line="276" w:lineRule="auto"/>
        <w:jc w:val="right"/>
        <w:rPr>
          <w:rFonts w:ascii="Arial" w:hAnsi="Arial" w:cs="Arial"/>
        </w:rPr>
      </w:pPr>
    </w:p>
    <w:p w14:paraId="5BFCA70D" w14:textId="77777777" w:rsidR="006C65FE" w:rsidRDefault="006C65FE" w:rsidP="00E324FD">
      <w:pPr>
        <w:pStyle w:val="Datum"/>
        <w:spacing w:line="276" w:lineRule="auto"/>
        <w:jc w:val="right"/>
        <w:rPr>
          <w:rFonts w:ascii="Arial" w:hAnsi="Arial" w:cs="Arial"/>
        </w:rPr>
      </w:pPr>
    </w:p>
    <w:p w14:paraId="49A35A81" w14:textId="77777777" w:rsidR="00FA1798" w:rsidRDefault="00FA1798">
      <w:pPr>
        <w:rPr>
          <w:rFonts w:ascii="Arial" w:hAnsi="Arial" w:cs="Arial"/>
        </w:rPr>
      </w:pPr>
      <w:r>
        <w:rPr>
          <w:rFonts w:ascii="Arial" w:hAnsi="Arial" w:cs="Arial"/>
        </w:rPr>
        <w:br w:type="page"/>
      </w:r>
    </w:p>
    <w:p w14:paraId="47C73EFE" w14:textId="4C2BDBFD" w:rsidR="00E324FD" w:rsidRPr="002542DA" w:rsidRDefault="00E324FD" w:rsidP="00E324FD">
      <w:pPr>
        <w:pStyle w:val="Datum"/>
        <w:spacing w:line="276" w:lineRule="auto"/>
        <w:jc w:val="right"/>
        <w:rPr>
          <w:rFonts w:ascii="Arial" w:hAnsi="Arial" w:cs="Arial"/>
        </w:rPr>
      </w:pPr>
      <w:r w:rsidRPr="002542DA">
        <w:rPr>
          <w:rFonts w:ascii="Arial" w:hAnsi="Arial" w:cs="Arial"/>
        </w:rPr>
        <w:lastRenderedPageBreak/>
        <w:t>Příloha č. 1</w:t>
      </w:r>
    </w:p>
    <w:p w14:paraId="41C88278" w14:textId="77777777" w:rsidR="00E324FD" w:rsidRPr="002542DA" w:rsidRDefault="00E324FD" w:rsidP="00E324FD">
      <w:pPr>
        <w:pStyle w:val="Nadpis1"/>
        <w:spacing w:line="276" w:lineRule="auto"/>
        <w:rPr>
          <w:rFonts w:cs="Arial"/>
        </w:rPr>
      </w:pPr>
      <w:bookmarkStart w:id="6" w:name="_Hlk507488785"/>
      <w:r w:rsidRPr="002542DA">
        <w:rPr>
          <w:rFonts w:cs="Arial"/>
        </w:rPr>
        <w:t>ZÁVAZNÉ PODMÍNKY</w:t>
      </w:r>
    </w:p>
    <w:p w14:paraId="44421A86"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370053DB"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229DD5D9"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pro společnost DPOV, a.s.</w:t>
      </w:r>
    </w:p>
    <w:bookmarkEnd w:id="6"/>
    <w:p w14:paraId="1C219EC8" w14:textId="77777777" w:rsidR="00E324FD" w:rsidRPr="002542DA" w:rsidRDefault="00E324FD" w:rsidP="00E324FD">
      <w:pPr>
        <w:pStyle w:val="Zkladntext2"/>
        <w:spacing w:line="276" w:lineRule="auto"/>
        <w:jc w:val="center"/>
        <w:rPr>
          <w:rFonts w:ascii="Arial" w:hAnsi="Arial" w:cs="Arial"/>
          <w:sz w:val="20"/>
        </w:rPr>
      </w:pPr>
      <w:r w:rsidRPr="002542DA">
        <w:rPr>
          <w:rFonts w:ascii="Arial" w:hAnsi="Arial" w:cs="Arial"/>
          <w:sz w:val="20"/>
        </w:rPr>
        <w:t>(dále jen „Závazné podmínky“)</w:t>
      </w:r>
    </w:p>
    <w:p w14:paraId="50D513EE"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Úvodní ustanovení</w:t>
      </w:r>
    </w:p>
    <w:p w14:paraId="196A70EC"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237AD0F2"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39AEAB22"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7CE7FB4F" w14:textId="77777777" w:rsidR="00E324FD" w:rsidRDefault="00E324FD" w:rsidP="00E324FD">
      <w:pPr>
        <w:pStyle w:val="Zkladntext3"/>
        <w:numPr>
          <w:ilvl w:val="0"/>
          <w:numId w:val="23"/>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6AA0FC3C" w14:textId="77777777" w:rsidR="00E324FD" w:rsidRPr="009F198A" w:rsidRDefault="00E324FD" w:rsidP="00E324F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3CF9716C" w14:textId="77777777" w:rsidR="00E324FD" w:rsidRDefault="00E324FD" w:rsidP="00E324FD">
      <w:pPr>
        <w:numPr>
          <w:ilvl w:val="0"/>
          <w:numId w:val="23"/>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48811E17" w14:textId="77777777" w:rsidR="00E324FD" w:rsidRPr="002542DA" w:rsidRDefault="00E324FD" w:rsidP="00E324FD">
      <w:pPr>
        <w:autoSpaceDE w:val="0"/>
        <w:autoSpaceDN w:val="0"/>
        <w:adjustRightInd w:val="0"/>
        <w:spacing w:line="276" w:lineRule="auto"/>
        <w:ind w:left="357"/>
        <w:jc w:val="both"/>
        <w:rPr>
          <w:rFonts w:ascii="Arial" w:hAnsi="Arial" w:cs="Arial"/>
          <w:sz w:val="18"/>
        </w:rPr>
      </w:pPr>
    </w:p>
    <w:p w14:paraId="1C6C3ABD" w14:textId="77777777" w:rsidR="00E324FD" w:rsidRDefault="00E324FD" w:rsidP="00E324F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7F162B17" w14:textId="77777777" w:rsidR="00E324FD" w:rsidRPr="002542DA" w:rsidRDefault="00E324FD" w:rsidP="00E324FD">
      <w:pPr>
        <w:autoSpaceDE w:val="0"/>
        <w:autoSpaceDN w:val="0"/>
        <w:adjustRightInd w:val="0"/>
        <w:spacing w:after="60" w:line="276" w:lineRule="auto"/>
        <w:ind w:left="357"/>
        <w:jc w:val="both"/>
        <w:rPr>
          <w:rFonts w:ascii="Arial" w:hAnsi="Arial" w:cs="Arial"/>
          <w:sz w:val="18"/>
        </w:rPr>
      </w:pPr>
    </w:p>
    <w:p w14:paraId="108007AC" w14:textId="77777777" w:rsidR="00E324FD" w:rsidRPr="002542DA" w:rsidRDefault="00E324FD" w:rsidP="00E324FD">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AB2FDC5" w14:textId="77777777" w:rsidR="00E324FD" w:rsidRPr="002542DA" w:rsidRDefault="00E324FD" w:rsidP="00E324FD">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5FBE2F74" w14:textId="77777777" w:rsidR="00E324FD" w:rsidRPr="002542DA" w:rsidRDefault="00E324FD" w:rsidP="00E324FD">
      <w:pPr>
        <w:spacing w:line="276" w:lineRule="auto"/>
        <w:jc w:val="both"/>
        <w:rPr>
          <w:rFonts w:ascii="Arial" w:hAnsi="Arial" w:cs="Arial"/>
          <w:sz w:val="20"/>
        </w:rPr>
      </w:pPr>
    </w:p>
    <w:p w14:paraId="1E2F5A8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Kontrola a pokuty</w:t>
      </w:r>
    </w:p>
    <w:p w14:paraId="19B070F1"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w:t>
      </w:r>
      <w:r w:rsidRPr="002542DA">
        <w:rPr>
          <w:rFonts w:ascii="Arial" w:hAnsi="Arial" w:cs="Arial"/>
          <w:sz w:val="18"/>
        </w:rPr>
        <w:lastRenderedPageBreak/>
        <w:t>osoby jsou povinni poskytnout vyčerpávající a pravdivé požadované informace. O provedené kontrole bude v případě potřeby proveden písemný záznam.</w:t>
      </w:r>
    </w:p>
    <w:p w14:paraId="20E9921D"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B971DBB"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2F5C5571"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0446A6F9"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2580468C"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451F2327" w14:textId="77777777" w:rsidR="00E324FD" w:rsidRPr="002542DA" w:rsidRDefault="00E324FD" w:rsidP="00E324FD">
      <w:pPr>
        <w:autoSpaceDE w:val="0"/>
        <w:autoSpaceDN w:val="0"/>
        <w:adjustRightInd w:val="0"/>
        <w:spacing w:line="276" w:lineRule="auto"/>
        <w:jc w:val="both"/>
        <w:rPr>
          <w:rFonts w:ascii="Arial" w:hAnsi="Arial" w:cs="Arial"/>
          <w:sz w:val="18"/>
        </w:rPr>
      </w:pPr>
    </w:p>
    <w:p w14:paraId="5694752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185EEE73"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0CEE7BBC" w14:textId="77777777" w:rsidR="00E324FD" w:rsidRPr="002542DA" w:rsidRDefault="00E324FD" w:rsidP="00E324F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40D997D" w14:textId="77777777" w:rsidR="00E324FD" w:rsidRPr="002542DA" w:rsidRDefault="00E324FD" w:rsidP="00E324F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08C6211D" w14:textId="77777777" w:rsidR="00E324FD" w:rsidRPr="002542DA" w:rsidRDefault="00E324FD" w:rsidP="00E324F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33F0FAB3"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3ECE8277"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136FD61E"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475E9EE"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7A9C2FAA" w14:textId="77777777" w:rsidR="00E324FD" w:rsidRPr="002542DA" w:rsidRDefault="00E324FD" w:rsidP="00E324FD">
      <w:pPr>
        <w:numPr>
          <w:ilvl w:val="0"/>
          <w:numId w:val="24"/>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54DD95A7"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53C2FC1C"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7A4EB335"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383DEDD1"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3AD9449E"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3C2A2522"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37DF6AFC"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11181307"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639E9FF9"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576C08A5"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66947F1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69DBF3A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361E9818"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4EBDAF6D"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5DFFD937" w14:textId="77777777" w:rsidR="00E324FD" w:rsidRPr="002542DA" w:rsidRDefault="00E324FD" w:rsidP="00E324FD">
      <w:pPr>
        <w:numPr>
          <w:ilvl w:val="0"/>
          <w:numId w:val="27"/>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3B3CED0B" w14:textId="77777777" w:rsidR="00E324FD" w:rsidRPr="002542DA" w:rsidRDefault="00E324FD" w:rsidP="00E324FD">
      <w:pPr>
        <w:numPr>
          <w:ilvl w:val="0"/>
          <w:numId w:val="27"/>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2B5EA59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6902C56D" w14:textId="77777777" w:rsidR="00E324FD" w:rsidRPr="002542DA" w:rsidRDefault="00E324FD" w:rsidP="00E324F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2A5CDC50" w14:textId="77777777" w:rsidR="00E324FD" w:rsidRPr="002542DA" w:rsidRDefault="00E324FD" w:rsidP="00E324F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477CAA40"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149C3424"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47890937"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6F336F66" w14:textId="77777777" w:rsidR="00E324FD" w:rsidRPr="002542DA" w:rsidRDefault="00E324FD" w:rsidP="00E324FD">
      <w:pPr>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234595E4"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3F940CCB"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2DBB8DBB"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0F390B7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1A788CA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1DB78DCD"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25C7A36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76D372A9" w14:textId="77777777" w:rsidR="00E324FD" w:rsidRPr="002542DA" w:rsidRDefault="00E324FD" w:rsidP="00E324FD">
      <w:pPr>
        <w:keepNext/>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28E2C6F7" w14:textId="77777777" w:rsidR="00E324FD" w:rsidRPr="002542DA" w:rsidRDefault="00E324FD" w:rsidP="00E324F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1EF7B817"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205E1356"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5418A0EF"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4FE2D0BB"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4B6E82F4"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69A2AF7E" w14:textId="77777777" w:rsidR="00E324FD" w:rsidRPr="002542DA" w:rsidRDefault="00E324FD" w:rsidP="00E324FD">
      <w:pPr>
        <w:autoSpaceDE w:val="0"/>
        <w:autoSpaceDN w:val="0"/>
        <w:adjustRightInd w:val="0"/>
        <w:spacing w:line="276" w:lineRule="auto"/>
        <w:jc w:val="both"/>
        <w:rPr>
          <w:rFonts w:ascii="Arial" w:hAnsi="Arial" w:cs="Arial"/>
          <w:sz w:val="20"/>
        </w:rPr>
      </w:pPr>
    </w:p>
    <w:p w14:paraId="21336159"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v oblasti požární ochrany</w:t>
      </w:r>
    </w:p>
    <w:p w14:paraId="4B2A4E60"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310D97CF"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7185BF5B"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330AFA20"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472A5F0A" w14:textId="77777777" w:rsidR="00E324FD" w:rsidRPr="002542DA" w:rsidRDefault="00E324FD" w:rsidP="00E324F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3F8CCC10"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177D5BF4"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3F3D66D3"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319E758F"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710BEAD"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486FB083"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7FD37E3B"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6F9EAC2B"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353FEEE0"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BC796"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6EE4B8E1" w14:textId="77777777" w:rsidR="00E324FD" w:rsidRPr="002542DA" w:rsidRDefault="00E324FD" w:rsidP="00E324FD">
      <w:pPr>
        <w:autoSpaceDE w:val="0"/>
        <w:autoSpaceDN w:val="0"/>
        <w:adjustRightInd w:val="0"/>
        <w:spacing w:line="276" w:lineRule="auto"/>
        <w:jc w:val="both"/>
        <w:rPr>
          <w:rFonts w:ascii="Arial" w:hAnsi="Arial" w:cs="Arial"/>
          <w:sz w:val="18"/>
        </w:rPr>
      </w:pPr>
    </w:p>
    <w:p w14:paraId="57958573"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1E2D7468"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50D77546" w14:textId="77777777" w:rsidR="00E324FD" w:rsidRPr="002542DA" w:rsidRDefault="00E324FD" w:rsidP="00E324F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74BAE0CF"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04F51FF"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E097396"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0BA41411"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30A28A19" w14:textId="77777777" w:rsidR="00E324FD" w:rsidRPr="002542DA" w:rsidRDefault="00E324FD" w:rsidP="00E324F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6698A437"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08E0C898"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327C374D"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626254C5"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715AF490"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496520D6"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47A99A91"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509B8AEF"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7A2DDFFE"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4CF70610"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3BB07824"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7BFDDF3B"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5569D8B0" w14:textId="77777777" w:rsidR="00E324FD" w:rsidRPr="002542DA" w:rsidRDefault="00E324FD" w:rsidP="00E324FD">
      <w:pPr>
        <w:tabs>
          <w:tab w:val="left" w:pos="0"/>
        </w:tabs>
        <w:autoSpaceDE w:val="0"/>
        <w:autoSpaceDN w:val="0"/>
        <w:adjustRightInd w:val="0"/>
        <w:spacing w:line="276" w:lineRule="auto"/>
        <w:ind w:left="360" w:hanging="360"/>
        <w:jc w:val="both"/>
        <w:rPr>
          <w:rFonts w:ascii="Arial" w:hAnsi="Arial" w:cs="Arial"/>
          <w:sz w:val="18"/>
        </w:rPr>
      </w:pPr>
    </w:p>
    <w:p w14:paraId="58AAB453"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27D4AC92" w14:textId="77777777" w:rsidR="00E324FD" w:rsidRDefault="00E324FD" w:rsidP="00E324FD">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24ED1D68" w14:textId="77777777" w:rsidR="00E324FD" w:rsidRPr="002542DA" w:rsidRDefault="00E324FD" w:rsidP="00E324FD">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378DD362" w14:textId="77777777" w:rsidR="00E324FD" w:rsidRPr="002542DA" w:rsidRDefault="00E324FD" w:rsidP="00E324FD">
      <w:pPr>
        <w:tabs>
          <w:tab w:val="left" w:pos="0"/>
        </w:tabs>
        <w:autoSpaceDE w:val="0"/>
        <w:autoSpaceDN w:val="0"/>
        <w:adjustRightInd w:val="0"/>
        <w:spacing w:line="276" w:lineRule="auto"/>
        <w:ind w:left="360" w:hanging="360"/>
        <w:jc w:val="both"/>
        <w:rPr>
          <w:rFonts w:ascii="Arial" w:hAnsi="Arial" w:cs="Arial"/>
          <w:sz w:val="18"/>
        </w:rPr>
      </w:pPr>
    </w:p>
    <w:p w14:paraId="56F31DB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Závěrečná ustanovení</w:t>
      </w:r>
    </w:p>
    <w:p w14:paraId="47C7910E" w14:textId="77777777" w:rsidR="00E324FD" w:rsidRPr="002542DA" w:rsidRDefault="00E324FD" w:rsidP="00E324F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E1499EE" w14:textId="77777777" w:rsidR="00E324FD" w:rsidRPr="002542DA" w:rsidRDefault="00E324FD" w:rsidP="00E324FD">
      <w:pPr>
        <w:tabs>
          <w:tab w:val="left" w:pos="426"/>
        </w:tabs>
        <w:autoSpaceDE w:val="0"/>
        <w:autoSpaceDN w:val="0"/>
        <w:adjustRightInd w:val="0"/>
        <w:spacing w:after="60" w:line="276" w:lineRule="auto"/>
        <w:ind w:left="426" w:hanging="426"/>
        <w:jc w:val="both"/>
        <w:rPr>
          <w:rFonts w:ascii="Arial" w:hAnsi="Arial" w:cs="Arial"/>
          <w:sz w:val="18"/>
        </w:rPr>
      </w:pPr>
    </w:p>
    <w:p w14:paraId="0762231F"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22"/>
        </w:rPr>
        <w:sectPr w:rsidR="00E324FD" w:rsidRPr="002542DA" w:rsidSect="006522C6">
          <w:footerReference w:type="default" r:id="rId11"/>
          <w:footerReference w:type="first" r:id="rId12"/>
          <w:pgSz w:w="11906" w:h="16838"/>
          <w:pgMar w:top="567" w:right="849" w:bottom="709" w:left="709" w:header="708" w:footer="708" w:gutter="0"/>
          <w:pgNumType w:start="1"/>
          <w:cols w:space="708"/>
        </w:sectPr>
      </w:pPr>
    </w:p>
    <w:p w14:paraId="5AE9FFB4" w14:textId="77777777" w:rsidR="00E324FD" w:rsidRPr="002542DA" w:rsidRDefault="00E324FD" w:rsidP="00E324F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E037302"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22"/>
        </w:rPr>
      </w:pPr>
    </w:p>
    <w:p w14:paraId="455FECAB" w14:textId="77777777" w:rsidR="00E324FD" w:rsidRPr="002542DA" w:rsidRDefault="00E324FD" w:rsidP="00E324F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E324FD" w:rsidRPr="002542DA" w14:paraId="1F5080A7" w14:textId="77777777" w:rsidTr="00B70F4F">
        <w:trPr>
          <w:cantSplit/>
          <w:trHeight w:val="262"/>
        </w:trPr>
        <w:tc>
          <w:tcPr>
            <w:tcW w:w="709" w:type="dxa"/>
            <w:tcBorders>
              <w:top w:val="single" w:sz="6" w:space="0" w:color="auto"/>
              <w:left w:val="single" w:sz="6" w:space="0" w:color="auto"/>
              <w:bottom w:val="nil"/>
              <w:right w:val="single" w:sz="6" w:space="0" w:color="auto"/>
            </w:tcBorders>
            <w:vAlign w:val="center"/>
          </w:tcPr>
          <w:p w14:paraId="0C0726E7" w14:textId="77777777" w:rsidR="00E324FD" w:rsidRPr="002542DA" w:rsidRDefault="00E324FD" w:rsidP="00B70F4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096C2A0A"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5956500"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E324FD" w:rsidRPr="002542DA" w14:paraId="01E29EE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6E643D5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1693098E"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1E24E4D"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3D180436" w14:textId="77777777" w:rsidTr="00B70F4F">
        <w:trPr>
          <w:cantSplit/>
          <w:trHeight w:val="282"/>
        </w:trPr>
        <w:tc>
          <w:tcPr>
            <w:tcW w:w="709" w:type="dxa"/>
            <w:tcBorders>
              <w:top w:val="single" w:sz="6" w:space="0" w:color="auto"/>
              <w:left w:val="single" w:sz="6" w:space="0" w:color="auto"/>
              <w:bottom w:val="nil"/>
              <w:right w:val="single" w:sz="6" w:space="0" w:color="auto"/>
            </w:tcBorders>
          </w:tcPr>
          <w:p w14:paraId="6DF740A9" w14:textId="77777777" w:rsidR="00E324FD" w:rsidRPr="002542DA" w:rsidRDefault="00E324FD" w:rsidP="00B70F4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41788271" w14:textId="77777777" w:rsidR="00E324FD" w:rsidRPr="002542DA" w:rsidRDefault="00E324FD" w:rsidP="00B70F4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4730FAF3" w14:textId="77777777" w:rsidR="00E324FD" w:rsidRPr="002542DA" w:rsidRDefault="00E324FD" w:rsidP="00B70F4F">
            <w:pPr>
              <w:autoSpaceDE w:val="0"/>
              <w:autoSpaceDN w:val="0"/>
              <w:adjustRightInd w:val="0"/>
              <w:spacing w:line="276" w:lineRule="auto"/>
              <w:rPr>
                <w:rFonts w:ascii="Arial" w:hAnsi="Arial" w:cs="Arial"/>
                <w:sz w:val="20"/>
              </w:rPr>
            </w:pPr>
          </w:p>
        </w:tc>
      </w:tr>
      <w:tr w:rsidR="00E324FD" w:rsidRPr="002542DA" w14:paraId="247B5E01"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5D664D7A"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38B7349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676839B9"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408D739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BD2002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25C2C43"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151ACF3F"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46DC36B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D990BB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4362BEA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3E39B4D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9705450"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92CA9D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117C1A9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6113B30B" w14:textId="77777777" w:rsidR="00E324FD" w:rsidRPr="002542DA" w:rsidRDefault="00E324FD" w:rsidP="00B70F4F">
            <w:pPr>
              <w:autoSpaceDE w:val="0"/>
              <w:autoSpaceDN w:val="0"/>
              <w:adjustRightInd w:val="0"/>
              <w:spacing w:line="276" w:lineRule="auto"/>
              <w:jc w:val="both"/>
              <w:rPr>
                <w:rFonts w:ascii="Arial" w:hAnsi="Arial" w:cs="Arial"/>
                <w:sz w:val="20"/>
              </w:rPr>
            </w:pPr>
          </w:p>
          <w:p w14:paraId="4BC897B2"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665ABF1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155F7A4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0AE38B68"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5667C76F"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E324FD" w:rsidRPr="002542DA" w14:paraId="54F7F22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260F5E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1CC642A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7CF81985"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E324FD" w:rsidRPr="002542DA" w14:paraId="74E2D3F3"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710F511"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70966A8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5581F00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E324FD" w:rsidRPr="002542DA" w14:paraId="32BA766A"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CE9F81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76DEF932"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630ADC83"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2C88434E"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65D9EC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40A0B26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FE7D94D"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FA88F5F"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28AC33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06F80C1"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70AB1DF1"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E324FD" w:rsidRPr="002542DA" w14:paraId="5248583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091343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4D8CC978"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2D19CFDF" w14:textId="77777777" w:rsidR="00E324FD" w:rsidRPr="002542DA" w:rsidRDefault="00E324FD" w:rsidP="00B70F4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60D3D7F5"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C6DAE71"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56CA0B2D"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201BAD4B"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E324FD" w:rsidRPr="002542DA" w14:paraId="3A6545D8"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A10B74F" w14:textId="77777777" w:rsidR="00E324FD" w:rsidRPr="002542DA" w:rsidRDefault="00E324FD" w:rsidP="00B70F4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2E551B5B" w14:textId="77777777" w:rsidR="00E324FD" w:rsidRPr="002542DA" w:rsidRDefault="00E324FD" w:rsidP="00B70F4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12073ABE" w14:textId="77777777" w:rsidR="00E324FD" w:rsidRPr="002542DA" w:rsidRDefault="00E324FD" w:rsidP="00B70F4F">
            <w:pPr>
              <w:autoSpaceDE w:val="0"/>
              <w:autoSpaceDN w:val="0"/>
              <w:adjustRightInd w:val="0"/>
              <w:spacing w:line="276" w:lineRule="auto"/>
              <w:rPr>
                <w:rFonts w:ascii="Arial" w:hAnsi="Arial" w:cs="Arial"/>
                <w:sz w:val="20"/>
              </w:rPr>
            </w:pPr>
          </w:p>
        </w:tc>
      </w:tr>
      <w:tr w:rsidR="00E324FD" w:rsidRPr="002542DA" w14:paraId="22B4475D"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5A35397F"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46EBA8A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59B227F8"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2285EAF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79226E5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38EFB1E2"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5E880071"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E324FD" w:rsidRPr="002542DA" w14:paraId="59BFD5B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69489A9"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B71D025"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284AD450"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E324FD" w:rsidRPr="002542DA" w14:paraId="460EE9D4" w14:textId="77777777" w:rsidTr="00B70F4F">
        <w:trPr>
          <w:cantSplit/>
          <w:trHeight w:val="358"/>
        </w:trPr>
        <w:tc>
          <w:tcPr>
            <w:tcW w:w="709" w:type="dxa"/>
            <w:tcBorders>
              <w:top w:val="single" w:sz="6" w:space="0" w:color="auto"/>
              <w:left w:val="single" w:sz="6" w:space="0" w:color="auto"/>
              <w:bottom w:val="single" w:sz="6" w:space="0" w:color="auto"/>
              <w:right w:val="single" w:sz="6" w:space="0" w:color="auto"/>
            </w:tcBorders>
          </w:tcPr>
          <w:p w14:paraId="2F774A8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0E726CC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56C45C1F" w14:textId="77777777" w:rsidR="00E324FD" w:rsidRPr="002542DA" w:rsidRDefault="00E324FD" w:rsidP="00B70F4F">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42AB67BA" w14:textId="77777777" w:rsidTr="00B70F4F">
        <w:tc>
          <w:tcPr>
            <w:tcW w:w="709" w:type="dxa"/>
            <w:tcBorders>
              <w:top w:val="single" w:sz="6" w:space="0" w:color="auto"/>
              <w:left w:val="single" w:sz="6" w:space="0" w:color="auto"/>
              <w:bottom w:val="single" w:sz="6" w:space="0" w:color="auto"/>
              <w:right w:val="single" w:sz="6" w:space="0" w:color="auto"/>
            </w:tcBorders>
          </w:tcPr>
          <w:p w14:paraId="452D3851"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72D64E25" w14:textId="77777777" w:rsidR="00E324FD" w:rsidRPr="002542DA" w:rsidRDefault="00E324FD" w:rsidP="00B70F4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280CFAA" w14:textId="77777777" w:rsidR="00E324FD" w:rsidRPr="002542DA" w:rsidRDefault="00E324FD" w:rsidP="00B70F4F">
            <w:pPr>
              <w:numPr>
                <w:ilvl w:val="12"/>
                <w:numId w:val="0"/>
              </w:numPr>
              <w:autoSpaceDE w:val="0"/>
              <w:autoSpaceDN w:val="0"/>
              <w:adjustRightInd w:val="0"/>
              <w:spacing w:line="276" w:lineRule="auto"/>
              <w:rPr>
                <w:rFonts w:ascii="Arial" w:hAnsi="Arial" w:cs="Arial"/>
                <w:sz w:val="20"/>
              </w:rPr>
            </w:pPr>
          </w:p>
        </w:tc>
      </w:tr>
      <w:tr w:rsidR="00E324FD" w:rsidRPr="002542DA" w14:paraId="5D6A3F45" w14:textId="77777777" w:rsidTr="00B70F4F">
        <w:trPr>
          <w:cantSplit/>
        </w:trPr>
        <w:tc>
          <w:tcPr>
            <w:tcW w:w="709" w:type="dxa"/>
            <w:tcBorders>
              <w:top w:val="nil"/>
              <w:left w:val="single" w:sz="6" w:space="0" w:color="auto"/>
              <w:bottom w:val="single" w:sz="6" w:space="0" w:color="auto"/>
              <w:right w:val="single" w:sz="6" w:space="0" w:color="auto"/>
            </w:tcBorders>
          </w:tcPr>
          <w:p w14:paraId="44B72289"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40B4C50D"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1F8510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5E4A2495"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E324FD" w:rsidRPr="002542DA" w14:paraId="3100A8E2" w14:textId="77777777" w:rsidTr="00B70F4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00A1D6C"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2F178C88"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3576FE25" w14:textId="77777777" w:rsidR="00E324FD" w:rsidRPr="002542DA" w:rsidRDefault="00E324FD" w:rsidP="00B70F4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5FAF3C2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15BBEF8"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37B9F3E8"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73CECD84"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7E873AA1"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60A2D5DE"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61F3869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67FC3C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071AC42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4E1244E"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6C3A9AE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1F547BB6"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4D22B295"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8E4714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EDB5BF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20649130"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E71619E"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729D74B"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2B3537EE"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33AF7D94"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07042C3A" w14:textId="77777777" w:rsidTr="00B70F4F">
        <w:trPr>
          <w:cantSplit/>
          <w:trHeight w:val="354"/>
        </w:trPr>
        <w:tc>
          <w:tcPr>
            <w:tcW w:w="709" w:type="dxa"/>
            <w:tcBorders>
              <w:top w:val="single" w:sz="6" w:space="0" w:color="auto"/>
              <w:left w:val="single" w:sz="6" w:space="0" w:color="auto"/>
              <w:bottom w:val="single" w:sz="6" w:space="0" w:color="auto"/>
              <w:right w:val="single" w:sz="6" w:space="0" w:color="auto"/>
            </w:tcBorders>
          </w:tcPr>
          <w:p w14:paraId="0EBAD5D9"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30AAAB97"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1E859DD1"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72DE56A5" w14:textId="77777777" w:rsidTr="00B70F4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621639E"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09F7873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780BAC4F"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108DB8D6" w14:textId="77777777" w:rsidTr="00B70F4F">
        <w:trPr>
          <w:cantSplit/>
          <w:trHeight w:val="134"/>
        </w:trPr>
        <w:tc>
          <w:tcPr>
            <w:tcW w:w="709" w:type="dxa"/>
            <w:tcBorders>
              <w:top w:val="single" w:sz="6" w:space="0" w:color="auto"/>
              <w:left w:val="single" w:sz="6" w:space="0" w:color="auto"/>
              <w:bottom w:val="single" w:sz="6" w:space="0" w:color="auto"/>
              <w:right w:val="single" w:sz="6" w:space="0" w:color="auto"/>
            </w:tcBorders>
          </w:tcPr>
          <w:p w14:paraId="56AEF333"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10B4BDBA" w14:textId="77777777" w:rsidR="00E324FD" w:rsidRPr="002542DA" w:rsidRDefault="00E324FD" w:rsidP="00B70F4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00DF4604"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E324FD" w:rsidRPr="002542DA" w14:paraId="34A09CE3" w14:textId="77777777" w:rsidTr="00B70F4F">
        <w:trPr>
          <w:cantSplit/>
          <w:trHeight w:val="241"/>
        </w:trPr>
        <w:tc>
          <w:tcPr>
            <w:tcW w:w="709" w:type="dxa"/>
            <w:tcBorders>
              <w:top w:val="single" w:sz="6" w:space="0" w:color="auto"/>
              <w:left w:val="single" w:sz="6" w:space="0" w:color="auto"/>
              <w:bottom w:val="single" w:sz="6" w:space="0" w:color="auto"/>
              <w:right w:val="single" w:sz="6" w:space="0" w:color="auto"/>
            </w:tcBorders>
          </w:tcPr>
          <w:p w14:paraId="27F891C2"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05FC7E4F"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428648B8"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20126194" w14:textId="77777777" w:rsidTr="00B70F4F">
        <w:trPr>
          <w:cantSplit/>
          <w:trHeight w:val="224"/>
        </w:trPr>
        <w:tc>
          <w:tcPr>
            <w:tcW w:w="709" w:type="dxa"/>
            <w:tcBorders>
              <w:top w:val="single" w:sz="6" w:space="0" w:color="auto"/>
              <w:left w:val="single" w:sz="6" w:space="0" w:color="auto"/>
              <w:bottom w:val="single" w:sz="6" w:space="0" w:color="auto"/>
              <w:right w:val="single" w:sz="6" w:space="0" w:color="auto"/>
            </w:tcBorders>
          </w:tcPr>
          <w:p w14:paraId="10AF9120"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3A5F383D"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71FD5E2A"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E324FD" w:rsidRPr="002542DA" w14:paraId="3AE91FC0" w14:textId="77777777" w:rsidTr="00B70F4F">
        <w:trPr>
          <w:cantSplit/>
          <w:trHeight w:val="224"/>
        </w:trPr>
        <w:tc>
          <w:tcPr>
            <w:tcW w:w="709" w:type="dxa"/>
            <w:tcBorders>
              <w:top w:val="single" w:sz="6" w:space="0" w:color="auto"/>
              <w:left w:val="single" w:sz="6" w:space="0" w:color="auto"/>
              <w:bottom w:val="single" w:sz="6" w:space="0" w:color="auto"/>
              <w:right w:val="single" w:sz="6" w:space="0" w:color="auto"/>
            </w:tcBorders>
          </w:tcPr>
          <w:p w14:paraId="7C362907"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44D0EF93"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1E83A1F6"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63FBA3C9" w14:textId="0FFF7EAF" w:rsidR="00E324FD" w:rsidRDefault="00E324FD" w:rsidP="002C232A">
      <w:pPr>
        <w:spacing w:before="60"/>
        <w:ind w:left="708" w:firstLine="993"/>
        <w:jc w:val="both"/>
        <w:rPr>
          <w:rFonts w:ascii="Calibri" w:hAnsi="Calibri"/>
          <w:sz w:val="22"/>
        </w:rPr>
      </w:pPr>
    </w:p>
    <w:p w14:paraId="57ABB1C6" w14:textId="70CFED97" w:rsidR="00E324FD" w:rsidRDefault="00E324FD" w:rsidP="002C232A">
      <w:pPr>
        <w:spacing w:before="60"/>
        <w:ind w:left="708" w:firstLine="993"/>
        <w:jc w:val="both"/>
        <w:rPr>
          <w:rFonts w:ascii="Calibri" w:hAnsi="Calibri"/>
          <w:sz w:val="22"/>
        </w:rPr>
      </w:pPr>
    </w:p>
    <w:p w14:paraId="73DAB2F0" w14:textId="280F8F69" w:rsidR="00E324FD" w:rsidRDefault="00E324FD" w:rsidP="002C232A">
      <w:pPr>
        <w:spacing w:before="60"/>
        <w:ind w:left="708" w:firstLine="993"/>
        <w:jc w:val="both"/>
        <w:rPr>
          <w:rFonts w:ascii="Calibri" w:hAnsi="Calibri"/>
          <w:sz w:val="22"/>
        </w:rPr>
      </w:pPr>
    </w:p>
    <w:p w14:paraId="77FD6A1C" w14:textId="4FDCB280" w:rsidR="00E324FD" w:rsidRDefault="00E324FD" w:rsidP="002C232A">
      <w:pPr>
        <w:spacing w:before="60"/>
        <w:ind w:left="708" w:firstLine="993"/>
        <w:jc w:val="both"/>
        <w:rPr>
          <w:rFonts w:ascii="Calibri" w:hAnsi="Calibri"/>
          <w:sz w:val="22"/>
        </w:rPr>
      </w:pPr>
    </w:p>
    <w:p w14:paraId="60B8BBEE" w14:textId="2A0E74BA" w:rsidR="00E324FD" w:rsidRDefault="00E324FD" w:rsidP="002C232A">
      <w:pPr>
        <w:spacing w:before="60"/>
        <w:ind w:left="708" w:firstLine="993"/>
        <w:jc w:val="both"/>
        <w:rPr>
          <w:rFonts w:ascii="Calibri" w:hAnsi="Calibri"/>
          <w:sz w:val="22"/>
        </w:rPr>
      </w:pPr>
    </w:p>
    <w:p w14:paraId="07A0C031" w14:textId="3CF9C941" w:rsidR="00E324FD" w:rsidRDefault="00E324FD" w:rsidP="002C232A">
      <w:pPr>
        <w:spacing w:before="60"/>
        <w:ind w:left="708" w:firstLine="993"/>
        <w:jc w:val="both"/>
        <w:rPr>
          <w:rFonts w:ascii="Calibri" w:hAnsi="Calibri"/>
          <w:sz w:val="22"/>
        </w:rPr>
      </w:pPr>
    </w:p>
    <w:p w14:paraId="55AA97F5" w14:textId="0C946793" w:rsidR="00E324FD" w:rsidRDefault="00E324FD" w:rsidP="002C232A">
      <w:pPr>
        <w:spacing w:before="60"/>
        <w:ind w:left="708" w:firstLine="993"/>
        <w:jc w:val="both"/>
        <w:rPr>
          <w:rFonts w:ascii="Calibri" w:hAnsi="Calibri"/>
          <w:sz w:val="22"/>
        </w:rPr>
      </w:pPr>
    </w:p>
    <w:p w14:paraId="34563683" w14:textId="6A761DB3" w:rsidR="00E324FD" w:rsidRDefault="00E324FD" w:rsidP="002C232A">
      <w:pPr>
        <w:spacing w:before="60"/>
        <w:ind w:left="708" w:firstLine="993"/>
        <w:jc w:val="both"/>
        <w:rPr>
          <w:rFonts w:ascii="Calibri" w:hAnsi="Calibri"/>
          <w:sz w:val="22"/>
        </w:rPr>
      </w:pPr>
    </w:p>
    <w:p w14:paraId="505E3B43" w14:textId="4A144E02" w:rsidR="00E324FD" w:rsidRDefault="00E324FD" w:rsidP="002C232A">
      <w:pPr>
        <w:spacing w:before="60"/>
        <w:ind w:left="708" w:firstLine="993"/>
        <w:jc w:val="both"/>
        <w:rPr>
          <w:rFonts w:ascii="Calibri" w:hAnsi="Calibri"/>
          <w:sz w:val="22"/>
        </w:rPr>
      </w:pPr>
    </w:p>
    <w:p w14:paraId="0801864F" w14:textId="3D8A4789" w:rsidR="00E324FD" w:rsidRDefault="00E324FD" w:rsidP="002C232A">
      <w:pPr>
        <w:spacing w:before="60"/>
        <w:ind w:left="708" w:firstLine="993"/>
        <w:jc w:val="both"/>
        <w:rPr>
          <w:rFonts w:ascii="Calibri" w:hAnsi="Calibri"/>
          <w:sz w:val="22"/>
        </w:rPr>
      </w:pPr>
    </w:p>
    <w:p w14:paraId="7CE72D81" w14:textId="4BC9ACCB" w:rsidR="00E324FD" w:rsidRDefault="00E324FD" w:rsidP="002C232A">
      <w:pPr>
        <w:spacing w:before="60"/>
        <w:ind w:left="708" w:firstLine="993"/>
        <w:jc w:val="both"/>
        <w:rPr>
          <w:rFonts w:ascii="Calibri" w:hAnsi="Calibri"/>
          <w:sz w:val="22"/>
        </w:rPr>
      </w:pPr>
    </w:p>
    <w:p w14:paraId="12F6B633" w14:textId="1DB87CD3" w:rsidR="00E324FD" w:rsidRDefault="00E324FD" w:rsidP="002C232A">
      <w:pPr>
        <w:spacing w:before="60"/>
        <w:ind w:left="708" w:firstLine="993"/>
        <w:jc w:val="both"/>
        <w:rPr>
          <w:rFonts w:ascii="Calibri" w:hAnsi="Calibri"/>
          <w:sz w:val="22"/>
        </w:rPr>
      </w:pPr>
    </w:p>
    <w:p w14:paraId="49996A44" w14:textId="1D8E94B6" w:rsidR="00E324FD" w:rsidRDefault="00E324FD" w:rsidP="002C232A">
      <w:pPr>
        <w:spacing w:before="60"/>
        <w:ind w:left="708" w:firstLine="993"/>
        <w:jc w:val="both"/>
        <w:rPr>
          <w:rFonts w:ascii="Calibri" w:hAnsi="Calibri"/>
          <w:sz w:val="22"/>
        </w:rPr>
      </w:pPr>
    </w:p>
    <w:p w14:paraId="01EBD413" w14:textId="4F339B18" w:rsidR="00E324FD" w:rsidRDefault="00E324FD" w:rsidP="002C232A">
      <w:pPr>
        <w:spacing w:before="60"/>
        <w:ind w:left="708" w:firstLine="993"/>
        <w:jc w:val="both"/>
        <w:rPr>
          <w:rFonts w:ascii="Calibri" w:hAnsi="Calibri"/>
          <w:sz w:val="22"/>
        </w:rPr>
      </w:pPr>
    </w:p>
    <w:p w14:paraId="09D1B86C" w14:textId="4D9CC367" w:rsidR="00E324FD" w:rsidRDefault="00E324FD" w:rsidP="002C232A">
      <w:pPr>
        <w:spacing w:before="60"/>
        <w:ind w:left="708" w:firstLine="993"/>
        <w:jc w:val="both"/>
        <w:rPr>
          <w:rFonts w:ascii="Calibri" w:hAnsi="Calibri"/>
          <w:sz w:val="22"/>
        </w:rPr>
      </w:pPr>
    </w:p>
    <w:p w14:paraId="12011ACA" w14:textId="4F6D7F17" w:rsidR="00E324FD" w:rsidRDefault="00E324FD" w:rsidP="002C232A">
      <w:pPr>
        <w:spacing w:before="60"/>
        <w:ind w:left="708" w:firstLine="993"/>
        <w:jc w:val="both"/>
        <w:rPr>
          <w:rFonts w:ascii="Calibri" w:hAnsi="Calibri"/>
          <w:sz w:val="22"/>
        </w:rPr>
      </w:pPr>
    </w:p>
    <w:p w14:paraId="36B168AD" w14:textId="4F098E16" w:rsidR="00E324FD" w:rsidRDefault="00E324FD" w:rsidP="002C232A">
      <w:pPr>
        <w:spacing w:before="60"/>
        <w:ind w:left="708" w:firstLine="993"/>
        <w:jc w:val="both"/>
        <w:rPr>
          <w:rFonts w:ascii="Calibri" w:hAnsi="Calibri"/>
          <w:sz w:val="22"/>
        </w:rPr>
      </w:pPr>
    </w:p>
    <w:p w14:paraId="3C9CC8A5" w14:textId="65CA35EF" w:rsidR="00E324FD" w:rsidRDefault="00E324FD" w:rsidP="002C232A">
      <w:pPr>
        <w:spacing w:before="60"/>
        <w:ind w:left="708" w:firstLine="993"/>
        <w:jc w:val="both"/>
        <w:rPr>
          <w:rFonts w:ascii="Calibri" w:hAnsi="Calibri"/>
          <w:sz w:val="22"/>
        </w:rPr>
      </w:pPr>
    </w:p>
    <w:p w14:paraId="1984036B" w14:textId="7883E16E" w:rsidR="00E324FD" w:rsidRDefault="00E324FD" w:rsidP="002C232A">
      <w:pPr>
        <w:spacing w:before="60"/>
        <w:ind w:left="708" w:firstLine="993"/>
        <w:jc w:val="both"/>
        <w:rPr>
          <w:rFonts w:ascii="Calibri" w:hAnsi="Calibri"/>
          <w:sz w:val="22"/>
        </w:rPr>
      </w:pPr>
    </w:p>
    <w:p w14:paraId="766C36B0" w14:textId="307AF659" w:rsidR="00E324FD" w:rsidRDefault="00E324FD" w:rsidP="002C232A">
      <w:pPr>
        <w:spacing w:before="60"/>
        <w:ind w:left="708" w:firstLine="993"/>
        <w:jc w:val="both"/>
        <w:rPr>
          <w:rFonts w:ascii="Calibri" w:hAnsi="Calibri"/>
          <w:sz w:val="22"/>
        </w:rPr>
      </w:pPr>
    </w:p>
    <w:p w14:paraId="78498A46" w14:textId="384A8662" w:rsidR="00E324FD" w:rsidRDefault="00E324FD" w:rsidP="002C232A">
      <w:pPr>
        <w:spacing w:before="60"/>
        <w:ind w:left="708" w:firstLine="993"/>
        <w:jc w:val="both"/>
        <w:rPr>
          <w:rFonts w:ascii="Calibri" w:hAnsi="Calibri"/>
          <w:sz w:val="22"/>
        </w:rPr>
      </w:pPr>
    </w:p>
    <w:p w14:paraId="1E122742" w14:textId="3978D7A8" w:rsidR="00E324FD" w:rsidRDefault="00E324FD" w:rsidP="002C232A">
      <w:pPr>
        <w:spacing w:before="60"/>
        <w:ind w:left="708" w:firstLine="993"/>
        <w:jc w:val="both"/>
        <w:rPr>
          <w:rFonts w:ascii="Calibri" w:hAnsi="Calibri"/>
          <w:sz w:val="22"/>
        </w:rPr>
      </w:pPr>
    </w:p>
    <w:p w14:paraId="6BF62936" w14:textId="5D97ED02" w:rsidR="00E324FD" w:rsidRDefault="00E324FD" w:rsidP="002C232A">
      <w:pPr>
        <w:spacing w:before="60"/>
        <w:ind w:left="708" w:firstLine="993"/>
        <w:jc w:val="both"/>
        <w:rPr>
          <w:rFonts w:ascii="Calibri" w:hAnsi="Calibri"/>
          <w:sz w:val="22"/>
        </w:rPr>
      </w:pPr>
    </w:p>
    <w:p w14:paraId="286C5140" w14:textId="5E75D0D3" w:rsidR="00E324FD" w:rsidRDefault="00E324FD" w:rsidP="002C232A">
      <w:pPr>
        <w:spacing w:before="60"/>
        <w:ind w:left="708" w:firstLine="993"/>
        <w:jc w:val="both"/>
        <w:rPr>
          <w:rFonts w:ascii="Calibri" w:hAnsi="Calibri"/>
          <w:sz w:val="22"/>
        </w:rPr>
      </w:pPr>
    </w:p>
    <w:p w14:paraId="68D920EA" w14:textId="6CD0B148" w:rsidR="00E324FD" w:rsidRDefault="00E324FD" w:rsidP="002C232A">
      <w:pPr>
        <w:spacing w:before="60"/>
        <w:ind w:left="708" w:firstLine="993"/>
        <w:jc w:val="both"/>
        <w:rPr>
          <w:rFonts w:ascii="Calibri" w:hAnsi="Calibri"/>
          <w:sz w:val="22"/>
        </w:rPr>
      </w:pPr>
    </w:p>
    <w:p w14:paraId="1D2E162A" w14:textId="0C14F83E" w:rsidR="00E324FD" w:rsidRDefault="00E324FD" w:rsidP="002C232A">
      <w:pPr>
        <w:spacing w:before="60"/>
        <w:ind w:left="708" w:firstLine="993"/>
        <w:jc w:val="both"/>
        <w:rPr>
          <w:rFonts w:ascii="Calibri" w:hAnsi="Calibri"/>
          <w:sz w:val="22"/>
        </w:rPr>
      </w:pPr>
    </w:p>
    <w:p w14:paraId="1B8411BB" w14:textId="34A8F70B" w:rsidR="00E324FD" w:rsidRDefault="00E324FD" w:rsidP="002C232A">
      <w:pPr>
        <w:spacing w:before="60"/>
        <w:ind w:left="708" w:firstLine="993"/>
        <w:jc w:val="both"/>
        <w:rPr>
          <w:rFonts w:ascii="Calibri" w:hAnsi="Calibri"/>
          <w:sz w:val="22"/>
        </w:rPr>
      </w:pPr>
    </w:p>
    <w:p w14:paraId="511A3F1B" w14:textId="76F3CE0A" w:rsidR="00E324FD" w:rsidRDefault="00E324FD" w:rsidP="002C232A">
      <w:pPr>
        <w:spacing w:before="60"/>
        <w:ind w:left="708" w:firstLine="993"/>
        <w:jc w:val="both"/>
        <w:rPr>
          <w:rFonts w:ascii="Calibri" w:hAnsi="Calibri"/>
          <w:sz w:val="22"/>
        </w:rPr>
      </w:pPr>
    </w:p>
    <w:p w14:paraId="023450AB" w14:textId="2C076D7D" w:rsidR="00E324FD" w:rsidRDefault="00E324FD" w:rsidP="002C232A">
      <w:pPr>
        <w:spacing w:before="60"/>
        <w:ind w:left="708" w:firstLine="993"/>
        <w:jc w:val="both"/>
        <w:rPr>
          <w:rFonts w:ascii="Calibri" w:hAnsi="Calibri"/>
          <w:sz w:val="22"/>
        </w:rPr>
      </w:pPr>
    </w:p>
    <w:p w14:paraId="34002530" w14:textId="049F6594" w:rsidR="00E324FD" w:rsidRDefault="00E324FD" w:rsidP="002C232A">
      <w:pPr>
        <w:spacing w:before="60"/>
        <w:ind w:left="708" w:firstLine="993"/>
        <w:jc w:val="both"/>
        <w:rPr>
          <w:rFonts w:ascii="Calibri" w:hAnsi="Calibri"/>
          <w:sz w:val="22"/>
        </w:rPr>
      </w:pPr>
    </w:p>
    <w:p w14:paraId="720888A6" w14:textId="4C6F36C0" w:rsidR="00E324FD" w:rsidRDefault="00E324FD" w:rsidP="002C232A">
      <w:pPr>
        <w:spacing w:before="60"/>
        <w:ind w:left="708" w:firstLine="993"/>
        <w:jc w:val="both"/>
        <w:rPr>
          <w:rFonts w:ascii="Calibri" w:hAnsi="Calibri"/>
          <w:sz w:val="22"/>
        </w:rPr>
      </w:pPr>
    </w:p>
    <w:p w14:paraId="619433B2" w14:textId="0D902C9A" w:rsidR="00E324FD" w:rsidRDefault="00E324FD" w:rsidP="002C232A">
      <w:pPr>
        <w:spacing w:before="60"/>
        <w:ind w:left="708" w:firstLine="993"/>
        <w:jc w:val="both"/>
        <w:rPr>
          <w:rFonts w:ascii="Calibri" w:hAnsi="Calibri"/>
          <w:sz w:val="22"/>
        </w:rPr>
      </w:pPr>
    </w:p>
    <w:p w14:paraId="6F0BC9DD" w14:textId="324C0CC9" w:rsidR="00E324FD" w:rsidRDefault="00E324FD" w:rsidP="002C232A">
      <w:pPr>
        <w:spacing w:before="60"/>
        <w:ind w:left="708" w:firstLine="993"/>
        <w:jc w:val="both"/>
        <w:rPr>
          <w:rFonts w:ascii="Calibri" w:hAnsi="Calibri"/>
          <w:sz w:val="22"/>
        </w:rPr>
      </w:pPr>
    </w:p>
    <w:p w14:paraId="2A934B45" w14:textId="6FBB5E25" w:rsidR="00E324FD" w:rsidRDefault="00E324FD" w:rsidP="002C232A">
      <w:pPr>
        <w:spacing w:before="60"/>
        <w:ind w:left="708" w:firstLine="993"/>
        <w:jc w:val="both"/>
        <w:rPr>
          <w:rFonts w:ascii="Calibri" w:hAnsi="Calibri"/>
          <w:sz w:val="22"/>
        </w:rPr>
      </w:pPr>
    </w:p>
    <w:p w14:paraId="0217A79C" w14:textId="6085AA04" w:rsidR="00E324FD" w:rsidRDefault="00E324FD" w:rsidP="002C232A">
      <w:pPr>
        <w:spacing w:before="60"/>
        <w:ind w:left="708" w:firstLine="993"/>
        <w:jc w:val="both"/>
        <w:rPr>
          <w:rFonts w:ascii="Calibri" w:hAnsi="Calibri"/>
          <w:sz w:val="22"/>
        </w:rPr>
      </w:pPr>
    </w:p>
    <w:p w14:paraId="02D84AF4" w14:textId="3EC0218C" w:rsidR="00E324FD" w:rsidRDefault="00E324FD" w:rsidP="002C232A">
      <w:pPr>
        <w:spacing w:before="60"/>
        <w:ind w:left="708" w:firstLine="993"/>
        <w:jc w:val="both"/>
        <w:rPr>
          <w:rFonts w:ascii="Calibri" w:hAnsi="Calibri"/>
          <w:sz w:val="22"/>
        </w:rPr>
      </w:pPr>
    </w:p>
    <w:p w14:paraId="109FE3B0" w14:textId="77777777" w:rsidR="00E324FD" w:rsidRPr="00E324FD" w:rsidRDefault="00E324FD" w:rsidP="00E324FD">
      <w:pPr>
        <w:jc w:val="right"/>
        <w:rPr>
          <w:rFonts w:ascii="Arial" w:hAnsi="Arial" w:cs="Arial"/>
          <w:bCs/>
          <w:sz w:val="18"/>
          <w:szCs w:val="18"/>
        </w:rPr>
      </w:pPr>
      <w:r w:rsidRPr="00E324FD">
        <w:rPr>
          <w:rFonts w:ascii="Arial" w:hAnsi="Arial" w:cs="Arial"/>
          <w:bCs/>
          <w:sz w:val="22"/>
          <w:szCs w:val="18"/>
        </w:rPr>
        <w:lastRenderedPageBreak/>
        <w:t>Příloha č. 2</w:t>
      </w:r>
    </w:p>
    <w:p w14:paraId="60EEA2B0" w14:textId="77777777" w:rsidR="00E324FD" w:rsidRPr="00384685" w:rsidRDefault="00E324FD" w:rsidP="00E324FD">
      <w:pPr>
        <w:pStyle w:val="Nadpis1"/>
        <w:rPr>
          <w:rFonts w:cs="Arial"/>
        </w:rPr>
      </w:pPr>
    </w:p>
    <w:p w14:paraId="3DE42C47" w14:textId="77777777" w:rsidR="00E324FD" w:rsidRPr="00384685" w:rsidRDefault="00E324FD" w:rsidP="00E324FD">
      <w:pPr>
        <w:pStyle w:val="Nadpis1"/>
        <w:rPr>
          <w:rFonts w:cs="Arial"/>
        </w:rPr>
      </w:pPr>
      <w:r w:rsidRPr="00384685">
        <w:rPr>
          <w:rFonts w:cs="Arial"/>
        </w:rPr>
        <w:t>Prohlášení odpovědného zástupce externí osoby</w:t>
      </w:r>
    </w:p>
    <w:p w14:paraId="758380AC" w14:textId="77777777" w:rsidR="00E324FD" w:rsidRPr="00384685" w:rsidRDefault="00E324FD" w:rsidP="00E324FD">
      <w:pPr>
        <w:jc w:val="center"/>
        <w:rPr>
          <w:rFonts w:ascii="Arial" w:hAnsi="Arial" w:cs="Arial"/>
          <w:b/>
        </w:rPr>
      </w:pPr>
    </w:p>
    <w:p w14:paraId="50EC415E" w14:textId="77777777" w:rsidR="00E324FD" w:rsidRPr="00131C29" w:rsidRDefault="00E324FD" w:rsidP="00E324F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129488CB" w14:textId="77777777" w:rsidR="00E324FD" w:rsidRPr="00131C29" w:rsidRDefault="00E324FD" w:rsidP="00E324F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67509ED2" w14:textId="77777777" w:rsidR="00E324FD" w:rsidRPr="00131C29" w:rsidRDefault="00E324FD" w:rsidP="00E324F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AE9DEA5" w14:textId="77777777" w:rsidR="00E324FD" w:rsidRPr="00384685" w:rsidRDefault="00E324FD" w:rsidP="00E324FD">
      <w:pPr>
        <w:ind w:firstLine="720"/>
        <w:jc w:val="both"/>
        <w:rPr>
          <w:rFonts w:ascii="Arial" w:hAnsi="Arial" w:cs="Arial"/>
          <w:sz w:val="20"/>
        </w:rPr>
      </w:pPr>
    </w:p>
    <w:p w14:paraId="190F1930" w14:textId="77777777" w:rsidR="00E324FD" w:rsidRPr="00131C29" w:rsidRDefault="00E324FD" w:rsidP="00E324FD">
      <w:pPr>
        <w:jc w:val="both"/>
        <w:rPr>
          <w:rFonts w:ascii="Arial" w:hAnsi="Arial" w:cs="Arial"/>
          <w:i/>
          <w:sz w:val="20"/>
        </w:rPr>
      </w:pPr>
    </w:p>
    <w:p w14:paraId="73461795" w14:textId="77777777" w:rsidR="00E324FD" w:rsidRPr="00131C29" w:rsidRDefault="00E324FD" w:rsidP="00E324FD">
      <w:pPr>
        <w:jc w:val="both"/>
        <w:rPr>
          <w:rFonts w:ascii="Arial" w:hAnsi="Arial" w:cs="Arial"/>
          <w:i/>
          <w:sz w:val="20"/>
        </w:rPr>
      </w:pPr>
    </w:p>
    <w:p w14:paraId="6303A477" w14:textId="77777777" w:rsidR="00E324FD" w:rsidRPr="00131C29" w:rsidRDefault="00E324FD" w:rsidP="00E324FD">
      <w:pPr>
        <w:jc w:val="both"/>
        <w:rPr>
          <w:rFonts w:ascii="Arial" w:hAnsi="Arial" w:cs="Arial"/>
          <w:i/>
          <w:sz w:val="20"/>
        </w:rPr>
      </w:pPr>
    </w:p>
    <w:p w14:paraId="1DC95475" w14:textId="77777777" w:rsidR="00E324FD" w:rsidRPr="00131C29" w:rsidRDefault="00E324FD" w:rsidP="00E324FD">
      <w:pPr>
        <w:jc w:val="both"/>
        <w:rPr>
          <w:rFonts w:ascii="Arial" w:hAnsi="Arial" w:cs="Arial"/>
          <w:i/>
          <w:sz w:val="20"/>
        </w:rPr>
      </w:pPr>
    </w:p>
    <w:p w14:paraId="4FB9BD35" w14:textId="77777777" w:rsidR="00E324FD" w:rsidRPr="00131C29" w:rsidRDefault="00E324FD" w:rsidP="00E324FD">
      <w:pPr>
        <w:jc w:val="both"/>
        <w:rPr>
          <w:rFonts w:ascii="Arial" w:hAnsi="Arial" w:cs="Arial"/>
          <w:i/>
          <w:sz w:val="20"/>
        </w:rPr>
      </w:pPr>
    </w:p>
    <w:p w14:paraId="239C76A4" w14:textId="77777777" w:rsidR="00E324FD" w:rsidRPr="00131C29" w:rsidRDefault="00E324FD" w:rsidP="00E324F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roofErr w:type="gramStart"/>
      <w:r w:rsidRPr="00384685">
        <w:rPr>
          <w:rFonts w:ascii="Arial" w:hAnsi="Arial" w:cs="Arial"/>
          <w:i/>
          <w:sz w:val="20"/>
        </w:rPr>
        <w:t>…….</w:t>
      </w:r>
      <w:proofErr w:type="gramEnd"/>
      <w:r w:rsidRPr="00384685">
        <w:rPr>
          <w:rFonts w:ascii="Arial" w:hAnsi="Arial" w:cs="Arial"/>
          <w:i/>
          <w:sz w:val="20"/>
        </w:rPr>
        <w:t>……………………………………………..………</w:t>
      </w:r>
    </w:p>
    <w:p w14:paraId="448049FE" w14:textId="77777777" w:rsidR="00E324FD" w:rsidRPr="00384685" w:rsidRDefault="00E324FD" w:rsidP="00E324FD">
      <w:pPr>
        <w:tabs>
          <w:tab w:val="left" w:pos="5387"/>
        </w:tabs>
        <w:jc w:val="both"/>
        <w:rPr>
          <w:rFonts w:ascii="Arial" w:hAnsi="Arial" w:cs="Arial"/>
          <w:b/>
          <w:i/>
          <w:sz w:val="20"/>
        </w:rPr>
      </w:pPr>
      <w:r w:rsidRPr="00131C29">
        <w:rPr>
          <w:rFonts w:ascii="Arial" w:hAnsi="Arial" w:cs="Arial"/>
          <w:i/>
          <w:sz w:val="20"/>
        </w:rPr>
        <w:tab/>
        <w:t>(obchodní firma, sídlo, IČ)</w:t>
      </w:r>
    </w:p>
    <w:p w14:paraId="08A37C01" w14:textId="77777777" w:rsidR="00E324FD" w:rsidRPr="00131C29" w:rsidRDefault="00E324FD" w:rsidP="00E324FD">
      <w:pPr>
        <w:jc w:val="both"/>
        <w:rPr>
          <w:rFonts w:ascii="Arial" w:hAnsi="Arial" w:cs="Arial"/>
          <w:b/>
          <w:i/>
          <w:sz w:val="20"/>
        </w:rPr>
      </w:pPr>
    </w:p>
    <w:p w14:paraId="02D8E6F8" w14:textId="77777777" w:rsidR="00E324FD" w:rsidRPr="00131C29" w:rsidRDefault="00E324FD" w:rsidP="00E324FD">
      <w:pPr>
        <w:jc w:val="both"/>
        <w:rPr>
          <w:rFonts w:ascii="Arial" w:hAnsi="Arial" w:cs="Arial"/>
          <w:b/>
          <w:i/>
          <w:sz w:val="20"/>
        </w:rPr>
      </w:pPr>
    </w:p>
    <w:p w14:paraId="562158D6" w14:textId="77777777" w:rsidR="00E324FD" w:rsidRPr="00131C29" w:rsidRDefault="00E324FD" w:rsidP="00E324FD">
      <w:pPr>
        <w:jc w:val="both"/>
        <w:rPr>
          <w:rFonts w:ascii="Arial" w:hAnsi="Arial" w:cs="Arial"/>
          <w:b/>
          <w:i/>
          <w:sz w:val="20"/>
        </w:rPr>
      </w:pPr>
    </w:p>
    <w:p w14:paraId="5859F20B" w14:textId="77777777" w:rsidR="00E324FD" w:rsidRPr="00131C29" w:rsidRDefault="00E324FD" w:rsidP="00E324FD">
      <w:pPr>
        <w:jc w:val="both"/>
        <w:rPr>
          <w:rFonts w:ascii="Arial" w:hAnsi="Arial" w:cs="Arial"/>
          <w:b/>
          <w:i/>
          <w:sz w:val="20"/>
        </w:rPr>
      </w:pPr>
    </w:p>
    <w:p w14:paraId="0DA77AD9" w14:textId="77777777" w:rsidR="00E324FD" w:rsidRPr="00131C29" w:rsidRDefault="00E324FD" w:rsidP="00E324F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roofErr w:type="gramStart"/>
      <w:r w:rsidRPr="00131C29">
        <w:rPr>
          <w:rFonts w:ascii="Arial" w:hAnsi="Arial" w:cs="Arial"/>
          <w:i/>
          <w:sz w:val="20"/>
        </w:rPr>
        <w:t>…….</w:t>
      </w:r>
      <w:proofErr w:type="gramEnd"/>
      <w:r w:rsidRPr="00131C29">
        <w:rPr>
          <w:rFonts w:ascii="Arial" w:hAnsi="Arial" w:cs="Arial"/>
          <w:i/>
          <w:sz w:val="20"/>
        </w:rPr>
        <w:t>………………..…………………....…....</w:t>
      </w:r>
    </w:p>
    <w:p w14:paraId="6D208B0E" w14:textId="77777777" w:rsidR="00E324FD" w:rsidRPr="00131C29" w:rsidRDefault="00E324FD" w:rsidP="00E324FD">
      <w:pPr>
        <w:tabs>
          <w:tab w:val="left" w:pos="5387"/>
        </w:tabs>
        <w:jc w:val="both"/>
        <w:rPr>
          <w:rFonts w:ascii="Arial" w:hAnsi="Arial" w:cs="Arial"/>
          <w:i/>
          <w:sz w:val="20"/>
        </w:rPr>
      </w:pPr>
      <w:r w:rsidRPr="00131C29">
        <w:rPr>
          <w:rFonts w:ascii="Arial" w:hAnsi="Arial" w:cs="Arial"/>
          <w:i/>
          <w:sz w:val="20"/>
        </w:rPr>
        <w:tab/>
        <w:t>(jméno, podpis, datum)</w:t>
      </w:r>
    </w:p>
    <w:p w14:paraId="14838915" w14:textId="77777777" w:rsidR="00E324FD" w:rsidRPr="00384685" w:rsidRDefault="00E324FD" w:rsidP="00E324FD">
      <w:pPr>
        <w:jc w:val="both"/>
        <w:rPr>
          <w:rFonts w:ascii="Arial" w:hAnsi="Arial" w:cs="Arial"/>
          <w:b/>
          <w:i/>
          <w:sz w:val="20"/>
        </w:rPr>
      </w:pPr>
    </w:p>
    <w:p w14:paraId="152E9AD0" w14:textId="77777777" w:rsidR="00E324FD" w:rsidRPr="00131C29" w:rsidRDefault="00E324FD" w:rsidP="00E324FD">
      <w:pPr>
        <w:jc w:val="both"/>
        <w:rPr>
          <w:rFonts w:ascii="Arial" w:hAnsi="Arial" w:cs="Arial"/>
          <w:i/>
          <w:sz w:val="20"/>
        </w:rPr>
      </w:pPr>
    </w:p>
    <w:p w14:paraId="37F5C92C" w14:textId="77777777" w:rsidR="00E324FD" w:rsidRPr="00131C29" w:rsidRDefault="00E324FD" w:rsidP="00E324FD">
      <w:pPr>
        <w:jc w:val="both"/>
        <w:rPr>
          <w:rFonts w:ascii="Arial" w:hAnsi="Arial" w:cs="Arial"/>
          <w:i/>
          <w:sz w:val="20"/>
        </w:rPr>
      </w:pPr>
    </w:p>
    <w:p w14:paraId="6B336BE2" w14:textId="77777777" w:rsidR="00E324FD" w:rsidRPr="00131C29" w:rsidRDefault="00E324FD" w:rsidP="00E324FD">
      <w:pPr>
        <w:jc w:val="both"/>
        <w:rPr>
          <w:rFonts w:ascii="Arial" w:hAnsi="Arial" w:cs="Arial"/>
          <w:i/>
          <w:sz w:val="20"/>
        </w:rPr>
      </w:pPr>
    </w:p>
    <w:p w14:paraId="2EBEA135" w14:textId="77777777" w:rsidR="00E324FD" w:rsidRPr="00131C29" w:rsidRDefault="00E324FD" w:rsidP="00E324F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623B3B81" w14:textId="77777777" w:rsidR="00E324FD" w:rsidRPr="00131C29" w:rsidRDefault="00E324FD" w:rsidP="00E324FD">
      <w:pPr>
        <w:rPr>
          <w:rFonts w:ascii="Arial" w:hAnsi="Arial" w:cs="Arial"/>
          <w:i/>
          <w:sz w:val="20"/>
        </w:rPr>
      </w:pPr>
    </w:p>
    <w:p w14:paraId="1566A81F" w14:textId="77777777" w:rsidR="00E324FD" w:rsidRPr="00131C29" w:rsidRDefault="00E324FD" w:rsidP="00E324FD">
      <w:pPr>
        <w:rPr>
          <w:rFonts w:ascii="Arial" w:hAnsi="Arial" w:cs="Arial"/>
          <w:i/>
          <w:sz w:val="20"/>
        </w:rPr>
      </w:pPr>
    </w:p>
    <w:p w14:paraId="1E4C6217" w14:textId="77777777" w:rsidR="00E324FD" w:rsidRPr="00131C29" w:rsidRDefault="00E324FD" w:rsidP="00E324FD">
      <w:pPr>
        <w:rPr>
          <w:rFonts w:ascii="Arial" w:hAnsi="Arial" w:cs="Arial"/>
          <w:i/>
          <w:sz w:val="20"/>
        </w:rPr>
      </w:pPr>
    </w:p>
    <w:p w14:paraId="735BC200" w14:textId="77777777" w:rsidR="00E324FD" w:rsidRPr="00131C29" w:rsidRDefault="00E324FD" w:rsidP="00E324FD">
      <w:pPr>
        <w:rPr>
          <w:rFonts w:ascii="Arial" w:hAnsi="Arial" w:cs="Arial"/>
          <w:i/>
          <w:sz w:val="20"/>
        </w:rPr>
      </w:pPr>
    </w:p>
    <w:p w14:paraId="222E7C4D" w14:textId="77777777" w:rsidR="00E324FD" w:rsidRPr="00131C29" w:rsidRDefault="00E324FD" w:rsidP="00E324FD">
      <w:pPr>
        <w:jc w:val="both"/>
        <w:rPr>
          <w:rFonts w:ascii="Arial" w:hAnsi="Arial" w:cs="Arial"/>
          <w:i/>
          <w:sz w:val="20"/>
        </w:rPr>
      </w:pPr>
    </w:p>
    <w:p w14:paraId="6C636B04" w14:textId="77777777" w:rsidR="00E324FD" w:rsidRPr="00131C29" w:rsidRDefault="00E324FD" w:rsidP="00E324F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3D0D5883" w14:textId="77777777" w:rsidR="00E324FD" w:rsidRPr="00131C29" w:rsidRDefault="00E324FD" w:rsidP="00E324FD">
      <w:pPr>
        <w:rPr>
          <w:rFonts w:ascii="Arial" w:hAnsi="Arial" w:cs="Arial"/>
          <w:b/>
          <w:i/>
          <w:sz w:val="20"/>
        </w:rPr>
      </w:pPr>
    </w:p>
    <w:p w14:paraId="44096E55" w14:textId="77777777" w:rsidR="00E324FD" w:rsidRPr="00131C29" w:rsidRDefault="00E324FD" w:rsidP="00E324FD">
      <w:pPr>
        <w:ind w:left="3740" w:firstLine="170"/>
        <w:rPr>
          <w:rFonts w:ascii="Arial" w:hAnsi="Arial" w:cs="Arial"/>
          <w:i/>
          <w:sz w:val="20"/>
        </w:rPr>
      </w:pPr>
      <w:r w:rsidRPr="00131C29">
        <w:rPr>
          <w:rFonts w:ascii="Arial" w:hAnsi="Arial" w:cs="Arial"/>
          <w:i/>
          <w:sz w:val="20"/>
        </w:rPr>
        <w:t>…………………………………………………….………………….….</w:t>
      </w:r>
    </w:p>
    <w:p w14:paraId="38DA9D6D" w14:textId="77777777" w:rsidR="00E324FD" w:rsidRPr="00131C29" w:rsidRDefault="00E324FD" w:rsidP="00E324FD">
      <w:pPr>
        <w:tabs>
          <w:tab w:val="left" w:pos="5245"/>
        </w:tabs>
        <w:rPr>
          <w:rFonts w:ascii="Arial" w:hAnsi="Arial" w:cs="Arial"/>
          <w:i/>
          <w:sz w:val="20"/>
        </w:rPr>
      </w:pPr>
      <w:r w:rsidRPr="00131C29">
        <w:rPr>
          <w:rFonts w:ascii="Arial" w:hAnsi="Arial" w:cs="Arial"/>
          <w:i/>
          <w:sz w:val="20"/>
        </w:rPr>
        <w:tab/>
        <w:t>(jméno, podpis, datum školení)</w:t>
      </w:r>
    </w:p>
    <w:p w14:paraId="35D643AD" w14:textId="77777777" w:rsidR="00E324FD" w:rsidRPr="00384685" w:rsidRDefault="00E324FD" w:rsidP="00E324FD">
      <w:pPr>
        <w:jc w:val="both"/>
        <w:rPr>
          <w:rFonts w:ascii="Arial" w:hAnsi="Arial" w:cs="Arial"/>
          <w:i/>
          <w:sz w:val="20"/>
        </w:rPr>
      </w:pPr>
    </w:p>
    <w:p w14:paraId="3AB2C631" w14:textId="69EAD76A" w:rsidR="008908F1" w:rsidRDefault="008908F1">
      <w:pPr>
        <w:rPr>
          <w:rFonts w:ascii="Calibri" w:hAnsi="Calibri"/>
          <w:sz w:val="22"/>
        </w:rPr>
      </w:pPr>
    </w:p>
    <w:p w14:paraId="7156ED4C" w14:textId="2EDA7D1D" w:rsidR="00A04CC8" w:rsidRDefault="00A04CC8">
      <w:pPr>
        <w:rPr>
          <w:rFonts w:ascii="Calibri" w:hAnsi="Calibri"/>
          <w:sz w:val="22"/>
        </w:rPr>
      </w:pPr>
    </w:p>
    <w:p w14:paraId="0EFE88CC" w14:textId="55D2A39E" w:rsidR="00A04CC8" w:rsidRDefault="00A04CC8">
      <w:pPr>
        <w:rPr>
          <w:rFonts w:ascii="Calibri" w:hAnsi="Calibri"/>
          <w:sz w:val="22"/>
        </w:rPr>
      </w:pPr>
    </w:p>
    <w:p w14:paraId="0CDBD65E" w14:textId="68BB9230" w:rsidR="00A04CC8" w:rsidRDefault="00A04CC8">
      <w:pPr>
        <w:rPr>
          <w:rFonts w:ascii="Calibri" w:hAnsi="Calibri"/>
          <w:sz w:val="22"/>
        </w:rPr>
      </w:pPr>
    </w:p>
    <w:p w14:paraId="7EE4248F" w14:textId="115B7C16" w:rsidR="00A04CC8" w:rsidRDefault="00A04CC8">
      <w:pPr>
        <w:rPr>
          <w:rFonts w:ascii="Calibri" w:hAnsi="Calibri"/>
          <w:sz w:val="22"/>
        </w:rPr>
      </w:pPr>
    </w:p>
    <w:p w14:paraId="7DB40E76" w14:textId="7F9BC717" w:rsidR="00A04CC8" w:rsidRDefault="00A04CC8">
      <w:pPr>
        <w:rPr>
          <w:rFonts w:ascii="Calibri" w:hAnsi="Calibri"/>
          <w:sz w:val="22"/>
        </w:rPr>
      </w:pPr>
    </w:p>
    <w:p w14:paraId="1631B1DF" w14:textId="0B817CE0" w:rsidR="00A04CC8" w:rsidRDefault="00A04CC8">
      <w:pPr>
        <w:rPr>
          <w:rFonts w:ascii="Calibri" w:hAnsi="Calibri"/>
          <w:sz w:val="22"/>
        </w:rPr>
      </w:pPr>
    </w:p>
    <w:p w14:paraId="01A04E15" w14:textId="7DE031A6" w:rsidR="00A04CC8" w:rsidRDefault="00A04CC8">
      <w:pPr>
        <w:rPr>
          <w:rFonts w:ascii="Calibri" w:hAnsi="Calibri"/>
          <w:sz w:val="22"/>
        </w:rPr>
      </w:pPr>
    </w:p>
    <w:p w14:paraId="1CDDAC16" w14:textId="7F1F93E4" w:rsidR="00A04CC8" w:rsidRDefault="00A04CC8">
      <w:pPr>
        <w:rPr>
          <w:rFonts w:ascii="Calibri" w:hAnsi="Calibri"/>
          <w:sz w:val="22"/>
        </w:rPr>
      </w:pPr>
    </w:p>
    <w:p w14:paraId="7979921A" w14:textId="47E6EE73" w:rsidR="00A04CC8" w:rsidRDefault="00A04CC8">
      <w:pPr>
        <w:rPr>
          <w:rFonts w:ascii="Calibri" w:hAnsi="Calibri"/>
          <w:sz w:val="22"/>
        </w:rPr>
      </w:pPr>
    </w:p>
    <w:p w14:paraId="01568720" w14:textId="6F8A85D4" w:rsidR="00A04CC8" w:rsidRDefault="00A04CC8">
      <w:pPr>
        <w:rPr>
          <w:rFonts w:ascii="Calibri" w:hAnsi="Calibri"/>
          <w:sz w:val="22"/>
        </w:rPr>
      </w:pPr>
    </w:p>
    <w:p w14:paraId="303D007E" w14:textId="2F48A523" w:rsidR="00A04CC8" w:rsidRDefault="00A04CC8">
      <w:pPr>
        <w:rPr>
          <w:rFonts w:ascii="Calibri" w:hAnsi="Calibri"/>
          <w:sz w:val="22"/>
        </w:rPr>
      </w:pPr>
    </w:p>
    <w:p w14:paraId="10F3EE82" w14:textId="7911ACF1" w:rsidR="00A04CC8" w:rsidRDefault="00A04CC8">
      <w:pPr>
        <w:rPr>
          <w:rFonts w:ascii="Calibri" w:hAnsi="Calibri"/>
          <w:sz w:val="22"/>
        </w:rPr>
      </w:pPr>
    </w:p>
    <w:p w14:paraId="362490D6" w14:textId="33D5422D" w:rsidR="00A04CC8" w:rsidRDefault="00A04CC8">
      <w:pPr>
        <w:rPr>
          <w:rFonts w:ascii="Calibri" w:hAnsi="Calibri"/>
          <w:sz w:val="22"/>
        </w:rPr>
      </w:pPr>
    </w:p>
    <w:p w14:paraId="1758896C" w14:textId="3A9CBC3E" w:rsidR="00A04CC8" w:rsidRDefault="00A04CC8">
      <w:pPr>
        <w:rPr>
          <w:rFonts w:ascii="Calibri" w:hAnsi="Calibri"/>
          <w:sz w:val="22"/>
        </w:rPr>
      </w:pPr>
    </w:p>
    <w:sectPr w:rsidR="00A04CC8" w:rsidSect="000D3AF7">
      <w:headerReference w:type="default" r:id="rId13"/>
      <w:footerReference w:type="default" r:id="rId14"/>
      <w:pgSz w:w="11906" w:h="16838" w:code="9"/>
      <w:pgMar w:top="851" w:right="851" w:bottom="85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2C9AE" w14:textId="77777777" w:rsidR="00AA0F28" w:rsidRDefault="00AA0F28">
      <w:r>
        <w:separator/>
      </w:r>
    </w:p>
  </w:endnote>
  <w:endnote w:type="continuationSeparator" w:id="0">
    <w:p w14:paraId="1557C72C" w14:textId="77777777" w:rsidR="00AA0F28" w:rsidRDefault="00AA0F28">
      <w:r>
        <w:continuationSeparator/>
      </w:r>
    </w:p>
  </w:endnote>
  <w:endnote w:type="continuationNotice" w:id="1">
    <w:p w14:paraId="57F094D7" w14:textId="77777777" w:rsidR="00AA0F28" w:rsidRDefault="00AA0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EA3C" w14:textId="77777777" w:rsidR="00E324FD" w:rsidRDefault="00E324FD" w:rsidP="00494EE0">
    <w:pPr>
      <w:pStyle w:val="Zpat"/>
      <w:jc w:val="right"/>
      <w:rPr>
        <w:sz w:val="16"/>
      </w:rPr>
    </w:pP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2148" w14:textId="77777777" w:rsidR="00E324FD" w:rsidRDefault="00E324F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1453953C" w14:textId="77777777" w:rsidR="00E324FD" w:rsidRDefault="00E324F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6A0A" w14:textId="77777777" w:rsidR="00AA0F28" w:rsidRDefault="00AA0F28">
      <w:r>
        <w:separator/>
      </w:r>
    </w:p>
  </w:footnote>
  <w:footnote w:type="continuationSeparator" w:id="0">
    <w:p w14:paraId="618F4FC3" w14:textId="77777777" w:rsidR="00AA0F28" w:rsidRDefault="00AA0F28">
      <w:r>
        <w:continuationSeparator/>
      </w:r>
    </w:p>
  </w:footnote>
  <w:footnote w:type="continuationNotice" w:id="1">
    <w:p w14:paraId="12B3B633" w14:textId="77777777" w:rsidR="00AA0F28" w:rsidRDefault="00AA0F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82684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2BF6FF0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3762DC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ACC3B5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1754384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8094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C919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AC8B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04185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9AF0818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C20593A"/>
    <w:lvl w:ilvl="0">
      <w:numFmt w:val="decimal"/>
      <w:lvlText w:val="*"/>
      <w:lvlJc w:val="left"/>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14" w15:restartNumberingAfterBreak="0">
    <w:nsid w:val="0BCB2CE1"/>
    <w:multiLevelType w:val="hybridMultilevel"/>
    <w:tmpl w:val="BDEECCF2"/>
    <w:lvl w:ilvl="0" w:tplc="FFFFFFFF">
      <w:start w:val="1"/>
      <w:numFmt w:val="decimal"/>
      <w:lvlText w:val="%1."/>
      <w:lvlJc w:val="left"/>
      <w:pPr>
        <w:ind w:left="514" w:hanging="360"/>
      </w:pPr>
      <w:rPr>
        <w:rFonts w:hint="default"/>
      </w:rPr>
    </w:lvl>
    <w:lvl w:ilvl="1" w:tplc="FFFFFFFF" w:tentative="1">
      <w:start w:val="1"/>
      <w:numFmt w:val="lowerLetter"/>
      <w:lvlText w:val="%2."/>
      <w:lvlJc w:val="left"/>
      <w:pPr>
        <w:ind w:left="1234" w:hanging="360"/>
      </w:pPr>
    </w:lvl>
    <w:lvl w:ilvl="2" w:tplc="FFFFFFFF" w:tentative="1">
      <w:start w:val="1"/>
      <w:numFmt w:val="lowerRoman"/>
      <w:lvlText w:val="%3."/>
      <w:lvlJc w:val="right"/>
      <w:pPr>
        <w:ind w:left="1954" w:hanging="180"/>
      </w:pPr>
    </w:lvl>
    <w:lvl w:ilvl="3" w:tplc="FFFFFFFF" w:tentative="1">
      <w:start w:val="1"/>
      <w:numFmt w:val="decimal"/>
      <w:lvlText w:val="%4."/>
      <w:lvlJc w:val="left"/>
      <w:pPr>
        <w:ind w:left="2674" w:hanging="360"/>
      </w:pPr>
    </w:lvl>
    <w:lvl w:ilvl="4" w:tplc="FFFFFFFF" w:tentative="1">
      <w:start w:val="1"/>
      <w:numFmt w:val="lowerLetter"/>
      <w:lvlText w:val="%5."/>
      <w:lvlJc w:val="left"/>
      <w:pPr>
        <w:ind w:left="3394" w:hanging="360"/>
      </w:pPr>
    </w:lvl>
    <w:lvl w:ilvl="5" w:tplc="FFFFFFFF" w:tentative="1">
      <w:start w:val="1"/>
      <w:numFmt w:val="lowerRoman"/>
      <w:lvlText w:val="%6."/>
      <w:lvlJc w:val="right"/>
      <w:pPr>
        <w:ind w:left="4114" w:hanging="180"/>
      </w:pPr>
    </w:lvl>
    <w:lvl w:ilvl="6" w:tplc="FFFFFFFF" w:tentative="1">
      <w:start w:val="1"/>
      <w:numFmt w:val="decimal"/>
      <w:lvlText w:val="%7."/>
      <w:lvlJc w:val="left"/>
      <w:pPr>
        <w:ind w:left="4834" w:hanging="360"/>
      </w:pPr>
    </w:lvl>
    <w:lvl w:ilvl="7" w:tplc="FFFFFFFF" w:tentative="1">
      <w:start w:val="1"/>
      <w:numFmt w:val="lowerLetter"/>
      <w:lvlText w:val="%8."/>
      <w:lvlJc w:val="left"/>
      <w:pPr>
        <w:ind w:left="5554" w:hanging="360"/>
      </w:pPr>
    </w:lvl>
    <w:lvl w:ilvl="8" w:tplc="FFFFFFFF" w:tentative="1">
      <w:start w:val="1"/>
      <w:numFmt w:val="lowerRoman"/>
      <w:lvlText w:val="%9."/>
      <w:lvlJc w:val="right"/>
      <w:pPr>
        <w:ind w:left="6274" w:hanging="180"/>
      </w:pPr>
    </w:lvl>
  </w:abstractNum>
  <w:abstractNum w:abstractNumId="15"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30A6F9D"/>
    <w:multiLevelType w:val="multilevel"/>
    <w:tmpl w:val="F7BEDC90"/>
    <w:lvl w:ilvl="0">
      <w:start w:val="10"/>
      <w:numFmt w:val="decimal"/>
      <w:lvlText w:val="%1"/>
      <w:lvlJc w:val="left"/>
      <w:pPr>
        <w:tabs>
          <w:tab w:val="num" w:pos="360"/>
        </w:tabs>
        <w:ind w:left="360" w:hanging="360"/>
      </w:pPr>
      <w:rPr>
        <w:rFonts w:hint="default"/>
      </w:rPr>
    </w:lvl>
    <w:lvl w:ilvl="1">
      <w:start w:val="10"/>
      <w:numFmt w:val="decimal"/>
      <w:lvlText w:val="%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6C4764C"/>
    <w:multiLevelType w:val="hybridMultilevel"/>
    <w:tmpl w:val="99F002A8"/>
    <w:lvl w:ilvl="0" w:tplc="49CC809E">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36617CA"/>
    <w:multiLevelType w:val="hybridMultilevel"/>
    <w:tmpl w:val="43A0D154"/>
    <w:lvl w:ilvl="0" w:tplc="5BA40B94">
      <w:start w:val="1"/>
      <w:numFmt w:val="decimal"/>
      <w:lvlText w:val="1.%1"/>
      <w:lvlJc w:val="left"/>
      <w:pPr>
        <w:ind w:left="720" w:hanging="360"/>
      </w:pPr>
      <w:rPr>
        <w:rFonts w:hint="default"/>
      </w:rPr>
    </w:lvl>
    <w:lvl w:ilvl="1" w:tplc="201E6786">
      <w:start w:val="1"/>
      <w:numFmt w:val="lowerLetter"/>
      <w:lvlText w:val="%2."/>
      <w:lvlJc w:val="left"/>
      <w:pPr>
        <w:ind w:left="1440" w:hanging="360"/>
      </w:pPr>
      <w:rPr>
        <w:b/>
        <w:bCs/>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6E16CC"/>
    <w:multiLevelType w:val="multilevel"/>
    <w:tmpl w:val="15F838B8"/>
    <w:lvl w:ilvl="0">
      <w:start w:val="10"/>
      <w:numFmt w:val="decimal"/>
      <w:lvlText w:val="%1"/>
      <w:lvlJc w:val="left"/>
      <w:pPr>
        <w:tabs>
          <w:tab w:val="num" w:pos="360"/>
        </w:tabs>
        <w:ind w:left="360" w:hanging="360"/>
      </w:pPr>
      <w:rPr>
        <w:rFonts w:hint="default"/>
      </w:rPr>
    </w:lvl>
    <w:lvl w:ilvl="1">
      <w:start w:val="10"/>
      <w:numFmt w:val="decimal"/>
      <w:lvlText w:val="%2.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D756BAA"/>
    <w:multiLevelType w:val="hybridMultilevel"/>
    <w:tmpl w:val="E818961E"/>
    <w:lvl w:ilvl="0" w:tplc="993E560E">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454166"/>
    <w:multiLevelType w:val="hybridMultilevel"/>
    <w:tmpl w:val="B8A08636"/>
    <w:lvl w:ilvl="0" w:tplc="2A24239C">
      <w:start w:val="1"/>
      <w:numFmt w:val="decimal"/>
      <w:lvlText w:val="%1."/>
      <w:lvlJc w:val="left"/>
      <w:pPr>
        <w:ind w:left="514" w:hanging="360"/>
      </w:pPr>
      <w:rPr>
        <w:rFonts w:hint="default"/>
        <w:b w:val="0"/>
        <w:bCs w:val="0"/>
      </w:rPr>
    </w:lvl>
    <w:lvl w:ilvl="1" w:tplc="04050019" w:tentative="1">
      <w:start w:val="1"/>
      <w:numFmt w:val="lowerLetter"/>
      <w:lvlText w:val="%2."/>
      <w:lvlJc w:val="left"/>
      <w:pPr>
        <w:ind w:left="1234" w:hanging="360"/>
      </w:pPr>
    </w:lvl>
    <w:lvl w:ilvl="2" w:tplc="0405001B" w:tentative="1">
      <w:start w:val="1"/>
      <w:numFmt w:val="lowerRoman"/>
      <w:lvlText w:val="%3."/>
      <w:lvlJc w:val="right"/>
      <w:pPr>
        <w:ind w:left="1954" w:hanging="180"/>
      </w:pPr>
    </w:lvl>
    <w:lvl w:ilvl="3" w:tplc="0405000F" w:tentative="1">
      <w:start w:val="1"/>
      <w:numFmt w:val="decimal"/>
      <w:lvlText w:val="%4."/>
      <w:lvlJc w:val="left"/>
      <w:pPr>
        <w:ind w:left="2674" w:hanging="360"/>
      </w:pPr>
    </w:lvl>
    <w:lvl w:ilvl="4" w:tplc="04050019" w:tentative="1">
      <w:start w:val="1"/>
      <w:numFmt w:val="lowerLetter"/>
      <w:lvlText w:val="%5."/>
      <w:lvlJc w:val="left"/>
      <w:pPr>
        <w:ind w:left="3394" w:hanging="360"/>
      </w:pPr>
    </w:lvl>
    <w:lvl w:ilvl="5" w:tplc="0405001B" w:tentative="1">
      <w:start w:val="1"/>
      <w:numFmt w:val="lowerRoman"/>
      <w:lvlText w:val="%6."/>
      <w:lvlJc w:val="right"/>
      <w:pPr>
        <w:ind w:left="4114" w:hanging="180"/>
      </w:pPr>
    </w:lvl>
    <w:lvl w:ilvl="6" w:tplc="0405000F" w:tentative="1">
      <w:start w:val="1"/>
      <w:numFmt w:val="decimal"/>
      <w:lvlText w:val="%7."/>
      <w:lvlJc w:val="left"/>
      <w:pPr>
        <w:ind w:left="4834" w:hanging="360"/>
      </w:pPr>
    </w:lvl>
    <w:lvl w:ilvl="7" w:tplc="04050019" w:tentative="1">
      <w:start w:val="1"/>
      <w:numFmt w:val="lowerLetter"/>
      <w:lvlText w:val="%8."/>
      <w:lvlJc w:val="left"/>
      <w:pPr>
        <w:ind w:left="5554" w:hanging="360"/>
      </w:pPr>
    </w:lvl>
    <w:lvl w:ilvl="8" w:tplc="0405001B" w:tentative="1">
      <w:start w:val="1"/>
      <w:numFmt w:val="lowerRoman"/>
      <w:lvlText w:val="%9."/>
      <w:lvlJc w:val="right"/>
      <w:pPr>
        <w:ind w:left="6274" w:hanging="180"/>
      </w:pPr>
    </w:lvl>
  </w:abstractNum>
  <w:abstractNum w:abstractNumId="29"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442F23"/>
    <w:multiLevelType w:val="multilevel"/>
    <w:tmpl w:val="47FE6C00"/>
    <w:lvl w:ilvl="0">
      <w:start w:val="1"/>
      <w:numFmt w:val="decimal"/>
      <w:lvlText w:val="%10.3"/>
      <w:lvlJc w:val="left"/>
      <w:pPr>
        <w:tabs>
          <w:tab w:val="num" w:pos="360"/>
        </w:tabs>
        <w:ind w:left="360" w:hanging="360"/>
      </w:pPr>
      <w:rPr>
        <w:rFonts w:hint="default"/>
        <w:b w:val="0"/>
      </w:rPr>
    </w:lvl>
    <w:lvl w:ilvl="1">
      <w:start w:val="10"/>
      <w:numFmt w:val="none"/>
      <w:lvlText w:val="10.2."/>
      <w:lvlJc w:val="left"/>
      <w:pPr>
        <w:ind w:left="360" w:hanging="360"/>
      </w:pPr>
      <w:rPr>
        <w:rFonts w:hint="default"/>
        <w:b w:val="0"/>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EBB6ADF"/>
    <w:multiLevelType w:val="multilevel"/>
    <w:tmpl w:val="940AA898"/>
    <w:lvl w:ilvl="0">
      <w:start w:val="10"/>
      <w:numFmt w:val="decimal"/>
      <w:lvlText w:val="%1.2"/>
      <w:lvlJc w:val="left"/>
      <w:pPr>
        <w:tabs>
          <w:tab w:val="num" w:pos="360"/>
        </w:tabs>
        <w:ind w:left="360" w:hanging="360"/>
      </w:pPr>
      <w:rPr>
        <w:rFonts w:hint="default"/>
      </w:rPr>
    </w:lvl>
    <w:lvl w:ilvl="1">
      <w:start w:val="10"/>
      <w:numFmt w:val="none"/>
      <w:lvlText w:val="10.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6685DF2"/>
    <w:multiLevelType w:val="multilevel"/>
    <w:tmpl w:val="5AC6FA34"/>
    <w:lvl w:ilvl="0">
      <w:start w:val="1"/>
      <w:numFmt w:val="decimal"/>
      <w:lvlText w:val="10.%1."/>
      <w:lvlJc w:val="left"/>
      <w:pPr>
        <w:tabs>
          <w:tab w:val="num" w:pos="360"/>
        </w:tabs>
        <w:ind w:left="360" w:hanging="360"/>
      </w:pPr>
      <w:rPr>
        <w:rFonts w:hint="default"/>
        <w:b w:val="0"/>
      </w:rPr>
    </w:lvl>
    <w:lvl w:ilvl="1">
      <w:start w:val="10"/>
      <w:numFmt w:val="none"/>
      <w:lvlText w:val="10.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7167251"/>
    <w:multiLevelType w:val="multilevel"/>
    <w:tmpl w:val="79D8C23E"/>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CFF40EC"/>
    <w:multiLevelType w:val="multilevel"/>
    <w:tmpl w:val="ACB40256"/>
    <w:styleLink w:val="Styl1"/>
    <w:lvl w:ilvl="0">
      <w:start w:val="10"/>
      <w:numFmt w:val="decimal"/>
      <w:lvlText w:val="%1"/>
      <w:lvlJc w:val="left"/>
      <w:pPr>
        <w:tabs>
          <w:tab w:val="num" w:pos="360"/>
        </w:tabs>
        <w:ind w:left="360" w:hanging="360"/>
      </w:pPr>
      <w:rPr>
        <w:rFonts w:hint="default"/>
      </w:rPr>
    </w:lvl>
    <w:lvl w:ilvl="1">
      <w:start w:val="10"/>
      <w:numFmt w:val="decimal"/>
      <w:lvlText w:val="%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2986F0A"/>
    <w:multiLevelType w:val="multilevel"/>
    <w:tmpl w:val="F5FA361A"/>
    <w:lvl w:ilvl="0">
      <w:start w:val="1"/>
      <w:numFmt w:val="decimal"/>
      <w:lvlText w:val="%10.3"/>
      <w:lvlJc w:val="left"/>
      <w:pPr>
        <w:tabs>
          <w:tab w:val="num" w:pos="360"/>
        </w:tabs>
        <w:ind w:left="360" w:hanging="360"/>
      </w:pPr>
      <w:rPr>
        <w:rFonts w:hint="default"/>
        <w:b w:val="0"/>
      </w:rPr>
    </w:lvl>
    <w:lvl w:ilvl="1">
      <w:start w:val="10"/>
      <w:numFmt w:val="none"/>
      <w:lvlText w:val="10.2."/>
      <w:lvlJc w:val="left"/>
      <w:pPr>
        <w:ind w:left="360" w:hanging="360"/>
      </w:pPr>
      <w:rPr>
        <w:rFonts w:hint="default"/>
        <w:b w:val="0"/>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8012087"/>
    <w:multiLevelType w:val="multilevel"/>
    <w:tmpl w:val="183C26BE"/>
    <w:lvl w:ilvl="0">
      <w:start w:val="1"/>
      <w:numFmt w:val="decimal"/>
      <w:lvlText w:val="1.%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41"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42"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23407780">
    <w:abstractNumId w:val="22"/>
  </w:num>
  <w:num w:numId="2" w16cid:durableId="1471094499">
    <w:abstractNumId w:val="40"/>
  </w:num>
  <w:num w:numId="3" w16cid:durableId="68431590">
    <w:abstractNumId w:val="17"/>
  </w:num>
  <w:num w:numId="4" w16cid:durableId="1219634351">
    <w:abstractNumId w:val="37"/>
  </w:num>
  <w:num w:numId="5" w16cid:durableId="538592075">
    <w:abstractNumId w:val="27"/>
  </w:num>
  <w:num w:numId="6" w16cid:durableId="977996142">
    <w:abstractNumId w:val="21"/>
  </w:num>
  <w:num w:numId="7" w16cid:durableId="78334294">
    <w:abstractNumId w:val="29"/>
  </w:num>
  <w:num w:numId="8" w16cid:durableId="606666850">
    <w:abstractNumId w:val="15"/>
  </w:num>
  <w:num w:numId="9" w16cid:durableId="1355040088">
    <w:abstractNumId w:val="26"/>
  </w:num>
  <w:num w:numId="10" w16cid:durableId="566650118">
    <w:abstractNumId w:val="36"/>
  </w:num>
  <w:num w:numId="11" w16cid:durableId="1587422224">
    <w:abstractNumId w:val="24"/>
  </w:num>
  <w:num w:numId="12" w16cid:durableId="1971860295">
    <w:abstractNumId w:val="19"/>
  </w:num>
  <w:num w:numId="13" w16cid:durableId="1191914433">
    <w:abstractNumId w:val="8"/>
  </w:num>
  <w:num w:numId="14" w16cid:durableId="2141603282">
    <w:abstractNumId w:val="3"/>
  </w:num>
  <w:num w:numId="15" w16cid:durableId="387846289">
    <w:abstractNumId w:val="2"/>
  </w:num>
  <w:num w:numId="16" w16cid:durableId="1413971484">
    <w:abstractNumId w:val="1"/>
  </w:num>
  <w:num w:numId="17" w16cid:durableId="557860719">
    <w:abstractNumId w:val="0"/>
  </w:num>
  <w:num w:numId="18" w16cid:durableId="572080835">
    <w:abstractNumId w:val="9"/>
  </w:num>
  <w:num w:numId="19" w16cid:durableId="62920023">
    <w:abstractNumId w:val="7"/>
  </w:num>
  <w:num w:numId="20" w16cid:durableId="1877303914">
    <w:abstractNumId w:val="6"/>
  </w:num>
  <w:num w:numId="21" w16cid:durableId="1450205115">
    <w:abstractNumId w:val="5"/>
  </w:num>
  <w:num w:numId="22" w16cid:durableId="1702701091">
    <w:abstractNumId w:val="4"/>
  </w:num>
  <w:num w:numId="23" w16cid:durableId="1041370151">
    <w:abstractNumId w:val="20"/>
  </w:num>
  <w:num w:numId="24" w16cid:durableId="2043479608">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5" w16cid:durableId="1046026756">
    <w:abstractNumId w:val="33"/>
  </w:num>
  <w:num w:numId="26" w16cid:durableId="1382821920">
    <w:abstractNumId w:val="42"/>
  </w:num>
  <w:num w:numId="27" w16cid:durableId="1912350721">
    <w:abstractNumId w:val="16"/>
  </w:num>
  <w:num w:numId="28" w16cid:durableId="1445224824">
    <w:abstractNumId w:val="13"/>
  </w:num>
  <w:num w:numId="29" w16cid:durableId="1780876303">
    <w:abstractNumId w:val="41"/>
  </w:num>
  <w:num w:numId="30" w16cid:durableId="2065596065">
    <w:abstractNumId w:val="32"/>
  </w:num>
  <w:num w:numId="31" w16cid:durableId="286206441">
    <w:abstractNumId w:val="43"/>
  </w:num>
  <w:num w:numId="32" w16cid:durableId="1476072307">
    <w:abstractNumId w:val="12"/>
  </w:num>
  <w:num w:numId="33" w16cid:durableId="979917469">
    <w:abstractNumId w:val="30"/>
  </w:num>
  <w:num w:numId="34" w16cid:durableId="1471510952">
    <w:abstractNumId w:val="28"/>
  </w:num>
  <w:num w:numId="35" w16cid:durableId="1769504759">
    <w:abstractNumId w:val="14"/>
  </w:num>
  <w:num w:numId="36" w16cid:durableId="2122146320">
    <w:abstractNumId w:val="25"/>
  </w:num>
  <w:num w:numId="37" w16cid:durableId="1772163975">
    <w:abstractNumId w:val="35"/>
  </w:num>
  <w:num w:numId="38" w16cid:durableId="951742730">
    <w:abstractNumId w:val="34"/>
  </w:num>
  <w:num w:numId="39" w16cid:durableId="2041202861">
    <w:abstractNumId w:val="18"/>
  </w:num>
  <w:num w:numId="40" w16cid:durableId="1529371121">
    <w:abstractNumId w:val="38"/>
  </w:num>
  <w:num w:numId="41" w16cid:durableId="1351250968">
    <w:abstractNumId w:val="23"/>
  </w:num>
  <w:num w:numId="42" w16cid:durableId="320886466">
    <w:abstractNumId w:val="31"/>
  </w:num>
  <w:num w:numId="43" w16cid:durableId="1737051707">
    <w:abstractNumId w:val="39"/>
  </w:num>
  <w:num w:numId="44" w16cid:durableId="2091476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7C2"/>
    <w:rsid w:val="00003C1D"/>
    <w:rsid w:val="00003C36"/>
    <w:rsid w:val="00004532"/>
    <w:rsid w:val="00004988"/>
    <w:rsid w:val="00004B10"/>
    <w:rsid w:val="00004EFC"/>
    <w:rsid w:val="00007D59"/>
    <w:rsid w:val="00010211"/>
    <w:rsid w:val="00014C10"/>
    <w:rsid w:val="00015FD1"/>
    <w:rsid w:val="00017BBB"/>
    <w:rsid w:val="00020CDF"/>
    <w:rsid w:val="000213EA"/>
    <w:rsid w:val="0002186B"/>
    <w:rsid w:val="00022AB7"/>
    <w:rsid w:val="0002443A"/>
    <w:rsid w:val="00024EAF"/>
    <w:rsid w:val="00025E7D"/>
    <w:rsid w:val="00027450"/>
    <w:rsid w:val="00031ABA"/>
    <w:rsid w:val="00032F4A"/>
    <w:rsid w:val="00034DFA"/>
    <w:rsid w:val="00035D3B"/>
    <w:rsid w:val="00035D9D"/>
    <w:rsid w:val="00037E3B"/>
    <w:rsid w:val="00044B3D"/>
    <w:rsid w:val="00045AFF"/>
    <w:rsid w:val="00047DD0"/>
    <w:rsid w:val="00050318"/>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6D6B"/>
    <w:rsid w:val="00076F72"/>
    <w:rsid w:val="00080677"/>
    <w:rsid w:val="00082D75"/>
    <w:rsid w:val="00082D83"/>
    <w:rsid w:val="00086F7A"/>
    <w:rsid w:val="000875CF"/>
    <w:rsid w:val="000913D8"/>
    <w:rsid w:val="000913E7"/>
    <w:rsid w:val="00092B6D"/>
    <w:rsid w:val="000936EC"/>
    <w:rsid w:val="00093795"/>
    <w:rsid w:val="00093BDB"/>
    <w:rsid w:val="00096C2B"/>
    <w:rsid w:val="000978F4"/>
    <w:rsid w:val="000A3A5B"/>
    <w:rsid w:val="000A644C"/>
    <w:rsid w:val="000A6F96"/>
    <w:rsid w:val="000B1DB5"/>
    <w:rsid w:val="000B3E62"/>
    <w:rsid w:val="000B400A"/>
    <w:rsid w:val="000B402D"/>
    <w:rsid w:val="000B4699"/>
    <w:rsid w:val="000B4C88"/>
    <w:rsid w:val="000B70A6"/>
    <w:rsid w:val="000C02E6"/>
    <w:rsid w:val="000C043B"/>
    <w:rsid w:val="000C3702"/>
    <w:rsid w:val="000C3B38"/>
    <w:rsid w:val="000C3D7E"/>
    <w:rsid w:val="000D0DCA"/>
    <w:rsid w:val="000D3AF7"/>
    <w:rsid w:val="000D4ADE"/>
    <w:rsid w:val="000E14B3"/>
    <w:rsid w:val="000E1BCD"/>
    <w:rsid w:val="000E1C32"/>
    <w:rsid w:val="000E215D"/>
    <w:rsid w:val="000E26F1"/>
    <w:rsid w:val="000E3959"/>
    <w:rsid w:val="000E3C21"/>
    <w:rsid w:val="000E630D"/>
    <w:rsid w:val="000E6719"/>
    <w:rsid w:val="000E6873"/>
    <w:rsid w:val="000E71B8"/>
    <w:rsid w:val="000F0C73"/>
    <w:rsid w:val="000F48EA"/>
    <w:rsid w:val="000F7149"/>
    <w:rsid w:val="00102363"/>
    <w:rsid w:val="0010362A"/>
    <w:rsid w:val="00105ACC"/>
    <w:rsid w:val="001061FF"/>
    <w:rsid w:val="00107951"/>
    <w:rsid w:val="00112F66"/>
    <w:rsid w:val="00113940"/>
    <w:rsid w:val="00113D56"/>
    <w:rsid w:val="00116A25"/>
    <w:rsid w:val="001256DC"/>
    <w:rsid w:val="00125827"/>
    <w:rsid w:val="00132A20"/>
    <w:rsid w:val="00133891"/>
    <w:rsid w:val="001376DA"/>
    <w:rsid w:val="00141DD7"/>
    <w:rsid w:val="0014279A"/>
    <w:rsid w:val="001436EE"/>
    <w:rsid w:val="0014458E"/>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4E4"/>
    <w:rsid w:val="001A65E6"/>
    <w:rsid w:val="001B02C8"/>
    <w:rsid w:val="001B07A6"/>
    <w:rsid w:val="001B1BB6"/>
    <w:rsid w:val="001B25B7"/>
    <w:rsid w:val="001B39E9"/>
    <w:rsid w:val="001C0529"/>
    <w:rsid w:val="001C135E"/>
    <w:rsid w:val="001C1E04"/>
    <w:rsid w:val="001C560E"/>
    <w:rsid w:val="001D0B39"/>
    <w:rsid w:val="001D176D"/>
    <w:rsid w:val="001D2B02"/>
    <w:rsid w:val="001D4ED4"/>
    <w:rsid w:val="001D709D"/>
    <w:rsid w:val="001D7716"/>
    <w:rsid w:val="001E1FB8"/>
    <w:rsid w:val="001E22E8"/>
    <w:rsid w:val="001E25BE"/>
    <w:rsid w:val="001E52D1"/>
    <w:rsid w:val="001E6F7B"/>
    <w:rsid w:val="001E737F"/>
    <w:rsid w:val="001E7577"/>
    <w:rsid w:val="001F1F6B"/>
    <w:rsid w:val="001F2ABD"/>
    <w:rsid w:val="001F4070"/>
    <w:rsid w:val="001F4E9C"/>
    <w:rsid w:val="001F5206"/>
    <w:rsid w:val="00201467"/>
    <w:rsid w:val="002027FE"/>
    <w:rsid w:val="00202EB8"/>
    <w:rsid w:val="0020395A"/>
    <w:rsid w:val="00203E8F"/>
    <w:rsid w:val="00204F57"/>
    <w:rsid w:val="002052A9"/>
    <w:rsid w:val="002129D9"/>
    <w:rsid w:val="002132FB"/>
    <w:rsid w:val="0021669B"/>
    <w:rsid w:val="0022513E"/>
    <w:rsid w:val="00226F1E"/>
    <w:rsid w:val="00227AEF"/>
    <w:rsid w:val="00231EE7"/>
    <w:rsid w:val="00232845"/>
    <w:rsid w:val="00232989"/>
    <w:rsid w:val="00232FF0"/>
    <w:rsid w:val="00233302"/>
    <w:rsid w:val="00233BEB"/>
    <w:rsid w:val="00236473"/>
    <w:rsid w:val="00236835"/>
    <w:rsid w:val="00236979"/>
    <w:rsid w:val="002421AA"/>
    <w:rsid w:val="00244057"/>
    <w:rsid w:val="002446BA"/>
    <w:rsid w:val="002449C1"/>
    <w:rsid w:val="00247144"/>
    <w:rsid w:val="00247FE9"/>
    <w:rsid w:val="00250E3F"/>
    <w:rsid w:val="002539D4"/>
    <w:rsid w:val="00254345"/>
    <w:rsid w:val="0025590E"/>
    <w:rsid w:val="002565EB"/>
    <w:rsid w:val="00256E9C"/>
    <w:rsid w:val="002576B5"/>
    <w:rsid w:val="00260B34"/>
    <w:rsid w:val="00262D63"/>
    <w:rsid w:val="00263B32"/>
    <w:rsid w:val="00264F37"/>
    <w:rsid w:val="00265ACB"/>
    <w:rsid w:val="0026602A"/>
    <w:rsid w:val="00266947"/>
    <w:rsid w:val="002677D7"/>
    <w:rsid w:val="00277599"/>
    <w:rsid w:val="002809EA"/>
    <w:rsid w:val="002825AF"/>
    <w:rsid w:val="0028482A"/>
    <w:rsid w:val="002853BC"/>
    <w:rsid w:val="0028613E"/>
    <w:rsid w:val="002861B0"/>
    <w:rsid w:val="00286488"/>
    <w:rsid w:val="002866DC"/>
    <w:rsid w:val="00286E0B"/>
    <w:rsid w:val="00287AF6"/>
    <w:rsid w:val="00292F13"/>
    <w:rsid w:val="00294456"/>
    <w:rsid w:val="00297461"/>
    <w:rsid w:val="002A365F"/>
    <w:rsid w:val="002A3FFF"/>
    <w:rsid w:val="002A52B7"/>
    <w:rsid w:val="002A5911"/>
    <w:rsid w:val="002A658E"/>
    <w:rsid w:val="002B2E57"/>
    <w:rsid w:val="002B6F08"/>
    <w:rsid w:val="002B71ED"/>
    <w:rsid w:val="002B748B"/>
    <w:rsid w:val="002C12AE"/>
    <w:rsid w:val="002C232A"/>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25A7"/>
    <w:rsid w:val="002F0AB9"/>
    <w:rsid w:val="002F15EE"/>
    <w:rsid w:val="002F1808"/>
    <w:rsid w:val="002F6DF2"/>
    <w:rsid w:val="00300448"/>
    <w:rsid w:val="0030211E"/>
    <w:rsid w:val="00303232"/>
    <w:rsid w:val="00303A95"/>
    <w:rsid w:val="00305B68"/>
    <w:rsid w:val="00305E6A"/>
    <w:rsid w:val="00306F92"/>
    <w:rsid w:val="003071E8"/>
    <w:rsid w:val="00310081"/>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8E3"/>
    <w:rsid w:val="0033151A"/>
    <w:rsid w:val="00333821"/>
    <w:rsid w:val="003343B0"/>
    <w:rsid w:val="0033457E"/>
    <w:rsid w:val="00334CC2"/>
    <w:rsid w:val="00336A8C"/>
    <w:rsid w:val="00337B9E"/>
    <w:rsid w:val="003446DF"/>
    <w:rsid w:val="003446F6"/>
    <w:rsid w:val="00345173"/>
    <w:rsid w:val="00345D76"/>
    <w:rsid w:val="00345FD1"/>
    <w:rsid w:val="00346488"/>
    <w:rsid w:val="00351405"/>
    <w:rsid w:val="003515E1"/>
    <w:rsid w:val="0035160C"/>
    <w:rsid w:val="00352CD8"/>
    <w:rsid w:val="00352D19"/>
    <w:rsid w:val="00353495"/>
    <w:rsid w:val="00355F6E"/>
    <w:rsid w:val="00357272"/>
    <w:rsid w:val="003616DE"/>
    <w:rsid w:val="003625C4"/>
    <w:rsid w:val="00365359"/>
    <w:rsid w:val="00370D02"/>
    <w:rsid w:val="00372832"/>
    <w:rsid w:val="00376DB2"/>
    <w:rsid w:val="00377535"/>
    <w:rsid w:val="00380B0C"/>
    <w:rsid w:val="00380F8A"/>
    <w:rsid w:val="0038255E"/>
    <w:rsid w:val="00382D63"/>
    <w:rsid w:val="00385572"/>
    <w:rsid w:val="003863B9"/>
    <w:rsid w:val="0038708E"/>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B07A2"/>
    <w:rsid w:val="003B13EF"/>
    <w:rsid w:val="003B1929"/>
    <w:rsid w:val="003B21D5"/>
    <w:rsid w:val="003B4CA8"/>
    <w:rsid w:val="003B5D2A"/>
    <w:rsid w:val="003B6343"/>
    <w:rsid w:val="003B714D"/>
    <w:rsid w:val="003B7F5C"/>
    <w:rsid w:val="003B7FE1"/>
    <w:rsid w:val="003C03B5"/>
    <w:rsid w:val="003C056B"/>
    <w:rsid w:val="003C6248"/>
    <w:rsid w:val="003C6D3A"/>
    <w:rsid w:val="003C6FC7"/>
    <w:rsid w:val="003C770C"/>
    <w:rsid w:val="003D2666"/>
    <w:rsid w:val="003D5A06"/>
    <w:rsid w:val="003D6F99"/>
    <w:rsid w:val="003D748F"/>
    <w:rsid w:val="003E0101"/>
    <w:rsid w:val="003E1F13"/>
    <w:rsid w:val="003E548B"/>
    <w:rsid w:val="003E7C03"/>
    <w:rsid w:val="003F0A22"/>
    <w:rsid w:val="003F0E71"/>
    <w:rsid w:val="003F19F9"/>
    <w:rsid w:val="003F2EAB"/>
    <w:rsid w:val="003F6334"/>
    <w:rsid w:val="004002DD"/>
    <w:rsid w:val="00401BA4"/>
    <w:rsid w:val="0040467F"/>
    <w:rsid w:val="00407F01"/>
    <w:rsid w:val="00413D33"/>
    <w:rsid w:val="00414869"/>
    <w:rsid w:val="004166D0"/>
    <w:rsid w:val="00420E3E"/>
    <w:rsid w:val="0042161F"/>
    <w:rsid w:val="00422571"/>
    <w:rsid w:val="00422B7E"/>
    <w:rsid w:val="00424359"/>
    <w:rsid w:val="00424FD1"/>
    <w:rsid w:val="00425D63"/>
    <w:rsid w:val="0042695B"/>
    <w:rsid w:val="00426BB5"/>
    <w:rsid w:val="00427714"/>
    <w:rsid w:val="00431FAC"/>
    <w:rsid w:val="00431FB6"/>
    <w:rsid w:val="0043347A"/>
    <w:rsid w:val="004336A1"/>
    <w:rsid w:val="00434916"/>
    <w:rsid w:val="0043577F"/>
    <w:rsid w:val="00435CDF"/>
    <w:rsid w:val="00436C04"/>
    <w:rsid w:val="00437725"/>
    <w:rsid w:val="0043775A"/>
    <w:rsid w:val="004378CE"/>
    <w:rsid w:val="00440588"/>
    <w:rsid w:val="00440FF7"/>
    <w:rsid w:val="004421A4"/>
    <w:rsid w:val="00442525"/>
    <w:rsid w:val="00450B27"/>
    <w:rsid w:val="0045149F"/>
    <w:rsid w:val="00451729"/>
    <w:rsid w:val="00455A44"/>
    <w:rsid w:val="00456551"/>
    <w:rsid w:val="00461C53"/>
    <w:rsid w:val="00462C0D"/>
    <w:rsid w:val="004635B7"/>
    <w:rsid w:val="00463DEF"/>
    <w:rsid w:val="004647B5"/>
    <w:rsid w:val="004655C8"/>
    <w:rsid w:val="00466EB5"/>
    <w:rsid w:val="00467065"/>
    <w:rsid w:val="00470A88"/>
    <w:rsid w:val="00470F11"/>
    <w:rsid w:val="00474FE0"/>
    <w:rsid w:val="00476184"/>
    <w:rsid w:val="004766FE"/>
    <w:rsid w:val="00477EC0"/>
    <w:rsid w:val="00477FC8"/>
    <w:rsid w:val="00480151"/>
    <w:rsid w:val="00481843"/>
    <w:rsid w:val="00483B53"/>
    <w:rsid w:val="0048454F"/>
    <w:rsid w:val="00486978"/>
    <w:rsid w:val="004875D8"/>
    <w:rsid w:val="00494968"/>
    <w:rsid w:val="00495CC8"/>
    <w:rsid w:val="00496F13"/>
    <w:rsid w:val="004A2250"/>
    <w:rsid w:val="004A2BD9"/>
    <w:rsid w:val="004A332A"/>
    <w:rsid w:val="004A4F0B"/>
    <w:rsid w:val="004A54A6"/>
    <w:rsid w:val="004A798B"/>
    <w:rsid w:val="004B0849"/>
    <w:rsid w:val="004B2095"/>
    <w:rsid w:val="004B38EA"/>
    <w:rsid w:val="004B41D3"/>
    <w:rsid w:val="004B59C9"/>
    <w:rsid w:val="004B7BE7"/>
    <w:rsid w:val="004C068E"/>
    <w:rsid w:val="004C3686"/>
    <w:rsid w:val="004C3FD6"/>
    <w:rsid w:val="004C4EF3"/>
    <w:rsid w:val="004C5968"/>
    <w:rsid w:val="004C5977"/>
    <w:rsid w:val="004C6C3D"/>
    <w:rsid w:val="004C713F"/>
    <w:rsid w:val="004D0300"/>
    <w:rsid w:val="004D0871"/>
    <w:rsid w:val="004D0F9F"/>
    <w:rsid w:val="004D124B"/>
    <w:rsid w:val="004D1BCB"/>
    <w:rsid w:val="004D2D0F"/>
    <w:rsid w:val="004D383D"/>
    <w:rsid w:val="004D4330"/>
    <w:rsid w:val="004E3A44"/>
    <w:rsid w:val="004E43EC"/>
    <w:rsid w:val="004E5F90"/>
    <w:rsid w:val="004F05B3"/>
    <w:rsid w:val="004F2CD1"/>
    <w:rsid w:val="004F2DDC"/>
    <w:rsid w:val="004F2E51"/>
    <w:rsid w:val="004F3D5B"/>
    <w:rsid w:val="004F75CD"/>
    <w:rsid w:val="005002D5"/>
    <w:rsid w:val="00500E8C"/>
    <w:rsid w:val="00503112"/>
    <w:rsid w:val="0050424E"/>
    <w:rsid w:val="005056AD"/>
    <w:rsid w:val="005059C5"/>
    <w:rsid w:val="005073C1"/>
    <w:rsid w:val="005078D7"/>
    <w:rsid w:val="00507A51"/>
    <w:rsid w:val="00507C6A"/>
    <w:rsid w:val="005100B3"/>
    <w:rsid w:val="005103CE"/>
    <w:rsid w:val="00510466"/>
    <w:rsid w:val="00512B65"/>
    <w:rsid w:val="00514BD4"/>
    <w:rsid w:val="005153F4"/>
    <w:rsid w:val="00516304"/>
    <w:rsid w:val="005216D9"/>
    <w:rsid w:val="00523A06"/>
    <w:rsid w:val="00530003"/>
    <w:rsid w:val="00530B5E"/>
    <w:rsid w:val="00531AA8"/>
    <w:rsid w:val="00532F40"/>
    <w:rsid w:val="0053362E"/>
    <w:rsid w:val="0053529C"/>
    <w:rsid w:val="00536A2B"/>
    <w:rsid w:val="00537C01"/>
    <w:rsid w:val="00543D02"/>
    <w:rsid w:val="00543E7E"/>
    <w:rsid w:val="00544AAB"/>
    <w:rsid w:val="005459CF"/>
    <w:rsid w:val="00545E68"/>
    <w:rsid w:val="005500BA"/>
    <w:rsid w:val="00552849"/>
    <w:rsid w:val="00554232"/>
    <w:rsid w:val="00557010"/>
    <w:rsid w:val="00560657"/>
    <w:rsid w:val="00560CD1"/>
    <w:rsid w:val="0056532E"/>
    <w:rsid w:val="00565EA9"/>
    <w:rsid w:val="00565EE3"/>
    <w:rsid w:val="00566360"/>
    <w:rsid w:val="00566365"/>
    <w:rsid w:val="00570404"/>
    <w:rsid w:val="00573B13"/>
    <w:rsid w:val="00576936"/>
    <w:rsid w:val="00577861"/>
    <w:rsid w:val="00577A43"/>
    <w:rsid w:val="00580DF8"/>
    <w:rsid w:val="005815CF"/>
    <w:rsid w:val="005816B9"/>
    <w:rsid w:val="005821A5"/>
    <w:rsid w:val="00583E6A"/>
    <w:rsid w:val="00584DDF"/>
    <w:rsid w:val="0058651B"/>
    <w:rsid w:val="00586B2E"/>
    <w:rsid w:val="00586B7F"/>
    <w:rsid w:val="00586C0C"/>
    <w:rsid w:val="00590424"/>
    <w:rsid w:val="005908B1"/>
    <w:rsid w:val="0059453D"/>
    <w:rsid w:val="00595658"/>
    <w:rsid w:val="00596227"/>
    <w:rsid w:val="00597965"/>
    <w:rsid w:val="005A1F31"/>
    <w:rsid w:val="005A32A8"/>
    <w:rsid w:val="005A542B"/>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6068"/>
    <w:rsid w:val="005D7262"/>
    <w:rsid w:val="005D76F7"/>
    <w:rsid w:val="005E2F1D"/>
    <w:rsid w:val="005E42B8"/>
    <w:rsid w:val="005F07AB"/>
    <w:rsid w:val="005F1007"/>
    <w:rsid w:val="005F180A"/>
    <w:rsid w:val="005F2173"/>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E06"/>
    <w:rsid w:val="006216D2"/>
    <w:rsid w:val="00623E99"/>
    <w:rsid w:val="00624347"/>
    <w:rsid w:val="0062584E"/>
    <w:rsid w:val="00630119"/>
    <w:rsid w:val="00630397"/>
    <w:rsid w:val="00630693"/>
    <w:rsid w:val="00631149"/>
    <w:rsid w:val="00632611"/>
    <w:rsid w:val="0063457F"/>
    <w:rsid w:val="00635EAB"/>
    <w:rsid w:val="00637DBE"/>
    <w:rsid w:val="006500BE"/>
    <w:rsid w:val="00652870"/>
    <w:rsid w:val="00655035"/>
    <w:rsid w:val="006566AD"/>
    <w:rsid w:val="00656D8F"/>
    <w:rsid w:val="00656E39"/>
    <w:rsid w:val="0065707E"/>
    <w:rsid w:val="00661486"/>
    <w:rsid w:val="00661588"/>
    <w:rsid w:val="006623FB"/>
    <w:rsid w:val="00665155"/>
    <w:rsid w:val="006667C7"/>
    <w:rsid w:val="00667D1B"/>
    <w:rsid w:val="006709A7"/>
    <w:rsid w:val="00670AF9"/>
    <w:rsid w:val="00673B93"/>
    <w:rsid w:val="00675B40"/>
    <w:rsid w:val="00677926"/>
    <w:rsid w:val="00682496"/>
    <w:rsid w:val="006828B3"/>
    <w:rsid w:val="00682B0D"/>
    <w:rsid w:val="00685BB9"/>
    <w:rsid w:val="0069188E"/>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2185"/>
    <w:rsid w:val="006C4175"/>
    <w:rsid w:val="006C5E54"/>
    <w:rsid w:val="006C65FE"/>
    <w:rsid w:val="006C755B"/>
    <w:rsid w:val="006C7C0C"/>
    <w:rsid w:val="006D3A4E"/>
    <w:rsid w:val="006D5452"/>
    <w:rsid w:val="006D5804"/>
    <w:rsid w:val="006D5D95"/>
    <w:rsid w:val="006D634E"/>
    <w:rsid w:val="006D6CB3"/>
    <w:rsid w:val="006E04DA"/>
    <w:rsid w:val="006E1B5C"/>
    <w:rsid w:val="006E325C"/>
    <w:rsid w:val="006E4619"/>
    <w:rsid w:val="006E4634"/>
    <w:rsid w:val="006E7543"/>
    <w:rsid w:val="006E78CB"/>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250A"/>
    <w:rsid w:val="007240CA"/>
    <w:rsid w:val="00724E71"/>
    <w:rsid w:val="00725475"/>
    <w:rsid w:val="007302F7"/>
    <w:rsid w:val="0073184A"/>
    <w:rsid w:val="00732EC5"/>
    <w:rsid w:val="00734F2E"/>
    <w:rsid w:val="007361F9"/>
    <w:rsid w:val="007362CE"/>
    <w:rsid w:val="00737C6F"/>
    <w:rsid w:val="00737E7B"/>
    <w:rsid w:val="0074046F"/>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5E82"/>
    <w:rsid w:val="00766561"/>
    <w:rsid w:val="00766602"/>
    <w:rsid w:val="00770068"/>
    <w:rsid w:val="007706FC"/>
    <w:rsid w:val="007712E0"/>
    <w:rsid w:val="007718AA"/>
    <w:rsid w:val="00772027"/>
    <w:rsid w:val="007720F7"/>
    <w:rsid w:val="00772453"/>
    <w:rsid w:val="00772B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FAA"/>
    <w:rsid w:val="00794769"/>
    <w:rsid w:val="00797F8C"/>
    <w:rsid w:val="007A0F8D"/>
    <w:rsid w:val="007A11B6"/>
    <w:rsid w:val="007A15C0"/>
    <w:rsid w:val="007A29CB"/>
    <w:rsid w:val="007A3242"/>
    <w:rsid w:val="007A3A93"/>
    <w:rsid w:val="007A3C46"/>
    <w:rsid w:val="007A3E8F"/>
    <w:rsid w:val="007A409B"/>
    <w:rsid w:val="007A410E"/>
    <w:rsid w:val="007B0680"/>
    <w:rsid w:val="007B1698"/>
    <w:rsid w:val="007B252B"/>
    <w:rsid w:val="007B3CB0"/>
    <w:rsid w:val="007B3E2E"/>
    <w:rsid w:val="007B42D7"/>
    <w:rsid w:val="007B44F8"/>
    <w:rsid w:val="007B544D"/>
    <w:rsid w:val="007C08B9"/>
    <w:rsid w:val="007C6583"/>
    <w:rsid w:val="007C7857"/>
    <w:rsid w:val="007D09BA"/>
    <w:rsid w:val="007D259F"/>
    <w:rsid w:val="007D2751"/>
    <w:rsid w:val="007D2B8F"/>
    <w:rsid w:val="007D2C36"/>
    <w:rsid w:val="007D59B6"/>
    <w:rsid w:val="007D59E8"/>
    <w:rsid w:val="007D5B5F"/>
    <w:rsid w:val="007D6A37"/>
    <w:rsid w:val="007E0AE3"/>
    <w:rsid w:val="007E15A1"/>
    <w:rsid w:val="007E3F65"/>
    <w:rsid w:val="007E443A"/>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CE0"/>
    <w:rsid w:val="008028AE"/>
    <w:rsid w:val="008102C8"/>
    <w:rsid w:val="0081088F"/>
    <w:rsid w:val="00810CA0"/>
    <w:rsid w:val="00813FE2"/>
    <w:rsid w:val="008143E5"/>
    <w:rsid w:val="00817956"/>
    <w:rsid w:val="00822E66"/>
    <w:rsid w:val="00823512"/>
    <w:rsid w:val="00823A29"/>
    <w:rsid w:val="00826D4C"/>
    <w:rsid w:val="0083047A"/>
    <w:rsid w:val="0083111D"/>
    <w:rsid w:val="00831A64"/>
    <w:rsid w:val="0083447C"/>
    <w:rsid w:val="00837258"/>
    <w:rsid w:val="00840746"/>
    <w:rsid w:val="00840AB7"/>
    <w:rsid w:val="00842522"/>
    <w:rsid w:val="00851677"/>
    <w:rsid w:val="008541F3"/>
    <w:rsid w:val="008553D2"/>
    <w:rsid w:val="00856A92"/>
    <w:rsid w:val="008613EB"/>
    <w:rsid w:val="0086267B"/>
    <w:rsid w:val="00864AA0"/>
    <w:rsid w:val="00865FE7"/>
    <w:rsid w:val="008717AE"/>
    <w:rsid w:val="0087663C"/>
    <w:rsid w:val="00876C32"/>
    <w:rsid w:val="008778D9"/>
    <w:rsid w:val="0088052F"/>
    <w:rsid w:val="008813F1"/>
    <w:rsid w:val="00882A6E"/>
    <w:rsid w:val="008848BF"/>
    <w:rsid w:val="008856D7"/>
    <w:rsid w:val="008861EF"/>
    <w:rsid w:val="00886F9A"/>
    <w:rsid w:val="0088786E"/>
    <w:rsid w:val="00890871"/>
    <w:rsid w:val="008908F1"/>
    <w:rsid w:val="00890BB9"/>
    <w:rsid w:val="00890D86"/>
    <w:rsid w:val="00890DE7"/>
    <w:rsid w:val="00891234"/>
    <w:rsid w:val="0089143B"/>
    <w:rsid w:val="0089144A"/>
    <w:rsid w:val="008938D2"/>
    <w:rsid w:val="008968A9"/>
    <w:rsid w:val="00896CF5"/>
    <w:rsid w:val="008A111E"/>
    <w:rsid w:val="008A23A2"/>
    <w:rsid w:val="008A574D"/>
    <w:rsid w:val="008A596C"/>
    <w:rsid w:val="008A6761"/>
    <w:rsid w:val="008B36A6"/>
    <w:rsid w:val="008B4351"/>
    <w:rsid w:val="008B6964"/>
    <w:rsid w:val="008C046B"/>
    <w:rsid w:val="008C0B12"/>
    <w:rsid w:val="008C12D8"/>
    <w:rsid w:val="008C19F0"/>
    <w:rsid w:val="008C4B85"/>
    <w:rsid w:val="008C7FA4"/>
    <w:rsid w:val="008D6A3A"/>
    <w:rsid w:val="008D76D8"/>
    <w:rsid w:val="008D7EA2"/>
    <w:rsid w:val="008E0207"/>
    <w:rsid w:val="008E286D"/>
    <w:rsid w:val="008E51D9"/>
    <w:rsid w:val="008E5CF8"/>
    <w:rsid w:val="008F0DA9"/>
    <w:rsid w:val="008F1054"/>
    <w:rsid w:val="008F15D1"/>
    <w:rsid w:val="008F2393"/>
    <w:rsid w:val="008F43F7"/>
    <w:rsid w:val="008F57A6"/>
    <w:rsid w:val="008F58E4"/>
    <w:rsid w:val="008F59A9"/>
    <w:rsid w:val="008F6A23"/>
    <w:rsid w:val="0090276D"/>
    <w:rsid w:val="00902CA7"/>
    <w:rsid w:val="00903550"/>
    <w:rsid w:val="009044A1"/>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6C15"/>
    <w:rsid w:val="0092783C"/>
    <w:rsid w:val="00930CE7"/>
    <w:rsid w:val="00931692"/>
    <w:rsid w:val="00933EAF"/>
    <w:rsid w:val="0093542D"/>
    <w:rsid w:val="0093740A"/>
    <w:rsid w:val="00937DF2"/>
    <w:rsid w:val="0094012B"/>
    <w:rsid w:val="00941661"/>
    <w:rsid w:val="00942C01"/>
    <w:rsid w:val="00944527"/>
    <w:rsid w:val="009469C6"/>
    <w:rsid w:val="009527A6"/>
    <w:rsid w:val="0095350C"/>
    <w:rsid w:val="0095461A"/>
    <w:rsid w:val="00954A9E"/>
    <w:rsid w:val="00956DFB"/>
    <w:rsid w:val="00957079"/>
    <w:rsid w:val="0095743A"/>
    <w:rsid w:val="00963722"/>
    <w:rsid w:val="00963C26"/>
    <w:rsid w:val="00965EAF"/>
    <w:rsid w:val="00966ED3"/>
    <w:rsid w:val="00967677"/>
    <w:rsid w:val="00970457"/>
    <w:rsid w:val="00973EEA"/>
    <w:rsid w:val="00974D52"/>
    <w:rsid w:val="009760E9"/>
    <w:rsid w:val="00976B66"/>
    <w:rsid w:val="00977242"/>
    <w:rsid w:val="009776F1"/>
    <w:rsid w:val="00981883"/>
    <w:rsid w:val="00984924"/>
    <w:rsid w:val="0098552E"/>
    <w:rsid w:val="00986F56"/>
    <w:rsid w:val="009874C5"/>
    <w:rsid w:val="00990A3E"/>
    <w:rsid w:val="00990C95"/>
    <w:rsid w:val="009954EA"/>
    <w:rsid w:val="00996243"/>
    <w:rsid w:val="0099626D"/>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9E2"/>
    <w:rsid w:val="009E19DB"/>
    <w:rsid w:val="009E1D0F"/>
    <w:rsid w:val="009E3480"/>
    <w:rsid w:val="009E34EC"/>
    <w:rsid w:val="009E3736"/>
    <w:rsid w:val="009E4092"/>
    <w:rsid w:val="009E74C6"/>
    <w:rsid w:val="009F0721"/>
    <w:rsid w:val="009F19FB"/>
    <w:rsid w:val="009F206C"/>
    <w:rsid w:val="009F26A3"/>
    <w:rsid w:val="009F2C4B"/>
    <w:rsid w:val="009F73AE"/>
    <w:rsid w:val="00A002EF"/>
    <w:rsid w:val="00A003C0"/>
    <w:rsid w:val="00A00A1B"/>
    <w:rsid w:val="00A0150D"/>
    <w:rsid w:val="00A0226F"/>
    <w:rsid w:val="00A024BE"/>
    <w:rsid w:val="00A029E4"/>
    <w:rsid w:val="00A03F33"/>
    <w:rsid w:val="00A04162"/>
    <w:rsid w:val="00A04637"/>
    <w:rsid w:val="00A04CC8"/>
    <w:rsid w:val="00A06490"/>
    <w:rsid w:val="00A06769"/>
    <w:rsid w:val="00A10387"/>
    <w:rsid w:val="00A10C04"/>
    <w:rsid w:val="00A11D0F"/>
    <w:rsid w:val="00A137C5"/>
    <w:rsid w:val="00A138C2"/>
    <w:rsid w:val="00A13B4E"/>
    <w:rsid w:val="00A14D2C"/>
    <w:rsid w:val="00A1555B"/>
    <w:rsid w:val="00A15D82"/>
    <w:rsid w:val="00A16C6C"/>
    <w:rsid w:val="00A21A27"/>
    <w:rsid w:val="00A236A0"/>
    <w:rsid w:val="00A23AC5"/>
    <w:rsid w:val="00A24ED7"/>
    <w:rsid w:val="00A251AC"/>
    <w:rsid w:val="00A277B9"/>
    <w:rsid w:val="00A27F58"/>
    <w:rsid w:val="00A325CA"/>
    <w:rsid w:val="00A3398B"/>
    <w:rsid w:val="00A34002"/>
    <w:rsid w:val="00A35211"/>
    <w:rsid w:val="00A405F5"/>
    <w:rsid w:val="00A417B8"/>
    <w:rsid w:val="00A42419"/>
    <w:rsid w:val="00A44A43"/>
    <w:rsid w:val="00A45CFC"/>
    <w:rsid w:val="00A51DD0"/>
    <w:rsid w:val="00A600F1"/>
    <w:rsid w:val="00A61671"/>
    <w:rsid w:val="00A62C8F"/>
    <w:rsid w:val="00A654A9"/>
    <w:rsid w:val="00A6559E"/>
    <w:rsid w:val="00A6600C"/>
    <w:rsid w:val="00A76FBC"/>
    <w:rsid w:val="00A802BB"/>
    <w:rsid w:val="00A80702"/>
    <w:rsid w:val="00A8306D"/>
    <w:rsid w:val="00A85E3F"/>
    <w:rsid w:val="00A86DAF"/>
    <w:rsid w:val="00A87D74"/>
    <w:rsid w:val="00A87F5E"/>
    <w:rsid w:val="00A87F81"/>
    <w:rsid w:val="00A91D65"/>
    <w:rsid w:val="00A92BAC"/>
    <w:rsid w:val="00A93EC5"/>
    <w:rsid w:val="00A94544"/>
    <w:rsid w:val="00A95DDC"/>
    <w:rsid w:val="00A95E7D"/>
    <w:rsid w:val="00A96C50"/>
    <w:rsid w:val="00AA0CB9"/>
    <w:rsid w:val="00AA0F28"/>
    <w:rsid w:val="00AA11F3"/>
    <w:rsid w:val="00AA1574"/>
    <w:rsid w:val="00AA2873"/>
    <w:rsid w:val="00AA3E49"/>
    <w:rsid w:val="00AA7F14"/>
    <w:rsid w:val="00AB0EEA"/>
    <w:rsid w:val="00AB0FFF"/>
    <w:rsid w:val="00AB44E2"/>
    <w:rsid w:val="00AB4DAC"/>
    <w:rsid w:val="00AB5F4D"/>
    <w:rsid w:val="00AB6282"/>
    <w:rsid w:val="00AB63C5"/>
    <w:rsid w:val="00AC01CC"/>
    <w:rsid w:val="00AC0FBE"/>
    <w:rsid w:val="00AC1E6C"/>
    <w:rsid w:val="00AC3853"/>
    <w:rsid w:val="00AC4822"/>
    <w:rsid w:val="00AC5EE4"/>
    <w:rsid w:val="00AC68FC"/>
    <w:rsid w:val="00AC6D36"/>
    <w:rsid w:val="00AC7CF9"/>
    <w:rsid w:val="00AD106B"/>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0641B"/>
    <w:rsid w:val="00B10DF5"/>
    <w:rsid w:val="00B120BC"/>
    <w:rsid w:val="00B15627"/>
    <w:rsid w:val="00B20A87"/>
    <w:rsid w:val="00B2113D"/>
    <w:rsid w:val="00B218E9"/>
    <w:rsid w:val="00B236C5"/>
    <w:rsid w:val="00B23906"/>
    <w:rsid w:val="00B240DC"/>
    <w:rsid w:val="00B243AE"/>
    <w:rsid w:val="00B248F8"/>
    <w:rsid w:val="00B2609F"/>
    <w:rsid w:val="00B26D82"/>
    <w:rsid w:val="00B270FF"/>
    <w:rsid w:val="00B3010A"/>
    <w:rsid w:val="00B31F90"/>
    <w:rsid w:val="00B33AB6"/>
    <w:rsid w:val="00B34971"/>
    <w:rsid w:val="00B351A3"/>
    <w:rsid w:val="00B35731"/>
    <w:rsid w:val="00B365F8"/>
    <w:rsid w:val="00B36D78"/>
    <w:rsid w:val="00B40095"/>
    <w:rsid w:val="00B40CC6"/>
    <w:rsid w:val="00B41257"/>
    <w:rsid w:val="00B41DE7"/>
    <w:rsid w:val="00B43886"/>
    <w:rsid w:val="00B449E3"/>
    <w:rsid w:val="00B44B23"/>
    <w:rsid w:val="00B47700"/>
    <w:rsid w:val="00B52563"/>
    <w:rsid w:val="00B5439A"/>
    <w:rsid w:val="00B54870"/>
    <w:rsid w:val="00B54ADD"/>
    <w:rsid w:val="00B56245"/>
    <w:rsid w:val="00B56BC8"/>
    <w:rsid w:val="00B57B6F"/>
    <w:rsid w:val="00B60152"/>
    <w:rsid w:val="00B61C65"/>
    <w:rsid w:val="00B628B6"/>
    <w:rsid w:val="00B64D52"/>
    <w:rsid w:val="00B65232"/>
    <w:rsid w:val="00B659FA"/>
    <w:rsid w:val="00B678B4"/>
    <w:rsid w:val="00B72810"/>
    <w:rsid w:val="00B7382E"/>
    <w:rsid w:val="00B73B3E"/>
    <w:rsid w:val="00B74FD2"/>
    <w:rsid w:val="00B75D59"/>
    <w:rsid w:val="00B80874"/>
    <w:rsid w:val="00B810D1"/>
    <w:rsid w:val="00B85BC2"/>
    <w:rsid w:val="00B87673"/>
    <w:rsid w:val="00B900DC"/>
    <w:rsid w:val="00B90D0E"/>
    <w:rsid w:val="00B91353"/>
    <w:rsid w:val="00B92029"/>
    <w:rsid w:val="00B95818"/>
    <w:rsid w:val="00B95D32"/>
    <w:rsid w:val="00B96B96"/>
    <w:rsid w:val="00BA13D1"/>
    <w:rsid w:val="00BA1892"/>
    <w:rsid w:val="00BA5D07"/>
    <w:rsid w:val="00BA64C9"/>
    <w:rsid w:val="00BA6997"/>
    <w:rsid w:val="00BA6B04"/>
    <w:rsid w:val="00BB0322"/>
    <w:rsid w:val="00BB1718"/>
    <w:rsid w:val="00BB20BF"/>
    <w:rsid w:val="00BB627D"/>
    <w:rsid w:val="00BC0045"/>
    <w:rsid w:val="00BC03E9"/>
    <w:rsid w:val="00BC1B29"/>
    <w:rsid w:val="00BC3964"/>
    <w:rsid w:val="00BC432C"/>
    <w:rsid w:val="00BC4A88"/>
    <w:rsid w:val="00BC6FE7"/>
    <w:rsid w:val="00BD1314"/>
    <w:rsid w:val="00BD1570"/>
    <w:rsid w:val="00BD2050"/>
    <w:rsid w:val="00BD29F3"/>
    <w:rsid w:val="00BD460E"/>
    <w:rsid w:val="00BE02F1"/>
    <w:rsid w:val="00BE1751"/>
    <w:rsid w:val="00BE2940"/>
    <w:rsid w:val="00BE42F1"/>
    <w:rsid w:val="00BE5671"/>
    <w:rsid w:val="00BE6F96"/>
    <w:rsid w:val="00BE77B0"/>
    <w:rsid w:val="00BF21FB"/>
    <w:rsid w:val="00BF42FB"/>
    <w:rsid w:val="00BF5A01"/>
    <w:rsid w:val="00BF6A0D"/>
    <w:rsid w:val="00BF7933"/>
    <w:rsid w:val="00BF7CE4"/>
    <w:rsid w:val="00C033D0"/>
    <w:rsid w:val="00C03832"/>
    <w:rsid w:val="00C03BA8"/>
    <w:rsid w:val="00C03EBB"/>
    <w:rsid w:val="00C04198"/>
    <w:rsid w:val="00C0507A"/>
    <w:rsid w:val="00C065B8"/>
    <w:rsid w:val="00C068BC"/>
    <w:rsid w:val="00C10465"/>
    <w:rsid w:val="00C10846"/>
    <w:rsid w:val="00C11736"/>
    <w:rsid w:val="00C14FE1"/>
    <w:rsid w:val="00C24256"/>
    <w:rsid w:val="00C249E3"/>
    <w:rsid w:val="00C2521D"/>
    <w:rsid w:val="00C26A9F"/>
    <w:rsid w:val="00C27D79"/>
    <w:rsid w:val="00C317B1"/>
    <w:rsid w:val="00C319A9"/>
    <w:rsid w:val="00C34F25"/>
    <w:rsid w:val="00C36C78"/>
    <w:rsid w:val="00C36C90"/>
    <w:rsid w:val="00C4207F"/>
    <w:rsid w:val="00C4431A"/>
    <w:rsid w:val="00C5107A"/>
    <w:rsid w:val="00C55662"/>
    <w:rsid w:val="00C65A9B"/>
    <w:rsid w:val="00C66DB1"/>
    <w:rsid w:val="00C761A9"/>
    <w:rsid w:val="00C81CE9"/>
    <w:rsid w:val="00C84ED9"/>
    <w:rsid w:val="00C85294"/>
    <w:rsid w:val="00C8690C"/>
    <w:rsid w:val="00C87B52"/>
    <w:rsid w:val="00C92483"/>
    <w:rsid w:val="00C9291B"/>
    <w:rsid w:val="00C92AE9"/>
    <w:rsid w:val="00C93030"/>
    <w:rsid w:val="00C9537B"/>
    <w:rsid w:val="00C95C0E"/>
    <w:rsid w:val="00CA0B1D"/>
    <w:rsid w:val="00CA47BA"/>
    <w:rsid w:val="00CA5E35"/>
    <w:rsid w:val="00CA720C"/>
    <w:rsid w:val="00CA734E"/>
    <w:rsid w:val="00CA7B7D"/>
    <w:rsid w:val="00CA7DDE"/>
    <w:rsid w:val="00CB3A28"/>
    <w:rsid w:val="00CB4CBA"/>
    <w:rsid w:val="00CB5F39"/>
    <w:rsid w:val="00CB6959"/>
    <w:rsid w:val="00CB698F"/>
    <w:rsid w:val="00CC164A"/>
    <w:rsid w:val="00CC1E2C"/>
    <w:rsid w:val="00CC4F2D"/>
    <w:rsid w:val="00CC5B60"/>
    <w:rsid w:val="00CD113D"/>
    <w:rsid w:val="00CD54F8"/>
    <w:rsid w:val="00CE0F84"/>
    <w:rsid w:val="00CE1148"/>
    <w:rsid w:val="00CE19CB"/>
    <w:rsid w:val="00CE2F50"/>
    <w:rsid w:val="00CE3252"/>
    <w:rsid w:val="00CE4435"/>
    <w:rsid w:val="00CE492B"/>
    <w:rsid w:val="00CE5A20"/>
    <w:rsid w:val="00CE72FD"/>
    <w:rsid w:val="00CF1556"/>
    <w:rsid w:val="00CF33FF"/>
    <w:rsid w:val="00CF481F"/>
    <w:rsid w:val="00CF5761"/>
    <w:rsid w:val="00CF594A"/>
    <w:rsid w:val="00CF5B2E"/>
    <w:rsid w:val="00CF69A0"/>
    <w:rsid w:val="00D00378"/>
    <w:rsid w:val="00D02808"/>
    <w:rsid w:val="00D02CB9"/>
    <w:rsid w:val="00D03881"/>
    <w:rsid w:val="00D04907"/>
    <w:rsid w:val="00D04AD7"/>
    <w:rsid w:val="00D06B22"/>
    <w:rsid w:val="00D10E24"/>
    <w:rsid w:val="00D122D9"/>
    <w:rsid w:val="00D13AD4"/>
    <w:rsid w:val="00D14501"/>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415A8"/>
    <w:rsid w:val="00D42A6B"/>
    <w:rsid w:val="00D44B99"/>
    <w:rsid w:val="00D556FB"/>
    <w:rsid w:val="00D56028"/>
    <w:rsid w:val="00D56C53"/>
    <w:rsid w:val="00D6109C"/>
    <w:rsid w:val="00D62E62"/>
    <w:rsid w:val="00D644C3"/>
    <w:rsid w:val="00D71E6E"/>
    <w:rsid w:val="00D7344A"/>
    <w:rsid w:val="00D75383"/>
    <w:rsid w:val="00D77C81"/>
    <w:rsid w:val="00D77F07"/>
    <w:rsid w:val="00D80464"/>
    <w:rsid w:val="00D80F9F"/>
    <w:rsid w:val="00D815EC"/>
    <w:rsid w:val="00D82EB6"/>
    <w:rsid w:val="00D844C4"/>
    <w:rsid w:val="00D8650D"/>
    <w:rsid w:val="00D877B5"/>
    <w:rsid w:val="00D9299C"/>
    <w:rsid w:val="00D933DC"/>
    <w:rsid w:val="00D94E89"/>
    <w:rsid w:val="00D95DCA"/>
    <w:rsid w:val="00D95E63"/>
    <w:rsid w:val="00DA0871"/>
    <w:rsid w:val="00DA0FF4"/>
    <w:rsid w:val="00DA113A"/>
    <w:rsid w:val="00DA1DB5"/>
    <w:rsid w:val="00DA1E5B"/>
    <w:rsid w:val="00DA256F"/>
    <w:rsid w:val="00DA49D7"/>
    <w:rsid w:val="00DB0D0F"/>
    <w:rsid w:val="00DB2370"/>
    <w:rsid w:val="00DB3D51"/>
    <w:rsid w:val="00DB4754"/>
    <w:rsid w:val="00DB50E2"/>
    <w:rsid w:val="00DB693D"/>
    <w:rsid w:val="00DC279D"/>
    <w:rsid w:val="00DC35B5"/>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F135A"/>
    <w:rsid w:val="00DF144A"/>
    <w:rsid w:val="00DF2D21"/>
    <w:rsid w:val="00DF3364"/>
    <w:rsid w:val="00DF597E"/>
    <w:rsid w:val="00DF76EA"/>
    <w:rsid w:val="00DF7DEB"/>
    <w:rsid w:val="00E01319"/>
    <w:rsid w:val="00E046CC"/>
    <w:rsid w:val="00E06209"/>
    <w:rsid w:val="00E06699"/>
    <w:rsid w:val="00E10118"/>
    <w:rsid w:val="00E1190F"/>
    <w:rsid w:val="00E12339"/>
    <w:rsid w:val="00E12AA0"/>
    <w:rsid w:val="00E14068"/>
    <w:rsid w:val="00E14959"/>
    <w:rsid w:val="00E14A24"/>
    <w:rsid w:val="00E15FE8"/>
    <w:rsid w:val="00E17D44"/>
    <w:rsid w:val="00E200ED"/>
    <w:rsid w:val="00E202BD"/>
    <w:rsid w:val="00E2138F"/>
    <w:rsid w:val="00E22CB1"/>
    <w:rsid w:val="00E23DEB"/>
    <w:rsid w:val="00E27B7A"/>
    <w:rsid w:val="00E31702"/>
    <w:rsid w:val="00E323B7"/>
    <w:rsid w:val="00E324FD"/>
    <w:rsid w:val="00E335A3"/>
    <w:rsid w:val="00E377DF"/>
    <w:rsid w:val="00E40ADA"/>
    <w:rsid w:val="00E42FA1"/>
    <w:rsid w:val="00E43502"/>
    <w:rsid w:val="00E4445A"/>
    <w:rsid w:val="00E4497B"/>
    <w:rsid w:val="00E44BA2"/>
    <w:rsid w:val="00E45D57"/>
    <w:rsid w:val="00E4691B"/>
    <w:rsid w:val="00E47BC1"/>
    <w:rsid w:val="00E509E7"/>
    <w:rsid w:val="00E510AD"/>
    <w:rsid w:val="00E51258"/>
    <w:rsid w:val="00E55AC0"/>
    <w:rsid w:val="00E5683C"/>
    <w:rsid w:val="00E573AD"/>
    <w:rsid w:val="00E57DCA"/>
    <w:rsid w:val="00E61576"/>
    <w:rsid w:val="00E616CE"/>
    <w:rsid w:val="00E622CC"/>
    <w:rsid w:val="00E63D1C"/>
    <w:rsid w:val="00E666CF"/>
    <w:rsid w:val="00E66798"/>
    <w:rsid w:val="00E70E6B"/>
    <w:rsid w:val="00E733C6"/>
    <w:rsid w:val="00E73589"/>
    <w:rsid w:val="00E73EF2"/>
    <w:rsid w:val="00E749AB"/>
    <w:rsid w:val="00E77011"/>
    <w:rsid w:val="00E80BD5"/>
    <w:rsid w:val="00E81CF6"/>
    <w:rsid w:val="00E83407"/>
    <w:rsid w:val="00E84251"/>
    <w:rsid w:val="00E849BD"/>
    <w:rsid w:val="00E851BD"/>
    <w:rsid w:val="00E859AB"/>
    <w:rsid w:val="00E8680E"/>
    <w:rsid w:val="00E8749F"/>
    <w:rsid w:val="00E90874"/>
    <w:rsid w:val="00E93811"/>
    <w:rsid w:val="00E9398F"/>
    <w:rsid w:val="00E96E9D"/>
    <w:rsid w:val="00EA1CD5"/>
    <w:rsid w:val="00EA3F9D"/>
    <w:rsid w:val="00EA50F6"/>
    <w:rsid w:val="00EA5B27"/>
    <w:rsid w:val="00EA6736"/>
    <w:rsid w:val="00EA6866"/>
    <w:rsid w:val="00EA7B4F"/>
    <w:rsid w:val="00EB27AE"/>
    <w:rsid w:val="00EB3DBE"/>
    <w:rsid w:val="00EB4C83"/>
    <w:rsid w:val="00EC00C7"/>
    <w:rsid w:val="00EC2A94"/>
    <w:rsid w:val="00EC2D7C"/>
    <w:rsid w:val="00EC4DAB"/>
    <w:rsid w:val="00EC525D"/>
    <w:rsid w:val="00EC670C"/>
    <w:rsid w:val="00ED00E6"/>
    <w:rsid w:val="00ED0535"/>
    <w:rsid w:val="00ED312F"/>
    <w:rsid w:val="00ED41A8"/>
    <w:rsid w:val="00ED4C21"/>
    <w:rsid w:val="00ED56F3"/>
    <w:rsid w:val="00ED70AD"/>
    <w:rsid w:val="00ED718F"/>
    <w:rsid w:val="00ED7CE6"/>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7CD3"/>
    <w:rsid w:val="00F120F4"/>
    <w:rsid w:val="00F143F9"/>
    <w:rsid w:val="00F1588C"/>
    <w:rsid w:val="00F171A2"/>
    <w:rsid w:val="00F1728B"/>
    <w:rsid w:val="00F17921"/>
    <w:rsid w:val="00F20DFE"/>
    <w:rsid w:val="00F21509"/>
    <w:rsid w:val="00F21976"/>
    <w:rsid w:val="00F22D78"/>
    <w:rsid w:val="00F22DB8"/>
    <w:rsid w:val="00F264A4"/>
    <w:rsid w:val="00F311BA"/>
    <w:rsid w:val="00F345AC"/>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1AAB"/>
    <w:rsid w:val="00F7232E"/>
    <w:rsid w:val="00F72B09"/>
    <w:rsid w:val="00F7563E"/>
    <w:rsid w:val="00F76253"/>
    <w:rsid w:val="00F7662B"/>
    <w:rsid w:val="00F77F6B"/>
    <w:rsid w:val="00F81FA1"/>
    <w:rsid w:val="00F83025"/>
    <w:rsid w:val="00F83067"/>
    <w:rsid w:val="00F84673"/>
    <w:rsid w:val="00F857A7"/>
    <w:rsid w:val="00F900B7"/>
    <w:rsid w:val="00F91DA6"/>
    <w:rsid w:val="00F9223D"/>
    <w:rsid w:val="00F9396E"/>
    <w:rsid w:val="00F947C3"/>
    <w:rsid w:val="00FA1385"/>
    <w:rsid w:val="00FA1798"/>
    <w:rsid w:val="00FA53BB"/>
    <w:rsid w:val="00FA6E63"/>
    <w:rsid w:val="00FB3F4F"/>
    <w:rsid w:val="00FB4864"/>
    <w:rsid w:val="00FB4C2F"/>
    <w:rsid w:val="00FB7709"/>
    <w:rsid w:val="00FC19F6"/>
    <w:rsid w:val="00FC260B"/>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27DE"/>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qFormat/>
    <w:rsid w:val="00E324FD"/>
    <w:pPr>
      <w:keepNext/>
      <w:outlineLvl w:val="1"/>
    </w:pPr>
    <w:rPr>
      <w:b/>
      <w:sz w:val="28"/>
    </w:rPr>
  </w:style>
  <w:style w:type="paragraph" w:styleId="Nadpis3">
    <w:name w:val="heading 3"/>
    <w:basedOn w:val="Normln"/>
    <w:next w:val="Normln"/>
    <w:link w:val="Nadpis3Char"/>
    <w:qFormat/>
    <w:rsid w:val="00E324FD"/>
    <w:pPr>
      <w:keepNext/>
      <w:spacing w:before="240" w:after="60"/>
      <w:outlineLvl w:val="2"/>
    </w:pPr>
    <w:rPr>
      <w:rFonts w:ascii="Arial" w:hAnsi="Arial"/>
    </w:rPr>
  </w:style>
  <w:style w:type="paragraph" w:styleId="Nadpis4">
    <w:name w:val="heading 4"/>
    <w:basedOn w:val="Normln"/>
    <w:next w:val="Normln"/>
    <w:link w:val="Nadpis4Char"/>
    <w:qFormat/>
    <w:rsid w:val="00E324FD"/>
    <w:pPr>
      <w:keepNext/>
      <w:outlineLvl w:val="3"/>
    </w:pPr>
    <w:rPr>
      <w:b/>
      <w:sz w:val="20"/>
      <w:u w:val="single"/>
    </w:rPr>
  </w:style>
  <w:style w:type="paragraph" w:styleId="Nadpis5">
    <w:name w:val="heading 5"/>
    <w:basedOn w:val="Normln"/>
    <w:next w:val="Normln"/>
    <w:link w:val="Nadpis5Char"/>
    <w:qFormat/>
    <w:rsid w:val="00E324FD"/>
    <w:pPr>
      <w:spacing w:before="240" w:after="60"/>
      <w:outlineLvl w:val="4"/>
    </w:pPr>
    <w:rPr>
      <w:sz w:val="22"/>
    </w:rPr>
  </w:style>
  <w:style w:type="paragraph" w:styleId="Nadpis6">
    <w:name w:val="heading 6"/>
    <w:basedOn w:val="Normln"/>
    <w:next w:val="Normln"/>
    <w:link w:val="Nadpis6Char"/>
    <w:qFormat/>
    <w:rsid w:val="00E324FD"/>
    <w:pPr>
      <w:spacing w:before="240" w:after="60"/>
      <w:outlineLvl w:val="5"/>
    </w:pPr>
    <w:rPr>
      <w:i/>
      <w:sz w:val="22"/>
    </w:rPr>
  </w:style>
  <w:style w:type="paragraph" w:styleId="Nadpis7">
    <w:name w:val="heading 7"/>
    <w:basedOn w:val="Normln"/>
    <w:next w:val="Normln"/>
    <w:link w:val="Nadpis7Char"/>
    <w:qFormat/>
    <w:rsid w:val="00E324FD"/>
    <w:pPr>
      <w:spacing w:before="240" w:after="60"/>
      <w:outlineLvl w:val="6"/>
    </w:pPr>
    <w:rPr>
      <w:rFonts w:ascii="Arial" w:hAnsi="Arial"/>
      <w:sz w:val="20"/>
    </w:rPr>
  </w:style>
  <w:style w:type="paragraph" w:styleId="Nadpis8">
    <w:name w:val="heading 8"/>
    <w:basedOn w:val="Normln"/>
    <w:next w:val="Normln"/>
    <w:link w:val="Nadpis8Char"/>
    <w:qFormat/>
    <w:rsid w:val="00E324FD"/>
    <w:pPr>
      <w:spacing w:before="240" w:after="60"/>
      <w:outlineLvl w:val="7"/>
    </w:pPr>
    <w:rPr>
      <w:rFonts w:ascii="Arial" w:hAnsi="Arial"/>
      <w:i/>
      <w:sz w:val="20"/>
    </w:rPr>
  </w:style>
  <w:style w:type="paragraph" w:styleId="Nadpis9">
    <w:name w:val="heading 9"/>
    <w:basedOn w:val="Normln"/>
    <w:next w:val="Normln"/>
    <w:link w:val="Nadpis9Char"/>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link w:val="ZkladntextodsazenChar"/>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link w:val="TextbublinyChar"/>
    <w:uiPriority w:val="99"/>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link w:val="PedmtkomenteChar"/>
    <w:uiPriority w:val="99"/>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7A29CB"/>
    <w:rPr>
      <w:sz w:val="24"/>
    </w:rPr>
  </w:style>
  <w:style w:type="character" w:customStyle="1" w:styleId="Nadpis2Char">
    <w:name w:val="Nadpis 2 Char"/>
    <w:basedOn w:val="Standardnpsmoodstavce"/>
    <w:link w:val="Nadpis2"/>
    <w:rsid w:val="00E324FD"/>
    <w:rPr>
      <w:b/>
      <w:sz w:val="28"/>
    </w:rPr>
  </w:style>
  <w:style w:type="character" w:customStyle="1" w:styleId="Nadpis3Char">
    <w:name w:val="Nadpis 3 Char"/>
    <w:basedOn w:val="Standardnpsmoodstavce"/>
    <w:link w:val="Nadpis3"/>
    <w:rsid w:val="00E324FD"/>
    <w:rPr>
      <w:rFonts w:ascii="Arial" w:hAnsi="Arial"/>
      <w:sz w:val="24"/>
    </w:rPr>
  </w:style>
  <w:style w:type="character" w:customStyle="1" w:styleId="Nadpis4Char">
    <w:name w:val="Nadpis 4 Char"/>
    <w:basedOn w:val="Standardnpsmoodstavce"/>
    <w:link w:val="Nadpis4"/>
    <w:rsid w:val="00E324FD"/>
    <w:rPr>
      <w:b/>
      <w:u w:val="single"/>
    </w:rPr>
  </w:style>
  <w:style w:type="character" w:customStyle="1" w:styleId="Nadpis5Char">
    <w:name w:val="Nadpis 5 Char"/>
    <w:basedOn w:val="Standardnpsmoodstavce"/>
    <w:link w:val="Nadpis5"/>
    <w:rsid w:val="00E324FD"/>
    <w:rPr>
      <w:sz w:val="22"/>
    </w:rPr>
  </w:style>
  <w:style w:type="character" w:customStyle="1" w:styleId="Nadpis6Char">
    <w:name w:val="Nadpis 6 Char"/>
    <w:basedOn w:val="Standardnpsmoodstavce"/>
    <w:link w:val="Nadpis6"/>
    <w:rsid w:val="00E324FD"/>
    <w:rPr>
      <w:i/>
      <w:sz w:val="22"/>
    </w:rPr>
  </w:style>
  <w:style w:type="character" w:customStyle="1" w:styleId="Nadpis7Char">
    <w:name w:val="Nadpis 7 Char"/>
    <w:basedOn w:val="Standardnpsmoodstavce"/>
    <w:link w:val="Nadpis7"/>
    <w:rsid w:val="00E324FD"/>
    <w:rPr>
      <w:rFonts w:ascii="Arial" w:hAnsi="Arial"/>
    </w:rPr>
  </w:style>
  <w:style w:type="character" w:customStyle="1" w:styleId="Nadpis8Char">
    <w:name w:val="Nadpis 8 Char"/>
    <w:basedOn w:val="Standardnpsmoodstavce"/>
    <w:link w:val="Nadpis8"/>
    <w:rsid w:val="00E324FD"/>
    <w:rPr>
      <w:rFonts w:ascii="Arial" w:hAnsi="Arial"/>
      <w:i/>
    </w:rPr>
  </w:style>
  <w:style w:type="paragraph" w:styleId="Adresanaoblku">
    <w:name w:val="envelope address"/>
    <w:basedOn w:val="Normln"/>
    <w:rsid w:val="00E324FD"/>
    <w:pPr>
      <w:framePr w:w="7920" w:h="1980" w:hRule="exact" w:hSpace="141" w:wrap="auto" w:hAnchor="page" w:xAlign="center" w:yAlign="bottom"/>
      <w:ind w:left="2880"/>
    </w:pPr>
    <w:rPr>
      <w:rFonts w:ascii="Arial" w:hAnsi="Arial"/>
    </w:rPr>
  </w:style>
  <w:style w:type="paragraph" w:styleId="slovanseznam">
    <w:name w:val="List Number"/>
    <w:basedOn w:val="Normln"/>
    <w:rsid w:val="00E324FD"/>
    <w:pPr>
      <w:numPr>
        <w:numId w:val="13"/>
      </w:numPr>
    </w:pPr>
  </w:style>
  <w:style w:type="paragraph" w:styleId="slovanseznam2">
    <w:name w:val="List Number 2"/>
    <w:basedOn w:val="Normln"/>
    <w:rsid w:val="00E324FD"/>
    <w:pPr>
      <w:numPr>
        <w:numId w:val="14"/>
      </w:numPr>
    </w:pPr>
  </w:style>
  <w:style w:type="paragraph" w:styleId="slovanseznam3">
    <w:name w:val="List Number 3"/>
    <w:basedOn w:val="Normln"/>
    <w:rsid w:val="00E324FD"/>
    <w:pPr>
      <w:numPr>
        <w:numId w:val="15"/>
      </w:numPr>
    </w:pPr>
  </w:style>
  <w:style w:type="paragraph" w:styleId="slovanseznam4">
    <w:name w:val="List Number 4"/>
    <w:basedOn w:val="Normln"/>
    <w:rsid w:val="00E324FD"/>
    <w:pPr>
      <w:numPr>
        <w:numId w:val="16"/>
      </w:numPr>
    </w:pPr>
  </w:style>
  <w:style w:type="paragraph" w:styleId="slovanseznam5">
    <w:name w:val="List Number 5"/>
    <w:basedOn w:val="Normln"/>
    <w:rsid w:val="00E324FD"/>
    <w:pPr>
      <w:numPr>
        <w:numId w:val="17"/>
      </w:numPr>
    </w:pPr>
  </w:style>
  <w:style w:type="paragraph" w:styleId="Datum">
    <w:name w:val="Date"/>
    <w:basedOn w:val="Normln"/>
    <w:next w:val="Normln"/>
    <w:link w:val="DatumChar"/>
    <w:rsid w:val="00E324FD"/>
  </w:style>
  <w:style w:type="character" w:customStyle="1" w:styleId="DatumChar">
    <w:name w:val="Datum Char"/>
    <w:basedOn w:val="Standardnpsmoodstavce"/>
    <w:link w:val="Datum"/>
    <w:rsid w:val="00E324FD"/>
    <w:rPr>
      <w:sz w:val="24"/>
    </w:rPr>
  </w:style>
  <w:style w:type="paragraph" w:styleId="Hlavikaobsahu">
    <w:name w:val="toa heading"/>
    <w:basedOn w:val="Normln"/>
    <w:next w:val="Normln"/>
    <w:semiHidden/>
    <w:rsid w:val="00E324FD"/>
    <w:pPr>
      <w:spacing w:before="120"/>
    </w:pPr>
    <w:rPr>
      <w:rFonts w:ascii="Arial" w:hAnsi="Arial"/>
      <w:b/>
    </w:rPr>
  </w:style>
  <w:style w:type="paragraph" w:styleId="Rejstk1">
    <w:name w:val="index 1"/>
    <w:basedOn w:val="Normln"/>
    <w:next w:val="Normln"/>
    <w:autoRedefine/>
    <w:semiHidden/>
    <w:rsid w:val="00E324FD"/>
    <w:pPr>
      <w:ind w:left="240" w:hanging="240"/>
    </w:pPr>
  </w:style>
  <w:style w:type="paragraph" w:styleId="Hlavikarejstku">
    <w:name w:val="index heading"/>
    <w:basedOn w:val="Normln"/>
    <w:next w:val="Rejstk1"/>
    <w:semiHidden/>
    <w:rsid w:val="00E324FD"/>
    <w:rPr>
      <w:rFonts w:ascii="Arial" w:hAnsi="Arial"/>
      <w:b/>
    </w:rPr>
  </w:style>
  <w:style w:type="paragraph" w:styleId="Nadpispoznmky">
    <w:name w:val="Note Heading"/>
    <w:basedOn w:val="Normln"/>
    <w:next w:val="Normln"/>
    <w:link w:val="NadpispoznmkyChar"/>
    <w:rsid w:val="00E324FD"/>
  </w:style>
  <w:style w:type="character" w:customStyle="1" w:styleId="NadpispoznmkyChar">
    <w:name w:val="Nadpis poznámky Char"/>
    <w:basedOn w:val="Standardnpsmoodstavce"/>
    <w:link w:val="Nadpispoznmky"/>
    <w:rsid w:val="00E324FD"/>
    <w:rPr>
      <w:sz w:val="24"/>
    </w:rPr>
  </w:style>
  <w:style w:type="paragraph" w:styleId="Normlnodsazen">
    <w:name w:val="Normal Indent"/>
    <w:basedOn w:val="Normln"/>
    <w:rsid w:val="00E324FD"/>
    <w:pPr>
      <w:ind w:left="708"/>
    </w:pPr>
  </w:style>
  <w:style w:type="paragraph" w:styleId="Obsah1">
    <w:name w:val="toc 1"/>
    <w:basedOn w:val="Normln"/>
    <w:next w:val="Normln"/>
    <w:autoRedefine/>
    <w:semiHidden/>
    <w:rsid w:val="00E324FD"/>
  </w:style>
  <w:style w:type="paragraph" w:styleId="Obsah2">
    <w:name w:val="toc 2"/>
    <w:basedOn w:val="Normln"/>
    <w:next w:val="Normln"/>
    <w:autoRedefine/>
    <w:semiHidden/>
    <w:rsid w:val="00E324FD"/>
    <w:pPr>
      <w:ind w:left="240"/>
    </w:pPr>
  </w:style>
  <w:style w:type="paragraph" w:styleId="Obsah3">
    <w:name w:val="toc 3"/>
    <w:basedOn w:val="Normln"/>
    <w:next w:val="Normln"/>
    <w:autoRedefine/>
    <w:semiHidden/>
    <w:rsid w:val="00E324FD"/>
    <w:pPr>
      <w:ind w:left="480"/>
    </w:pPr>
  </w:style>
  <w:style w:type="paragraph" w:styleId="Obsah4">
    <w:name w:val="toc 4"/>
    <w:basedOn w:val="Normln"/>
    <w:next w:val="Normln"/>
    <w:autoRedefine/>
    <w:semiHidden/>
    <w:rsid w:val="00E324FD"/>
    <w:pPr>
      <w:ind w:left="720"/>
    </w:pPr>
  </w:style>
  <w:style w:type="paragraph" w:styleId="Obsah5">
    <w:name w:val="toc 5"/>
    <w:basedOn w:val="Normln"/>
    <w:next w:val="Normln"/>
    <w:autoRedefine/>
    <w:semiHidden/>
    <w:rsid w:val="00E324FD"/>
    <w:pPr>
      <w:ind w:left="960"/>
    </w:pPr>
  </w:style>
  <w:style w:type="paragraph" w:styleId="Obsah6">
    <w:name w:val="toc 6"/>
    <w:basedOn w:val="Normln"/>
    <w:next w:val="Normln"/>
    <w:autoRedefine/>
    <w:semiHidden/>
    <w:rsid w:val="00E324FD"/>
    <w:pPr>
      <w:ind w:left="1200"/>
    </w:pPr>
  </w:style>
  <w:style w:type="paragraph" w:styleId="Obsah7">
    <w:name w:val="toc 7"/>
    <w:basedOn w:val="Normln"/>
    <w:next w:val="Normln"/>
    <w:autoRedefine/>
    <w:semiHidden/>
    <w:rsid w:val="00E324FD"/>
    <w:pPr>
      <w:ind w:left="1440"/>
    </w:pPr>
  </w:style>
  <w:style w:type="paragraph" w:styleId="Obsah8">
    <w:name w:val="toc 8"/>
    <w:basedOn w:val="Normln"/>
    <w:next w:val="Normln"/>
    <w:autoRedefine/>
    <w:semiHidden/>
    <w:rsid w:val="00E324FD"/>
    <w:pPr>
      <w:ind w:left="1680"/>
    </w:pPr>
  </w:style>
  <w:style w:type="paragraph" w:styleId="Obsah9">
    <w:name w:val="toc 9"/>
    <w:basedOn w:val="Normln"/>
    <w:next w:val="Normln"/>
    <w:autoRedefine/>
    <w:semiHidden/>
    <w:rsid w:val="00E324FD"/>
    <w:pPr>
      <w:ind w:left="1920"/>
    </w:pPr>
  </w:style>
  <w:style w:type="paragraph" w:styleId="Osloven">
    <w:name w:val="Salutation"/>
    <w:basedOn w:val="Normln"/>
    <w:next w:val="Normln"/>
    <w:link w:val="OslovenChar"/>
    <w:rsid w:val="00E324FD"/>
  </w:style>
  <w:style w:type="character" w:customStyle="1" w:styleId="OslovenChar">
    <w:name w:val="Oslovení Char"/>
    <w:basedOn w:val="Standardnpsmoodstavce"/>
    <w:link w:val="Osloven"/>
    <w:rsid w:val="00E324FD"/>
    <w:rPr>
      <w:sz w:val="24"/>
    </w:rPr>
  </w:style>
  <w:style w:type="paragraph" w:styleId="Podpis">
    <w:name w:val="Signature"/>
    <w:basedOn w:val="Normln"/>
    <w:link w:val="PodpisChar"/>
    <w:rsid w:val="00E324FD"/>
    <w:pPr>
      <w:ind w:left="4252"/>
    </w:pPr>
  </w:style>
  <w:style w:type="character" w:customStyle="1" w:styleId="PodpisChar">
    <w:name w:val="Podpis Char"/>
    <w:basedOn w:val="Standardnpsmoodstavce"/>
    <w:link w:val="Podpis"/>
    <w:rsid w:val="00E324FD"/>
    <w:rPr>
      <w:sz w:val="24"/>
    </w:rPr>
  </w:style>
  <w:style w:type="paragraph" w:customStyle="1" w:styleId="a">
    <w:basedOn w:val="Normln"/>
    <w:next w:val="Podnadpis"/>
    <w:qFormat/>
    <w:rsid w:val="00E324FD"/>
    <w:pPr>
      <w:spacing w:after="60"/>
      <w:jc w:val="center"/>
      <w:outlineLvl w:val="1"/>
    </w:pPr>
    <w:rPr>
      <w:rFonts w:ascii="Arial" w:hAnsi="Arial"/>
    </w:rPr>
  </w:style>
  <w:style w:type="paragraph" w:styleId="Pokraovnseznamu">
    <w:name w:val="List Continue"/>
    <w:basedOn w:val="Normln"/>
    <w:rsid w:val="00E324FD"/>
    <w:pPr>
      <w:spacing w:after="120"/>
      <w:ind w:left="283"/>
    </w:pPr>
  </w:style>
  <w:style w:type="paragraph" w:styleId="Pokraovnseznamu2">
    <w:name w:val="List Continue 2"/>
    <w:basedOn w:val="Normln"/>
    <w:rsid w:val="00E324FD"/>
    <w:pPr>
      <w:spacing w:after="120"/>
      <w:ind w:left="566"/>
    </w:pPr>
  </w:style>
  <w:style w:type="paragraph" w:styleId="Pokraovnseznamu3">
    <w:name w:val="List Continue 3"/>
    <w:basedOn w:val="Normln"/>
    <w:rsid w:val="00E324FD"/>
    <w:pPr>
      <w:spacing w:after="120"/>
      <w:ind w:left="849"/>
    </w:pPr>
  </w:style>
  <w:style w:type="paragraph" w:styleId="Pokraovnseznamu4">
    <w:name w:val="List Continue 4"/>
    <w:basedOn w:val="Normln"/>
    <w:rsid w:val="00E324FD"/>
    <w:pPr>
      <w:spacing w:after="120"/>
      <w:ind w:left="1132"/>
    </w:pPr>
  </w:style>
  <w:style w:type="paragraph" w:styleId="Pokraovnseznamu5">
    <w:name w:val="List Continue 5"/>
    <w:basedOn w:val="Normln"/>
    <w:rsid w:val="00E324FD"/>
    <w:pPr>
      <w:spacing w:after="120"/>
      <w:ind w:left="1415"/>
    </w:pPr>
  </w:style>
  <w:style w:type="paragraph" w:styleId="Prosttext">
    <w:name w:val="Plain Text"/>
    <w:basedOn w:val="Normln"/>
    <w:link w:val="ProsttextChar"/>
    <w:rsid w:val="00E324FD"/>
    <w:rPr>
      <w:rFonts w:ascii="Courier New" w:hAnsi="Courier New"/>
      <w:sz w:val="20"/>
    </w:rPr>
  </w:style>
  <w:style w:type="character" w:customStyle="1" w:styleId="ProsttextChar">
    <w:name w:val="Prostý text Char"/>
    <w:basedOn w:val="Standardnpsmoodstavce"/>
    <w:link w:val="Prosttext"/>
    <w:rsid w:val="00E324FD"/>
    <w:rPr>
      <w:rFonts w:ascii="Courier New" w:hAnsi="Courier New"/>
    </w:rPr>
  </w:style>
  <w:style w:type="paragraph" w:styleId="Rejstk2">
    <w:name w:val="index 2"/>
    <w:basedOn w:val="Normln"/>
    <w:next w:val="Normln"/>
    <w:autoRedefine/>
    <w:semiHidden/>
    <w:rsid w:val="00E324FD"/>
    <w:pPr>
      <w:ind w:left="480" w:hanging="240"/>
    </w:pPr>
  </w:style>
  <w:style w:type="paragraph" w:styleId="Rejstk3">
    <w:name w:val="index 3"/>
    <w:basedOn w:val="Normln"/>
    <w:next w:val="Normln"/>
    <w:autoRedefine/>
    <w:semiHidden/>
    <w:rsid w:val="00E324FD"/>
    <w:pPr>
      <w:ind w:left="720" w:hanging="240"/>
    </w:pPr>
  </w:style>
  <w:style w:type="paragraph" w:styleId="Rejstk4">
    <w:name w:val="index 4"/>
    <w:basedOn w:val="Normln"/>
    <w:next w:val="Normln"/>
    <w:autoRedefine/>
    <w:semiHidden/>
    <w:rsid w:val="00E324FD"/>
    <w:pPr>
      <w:ind w:left="960" w:hanging="240"/>
    </w:pPr>
  </w:style>
  <w:style w:type="paragraph" w:styleId="Rejstk5">
    <w:name w:val="index 5"/>
    <w:basedOn w:val="Normln"/>
    <w:next w:val="Normln"/>
    <w:autoRedefine/>
    <w:semiHidden/>
    <w:rsid w:val="00E324FD"/>
    <w:pPr>
      <w:ind w:left="1200" w:hanging="240"/>
    </w:pPr>
  </w:style>
  <w:style w:type="paragraph" w:styleId="Rejstk6">
    <w:name w:val="index 6"/>
    <w:basedOn w:val="Normln"/>
    <w:next w:val="Normln"/>
    <w:autoRedefine/>
    <w:semiHidden/>
    <w:rsid w:val="00E324FD"/>
    <w:pPr>
      <w:ind w:left="1440" w:hanging="240"/>
    </w:pPr>
  </w:style>
  <w:style w:type="paragraph" w:styleId="Rejstk7">
    <w:name w:val="index 7"/>
    <w:basedOn w:val="Normln"/>
    <w:next w:val="Normln"/>
    <w:autoRedefine/>
    <w:semiHidden/>
    <w:rsid w:val="00E324FD"/>
    <w:pPr>
      <w:ind w:left="1680" w:hanging="240"/>
    </w:pPr>
  </w:style>
  <w:style w:type="paragraph" w:styleId="Rejstk8">
    <w:name w:val="index 8"/>
    <w:basedOn w:val="Normln"/>
    <w:next w:val="Normln"/>
    <w:autoRedefine/>
    <w:semiHidden/>
    <w:rsid w:val="00E324FD"/>
    <w:pPr>
      <w:ind w:left="1920" w:hanging="240"/>
    </w:pPr>
  </w:style>
  <w:style w:type="paragraph" w:styleId="Rejstk9">
    <w:name w:val="index 9"/>
    <w:basedOn w:val="Normln"/>
    <w:next w:val="Normln"/>
    <w:autoRedefine/>
    <w:semiHidden/>
    <w:rsid w:val="00E324FD"/>
    <w:pPr>
      <w:ind w:left="2160" w:hanging="240"/>
    </w:pPr>
  </w:style>
  <w:style w:type="paragraph" w:styleId="Seznam">
    <w:name w:val="List"/>
    <w:basedOn w:val="Normln"/>
    <w:rsid w:val="00E324FD"/>
    <w:pPr>
      <w:ind w:left="283" w:hanging="283"/>
    </w:pPr>
  </w:style>
  <w:style w:type="paragraph" w:styleId="Seznam2">
    <w:name w:val="List 2"/>
    <w:basedOn w:val="Normln"/>
    <w:rsid w:val="00E324FD"/>
    <w:pPr>
      <w:ind w:left="566" w:hanging="283"/>
    </w:pPr>
  </w:style>
  <w:style w:type="paragraph" w:styleId="Seznam3">
    <w:name w:val="List 3"/>
    <w:basedOn w:val="Normln"/>
    <w:rsid w:val="00E324FD"/>
    <w:pPr>
      <w:ind w:left="849" w:hanging="283"/>
    </w:pPr>
  </w:style>
  <w:style w:type="paragraph" w:styleId="Seznam4">
    <w:name w:val="List 4"/>
    <w:basedOn w:val="Normln"/>
    <w:rsid w:val="00E324FD"/>
    <w:pPr>
      <w:ind w:left="1132" w:hanging="283"/>
    </w:pPr>
  </w:style>
  <w:style w:type="paragraph" w:styleId="Seznam5">
    <w:name w:val="List 5"/>
    <w:basedOn w:val="Normln"/>
    <w:rsid w:val="00E324FD"/>
    <w:pPr>
      <w:ind w:left="1415" w:hanging="283"/>
    </w:pPr>
  </w:style>
  <w:style w:type="paragraph" w:styleId="Seznamcitac">
    <w:name w:val="table of authorities"/>
    <w:basedOn w:val="Normln"/>
    <w:next w:val="Normln"/>
    <w:semiHidden/>
    <w:rsid w:val="00E324FD"/>
    <w:pPr>
      <w:ind w:left="240" w:hanging="240"/>
    </w:pPr>
  </w:style>
  <w:style w:type="paragraph" w:styleId="Seznamobrzk">
    <w:name w:val="table of figures"/>
    <w:basedOn w:val="Normln"/>
    <w:next w:val="Normln"/>
    <w:semiHidden/>
    <w:rsid w:val="00E324FD"/>
    <w:pPr>
      <w:ind w:left="480" w:hanging="480"/>
    </w:pPr>
  </w:style>
  <w:style w:type="paragraph" w:styleId="Seznamsodrkami">
    <w:name w:val="List Bullet"/>
    <w:basedOn w:val="Normln"/>
    <w:autoRedefine/>
    <w:rsid w:val="00E324FD"/>
    <w:pPr>
      <w:numPr>
        <w:numId w:val="18"/>
      </w:numPr>
    </w:pPr>
  </w:style>
  <w:style w:type="paragraph" w:styleId="Seznamsodrkami2">
    <w:name w:val="List Bullet 2"/>
    <w:basedOn w:val="Normln"/>
    <w:autoRedefine/>
    <w:rsid w:val="00E324FD"/>
    <w:pPr>
      <w:numPr>
        <w:numId w:val="19"/>
      </w:numPr>
    </w:pPr>
  </w:style>
  <w:style w:type="paragraph" w:styleId="Seznamsodrkami3">
    <w:name w:val="List Bullet 3"/>
    <w:basedOn w:val="Normln"/>
    <w:autoRedefine/>
    <w:rsid w:val="00E324FD"/>
    <w:pPr>
      <w:numPr>
        <w:numId w:val="20"/>
      </w:numPr>
    </w:pPr>
  </w:style>
  <w:style w:type="paragraph" w:styleId="Seznamsodrkami4">
    <w:name w:val="List Bullet 4"/>
    <w:basedOn w:val="Normln"/>
    <w:autoRedefine/>
    <w:rsid w:val="00E324FD"/>
    <w:pPr>
      <w:numPr>
        <w:numId w:val="21"/>
      </w:numPr>
    </w:pPr>
  </w:style>
  <w:style w:type="paragraph" w:styleId="Seznamsodrkami5">
    <w:name w:val="List Bullet 5"/>
    <w:basedOn w:val="Normln"/>
    <w:autoRedefine/>
    <w:rsid w:val="00E324FD"/>
    <w:pPr>
      <w:numPr>
        <w:numId w:val="22"/>
      </w:numPr>
    </w:pPr>
  </w:style>
  <w:style w:type="paragraph" w:styleId="Textmakra">
    <w:name w:val="macro"/>
    <w:link w:val="TextmakraChar"/>
    <w:semiHidden/>
    <w:rsid w:val="00E324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makraChar">
    <w:name w:val="Text makra Char"/>
    <w:basedOn w:val="Standardnpsmoodstavce"/>
    <w:link w:val="Textmakra"/>
    <w:semiHidden/>
    <w:rsid w:val="00E324FD"/>
    <w:rPr>
      <w:rFonts w:ascii="Courier New" w:hAnsi="Courier New"/>
    </w:rPr>
  </w:style>
  <w:style w:type="paragraph" w:styleId="Textvbloku">
    <w:name w:val="Block Text"/>
    <w:basedOn w:val="Normln"/>
    <w:rsid w:val="00E324FD"/>
    <w:pPr>
      <w:spacing w:after="120"/>
      <w:ind w:left="1440" w:right="1440"/>
    </w:pPr>
  </w:style>
  <w:style w:type="paragraph" w:styleId="Textvysvtlivek">
    <w:name w:val="endnote text"/>
    <w:basedOn w:val="Normln"/>
    <w:link w:val="TextvysvtlivekChar"/>
    <w:semiHidden/>
    <w:rsid w:val="00E324FD"/>
    <w:rPr>
      <w:sz w:val="20"/>
    </w:rPr>
  </w:style>
  <w:style w:type="character" w:customStyle="1" w:styleId="TextvysvtlivekChar">
    <w:name w:val="Text vysvětlivek Char"/>
    <w:basedOn w:val="Standardnpsmoodstavce"/>
    <w:link w:val="Textvysvtlivek"/>
    <w:semiHidden/>
    <w:rsid w:val="00E324FD"/>
  </w:style>
  <w:style w:type="paragraph" w:styleId="Titulek">
    <w:name w:val="caption"/>
    <w:basedOn w:val="Normln"/>
    <w:next w:val="Normln"/>
    <w:qFormat/>
    <w:rsid w:val="00E324FD"/>
    <w:pPr>
      <w:spacing w:before="120" w:after="120"/>
    </w:pPr>
    <w:rPr>
      <w:b/>
    </w:rPr>
  </w:style>
  <w:style w:type="paragraph" w:styleId="Zhlavzprvy">
    <w:name w:val="Message Header"/>
    <w:basedOn w:val="Normln"/>
    <w:link w:val="ZhlavzprvyChar"/>
    <w:rsid w:val="00E324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
    <w:name w:val="Záhlaví zprávy Char"/>
    <w:basedOn w:val="Standardnpsmoodstavce"/>
    <w:link w:val="Zhlavzprvy"/>
    <w:rsid w:val="00E324FD"/>
    <w:rPr>
      <w:rFonts w:ascii="Arial" w:hAnsi="Arial"/>
      <w:sz w:val="24"/>
      <w:shd w:val="pct20" w:color="auto" w:fill="auto"/>
    </w:rPr>
  </w:style>
  <w:style w:type="paragraph" w:styleId="Zkladntext-prvnodsazen">
    <w:name w:val="Body Text First Indent"/>
    <w:basedOn w:val="Zkladntext"/>
    <w:link w:val="Zkladntext-prvnodsazenChar"/>
    <w:rsid w:val="00E324FD"/>
    <w:pPr>
      <w:spacing w:after="120"/>
      <w:ind w:firstLine="210"/>
      <w:jc w:val="left"/>
    </w:pPr>
    <w:rPr>
      <w:rFonts w:ascii="Times New Roman" w:hAnsi="Times New Roman"/>
    </w:rPr>
  </w:style>
  <w:style w:type="character" w:customStyle="1" w:styleId="ZkladntextChar">
    <w:name w:val="Základní text Char"/>
    <w:basedOn w:val="Standardnpsmoodstavce"/>
    <w:link w:val="Zkladntext"/>
    <w:rsid w:val="00E324FD"/>
    <w:rPr>
      <w:rFonts w:ascii="Bookman Old Style" w:hAnsi="Bookman Old Style"/>
      <w:sz w:val="24"/>
    </w:rPr>
  </w:style>
  <w:style w:type="character" w:customStyle="1" w:styleId="Zkladntext-prvnodsazenChar">
    <w:name w:val="Základní text - první odsazený Char"/>
    <w:basedOn w:val="ZkladntextChar"/>
    <w:link w:val="Zkladntext-prvnodsazen"/>
    <w:rsid w:val="00E324FD"/>
    <w:rPr>
      <w:rFonts w:ascii="Bookman Old Style" w:hAnsi="Bookman Old Style"/>
      <w:sz w:val="24"/>
    </w:rPr>
  </w:style>
  <w:style w:type="paragraph" w:styleId="Zkladntext-prvnodsazen2">
    <w:name w:val="Body Text First Indent 2"/>
    <w:basedOn w:val="Zkladntextodsazen"/>
    <w:link w:val="Zkladntext-prvnodsazen2Char"/>
    <w:rsid w:val="00E324FD"/>
    <w:pPr>
      <w:ind w:firstLine="210"/>
    </w:pPr>
  </w:style>
  <w:style w:type="character" w:customStyle="1" w:styleId="ZkladntextodsazenChar">
    <w:name w:val="Základní text odsazený Char"/>
    <w:basedOn w:val="Standardnpsmoodstavce"/>
    <w:link w:val="Zkladntextodsazen"/>
    <w:rsid w:val="00E324FD"/>
    <w:rPr>
      <w:sz w:val="24"/>
    </w:rPr>
  </w:style>
  <w:style w:type="character" w:customStyle="1" w:styleId="Zkladntext-prvnodsazen2Char">
    <w:name w:val="Základní text - první odsazený 2 Char"/>
    <w:basedOn w:val="ZkladntextodsazenChar"/>
    <w:link w:val="Zkladntext-prvnodsazen2"/>
    <w:rsid w:val="00E324FD"/>
    <w:rPr>
      <w:sz w:val="24"/>
    </w:rPr>
  </w:style>
  <w:style w:type="paragraph" w:styleId="Zkladntextodsazen2">
    <w:name w:val="Body Text Indent 2"/>
    <w:basedOn w:val="Normln"/>
    <w:link w:val="Zkladntextodsazen2Char"/>
    <w:rsid w:val="00E324FD"/>
    <w:pPr>
      <w:spacing w:after="120" w:line="480" w:lineRule="auto"/>
      <w:ind w:left="283"/>
    </w:pPr>
  </w:style>
  <w:style w:type="character" w:customStyle="1" w:styleId="Zkladntextodsazen2Char">
    <w:name w:val="Základní text odsazený 2 Char"/>
    <w:basedOn w:val="Standardnpsmoodstavce"/>
    <w:link w:val="Zkladntextodsazen2"/>
    <w:rsid w:val="00E324FD"/>
    <w:rPr>
      <w:sz w:val="24"/>
    </w:rPr>
  </w:style>
  <w:style w:type="paragraph" w:styleId="Zvr">
    <w:name w:val="Closing"/>
    <w:basedOn w:val="Normln"/>
    <w:link w:val="ZvrChar"/>
    <w:rsid w:val="00E324FD"/>
    <w:pPr>
      <w:ind w:left="4252"/>
    </w:pPr>
  </w:style>
  <w:style w:type="character" w:customStyle="1" w:styleId="ZvrChar">
    <w:name w:val="Závěr Char"/>
    <w:basedOn w:val="Standardnpsmoodstavce"/>
    <w:link w:val="Zvr"/>
    <w:rsid w:val="00E324FD"/>
    <w:rPr>
      <w:sz w:val="24"/>
    </w:rPr>
  </w:style>
  <w:style w:type="paragraph" w:styleId="Zptenadresanaoblku">
    <w:name w:val="envelope return"/>
    <w:basedOn w:val="Normln"/>
    <w:rsid w:val="00E324FD"/>
    <w:rPr>
      <w:rFonts w:ascii="Arial" w:hAnsi="Arial"/>
      <w:sz w:val="20"/>
    </w:rPr>
  </w:style>
  <w:style w:type="character" w:customStyle="1" w:styleId="TextbublinyChar">
    <w:name w:val="Text bubliny Char"/>
    <w:link w:val="Textbubliny"/>
    <w:uiPriority w:val="99"/>
    <w:semiHidden/>
    <w:rsid w:val="00E324FD"/>
    <w:rPr>
      <w:rFonts w:ascii="Tahoma" w:hAnsi="Tahoma" w:cs="Tahoma"/>
      <w:sz w:val="16"/>
      <w:szCs w:val="16"/>
    </w:rPr>
  </w:style>
  <w:style w:type="character" w:customStyle="1" w:styleId="PedmtkomenteChar">
    <w:name w:val="Předmět komentáře Char"/>
    <w:link w:val="Pedmtkomente"/>
    <w:uiPriority w:val="99"/>
    <w:semiHidden/>
    <w:rsid w:val="00E324FD"/>
    <w:rPr>
      <w:b/>
      <w:bCs/>
    </w:rPr>
  </w:style>
  <w:style w:type="paragraph" w:styleId="Podnadpis">
    <w:name w:val="Subtitle"/>
    <w:basedOn w:val="Normln"/>
    <w:next w:val="Normln"/>
    <w:link w:val="PodnadpisChar"/>
    <w:qFormat/>
    <w:rsid w:val="00E324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E324FD"/>
    <w:rPr>
      <w:rFonts w:asciiTheme="minorHAnsi" w:eastAsiaTheme="minorEastAsia" w:hAnsiTheme="minorHAnsi" w:cstheme="minorBidi"/>
      <w:color w:val="5A5A5A" w:themeColor="text1" w:themeTint="A5"/>
      <w:spacing w:val="15"/>
      <w:sz w:val="22"/>
      <w:szCs w:val="22"/>
    </w:rPr>
  </w:style>
  <w:style w:type="table" w:styleId="Mkatabulky">
    <w:name w:val="Table Grid"/>
    <w:basedOn w:val="Normlntabulka"/>
    <w:rsid w:val="0049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260B"/>
    <w:pPr>
      <w:autoSpaceDE w:val="0"/>
      <w:autoSpaceDN w:val="0"/>
      <w:adjustRightInd w:val="0"/>
    </w:pPr>
    <w:rPr>
      <w:color w:val="000000"/>
      <w:sz w:val="24"/>
      <w:szCs w:val="24"/>
    </w:rPr>
  </w:style>
  <w:style w:type="numbering" w:customStyle="1" w:styleId="Styl1">
    <w:name w:val="Styl1"/>
    <w:uiPriority w:val="99"/>
    <w:rsid w:val="00017BBB"/>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308811">
      <w:bodyDiv w:val="1"/>
      <w:marLeft w:val="0"/>
      <w:marRight w:val="0"/>
      <w:marTop w:val="0"/>
      <w:marBottom w:val="0"/>
      <w:divBdr>
        <w:top w:val="none" w:sz="0" w:space="0" w:color="auto"/>
        <w:left w:val="none" w:sz="0" w:space="0" w:color="auto"/>
        <w:bottom w:val="none" w:sz="0" w:space="0" w:color="auto"/>
        <w:right w:val="none" w:sz="0" w:space="0" w:color="auto"/>
      </w:divBdr>
    </w:div>
    <w:div w:id="951397852">
      <w:bodyDiv w:val="1"/>
      <w:marLeft w:val="0"/>
      <w:marRight w:val="0"/>
      <w:marTop w:val="0"/>
      <w:marBottom w:val="0"/>
      <w:divBdr>
        <w:top w:val="none" w:sz="0" w:space="0" w:color="auto"/>
        <w:left w:val="none" w:sz="0" w:space="0" w:color="auto"/>
        <w:bottom w:val="none" w:sz="0" w:space="0" w:color="auto"/>
        <w:right w:val="none" w:sz="0" w:space="0" w:color="auto"/>
      </w:divBdr>
    </w:div>
    <w:div w:id="1283876872">
      <w:bodyDiv w:val="1"/>
      <w:marLeft w:val="0"/>
      <w:marRight w:val="0"/>
      <w:marTop w:val="0"/>
      <w:marBottom w:val="0"/>
      <w:divBdr>
        <w:top w:val="none" w:sz="0" w:space="0" w:color="auto"/>
        <w:left w:val="none" w:sz="0" w:space="0" w:color="auto"/>
        <w:bottom w:val="none" w:sz="0" w:space="0" w:color="auto"/>
        <w:right w:val="none" w:sz="0" w:space="0" w:color="auto"/>
      </w:divBdr>
    </w:div>
    <w:div w:id="1624800127">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2.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3.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4.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21</Pages>
  <Words>11862</Words>
  <Characters>70641</Characters>
  <Application>Microsoft Office Word</Application>
  <DocSecurity>0</DocSecurity>
  <Lines>588</Lines>
  <Paragraphs>164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Kiesewetterová Lucie, Ing.</cp:lastModifiedBy>
  <cp:revision>24</cp:revision>
  <cp:lastPrinted>2020-07-03T11:42:00Z</cp:lastPrinted>
  <dcterms:created xsi:type="dcterms:W3CDTF">2022-04-26T09:20:00Z</dcterms:created>
  <dcterms:modified xsi:type="dcterms:W3CDTF">2022-05-10T07:42:00Z</dcterms:modified>
</cp:coreProperties>
</file>