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5215C3">
        <w:rPr>
          <w:rFonts w:ascii="Arial" w:hAnsi="Arial" w:cs="Arial"/>
          <w:b/>
          <w:sz w:val="24"/>
          <w:szCs w:val="24"/>
        </w:rPr>
        <w:t>MODERNIZACE VÝTAHU CSS KYJOV</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C71D47">
        <w:rPr>
          <w:rFonts w:ascii="Arial" w:hAnsi="Arial" w:cs="Arial"/>
          <w:b/>
          <w:lang w:bidi="cs-CZ"/>
        </w:rPr>
        <w:t>1</w:t>
      </w:r>
      <w:r w:rsidR="00510AAA">
        <w:rPr>
          <w:rFonts w:ascii="Arial" w:hAnsi="Arial" w:cs="Arial"/>
          <w:b/>
          <w:lang w:bidi="cs-CZ"/>
        </w:rPr>
        <w:t>1</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4E1399">
      <w:pPr>
        <w:pStyle w:val="Odstavecseseznamem"/>
        <w:numPr>
          <w:ilvl w:val="0"/>
          <w:numId w:val="12"/>
        </w:numPr>
        <w:jc w:val="both"/>
        <w:rPr>
          <w:rFonts w:ascii="Arial" w:hAnsi="Arial" w:cs="Arial"/>
          <w:szCs w:val="22"/>
        </w:rPr>
      </w:pPr>
      <w:r w:rsidRPr="00AA4ED5">
        <w:rPr>
          <w:rFonts w:ascii="Arial" w:hAnsi="Arial" w:cs="Arial"/>
          <w:szCs w:val="22"/>
        </w:rPr>
        <w:t xml:space="preserve">seznam </w:t>
      </w:r>
      <w:r w:rsidR="00CB6DA5">
        <w:rPr>
          <w:rFonts w:ascii="Arial" w:hAnsi="Arial" w:cs="Arial"/>
          <w:szCs w:val="22"/>
        </w:rPr>
        <w:t xml:space="preserve">3 </w:t>
      </w:r>
      <w:r w:rsidRPr="00AA4ED5">
        <w:rPr>
          <w:rFonts w:ascii="Arial" w:hAnsi="Arial" w:cs="Arial"/>
          <w:szCs w:val="22"/>
        </w:rPr>
        <w:t xml:space="preserve">zakázek na </w:t>
      </w:r>
      <w:r w:rsidR="00C71D47">
        <w:rPr>
          <w:rFonts w:ascii="Arial" w:hAnsi="Arial" w:cs="Arial"/>
          <w:szCs w:val="22"/>
        </w:rPr>
        <w:t>dodávky</w:t>
      </w:r>
      <w:r w:rsidRPr="00AA4ED5">
        <w:rPr>
          <w:rFonts w:ascii="Arial" w:hAnsi="Arial" w:cs="Arial"/>
          <w:szCs w:val="22"/>
        </w:rPr>
        <w:t xml:space="preserve"> obdobného charakteru a rozsahu,</w:t>
      </w:r>
      <w:r w:rsidR="00026318">
        <w:rPr>
          <w:rFonts w:ascii="Arial" w:hAnsi="Arial" w:cs="Arial"/>
          <w:szCs w:val="22"/>
        </w:rPr>
        <w:t xml:space="preserve"> jejichž předmětem byla dodávka a montáž výtahu,</w:t>
      </w:r>
      <w:r w:rsidRPr="00AA4ED5">
        <w:rPr>
          <w:rFonts w:ascii="Arial" w:hAnsi="Arial" w:cs="Arial"/>
          <w:szCs w:val="22"/>
        </w:rPr>
        <w:t xml:space="preserve"> s minimální výší finančního plnění </w:t>
      </w:r>
      <w:r w:rsidR="00026318">
        <w:rPr>
          <w:rFonts w:ascii="Arial" w:hAnsi="Arial" w:cs="Arial"/>
          <w:szCs w:val="22"/>
        </w:rPr>
        <w:t>6</w:t>
      </w:r>
      <w:r w:rsidR="006A77BB" w:rsidRPr="006A77BB">
        <w:rPr>
          <w:rFonts w:ascii="Arial" w:hAnsi="Arial" w:cs="Arial"/>
          <w:szCs w:val="22"/>
        </w:rPr>
        <w:t>50</w:t>
      </w:r>
      <w:r w:rsidRPr="006A77BB">
        <w:rPr>
          <w:rFonts w:ascii="Arial" w:hAnsi="Arial" w:cs="Arial"/>
          <w:szCs w:val="22"/>
        </w:rPr>
        <w:t xml:space="preserve"> 000 Kč</w:t>
      </w:r>
      <w:r w:rsidRPr="00AA4ED5">
        <w:rPr>
          <w:rFonts w:ascii="Arial" w:hAnsi="Arial" w:cs="Arial"/>
          <w:szCs w:val="22"/>
        </w:rPr>
        <w:t xml:space="preserve"> bez DPH u každé z nich, realizovaných za posledn</w:t>
      </w:r>
      <w:r w:rsidR="00CB6DA5">
        <w:rPr>
          <w:rFonts w:ascii="Arial" w:hAnsi="Arial" w:cs="Arial"/>
          <w:szCs w:val="22"/>
        </w:rPr>
        <w:t>ích 5</w:t>
      </w:r>
      <w:r w:rsidR="006A0C74">
        <w:rPr>
          <w:rFonts w:ascii="Arial" w:hAnsi="Arial" w:cs="Arial"/>
          <w:szCs w:val="22"/>
        </w:rPr>
        <w:t xml:space="preserve"> let před zahájením výběrového</w:t>
      </w:r>
      <w:r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1846"/>
        <w:gridCol w:w="1490"/>
        <w:gridCol w:w="2426"/>
        <w:gridCol w:w="1226"/>
        <w:gridCol w:w="2651"/>
        <w:gridCol w:w="2875"/>
      </w:tblGrid>
      <w:tr w:rsidR="00C9123C" w:rsidRPr="00BF7C32" w:rsidTr="006A0C74">
        <w:trPr>
          <w:trHeight w:hRule="exact" w:val="1358"/>
        </w:trPr>
        <w:tc>
          <w:tcPr>
            <w:tcW w:w="600" w:type="pct"/>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1490"/>
            </w:tblGrid>
            <w:tr w:rsidR="00886AC4" w:rsidRPr="00BF7C32" w:rsidTr="006A0C74">
              <w:trPr>
                <w:trHeight w:val="57"/>
              </w:trPr>
              <w:tc>
                <w:tcPr>
                  <w:tcW w:w="1566" w:type="dxa"/>
                  <w:vAlign w:val="center"/>
                </w:tcPr>
                <w:p w:rsidR="00886AC4" w:rsidRPr="00BF7C32" w:rsidRDefault="00886AC4" w:rsidP="000B1D78">
                  <w:pPr>
                    <w:pStyle w:val="Titulek"/>
                    <w:spacing w:line="240" w:lineRule="auto"/>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0B1D78">
            <w:pPr>
              <w:pStyle w:val="Titulek"/>
              <w:spacing w:line="240" w:lineRule="auto"/>
              <w:jc w:val="left"/>
              <w:rPr>
                <w:rFonts w:ascii="Arial" w:hAnsi="Arial" w:cs="Arial"/>
                <w:b w:val="0"/>
                <w:spacing w:val="-6"/>
                <w:sz w:val="20"/>
                <w:szCs w:val="20"/>
              </w:rPr>
            </w:pPr>
          </w:p>
        </w:tc>
        <w:tc>
          <w:tcPr>
            <w:tcW w:w="649" w:type="pct"/>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630"/>
            </w:tblGrid>
            <w:tr w:rsidR="00886AC4" w:rsidRPr="00BF7C32" w:rsidTr="006A0C74">
              <w:trPr>
                <w:trHeight w:val="164"/>
              </w:trPr>
              <w:tc>
                <w:tcPr>
                  <w:tcW w:w="1722" w:type="dxa"/>
                  <w:vAlign w:val="center"/>
                </w:tcPr>
                <w:p w:rsidR="00886AC4" w:rsidRPr="00BF7C32" w:rsidRDefault="000B1D78" w:rsidP="000B1D78">
                  <w:pPr>
                    <w:pStyle w:val="Titulek"/>
                    <w:spacing w:line="240" w:lineRule="auto"/>
                    <w:jc w:val="left"/>
                    <w:rPr>
                      <w:rFonts w:ascii="Arial" w:hAnsi="Arial" w:cs="Arial"/>
                      <w:b w:val="0"/>
                      <w:sz w:val="20"/>
                      <w:szCs w:val="20"/>
                    </w:rPr>
                  </w:pPr>
                  <w:r>
                    <w:rPr>
                      <w:rFonts w:ascii="Arial" w:hAnsi="Arial" w:cs="Arial"/>
                      <w:b w:val="0"/>
                      <w:sz w:val="20"/>
                      <w:szCs w:val="20"/>
                    </w:rPr>
                    <w:t>K</w:t>
                  </w:r>
                  <w:r w:rsidR="00886AC4" w:rsidRPr="00BF7C32">
                    <w:rPr>
                      <w:rFonts w:ascii="Arial" w:hAnsi="Arial" w:cs="Arial"/>
                      <w:b w:val="0"/>
                      <w:sz w:val="20"/>
                      <w:szCs w:val="20"/>
                    </w:rPr>
                    <w:t xml:space="preserve">ontaktní osoba objednatele (jméno, funkce, telefon) </w:t>
                  </w:r>
                </w:p>
              </w:tc>
            </w:tr>
          </w:tbl>
          <w:p w:rsidR="00886AC4" w:rsidRPr="00BF7C32" w:rsidRDefault="00886AC4" w:rsidP="000B1D78">
            <w:pPr>
              <w:pStyle w:val="Titulek"/>
              <w:spacing w:line="240" w:lineRule="auto"/>
              <w:jc w:val="left"/>
              <w:rPr>
                <w:rFonts w:ascii="Arial" w:hAnsi="Arial" w:cs="Arial"/>
                <w:b w:val="0"/>
                <w:spacing w:val="-6"/>
                <w:sz w:val="20"/>
                <w:szCs w:val="20"/>
              </w:rPr>
            </w:pPr>
          </w:p>
        </w:tc>
        <w:tc>
          <w:tcPr>
            <w:tcW w:w="524" w:type="pct"/>
            <w:tcBorders>
              <w:top w:val="single" w:sz="12" w:space="0" w:color="auto"/>
              <w:left w:val="single" w:sz="12" w:space="0" w:color="auto"/>
              <w:bottom w:val="single" w:sz="12" w:space="0" w:color="auto"/>
              <w:right w:val="single" w:sz="12" w:space="0" w:color="auto"/>
            </w:tcBorders>
          </w:tcPr>
          <w:p w:rsidR="000B1D78" w:rsidRDefault="000B1D78"/>
          <w:tbl>
            <w:tblPr>
              <w:tblW w:w="0" w:type="auto"/>
              <w:tblBorders>
                <w:top w:val="nil"/>
                <w:left w:val="nil"/>
                <w:bottom w:val="nil"/>
                <w:right w:val="nil"/>
              </w:tblBorders>
              <w:tblLook w:val="0000" w:firstRow="0" w:lastRow="0" w:firstColumn="0" w:lastColumn="0" w:noHBand="0" w:noVBand="0"/>
            </w:tblPr>
            <w:tblGrid>
              <w:gridCol w:w="1274"/>
            </w:tblGrid>
            <w:tr w:rsidR="00886AC4" w:rsidRPr="00BF7C32" w:rsidTr="006A0C74">
              <w:trPr>
                <w:trHeight w:val="682"/>
              </w:trPr>
              <w:tc>
                <w:tcPr>
                  <w:tcW w:w="1351" w:type="dxa"/>
                  <w:vAlign w:val="center"/>
                </w:tcPr>
                <w:p w:rsidR="000B1D78" w:rsidRDefault="000B1D78" w:rsidP="000B1D78">
                  <w:pPr>
                    <w:pStyle w:val="Titulek"/>
                    <w:spacing w:line="240" w:lineRule="auto"/>
                    <w:jc w:val="left"/>
                    <w:rPr>
                      <w:rFonts w:ascii="Arial" w:hAnsi="Arial" w:cs="Arial"/>
                      <w:b w:val="0"/>
                      <w:sz w:val="20"/>
                      <w:szCs w:val="20"/>
                    </w:rPr>
                  </w:pPr>
                  <w:r>
                    <w:rPr>
                      <w:rFonts w:ascii="Arial" w:hAnsi="Arial" w:cs="Arial"/>
                      <w:b w:val="0"/>
                      <w:sz w:val="20"/>
                      <w:szCs w:val="20"/>
                    </w:rPr>
                    <w:t>Název,</w:t>
                  </w:r>
                </w:p>
                <w:p w:rsidR="00886AC4" w:rsidRPr="00BF7C32" w:rsidRDefault="000B1D78" w:rsidP="000B1D78">
                  <w:pPr>
                    <w:pStyle w:val="Titulek"/>
                    <w:spacing w:line="240" w:lineRule="auto"/>
                    <w:jc w:val="left"/>
                    <w:rPr>
                      <w:rFonts w:ascii="Arial" w:hAnsi="Arial" w:cs="Arial"/>
                      <w:b w:val="0"/>
                      <w:sz w:val="20"/>
                      <w:szCs w:val="20"/>
                    </w:rPr>
                  </w:pPr>
                  <w:r>
                    <w:rPr>
                      <w:rFonts w:ascii="Arial" w:hAnsi="Arial" w:cs="Arial"/>
                      <w:b w:val="0"/>
                      <w:sz w:val="20"/>
                      <w:szCs w:val="20"/>
                    </w:rPr>
                    <w:t xml:space="preserve">předmět plnění </w:t>
                  </w:r>
                  <w:r w:rsidR="00886AC4">
                    <w:rPr>
                      <w:rFonts w:ascii="Arial" w:hAnsi="Arial" w:cs="Arial"/>
                      <w:b w:val="0"/>
                      <w:sz w:val="20"/>
                      <w:szCs w:val="20"/>
                    </w:rPr>
                    <w:t>zakázky</w:t>
                  </w:r>
                </w:p>
              </w:tc>
            </w:tr>
          </w:tbl>
          <w:p w:rsidR="00886AC4" w:rsidRPr="00BF7C32" w:rsidRDefault="00886AC4" w:rsidP="000B1D78">
            <w:pPr>
              <w:pStyle w:val="Titulek"/>
              <w:spacing w:line="240" w:lineRule="auto"/>
              <w:jc w:val="left"/>
              <w:rPr>
                <w:rFonts w:ascii="Arial" w:hAnsi="Arial" w:cs="Arial"/>
                <w:b w:val="0"/>
                <w:spacing w:val="-6"/>
                <w:sz w:val="20"/>
                <w:szCs w:val="20"/>
              </w:rPr>
            </w:pPr>
          </w:p>
        </w:tc>
        <w:tc>
          <w:tcPr>
            <w:tcW w:w="853" w:type="pct"/>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ook w:val="0000" w:firstRow="0" w:lastRow="0" w:firstColumn="0" w:lastColumn="0" w:noHBand="0" w:noVBand="0"/>
            </w:tblPr>
            <w:tblGrid>
              <w:gridCol w:w="2209"/>
            </w:tblGrid>
            <w:tr w:rsidR="00886AC4" w:rsidRPr="00BF7C32" w:rsidTr="006A0C74">
              <w:trPr>
                <w:trHeight w:val="34"/>
              </w:trPr>
              <w:tc>
                <w:tcPr>
                  <w:tcW w:w="2209" w:type="dxa"/>
                </w:tcPr>
                <w:p w:rsidR="00886AC4" w:rsidRPr="00BF7C32" w:rsidRDefault="008B6EE5" w:rsidP="000B1D78">
                  <w:pPr>
                    <w:pStyle w:val="Titulek"/>
                    <w:spacing w:line="240" w:lineRule="auto"/>
                    <w:ind w:left="-147" w:right="15" w:firstLine="142"/>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0B1D78">
            <w:pPr>
              <w:pStyle w:val="Titulek"/>
              <w:spacing w:line="240" w:lineRule="auto"/>
              <w:jc w:val="left"/>
              <w:rPr>
                <w:rFonts w:ascii="Arial" w:hAnsi="Arial" w:cs="Arial"/>
                <w:b w:val="0"/>
                <w:spacing w:val="-6"/>
                <w:sz w:val="20"/>
                <w:szCs w:val="20"/>
              </w:rPr>
            </w:pPr>
            <w:r>
              <w:rPr>
                <w:rFonts w:ascii="Arial" w:hAnsi="Arial" w:cs="Arial"/>
                <w:b w:val="0"/>
                <w:spacing w:val="-6"/>
                <w:sz w:val="20"/>
                <w:szCs w:val="20"/>
              </w:rPr>
              <w:t>(měsíc/rok až měsíc/rok)</w:t>
            </w:r>
          </w:p>
        </w:tc>
        <w:tc>
          <w:tcPr>
            <w:tcW w:w="431" w:type="pct"/>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010"/>
            </w:tblGrid>
            <w:tr w:rsidR="00886AC4" w:rsidRPr="00BF7C32" w:rsidTr="006A0C74">
              <w:trPr>
                <w:trHeight w:val="73"/>
              </w:trPr>
              <w:tc>
                <w:tcPr>
                  <w:tcW w:w="1027" w:type="dxa"/>
                </w:tcPr>
                <w:p w:rsidR="00886AC4" w:rsidRPr="00BF7C32" w:rsidRDefault="00886AC4" w:rsidP="000B1D78">
                  <w:pPr>
                    <w:pStyle w:val="Titulek"/>
                    <w:spacing w:line="240" w:lineRule="auto"/>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0B1D78">
            <w:pPr>
              <w:pStyle w:val="Titulek"/>
              <w:spacing w:line="240" w:lineRule="auto"/>
              <w:jc w:val="left"/>
              <w:rPr>
                <w:rFonts w:ascii="Arial" w:hAnsi="Arial" w:cs="Arial"/>
                <w:b w:val="0"/>
                <w:sz w:val="20"/>
                <w:szCs w:val="20"/>
              </w:rPr>
            </w:pPr>
          </w:p>
        </w:tc>
        <w:tc>
          <w:tcPr>
            <w:tcW w:w="932" w:type="pct"/>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0B1D78">
            <w:pPr>
              <w:pStyle w:val="Titulek"/>
              <w:spacing w:line="240" w:lineRule="auto"/>
              <w:jc w:val="left"/>
              <w:rPr>
                <w:rFonts w:ascii="Arial" w:hAnsi="Arial" w:cs="Arial"/>
                <w:b w:val="0"/>
                <w:sz w:val="20"/>
                <w:szCs w:val="20"/>
              </w:rPr>
            </w:pPr>
            <w:r w:rsidRPr="00BF7C32">
              <w:rPr>
                <w:rFonts w:ascii="Arial" w:hAnsi="Arial" w:cs="Arial"/>
                <w:b w:val="0"/>
                <w:sz w:val="20"/>
                <w:szCs w:val="20"/>
              </w:rPr>
              <w:t>Výše finančního plnění zakázky</w:t>
            </w:r>
          </w:p>
        </w:tc>
        <w:tc>
          <w:tcPr>
            <w:tcW w:w="1011" w:type="pct"/>
            <w:tcBorders>
              <w:top w:val="single" w:sz="12" w:space="0" w:color="auto"/>
              <w:left w:val="single" w:sz="12" w:space="0" w:color="auto"/>
              <w:bottom w:val="single" w:sz="12" w:space="0" w:color="auto"/>
              <w:right w:val="single" w:sz="12" w:space="0" w:color="auto"/>
            </w:tcBorders>
          </w:tcPr>
          <w:p w:rsidR="008B6EE5" w:rsidRDefault="00886AC4" w:rsidP="000B1D78">
            <w:pPr>
              <w:pStyle w:val="Titulek"/>
              <w:spacing w:line="240" w:lineRule="auto"/>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0B1D78">
            <w:pPr>
              <w:pStyle w:val="Titulek"/>
              <w:spacing w:line="240" w:lineRule="auto"/>
              <w:jc w:val="left"/>
              <w:rPr>
                <w:rFonts w:ascii="Arial" w:hAnsi="Arial" w:cs="Arial"/>
                <w:b w:val="0"/>
                <w:sz w:val="20"/>
                <w:szCs w:val="20"/>
              </w:rPr>
            </w:pPr>
            <w:r>
              <w:rPr>
                <w:rFonts w:ascii="Arial" w:hAnsi="Arial" w:cs="Arial"/>
                <w:b w:val="0"/>
                <w:sz w:val="20"/>
                <w:szCs w:val="20"/>
              </w:rPr>
              <w:t>nepřiloženo)</w:t>
            </w:r>
          </w:p>
        </w:tc>
      </w:tr>
      <w:tr w:rsidR="00C9123C" w:rsidRPr="00BF7C32" w:rsidTr="006A0C74">
        <w:trPr>
          <w:trHeight w:val="763"/>
        </w:trPr>
        <w:tc>
          <w:tcPr>
            <w:tcW w:w="600" w:type="pct"/>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649" w:type="pct"/>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524" w:type="pct"/>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853" w:type="pct"/>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431" w:type="pct"/>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932" w:type="pct"/>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011" w:type="pct"/>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6A0C74">
        <w:trPr>
          <w:trHeight w:val="697"/>
        </w:trPr>
        <w:tc>
          <w:tcPr>
            <w:tcW w:w="600" w:type="pct"/>
            <w:vAlign w:val="center"/>
          </w:tcPr>
          <w:p w:rsidR="00886AC4" w:rsidRPr="00BF7C32" w:rsidRDefault="00886AC4" w:rsidP="001C21FD">
            <w:pPr>
              <w:suppressAutoHyphens/>
              <w:spacing w:line="276" w:lineRule="auto"/>
              <w:jc w:val="center"/>
              <w:rPr>
                <w:rFonts w:ascii="Arial" w:hAnsi="Arial" w:cs="Arial"/>
                <w:spacing w:val="-6"/>
              </w:rPr>
            </w:pPr>
          </w:p>
        </w:tc>
        <w:tc>
          <w:tcPr>
            <w:tcW w:w="649" w:type="pct"/>
            <w:vAlign w:val="center"/>
          </w:tcPr>
          <w:p w:rsidR="00886AC4" w:rsidRPr="00BF7C32" w:rsidRDefault="00886AC4" w:rsidP="001C21FD">
            <w:pPr>
              <w:suppressAutoHyphens/>
              <w:spacing w:line="276" w:lineRule="auto"/>
              <w:jc w:val="center"/>
              <w:rPr>
                <w:rFonts w:ascii="Arial" w:hAnsi="Arial" w:cs="Arial"/>
                <w:spacing w:val="-6"/>
              </w:rPr>
            </w:pPr>
          </w:p>
        </w:tc>
        <w:tc>
          <w:tcPr>
            <w:tcW w:w="524" w:type="pct"/>
            <w:vAlign w:val="center"/>
          </w:tcPr>
          <w:p w:rsidR="00886AC4" w:rsidRPr="00BF7C32" w:rsidRDefault="00886AC4" w:rsidP="001C21FD">
            <w:pPr>
              <w:suppressAutoHyphens/>
              <w:spacing w:line="276" w:lineRule="auto"/>
              <w:jc w:val="center"/>
              <w:rPr>
                <w:rFonts w:ascii="Arial" w:hAnsi="Arial" w:cs="Arial"/>
                <w:spacing w:val="-6"/>
              </w:rPr>
            </w:pPr>
          </w:p>
        </w:tc>
        <w:tc>
          <w:tcPr>
            <w:tcW w:w="853" w:type="pct"/>
          </w:tcPr>
          <w:p w:rsidR="00886AC4" w:rsidRPr="00BF7C32" w:rsidRDefault="00886AC4" w:rsidP="001C21FD">
            <w:pPr>
              <w:suppressAutoHyphens/>
              <w:spacing w:line="276" w:lineRule="auto"/>
              <w:jc w:val="center"/>
              <w:rPr>
                <w:rFonts w:ascii="Arial" w:hAnsi="Arial" w:cs="Arial"/>
                <w:spacing w:val="-6"/>
              </w:rPr>
            </w:pPr>
          </w:p>
        </w:tc>
        <w:tc>
          <w:tcPr>
            <w:tcW w:w="431" w:type="pct"/>
          </w:tcPr>
          <w:p w:rsidR="00886AC4" w:rsidRPr="00BF7C32" w:rsidRDefault="00886AC4" w:rsidP="001C21FD">
            <w:pPr>
              <w:suppressAutoHyphens/>
              <w:spacing w:line="276" w:lineRule="auto"/>
              <w:jc w:val="center"/>
              <w:rPr>
                <w:rFonts w:ascii="Arial" w:hAnsi="Arial" w:cs="Arial"/>
                <w:spacing w:val="-6"/>
              </w:rPr>
            </w:pPr>
          </w:p>
        </w:tc>
        <w:tc>
          <w:tcPr>
            <w:tcW w:w="932" w:type="pct"/>
          </w:tcPr>
          <w:p w:rsidR="00886AC4" w:rsidRPr="00BF7C32" w:rsidRDefault="00886AC4" w:rsidP="001C21FD">
            <w:pPr>
              <w:suppressAutoHyphens/>
              <w:spacing w:line="276" w:lineRule="auto"/>
              <w:jc w:val="center"/>
              <w:rPr>
                <w:rFonts w:ascii="Arial" w:hAnsi="Arial" w:cs="Arial"/>
                <w:spacing w:val="-6"/>
              </w:rPr>
            </w:pPr>
          </w:p>
        </w:tc>
        <w:tc>
          <w:tcPr>
            <w:tcW w:w="1011" w:type="pct"/>
          </w:tcPr>
          <w:p w:rsidR="00886AC4" w:rsidRPr="00BF7C32" w:rsidRDefault="00886AC4" w:rsidP="001C21FD">
            <w:pPr>
              <w:suppressAutoHyphens/>
              <w:spacing w:line="276" w:lineRule="auto"/>
              <w:jc w:val="center"/>
              <w:rPr>
                <w:rFonts w:ascii="Arial" w:hAnsi="Arial" w:cs="Arial"/>
                <w:spacing w:val="-6"/>
              </w:rPr>
            </w:pPr>
          </w:p>
        </w:tc>
      </w:tr>
      <w:tr w:rsidR="00C9123C" w:rsidRPr="00BF7C32" w:rsidTr="006A0C74">
        <w:trPr>
          <w:trHeight w:val="697"/>
        </w:trPr>
        <w:tc>
          <w:tcPr>
            <w:tcW w:w="600" w:type="pct"/>
            <w:vAlign w:val="center"/>
          </w:tcPr>
          <w:p w:rsidR="00886AC4" w:rsidRPr="00BF7C32" w:rsidRDefault="00886AC4" w:rsidP="001C21FD">
            <w:pPr>
              <w:suppressAutoHyphens/>
              <w:spacing w:line="276" w:lineRule="auto"/>
              <w:jc w:val="center"/>
              <w:rPr>
                <w:rFonts w:ascii="Arial" w:hAnsi="Arial" w:cs="Arial"/>
                <w:spacing w:val="-6"/>
              </w:rPr>
            </w:pPr>
          </w:p>
        </w:tc>
        <w:tc>
          <w:tcPr>
            <w:tcW w:w="649" w:type="pct"/>
            <w:vAlign w:val="center"/>
          </w:tcPr>
          <w:p w:rsidR="00886AC4" w:rsidRPr="00BF7C32" w:rsidRDefault="00886AC4" w:rsidP="001C21FD">
            <w:pPr>
              <w:suppressAutoHyphens/>
              <w:spacing w:line="276" w:lineRule="auto"/>
              <w:jc w:val="center"/>
              <w:rPr>
                <w:rFonts w:ascii="Arial" w:hAnsi="Arial" w:cs="Arial"/>
                <w:spacing w:val="-6"/>
              </w:rPr>
            </w:pPr>
          </w:p>
        </w:tc>
        <w:tc>
          <w:tcPr>
            <w:tcW w:w="524" w:type="pct"/>
            <w:vAlign w:val="center"/>
          </w:tcPr>
          <w:p w:rsidR="00886AC4" w:rsidRPr="00BF7C32" w:rsidRDefault="00886AC4" w:rsidP="001C21FD">
            <w:pPr>
              <w:suppressAutoHyphens/>
              <w:spacing w:line="276" w:lineRule="auto"/>
              <w:jc w:val="center"/>
              <w:rPr>
                <w:rFonts w:ascii="Arial" w:hAnsi="Arial" w:cs="Arial"/>
                <w:spacing w:val="-6"/>
              </w:rPr>
            </w:pPr>
          </w:p>
        </w:tc>
        <w:tc>
          <w:tcPr>
            <w:tcW w:w="853" w:type="pct"/>
          </w:tcPr>
          <w:p w:rsidR="00886AC4" w:rsidRPr="00BF7C32" w:rsidRDefault="00886AC4" w:rsidP="001C21FD">
            <w:pPr>
              <w:suppressAutoHyphens/>
              <w:spacing w:line="276" w:lineRule="auto"/>
              <w:jc w:val="center"/>
              <w:rPr>
                <w:rFonts w:ascii="Arial" w:hAnsi="Arial" w:cs="Arial"/>
                <w:spacing w:val="-6"/>
              </w:rPr>
            </w:pPr>
          </w:p>
        </w:tc>
        <w:tc>
          <w:tcPr>
            <w:tcW w:w="431" w:type="pct"/>
          </w:tcPr>
          <w:p w:rsidR="00886AC4" w:rsidRPr="00BF7C32" w:rsidRDefault="00886AC4" w:rsidP="001C21FD">
            <w:pPr>
              <w:suppressAutoHyphens/>
              <w:spacing w:line="276" w:lineRule="auto"/>
              <w:jc w:val="center"/>
              <w:rPr>
                <w:rFonts w:ascii="Arial" w:hAnsi="Arial" w:cs="Arial"/>
                <w:spacing w:val="-6"/>
              </w:rPr>
            </w:pPr>
          </w:p>
        </w:tc>
        <w:tc>
          <w:tcPr>
            <w:tcW w:w="932" w:type="pct"/>
          </w:tcPr>
          <w:p w:rsidR="00886AC4" w:rsidRPr="00BF7C32" w:rsidRDefault="00886AC4" w:rsidP="001C21FD">
            <w:pPr>
              <w:suppressAutoHyphens/>
              <w:spacing w:line="276" w:lineRule="auto"/>
              <w:jc w:val="center"/>
              <w:rPr>
                <w:rFonts w:ascii="Arial" w:hAnsi="Arial" w:cs="Arial"/>
                <w:spacing w:val="-6"/>
              </w:rPr>
            </w:pPr>
          </w:p>
        </w:tc>
        <w:tc>
          <w:tcPr>
            <w:tcW w:w="1011" w:type="pct"/>
          </w:tcPr>
          <w:p w:rsidR="00886AC4" w:rsidRPr="00BF7C32" w:rsidRDefault="00886AC4" w:rsidP="001C21FD">
            <w:pPr>
              <w:suppressAutoHyphens/>
              <w:spacing w:line="276" w:lineRule="auto"/>
              <w:jc w:val="center"/>
              <w:rPr>
                <w:rFonts w:ascii="Arial" w:hAnsi="Arial" w:cs="Arial"/>
                <w:spacing w:val="-6"/>
              </w:rPr>
            </w:pPr>
          </w:p>
        </w:tc>
      </w:tr>
    </w:tbl>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510AAA" w:rsidP="00071736">
    <w:pPr>
      <w:pStyle w:val="Zhlav"/>
    </w:pPr>
    <w:r>
      <w:rPr>
        <w:noProof/>
      </w:rPr>
      <w:drawing>
        <wp:anchor distT="0" distB="0" distL="114300" distR="114300" simplePos="0" relativeHeight="251658240" behindDoc="0" locked="0" layoutInCell="1" allowOverlap="1">
          <wp:simplePos x="0" y="0"/>
          <wp:positionH relativeFrom="column">
            <wp:posOffset>8168005</wp:posOffset>
          </wp:positionH>
          <wp:positionV relativeFrom="paragraph">
            <wp:posOffset>128270</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15C3">
      <w:rPr>
        <w:noProof/>
      </w:rPr>
      <w:drawing>
        <wp:inline distT="0" distB="0" distL="0" distR="0" wp14:anchorId="134D554F" wp14:editId="18CE6363">
          <wp:extent cx="4962848" cy="869950"/>
          <wp:effectExtent l="0" t="0" r="9525"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5462" cy="872161"/>
                  </a:xfrm>
                  <a:prstGeom prst="rect">
                    <a:avLst/>
                  </a:prstGeom>
                  <a:noFill/>
                  <a:ln>
                    <a:noFill/>
                  </a:ln>
                </pic:spPr>
              </pic:pic>
            </a:graphicData>
          </a:graphic>
        </wp:inline>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26318"/>
    <w:rsid w:val="00030D44"/>
    <w:rsid w:val="00037F98"/>
    <w:rsid w:val="0004058A"/>
    <w:rsid w:val="000431DA"/>
    <w:rsid w:val="0006072B"/>
    <w:rsid w:val="00065704"/>
    <w:rsid w:val="00071736"/>
    <w:rsid w:val="00075A09"/>
    <w:rsid w:val="00097756"/>
    <w:rsid w:val="000A0265"/>
    <w:rsid w:val="000B1D78"/>
    <w:rsid w:val="000C3243"/>
    <w:rsid w:val="000C5895"/>
    <w:rsid w:val="00105770"/>
    <w:rsid w:val="001319FA"/>
    <w:rsid w:val="00137706"/>
    <w:rsid w:val="00137FAE"/>
    <w:rsid w:val="00181B4B"/>
    <w:rsid w:val="001866D8"/>
    <w:rsid w:val="00191636"/>
    <w:rsid w:val="001A627B"/>
    <w:rsid w:val="001C0D13"/>
    <w:rsid w:val="0025251D"/>
    <w:rsid w:val="002670D7"/>
    <w:rsid w:val="002748AF"/>
    <w:rsid w:val="00291518"/>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4E1399"/>
    <w:rsid w:val="005030CF"/>
    <w:rsid w:val="00510AAA"/>
    <w:rsid w:val="00515B7B"/>
    <w:rsid w:val="0052124E"/>
    <w:rsid w:val="005215C3"/>
    <w:rsid w:val="005741BF"/>
    <w:rsid w:val="00597917"/>
    <w:rsid w:val="005A34A7"/>
    <w:rsid w:val="005E5004"/>
    <w:rsid w:val="005F39EF"/>
    <w:rsid w:val="00626771"/>
    <w:rsid w:val="006502E3"/>
    <w:rsid w:val="006734F4"/>
    <w:rsid w:val="00682F70"/>
    <w:rsid w:val="00686527"/>
    <w:rsid w:val="006A0C74"/>
    <w:rsid w:val="006A21EE"/>
    <w:rsid w:val="006A3124"/>
    <w:rsid w:val="006A77BB"/>
    <w:rsid w:val="006E5F1E"/>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55F9F"/>
    <w:rsid w:val="00C653DD"/>
    <w:rsid w:val="00C7121A"/>
    <w:rsid w:val="00C71D47"/>
    <w:rsid w:val="00C82BB7"/>
    <w:rsid w:val="00C86639"/>
    <w:rsid w:val="00C9123C"/>
    <w:rsid w:val="00CA6EE3"/>
    <w:rsid w:val="00CB6DA5"/>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CD38B1F"/>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350D4-D1C5-4057-92BB-2E839971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3</Pages>
  <Words>751</Words>
  <Characters>4435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135</cp:revision>
  <dcterms:created xsi:type="dcterms:W3CDTF">2016-10-07T04:59:00Z</dcterms:created>
  <dcterms:modified xsi:type="dcterms:W3CDTF">2022-05-18T10:00:00Z</dcterms:modified>
</cp:coreProperties>
</file>