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7F95" w14:textId="77777777" w:rsidR="00D93A9B" w:rsidRDefault="00D93A9B" w:rsidP="00930662">
      <w:pPr>
        <w:pStyle w:val="Nadpis9"/>
        <w:rPr>
          <w:rFonts w:ascii="Arial" w:eastAsia="Arial Unicode MS" w:hAnsi="Arial" w:cs="Arial"/>
          <w:sz w:val="32"/>
          <w:szCs w:val="32"/>
        </w:rPr>
      </w:pPr>
    </w:p>
    <w:p w14:paraId="14543315" w14:textId="77777777" w:rsidR="00D93A9B" w:rsidRDefault="00D93A9B" w:rsidP="00930662">
      <w:pPr>
        <w:pStyle w:val="Nadpis9"/>
        <w:rPr>
          <w:rFonts w:ascii="Arial" w:eastAsia="Arial Unicode MS" w:hAnsi="Arial" w:cs="Arial"/>
          <w:sz w:val="32"/>
          <w:szCs w:val="32"/>
        </w:rPr>
      </w:pPr>
    </w:p>
    <w:p w14:paraId="133B71B5" w14:textId="2BDB3A31" w:rsidR="00483FCD" w:rsidRDefault="00930662" w:rsidP="00930662">
      <w:pPr>
        <w:pStyle w:val="Nadpis9"/>
        <w:rPr>
          <w:rFonts w:ascii="Arial" w:eastAsia="Arial Unicode MS" w:hAnsi="Arial" w:cs="Arial"/>
          <w:b w:val="0"/>
          <w:bCs/>
          <w:color w:val="000000"/>
          <w:sz w:val="22"/>
          <w:szCs w:val="22"/>
        </w:rPr>
      </w:pPr>
      <w:r w:rsidRPr="00930662">
        <w:rPr>
          <w:rFonts w:ascii="Arial" w:eastAsia="Arial Unicode MS" w:hAnsi="Arial" w:cs="Arial"/>
          <w:sz w:val="32"/>
          <w:szCs w:val="32"/>
        </w:rPr>
        <w:t>Přehled provozoven k odběru asfaltových směsí</w:t>
      </w:r>
      <w:r>
        <w:rPr>
          <w:rFonts w:ascii="Arial" w:eastAsia="Arial Unicode MS" w:hAnsi="Arial" w:cs="Arial"/>
          <w:sz w:val="32"/>
          <w:szCs w:val="32"/>
        </w:rPr>
        <w:t xml:space="preserve"> </w:t>
      </w:r>
      <w:r>
        <w:rPr>
          <w:rFonts w:ascii="Arial" w:eastAsia="Arial Unicode MS" w:hAnsi="Arial" w:cs="Arial"/>
          <w:sz w:val="32"/>
          <w:szCs w:val="32"/>
        </w:rPr>
        <w:br/>
      </w:r>
      <w:r w:rsidRPr="00930662">
        <w:rPr>
          <w:rFonts w:ascii="Arial" w:eastAsia="Arial Unicode MS" w:hAnsi="Arial" w:cs="Arial"/>
          <w:color w:val="000000"/>
          <w:sz w:val="22"/>
          <w:szCs w:val="22"/>
        </w:rPr>
        <w:t>určených pro plnění veřejných zakázek zadávaných v rámci DNS</w:t>
      </w:r>
      <w:r w:rsidR="00A369FF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A369FF">
        <w:rPr>
          <w:rFonts w:ascii="Arial" w:eastAsia="Arial Unicode MS" w:hAnsi="Arial" w:cs="Arial"/>
          <w:color w:val="000000"/>
          <w:sz w:val="22"/>
          <w:szCs w:val="22"/>
        </w:rPr>
        <w:br/>
      </w:r>
    </w:p>
    <w:p w14:paraId="2E4E42AE" w14:textId="23F7A178" w:rsidR="00A5241A" w:rsidRDefault="00A369FF" w:rsidP="00930662">
      <w:pPr>
        <w:pStyle w:val="Nadpis9"/>
        <w:rPr>
          <w:rFonts w:ascii="Arial" w:eastAsia="Arial Unicode MS" w:hAnsi="Arial" w:cs="Arial"/>
          <w:b w:val="0"/>
          <w:bCs/>
          <w:color w:val="000000"/>
          <w:sz w:val="22"/>
          <w:szCs w:val="22"/>
        </w:rPr>
      </w:pPr>
      <w:r>
        <w:rPr>
          <w:rFonts w:ascii="Arial" w:eastAsia="Arial Unicode MS" w:hAnsi="Arial" w:cs="Arial"/>
          <w:b w:val="0"/>
          <w:bCs/>
          <w:color w:val="000000"/>
          <w:sz w:val="22"/>
          <w:szCs w:val="22"/>
        </w:rPr>
        <w:t>tj.</w:t>
      </w:r>
      <w:r w:rsidRPr="00A369FF">
        <w:rPr>
          <w:rFonts w:ascii="Arial" w:eastAsia="Arial Unicode MS" w:hAnsi="Arial" w:cs="Arial"/>
          <w:b w:val="0"/>
          <w:bCs/>
          <w:color w:val="000000"/>
          <w:sz w:val="22"/>
          <w:szCs w:val="22"/>
        </w:rPr>
        <w:t xml:space="preserve"> provozoven určených k odběru asfaltových směsí </w:t>
      </w:r>
      <w:r w:rsidRPr="00A369FF">
        <w:rPr>
          <w:rFonts w:ascii="Arial" w:eastAsia="Arial Unicode MS" w:hAnsi="Arial" w:cs="Arial"/>
          <w:b w:val="0"/>
          <w:bCs/>
          <w:color w:val="000000"/>
          <w:sz w:val="22"/>
          <w:szCs w:val="22"/>
        </w:rPr>
        <w:br/>
        <w:t>pro jednotlivá střediska zadavatele</w:t>
      </w:r>
    </w:p>
    <w:p w14:paraId="6DFA30B6" w14:textId="322BB832" w:rsidR="00D93A9B" w:rsidRDefault="00D93A9B" w:rsidP="00D93A9B">
      <w:pPr>
        <w:rPr>
          <w:rFonts w:eastAsia="Arial Unicode MS"/>
        </w:rPr>
      </w:pPr>
    </w:p>
    <w:p w14:paraId="5246163A" w14:textId="65CF9485" w:rsidR="00D93A9B" w:rsidRDefault="00D93A9B" w:rsidP="00D93A9B">
      <w:pPr>
        <w:rPr>
          <w:rFonts w:eastAsia="Arial Unicode MS"/>
        </w:rPr>
      </w:pPr>
    </w:p>
    <w:p w14:paraId="6781B045" w14:textId="77777777" w:rsidR="00D93A9B" w:rsidRPr="00D93A9B" w:rsidRDefault="00D93A9B" w:rsidP="00D93A9B">
      <w:pPr>
        <w:rPr>
          <w:rFonts w:eastAsia="Arial Unicode MS"/>
        </w:rPr>
      </w:pPr>
    </w:p>
    <w:p w14:paraId="3F158430" w14:textId="1C69EE48" w:rsidR="00A369FF" w:rsidRDefault="00A369FF" w:rsidP="009124CC">
      <w:pPr>
        <w:rPr>
          <w:rFonts w:eastAsia="Arial Unicode MS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0184BA73" w14:textId="77777777" w:rsidTr="0078413B">
        <w:tc>
          <w:tcPr>
            <w:tcW w:w="1668" w:type="dxa"/>
            <w:shd w:val="clear" w:color="auto" w:fill="auto"/>
          </w:tcPr>
          <w:p w14:paraId="4FA1CFD2" w14:textId="08D2AB90" w:rsidR="00677D68" w:rsidRPr="0078413B" w:rsidRDefault="005B1476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</w:t>
            </w:r>
            <w:r w:rsidR="00677D68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ategorie DNS</w:t>
            </w:r>
          </w:p>
        </w:tc>
        <w:tc>
          <w:tcPr>
            <w:tcW w:w="2126" w:type="dxa"/>
            <w:shd w:val="clear" w:color="auto" w:fill="auto"/>
          </w:tcPr>
          <w:p w14:paraId="0DAE783E" w14:textId="75666E26" w:rsidR="00677D68" w:rsidRPr="0078413B" w:rsidRDefault="005B0C0E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947AAE7" w14:textId="5C3ED5ED" w:rsidR="00677D68" w:rsidRPr="0078413B" w:rsidRDefault="005B0C0E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D744B97" w14:textId="54A1A933" w:rsidR="00677D68" w:rsidRPr="0078413B" w:rsidRDefault="005B0C0E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="004E72F6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směsí</w:t>
            </w:r>
          </w:p>
        </w:tc>
      </w:tr>
      <w:tr w:rsidR="0078413B" w:rsidRPr="0078413B" w14:paraId="62AA7D21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1720B" w14:textId="7E3FF712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E68A" w14:textId="632085D6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Sosnová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5891992" w14:textId="31210EBA" w:rsidR="00502634" w:rsidRPr="0078413B" w:rsidRDefault="00502634" w:rsidP="00A369F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47A6BCEC" w14:textId="538A8700" w:rsidR="00502634" w:rsidRPr="0078413B" w:rsidRDefault="00502634" w:rsidP="009124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202EF978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0A5FB8" w14:textId="77777777" w:rsidR="00502634" w:rsidRPr="0078413B" w:rsidRDefault="00502634" w:rsidP="00A369F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06E0B3" w14:textId="77777777" w:rsidR="00502634" w:rsidRPr="0078413B" w:rsidRDefault="00502634" w:rsidP="00A369F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4BE6F81C" w14:textId="4A6BEFBA" w:rsidR="00502634" w:rsidRPr="0078413B" w:rsidRDefault="00502634" w:rsidP="00A369F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76C93624" w14:textId="13DA246B" w:rsidR="00502634" w:rsidRPr="0078413B" w:rsidRDefault="00502634" w:rsidP="009124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4133516" w14:textId="33B4A17A" w:rsidR="00A369FF" w:rsidRDefault="00A369FF" w:rsidP="00A369FF">
      <w:pPr>
        <w:rPr>
          <w:rFonts w:ascii="Arial" w:eastAsia="Arial Unicode MS" w:hAnsi="Arial" w:cs="Arial"/>
          <w:sz w:val="20"/>
          <w:szCs w:val="20"/>
        </w:rPr>
      </w:pPr>
    </w:p>
    <w:p w14:paraId="33A3A48E" w14:textId="77777777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p w14:paraId="29AEF102" w14:textId="77777777" w:rsidR="008C3D60" w:rsidRDefault="008C3D60" w:rsidP="00A369FF">
      <w:pPr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5E5A42EC" w14:textId="77777777" w:rsidTr="0078413B">
        <w:tc>
          <w:tcPr>
            <w:tcW w:w="1668" w:type="dxa"/>
            <w:shd w:val="clear" w:color="auto" w:fill="auto"/>
          </w:tcPr>
          <w:p w14:paraId="16052435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Kategorie DNS</w:t>
            </w:r>
          </w:p>
        </w:tc>
        <w:tc>
          <w:tcPr>
            <w:tcW w:w="2126" w:type="dxa"/>
            <w:shd w:val="clear" w:color="auto" w:fill="auto"/>
          </w:tcPr>
          <w:p w14:paraId="5E4AD1AE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75AE489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74FE6449" w14:textId="55199138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="00BF6BE7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směsí</w:t>
            </w:r>
          </w:p>
        </w:tc>
      </w:tr>
      <w:tr w:rsidR="0078413B" w:rsidRPr="0078413B" w14:paraId="6D2E01E3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6420F" w14:textId="591AE025" w:rsidR="008C3D60" w:rsidRPr="0078413B" w:rsidRDefault="008C3D60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109A0" w14:textId="3EA745C1" w:rsidR="008C3D60" w:rsidRPr="0078413B" w:rsidRDefault="008C3D60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Nová Ves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br/>
              <w:t>nad Nisou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33B003D" w14:textId="77777777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2984F815" w14:textId="56CF7900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69CE34FA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4EBD59" w14:textId="77777777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2D19B" w14:textId="77777777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40EFEBB8" w14:textId="77777777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4F32C577" w14:textId="77777777" w:rsidR="008C3D60" w:rsidRPr="0078413B" w:rsidRDefault="008C3D60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5FBAA3C" w14:textId="3760900D" w:rsidR="00D56E6B" w:rsidRDefault="00D56E6B" w:rsidP="00A369FF">
      <w:pPr>
        <w:rPr>
          <w:rFonts w:ascii="Arial" w:eastAsia="Arial Unicode MS" w:hAnsi="Arial" w:cs="Arial"/>
          <w:sz w:val="20"/>
          <w:szCs w:val="20"/>
        </w:rPr>
      </w:pPr>
    </w:p>
    <w:p w14:paraId="0E8310A7" w14:textId="27ECB042" w:rsidR="008C3D60" w:rsidRDefault="008C3D60" w:rsidP="00A369FF">
      <w:pPr>
        <w:rPr>
          <w:rFonts w:ascii="Arial" w:eastAsia="Arial Unicode MS" w:hAnsi="Arial" w:cs="Arial"/>
          <w:sz w:val="20"/>
          <w:szCs w:val="20"/>
        </w:rPr>
      </w:pPr>
    </w:p>
    <w:p w14:paraId="3E329132" w14:textId="77777777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200270BF" w14:textId="77777777" w:rsidTr="0078413B">
        <w:tc>
          <w:tcPr>
            <w:tcW w:w="1668" w:type="dxa"/>
            <w:shd w:val="clear" w:color="auto" w:fill="auto"/>
          </w:tcPr>
          <w:p w14:paraId="7DDB3CAB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Kategorie DNS</w:t>
            </w:r>
          </w:p>
        </w:tc>
        <w:tc>
          <w:tcPr>
            <w:tcW w:w="2126" w:type="dxa"/>
            <w:shd w:val="clear" w:color="auto" w:fill="auto"/>
          </w:tcPr>
          <w:p w14:paraId="5EB36AC0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41320B1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0CD9F115" w14:textId="78B24D81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="00BF6BE7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směsí</w:t>
            </w:r>
          </w:p>
        </w:tc>
      </w:tr>
      <w:tr w:rsidR="0078413B" w:rsidRPr="0078413B" w14:paraId="2CA36CB8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C191E" w14:textId="6E14E525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C638D" w14:textId="4D5593AB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Frýdlant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693CEEC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3F75FE23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403B7B98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C51F93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59340D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62EB4E9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18DF0E7C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DFE5CA2" w14:textId="34F8EE00" w:rsidR="00D56E6B" w:rsidRDefault="00D56E6B" w:rsidP="00A369FF">
      <w:pPr>
        <w:rPr>
          <w:rFonts w:ascii="Arial" w:eastAsia="Arial Unicode MS" w:hAnsi="Arial" w:cs="Arial"/>
          <w:sz w:val="20"/>
          <w:szCs w:val="20"/>
        </w:rPr>
      </w:pPr>
    </w:p>
    <w:p w14:paraId="4CCF50BD" w14:textId="48593B3A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p w14:paraId="2241EE5F" w14:textId="77777777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331097F7" w14:textId="77777777" w:rsidTr="0078413B">
        <w:tc>
          <w:tcPr>
            <w:tcW w:w="1668" w:type="dxa"/>
            <w:shd w:val="clear" w:color="auto" w:fill="auto"/>
          </w:tcPr>
          <w:p w14:paraId="508DE125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Kategorie DNS</w:t>
            </w:r>
          </w:p>
        </w:tc>
        <w:tc>
          <w:tcPr>
            <w:tcW w:w="2126" w:type="dxa"/>
            <w:shd w:val="clear" w:color="auto" w:fill="auto"/>
          </w:tcPr>
          <w:p w14:paraId="6E033A54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CE1AC51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89C6662" w14:textId="56B3C9D2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="00BF6BE7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směsí</w:t>
            </w:r>
          </w:p>
        </w:tc>
      </w:tr>
      <w:tr w:rsidR="0078413B" w:rsidRPr="0078413B" w14:paraId="6D88F8F6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2BAD2" w14:textId="65ACB254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5C6D4" w14:textId="4D111288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Liberec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0109AA3B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6AD44C88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09211EA5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01CDA7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3B6C89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32BFC10D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015DDE2D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01BBD84" w14:textId="5662853B" w:rsidR="00D56E6B" w:rsidRDefault="00D56E6B" w:rsidP="00A369FF">
      <w:pPr>
        <w:rPr>
          <w:rFonts w:ascii="Arial" w:eastAsia="Arial Unicode MS" w:hAnsi="Arial" w:cs="Arial"/>
          <w:sz w:val="20"/>
          <w:szCs w:val="20"/>
        </w:rPr>
      </w:pPr>
    </w:p>
    <w:p w14:paraId="1C9E16A8" w14:textId="77D7E5EC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p w14:paraId="309C8619" w14:textId="77777777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158870D3" w14:textId="77777777" w:rsidTr="0078413B">
        <w:tc>
          <w:tcPr>
            <w:tcW w:w="1668" w:type="dxa"/>
            <w:shd w:val="clear" w:color="auto" w:fill="auto"/>
          </w:tcPr>
          <w:p w14:paraId="0C029F08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Kategorie DNS</w:t>
            </w:r>
          </w:p>
        </w:tc>
        <w:tc>
          <w:tcPr>
            <w:tcW w:w="2126" w:type="dxa"/>
            <w:shd w:val="clear" w:color="auto" w:fill="auto"/>
          </w:tcPr>
          <w:p w14:paraId="5B9BAE97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E85AD48" w14:textId="77777777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6955A42E" w14:textId="5BD24CE0" w:rsidR="00D56E6B" w:rsidRPr="0078413B" w:rsidRDefault="00D56E6B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="00BF6BE7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 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směsí</w:t>
            </w:r>
          </w:p>
        </w:tc>
      </w:tr>
      <w:tr w:rsidR="0078413B" w:rsidRPr="0078413B" w14:paraId="136783BF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D08A6" w14:textId="5DB1B2F1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9269" w14:textId="54CA3E9C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Turnov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CFA9246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53CA4FE2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01C11225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111603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8650C5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76D5940B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7A9D5B36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22B0F18" w14:textId="7FD12E31" w:rsidR="00D56E6B" w:rsidRDefault="00D56E6B" w:rsidP="00A369FF">
      <w:pPr>
        <w:rPr>
          <w:rFonts w:ascii="Arial" w:eastAsia="Arial Unicode MS" w:hAnsi="Arial" w:cs="Arial"/>
          <w:sz w:val="20"/>
          <w:szCs w:val="20"/>
        </w:rPr>
      </w:pPr>
    </w:p>
    <w:p w14:paraId="16E60816" w14:textId="11D0F841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p w14:paraId="18D09B4D" w14:textId="77777777" w:rsidR="00502634" w:rsidRDefault="00502634" w:rsidP="00A369FF">
      <w:pPr>
        <w:rPr>
          <w:rFonts w:ascii="Arial" w:eastAsia="Arial Unicode MS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3544"/>
        <w:gridCol w:w="1872"/>
      </w:tblGrid>
      <w:tr w:rsidR="0078413B" w:rsidRPr="0078413B" w14:paraId="6E4BB821" w14:textId="77777777" w:rsidTr="0078413B">
        <w:tc>
          <w:tcPr>
            <w:tcW w:w="1668" w:type="dxa"/>
            <w:shd w:val="clear" w:color="auto" w:fill="auto"/>
          </w:tcPr>
          <w:p w14:paraId="11D2CE54" w14:textId="77777777" w:rsidR="00483FCD" w:rsidRPr="0078413B" w:rsidRDefault="00483FCD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Kategorie DNS</w:t>
            </w:r>
          </w:p>
        </w:tc>
        <w:tc>
          <w:tcPr>
            <w:tcW w:w="2126" w:type="dxa"/>
            <w:shd w:val="clear" w:color="auto" w:fill="auto"/>
          </w:tcPr>
          <w:p w14:paraId="5F4224A3" w14:textId="77777777" w:rsidR="00483FCD" w:rsidRPr="0078413B" w:rsidRDefault="00483FCD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Středisko zadavatele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7845CEE" w14:textId="77777777" w:rsidR="00483FCD" w:rsidRPr="0078413B" w:rsidRDefault="00483FCD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Provozovna dodavatele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7BEDD685" w14:textId="76CE3F67" w:rsidR="00483FCD" w:rsidRPr="0078413B" w:rsidRDefault="00483FCD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Dostupné typy asf</w:t>
            </w:r>
            <w:r w:rsidR="008176A4"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alt</w:t>
            </w: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směsí</w:t>
            </w:r>
          </w:p>
        </w:tc>
      </w:tr>
      <w:tr w:rsidR="0078413B" w:rsidRPr="0078413B" w14:paraId="79FAD992" w14:textId="77777777" w:rsidTr="0078413B">
        <w:trPr>
          <w:trHeight w:val="2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3C817" w14:textId="232ABDA8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00F2B" w14:textId="2DED3EEB" w:rsidR="00502634" w:rsidRPr="0078413B" w:rsidRDefault="00502634" w:rsidP="0078413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spellStart"/>
            <w:r w:rsidRPr="0078413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Hrabačov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65D2C547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DBDBDB"/>
          </w:tcPr>
          <w:p w14:paraId="61E71AC5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78413B" w:rsidRPr="0078413B" w14:paraId="63A868A7" w14:textId="77777777" w:rsidTr="0078413B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BE5BA0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CDE55C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0EE4EB44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8413B">
              <w:rPr>
                <w:rFonts w:ascii="Arial" w:eastAsia="Arial Unicode MS" w:hAnsi="Arial" w:cs="Arial"/>
                <w:sz w:val="20"/>
                <w:szCs w:val="20"/>
              </w:rPr>
              <w:t xml:space="preserve">GPS: </w:t>
            </w: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BDBDB"/>
          </w:tcPr>
          <w:p w14:paraId="7F225874" w14:textId="77777777" w:rsidR="00502634" w:rsidRPr="0078413B" w:rsidRDefault="00502634" w:rsidP="00DB6F9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05C6B72" w14:textId="2492E8C8" w:rsidR="00D56E6B" w:rsidRDefault="00D56E6B" w:rsidP="00A369FF">
      <w:pPr>
        <w:rPr>
          <w:rFonts w:ascii="Arial" w:eastAsia="Arial Unicode MS" w:hAnsi="Arial" w:cs="Arial"/>
          <w:sz w:val="20"/>
          <w:szCs w:val="20"/>
        </w:rPr>
      </w:pPr>
    </w:p>
    <w:p w14:paraId="515552FB" w14:textId="77777777" w:rsidR="00D93A9B" w:rsidRDefault="00D93A9B" w:rsidP="00D93A9B">
      <w:pPr>
        <w:jc w:val="both"/>
        <w:rPr>
          <w:rFonts w:ascii="Arial" w:eastAsia="Arial Unicode MS" w:hAnsi="Arial" w:cs="Arial"/>
          <w:i/>
          <w:iCs/>
          <w:sz w:val="20"/>
          <w:szCs w:val="20"/>
        </w:rPr>
      </w:pPr>
      <w:r w:rsidRPr="004F3911">
        <w:rPr>
          <w:rFonts w:ascii="Arial" w:eastAsia="Arial Unicode MS" w:hAnsi="Arial" w:cs="Arial"/>
          <w:i/>
          <w:iCs/>
          <w:sz w:val="20"/>
          <w:szCs w:val="20"/>
        </w:rPr>
        <w:t xml:space="preserve">Návod k vyplnění: </w:t>
      </w:r>
    </w:p>
    <w:p w14:paraId="6BD479E6" w14:textId="40DDFAC2" w:rsidR="00D93A9B" w:rsidRDefault="00D93A9B" w:rsidP="00FF2DA3">
      <w:pPr>
        <w:ind w:right="-1"/>
        <w:jc w:val="both"/>
        <w:rPr>
          <w:rFonts w:ascii="Arial" w:eastAsia="Arial Unicode MS" w:hAnsi="Arial" w:cs="Arial"/>
          <w:sz w:val="20"/>
        </w:rPr>
      </w:pPr>
      <w:r w:rsidRPr="004F3911">
        <w:rPr>
          <w:rFonts w:ascii="Arial" w:eastAsia="Arial Unicode MS" w:hAnsi="Arial" w:cs="Arial"/>
          <w:i/>
          <w:iCs/>
          <w:sz w:val="20"/>
          <w:szCs w:val="20"/>
        </w:rPr>
        <w:t>Dodavatel vyplní šedě podbarvená pole pro kategorie DNS, do kterých podává žádost o účast.</w:t>
      </w:r>
      <w:r>
        <w:rPr>
          <w:rFonts w:ascii="Arial" w:eastAsia="Arial Unicode MS" w:hAnsi="Arial" w:cs="Arial"/>
          <w:i/>
          <w:iCs/>
          <w:sz w:val="20"/>
          <w:szCs w:val="20"/>
        </w:rPr>
        <w:t xml:space="preserve"> Tabulky pro ostatní kategorie může vymazat nebo ponechat nevyplněné. V případě, že má více provozoven pro jednu kategorii, </w:t>
      </w:r>
      <w:proofErr w:type="gramStart"/>
      <w:r>
        <w:rPr>
          <w:rFonts w:ascii="Arial" w:eastAsia="Arial Unicode MS" w:hAnsi="Arial" w:cs="Arial"/>
          <w:i/>
          <w:iCs/>
          <w:sz w:val="20"/>
          <w:szCs w:val="20"/>
        </w:rPr>
        <w:t>vytvoří</w:t>
      </w:r>
      <w:proofErr w:type="gramEnd"/>
      <w:r>
        <w:rPr>
          <w:rFonts w:ascii="Arial" w:eastAsia="Arial Unicode MS" w:hAnsi="Arial" w:cs="Arial"/>
          <w:i/>
          <w:iCs/>
          <w:sz w:val="20"/>
          <w:szCs w:val="20"/>
        </w:rPr>
        <w:t xml:space="preserve"> kopii příslušné tabulky. </w:t>
      </w:r>
    </w:p>
    <w:p w14:paraId="3902FC2D" w14:textId="429116C6" w:rsidR="00E96BDF" w:rsidRPr="00E96BDF" w:rsidRDefault="00E96BDF" w:rsidP="00E96BDF">
      <w:pPr>
        <w:rPr>
          <w:rFonts w:ascii="Arial" w:eastAsia="Arial Unicode MS" w:hAnsi="Arial" w:cs="Arial"/>
          <w:sz w:val="20"/>
        </w:rPr>
      </w:pPr>
    </w:p>
    <w:p w14:paraId="53238E42" w14:textId="16155C23" w:rsidR="00E96BDF" w:rsidRDefault="00E96BDF" w:rsidP="00E96BDF">
      <w:pPr>
        <w:rPr>
          <w:rFonts w:ascii="Arial" w:eastAsia="Arial Unicode MS" w:hAnsi="Arial" w:cs="Arial"/>
          <w:sz w:val="20"/>
        </w:rPr>
      </w:pPr>
    </w:p>
    <w:p w14:paraId="4C7C5C3E" w14:textId="59EB92D5" w:rsidR="00E96BDF" w:rsidRDefault="00E96BDF" w:rsidP="00E96BDF">
      <w:pPr>
        <w:rPr>
          <w:rFonts w:ascii="Arial" w:eastAsia="Arial Unicode MS" w:hAnsi="Arial" w:cs="Arial"/>
          <w:sz w:val="20"/>
        </w:rPr>
      </w:pPr>
    </w:p>
    <w:p w14:paraId="3D6CED31" w14:textId="77777777" w:rsidR="00E96BDF" w:rsidRPr="00E96BDF" w:rsidRDefault="00E96BDF" w:rsidP="00E96BDF">
      <w:pPr>
        <w:rPr>
          <w:rFonts w:ascii="Arial" w:eastAsia="Arial Unicode MS" w:hAnsi="Arial" w:cs="Arial"/>
          <w:sz w:val="20"/>
        </w:rPr>
      </w:pPr>
    </w:p>
    <w:sectPr w:rsidR="00E96BDF" w:rsidRPr="00E96BDF" w:rsidSect="00E96BDF">
      <w:headerReference w:type="default" r:id="rId6"/>
      <w:footerReference w:type="default" r:id="rId7"/>
      <w:headerReference w:type="first" r:id="rId8"/>
      <w:pgSz w:w="11906" w:h="16838" w:code="9"/>
      <w:pgMar w:top="851" w:right="1416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63E4" w14:textId="77777777" w:rsidR="00287FC5" w:rsidRDefault="00287FC5">
      <w:r>
        <w:separator/>
      </w:r>
    </w:p>
  </w:endnote>
  <w:endnote w:type="continuationSeparator" w:id="0">
    <w:p w14:paraId="214D1B0C" w14:textId="77777777" w:rsidR="00287FC5" w:rsidRDefault="0028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096" w14:textId="77777777" w:rsidR="00287FC5" w:rsidRDefault="00287FC5">
      <w:r>
        <w:separator/>
      </w:r>
    </w:p>
  </w:footnote>
  <w:footnote w:type="continuationSeparator" w:id="0">
    <w:p w14:paraId="0E7ACAB9" w14:textId="77777777" w:rsidR="00287FC5" w:rsidRDefault="0028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51949791" w:rsidR="00443EA3" w:rsidRPr="00546B82" w:rsidRDefault="00443EA3" w:rsidP="00D42459">
    <w:pPr>
      <w:pStyle w:val="Zhlav"/>
      <w:rPr>
        <w:rFonts w:ascii="Arial" w:hAnsi="Arial" w:cs="Arial"/>
        <w:sz w:val="18"/>
        <w:szCs w:val="18"/>
      </w:rPr>
    </w:pPr>
    <w:r w:rsidRPr="00546B82">
      <w:rPr>
        <w:rFonts w:ascii="Arial" w:hAnsi="Arial" w:cs="Arial"/>
        <w:sz w:val="18"/>
        <w:szCs w:val="18"/>
      </w:rPr>
      <w:t xml:space="preserve">Příloha č. </w:t>
    </w:r>
    <w:r w:rsidR="00546B82" w:rsidRPr="00546B82">
      <w:rPr>
        <w:rFonts w:ascii="Arial" w:hAnsi="Arial" w:cs="Arial"/>
        <w:sz w:val="18"/>
        <w:szCs w:val="18"/>
      </w:rPr>
      <w:t xml:space="preserve">2 </w:t>
    </w:r>
    <w:r w:rsidR="006A5166" w:rsidRPr="00546B82">
      <w:rPr>
        <w:rFonts w:ascii="Arial" w:hAnsi="Arial" w:cs="Arial"/>
        <w:sz w:val="18"/>
        <w:szCs w:val="18"/>
      </w:rPr>
      <w:t>Přehled provozoven</w:t>
    </w:r>
    <w:r w:rsidRPr="00546B82">
      <w:rPr>
        <w:rFonts w:ascii="Arial" w:hAnsi="Arial" w:cs="Arial"/>
        <w:sz w:val="18"/>
        <w:szCs w:val="18"/>
      </w:rPr>
      <w:t xml:space="preserve">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3CB0"/>
    <w:rsid w:val="00046687"/>
    <w:rsid w:val="00052F81"/>
    <w:rsid w:val="00060D72"/>
    <w:rsid w:val="000733D0"/>
    <w:rsid w:val="000746B8"/>
    <w:rsid w:val="000760C8"/>
    <w:rsid w:val="00085D8B"/>
    <w:rsid w:val="000C0A6A"/>
    <w:rsid w:val="000C2A2D"/>
    <w:rsid w:val="000D6114"/>
    <w:rsid w:val="000E3F2C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87FC5"/>
    <w:rsid w:val="002A295F"/>
    <w:rsid w:val="002C30CC"/>
    <w:rsid w:val="002D7D41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796"/>
    <w:rsid w:val="00443EA3"/>
    <w:rsid w:val="0045277A"/>
    <w:rsid w:val="00452DEB"/>
    <w:rsid w:val="00460B2E"/>
    <w:rsid w:val="00462445"/>
    <w:rsid w:val="00483F5E"/>
    <w:rsid w:val="00483FCD"/>
    <w:rsid w:val="00495D4C"/>
    <w:rsid w:val="004976CD"/>
    <w:rsid w:val="004B39A7"/>
    <w:rsid w:val="004C402E"/>
    <w:rsid w:val="004C5206"/>
    <w:rsid w:val="004C6404"/>
    <w:rsid w:val="004E04C1"/>
    <w:rsid w:val="004E4A21"/>
    <w:rsid w:val="004E72F6"/>
    <w:rsid w:val="004F3911"/>
    <w:rsid w:val="00502634"/>
    <w:rsid w:val="00503474"/>
    <w:rsid w:val="0050733F"/>
    <w:rsid w:val="0050794B"/>
    <w:rsid w:val="005129DB"/>
    <w:rsid w:val="00514D29"/>
    <w:rsid w:val="00517B9B"/>
    <w:rsid w:val="00542A5B"/>
    <w:rsid w:val="00542A6F"/>
    <w:rsid w:val="00546B82"/>
    <w:rsid w:val="00552BDF"/>
    <w:rsid w:val="00563A8F"/>
    <w:rsid w:val="005847F8"/>
    <w:rsid w:val="005B0C0E"/>
    <w:rsid w:val="005B1476"/>
    <w:rsid w:val="005B352E"/>
    <w:rsid w:val="005C1FC3"/>
    <w:rsid w:val="005E059A"/>
    <w:rsid w:val="006156BE"/>
    <w:rsid w:val="00624DE8"/>
    <w:rsid w:val="00625608"/>
    <w:rsid w:val="006517B2"/>
    <w:rsid w:val="0066146B"/>
    <w:rsid w:val="006655CE"/>
    <w:rsid w:val="006671CA"/>
    <w:rsid w:val="00677D68"/>
    <w:rsid w:val="006A5166"/>
    <w:rsid w:val="006A70BA"/>
    <w:rsid w:val="006C012C"/>
    <w:rsid w:val="006E0C95"/>
    <w:rsid w:val="006E26C3"/>
    <w:rsid w:val="00705E97"/>
    <w:rsid w:val="0076192B"/>
    <w:rsid w:val="00764C33"/>
    <w:rsid w:val="007727A7"/>
    <w:rsid w:val="0078413B"/>
    <w:rsid w:val="00797BBA"/>
    <w:rsid w:val="007A1581"/>
    <w:rsid w:val="007D2F7C"/>
    <w:rsid w:val="007E444C"/>
    <w:rsid w:val="007E5479"/>
    <w:rsid w:val="007E6AF6"/>
    <w:rsid w:val="00800074"/>
    <w:rsid w:val="00807D06"/>
    <w:rsid w:val="0081137B"/>
    <w:rsid w:val="008176A4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A65F0"/>
    <w:rsid w:val="008B54A6"/>
    <w:rsid w:val="008C2E5A"/>
    <w:rsid w:val="008C3D60"/>
    <w:rsid w:val="008D2D55"/>
    <w:rsid w:val="008D65DD"/>
    <w:rsid w:val="008E3216"/>
    <w:rsid w:val="008E57CE"/>
    <w:rsid w:val="008F6D7B"/>
    <w:rsid w:val="009124CC"/>
    <w:rsid w:val="009147F4"/>
    <w:rsid w:val="0091657A"/>
    <w:rsid w:val="00930662"/>
    <w:rsid w:val="009425A2"/>
    <w:rsid w:val="009706E0"/>
    <w:rsid w:val="009748CF"/>
    <w:rsid w:val="009749EE"/>
    <w:rsid w:val="009837BA"/>
    <w:rsid w:val="009877C4"/>
    <w:rsid w:val="009A7813"/>
    <w:rsid w:val="009B6083"/>
    <w:rsid w:val="009C27F8"/>
    <w:rsid w:val="009C53BD"/>
    <w:rsid w:val="009C7F2F"/>
    <w:rsid w:val="00A00C2F"/>
    <w:rsid w:val="00A02E0E"/>
    <w:rsid w:val="00A108C0"/>
    <w:rsid w:val="00A1284D"/>
    <w:rsid w:val="00A369FF"/>
    <w:rsid w:val="00A5241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BF6BE7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529E4"/>
    <w:rsid w:val="00C67E2A"/>
    <w:rsid w:val="00C86766"/>
    <w:rsid w:val="00C87748"/>
    <w:rsid w:val="00C96F08"/>
    <w:rsid w:val="00CA352D"/>
    <w:rsid w:val="00CC721D"/>
    <w:rsid w:val="00CD3B8A"/>
    <w:rsid w:val="00CE1C4F"/>
    <w:rsid w:val="00CF6B21"/>
    <w:rsid w:val="00CF75E9"/>
    <w:rsid w:val="00D06C37"/>
    <w:rsid w:val="00D10F27"/>
    <w:rsid w:val="00D13554"/>
    <w:rsid w:val="00D138F0"/>
    <w:rsid w:val="00D145C4"/>
    <w:rsid w:val="00D21C15"/>
    <w:rsid w:val="00D34667"/>
    <w:rsid w:val="00D42459"/>
    <w:rsid w:val="00D44B37"/>
    <w:rsid w:val="00D56E6B"/>
    <w:rsid w:val="00D62908"/>
    <w:rsid w:val="00D71947"/>
    <w:rsid w:val="00D74AB4"/>
    <w:rsid w:val="00D86A34"/>
    <w:rsid w:val="00D93A9B"/>
    <w:rsid w:val="00D93D33"/>
    <w:rsid w:val="00DA4C0C"/>
    <w:rsid w:val="00DA76EA"/>
    <w:rsid w:val="00DB2153"/>
    <w:rsid w:val="00DB2FF1"/>
    <w:rsid w:val="00DB33A7"/>
    <w:rsid w:val="00DB6044"/>
    <w:rsid w:val="00DE6EB9"/>
    <w:rsid w:val="00DF1B65"/>
    <w:rsid w:val="00DF4283"/>
    <w:rsid w:val="00E20D02"/>
    <w:rsid w:val="00E25775"/>
    <w:rsid w:val="00E279C5"/>
    <w:rsid w:val="00E4037D"/>
    <w:rsid w:val="00E464B2"/>
    <w:rsid w:val="00E5748B"/>
    <w:rsid w:val="00E839FA"/>
    <w:rsid w:val="00E96545"/>
    <w:rsid w:val="00E96BDF"/>
    <w:rsid w:val="00EA20F8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397"/>
    <w:rsid w:val="00F5792F"/>
    <w:rsid w:val="00F57BDA"/>
    <w:rsid w:val="00F6429A"/>
    <w:rsid w:val="00F9252D"/>
    <w:rsid w:val="00FC06D0"/>
    <w:rsid w:val="00FE4841"/>
    <w:rsid w:val="00FE6399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11</cp:revision>
  <cp:lastPrinted>2014-02-18T07:33:00Z</cp:lastPrinted>
  <dcterms:created xsi:type="dcterms:W3CDTF">2022-04-22T13:04:00Z</dcterms:created>
  <dcterms:modified xsi:type="dcterms:W3CDTF">2022-05-16T08:23:00Z</dcterms:modified>
</cp:coreProperties>
</file>