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912C1" w:rsidRPr="00A912C1">
              <w:rPr>
                <w:b/>
                <w:sz w:val="22"/>
                <w:szCs w:val="22"/>
              </w:rPr>
              <w:t>Dodávka kabelu 6-AYKCY 1 x 500 mm</w:t>
            </w:r>
            <w:r w:rsidR="00A912C1" w:rsidRPr="00A912C1">
              <w:rPr>
                <w:b/>
                <w:sz w:val="22"/>
                <w:szCs w:val="22"/>
                <w:vertAlign w:val="superscript"/>
              </w:rPr>
              <w:t>2</w:t>
            </w:r>
            <w:r w:rsidR="00C35C30">
              <w:rPr>
                <w:b/>
                <w:sz w:val="22"/>
                <w:szCs w:val="22"/>
              </w:rPr>
              <w:t xml:space="preserve"> II.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C35C30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912C1">
              <w:rPr>
                <w:noProof/>
                <w:sz w:val="22"/>
                <w:szCs w:val="22"/>
              </w:rPr>
              <w:t>7</w:t>
            </w:r>
            <w:r w:rsidR="00C35C30">
              <w:rPr>
                <w:noProof/>
                <w:sz w:val="22"/>
                <w:szCs w:val="22"/>
              </w:rPr>
              <w:t>3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</w:t>
      </w:r>
      <w:bookmarkStart w:id="0" w:name="_GoBack"/>
      <w:bookmarkEnd w:id="0"/>
      <w:r w:rsidRPr="007A7602">
        <w:rPr>
          <w:b/>
          <w:bCs/>
          <w:sz w:val="22"/>
          <w:szCs w:val="22"/>
        </w:rPr>
        <w:t>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C35C3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35C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35C3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12C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35C30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FEA6C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2019-04-08T07:57:00Z</cp:lastPrinted>
  <dcterms:created xsi:type="dcterms:W3CDTF">2021-07-19T06:07:00Z</dcterms:created>
  <dcterms:modified xsi:type="dcterms:W3CDTF">2022-05-09T05:33:00Z</dcterms:modified>
</cp:coreProperties>
</file>