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BF7C32" w:rsidRPr="00B24FBD" w:rsidRDefault="00BF0B9B" w:rsidP="00BF7C32">
      <w:pPr>
        <w:jc w:val="center"/>
        <w:rPr>
          <w:rFonts w:ascii="Arial" w:hAnsi="Arial" w:cs="Arial"/>
          <w:b/>
          <w:sz w:val="22"/>
          <w:szCs w:val="22"/>
        </w:rPr>
      </w:pPr>
      <w:r w:rsidRPr="00BF0B9B">
        <w:rPr>
          <w:rFonts w:ascii="Arial" w:hAnsi="Arial" w:cs="Arial"/>
          <w:b/>
          <w:caps/>
          <w:sz w:val="22"/>
          <w:szCs w:val="22"/>
        </w:rPr>
        <w:t>REKONSTRUKCE A MODERNIZACE ATLETICKÉ DRÁHY - DOPROVODNÁ INFRASTRUKTURA V AREÁLU MĚSTSKÉHO STADIONU KYJOV II. ETAPA</w:t>
      </w:r>
    </w:p>
    <w:p w:rsidR="001C0D13" w:rsidRPr="00BF7C32" w:rsidRDefault="001C0D13" w:rsidP="00413E0D">
      <w:pPr>
        <w:jc w:val="center"/>
        <w:rPr>
          <w:rFonts w:ascii="Arial" w:hAnsi="Arial" w:cs="Arial"/>
          <w:b/>
        </w:rPr>
      </w:pPr>
    </w:p>
    <w:p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1C0D13" w:rsidRPr="00BF7C32" w:rsidRDefault="001C0D13" w:rsidP="001C0D13">
      <w:pPr>
        <w:jc w:val="center"/>
        <w:rPr>
          <w:rFonts w:ascii="Arial" w:hAnsi="Arial" w:cs="Arial"/>
          <w:b/>
        </w:rPr>
      </w:pPr>
    </w:p>
    <w:p w:rsidR="00892889" w:rsidRPr="00BF7C32" w:rsidRDefault="00892889" w:rsidP="001C0D13">
      <w:pPr>
        <w:jc w:val="both"/>
        <w:rPr>
          <w:rFonts w:ascii="Arial" w:hAnsi="Arial" w:cs="Arial"/>
        </w:rPr>
      </w:pPr>
    </w:p>
    <w:p w:rsidR="001C0D13" w:rsidRPr="00BF7C32" w:rsidRDefault="00BF7C32" w:rsidP="00BF0B9B">
      <w:pPr>
        <w:jc w:val="both"/>
        <w:rPr>
          <w:rFonts w:ascii="Arial" w:hAnsi="Arial" w:cs="Arial"/>
          <w:b/>
        </w:rPr>
      </w:pPr>
      <w:r>
        <w:rPr>
          <w:rFonts w:ascii="Arial" w:hAnsi="Arial" w:cs="Arial"/>
        </w:rPr>
        <w:t>T</w:t>
      </w:r>
      <w:r w:rsidR="001C0D13" w:rsidRPr="00BF7C32">
        <w:rPr>
          <w:rFonts w:ascii="Arial" w:hAnsi="Arial" w:cs="Arial"/>
        </w:rPr>
        <w:t xml:space="preserve">ímto čestně prohlašuje, že splňuje </w:t>
      </w:r>
      <w:r w:rsidRPr="00BF7C32">
        <w:rPr>
          <w:rFonts w:ascii="Arial" w:hAnsi="Arial" w:cs="Arial"/>
          <w:b/>
        </w:rPr>
        <w:t>základní způsobilost podle ustanovení dle § 74</w:t>
      </w:r>
      <w:r w:rsidR="00FF7CD9">
        <w:rPr>
          <w:rFonts w:ascii="Arial" w:hAnsi="Arial" w:cs="Arial"/>
          <w:b/>
        </w:rPr>
        <w:t xml:space="preserve"> </w:t>
      </w:r>
      <w:r>
        <w:rPr>
          <w:rFonts w:ascii="Arial" w:hAnsi="Arial" w:cs="Arial"/>
          <w:b/>
        </w:rPr>
        <w:t xml:space="preserve">z. </w:t>
      </w:r>
      <w:proofErr w:type="gramStart"/>
      <w:r>
        <w:rPr>
          <w:rFonts w:ascii="Arial" w:hAnsi="Arial" w:cs="Arial"/>
          <w:b/>
        </w:rPr>
        <w:t>č.</w:t>
      </w:r>
      <w:proofErr w:type="gramEnd"/>
      <w:r>
        <w:rPr>
          <w:rFonts w:ascii="Arial" w:hAnsi="Arial" w:cs="Arial"/>
          <w:b/>
        </w:rPr>
        <w:t xml:space="preserve"> 134/2016 Sb., o zadávání veřejných zakázek, ve znění pozdějších předpisů (dále jen „ZZVZ“).</w:t>
      </w:r>
    </w:p>
    <w:p w:rsidR="00BF7C32" w:rsidRDefault="00BF7C32" w:rsidP="00BF0B9B">
      <w:pPr>
        <w:jc w:val="both"/>
        <w:rPr>
          <w:rFonts w:ascii="Arial" w:hAnsi="Arial" w:cs="Arial"/>
        </w:rPr>
      </w:pPr>
    </w:p>
    <w:p w:rsidR="00892889" w:rsidRPr="007757EB" w:rsidRDefault="00BF7C32" w:rsidP="00BF0B9B">
      <w:pPr>
        <w:spacing w:after="120"/>
        <w:jc w:val="both"/>
        <w:rPr>
          <w:rFonts w:ascii="Arial" w:hAnsi="Arial" w:cs="Arial"/>
          <w:b/>
        </w:rPr>
      </w:pPr>
      <w:r>
        <w:rPr>
          <w:rFonts w:ascii="Arial" w:hAnsi="Arial" w:cs="Arial"/>
        </w:rPr>
        <w:t>D</w:t>
      </w:r>
      <w:r w:rsidR="00892889" w:rsidRPr="00BF7C32">
        <w:rPr>
          <w:rFonts w:ascii="Arial" w:hAnsi="Arial" w:cs="Arial"/>
        </w:rPr>
        <w:t xml:space="preserve">ále tímto čestně prohlašuje, že splňuje </w:t>
      </w:r>
      <w:r w:rsidRPr="00BF7C32">
        <w:rPr>
          <w:rFonts w:ascii="Arial" w:hAnsi="Arial" w:cs="Arial"/>
          <w:b/>
        </w:rPr>
        <w:t>technické kvalifikační předpoklady dle</w:t>
      </w:r>
      <w:r>
        <w:rPr>
          <w:rFonts w:ascii="Arial" w:hAnsi="Arial" w:cs="Arial"/>
          <w:b/>
        </w:rPr>
        <w:t xml:space="preserve"> </w:t>
      </w:r>
      <w:r w:rsidRPr="00BF7C32">
        <w:rPr>
          <w:rFonts w:ascii="Arial" w:hAnsi="Arial" w:cs="Arial"/>
          <w:b/>
        </w:rPr>
        <w:t xml:space="preserve">§ </w:t>
      </w:r>
      <w:r w:rsidR="00EE26BB" w:rsidRPr="00EE26BB">
        <w:rPr>
          <w:rFonts w:ascii="Arial" w:hAnsi="Arial" w:cs="Arial"/>
          <w:b/>
        </w:rPr>
        <w:t>79</w:t>
      </w:r>
      <w:r w:rsidRPr="00BF7C32">
        <w:rPr>
          <w:rFonts w:ascii="Arial" w:hAnsi="Arial" w:cs="Arial"/>
          <w:b/>
        </w:rPr>
        <w:t xml:space="preserve"> odst. </w:t>
      </w:r>
      <w:r w:rsidR="0037273C">
        <w:rPr>
          <w:rFonts w:ascii="Arial" w:hAnsi="Arial" w:cs="Arial"/>
          <w:b/>
        </w:rPr>
        <w:t>2 písm. a</w:t>
      </w:r>
      <w:r>
        <w:rPr>
          <w:rFonts w:ascii="Arial" w:hAnsi="Arial" w:cs="Arial"/>
          <w:b/>
        </w:rPr>
        <w:t>)</w:t>
      </w:r>
      <w:r w:rsidR="00BF0B9B">
        <w:rPr>
          <w:rFonts w:ascii="Arial" w:hAnsi="Arial" w:cs="Arial"/>
          <w:b/>
        </w:rPr>
        <w:t xml:space="preserve"> a d) </w:t>
      </w:r>
      <w:r>
        <w:rPr>
          <w:rFonts w:ascii="Arial" w:hAnsi="Arial" w:cs="Arial"/>
          <w:b/>
        </w:rPr>
        <w:t xml:space="preserve"> ZZVZ</w:t>
      </w:r>
      <w:r w:rsidR="007757EB">
        <w:rPr>
          <w:rFonts w:ascii="Arial" w:hAnsi="Arial" w:cs="Arial"/>
          <w:b/>
        </w:rPr>
        <w:t xml:space="preserve"> </w:t>
      </w:r>
      <w:r w:rsidR="007757EB" w:rsidRPr="007757EB">
        <w:rPr>
          <w:rFonts w:ascii="Arial" w:hAnsi="Arial" w:cs="Arial"/>
          <w:b/>
        </w:rPr>
        <w:t>v souladu s požadavky uvedenými v čl. </w:t>
      </w:r>
      <w:r w:rsidR="007757EB">
        <w:rPr>
          <w:rFonts w:ascii="Arial" w:hAnsi="Arial" w:cs="Arial"/>
          <w:b/>
        </w:rPr>
        <w:t>1</w:t>
      </w:r>
      <w:r w:rsidR="00BF0B9B">
        <w:rPr>
          <w:rFonts w:ascii="Arial" w:hAnsi="Arial" w:cs="Arial"/>
          <w:b/>
        </w:rPr>
        <w:t>1</w:t>
      </w:r>
      <w:r w:rsidR="007757EB" w:rsidRPr="007757EB">
        <w:rPr>
          <w:rFonts w:ascii="Arial" w:hAnsi="Arial" w:cs="Arial"/>
          <w:b/>
        </w:rPr>
        <w:t> </w:t>
      </w:r>
      <w:r w:rsidR="007757EB">
        <w:rPr>
          <w:rFonts w:ascii="Arial" w:hAnsi="Arial" w:cs="Arial"/>
          <w:b/>
        </w:rPr>
        <w:t>písm. c)</w:t>
      </w:r>
      <w:r w:rsidR="007757EB" w:rsidRPr="007757EB">
        <w:rPr>
          <w:rFonts w:ascii="Arial" w:hAnsi="Arial" w:cs="Arial"/>
          <w:b/>
        </w:rPr>
        <w:t xml:space="preserve"> ZD</w:t>
      </w:r>
      <w:r w:rsidR="00892889" w:rsidRPr="007757EB">
        <w:rPr>
          <w:rFonts w:ascii="Arial" w:hAnsi="Arial" w:cs="Arial"/>
          <w:b/>
        </w:rPr>
        <w:t>:</w:t>
      </w:r>
    </w:p>
    <w:p w:rsidR="00892889" w:rsidRPr="00414F90" w:rsidRDefault="00036A69" w:rsidP="00BF0B9B">
      <w:pPr>
        <w:pStyle w:val="Odstavecseseznamem"/>
        <w:widowControl w:val="0"/>
        <w:numPr>
          <w:ilvl w:val="3"/>
          <w:numId w:val="7"/>
        </w:numPr>
        <w:spacing w:after="120"/>
        <w:ind w:left="357" w:hanging="357"/>
        <w:jc w:val="both"/>
        <w:rPr>
          <w:rFonts w:ascii="Arial" w:hAnsi="Arial" w:cs="Arial"/>
        </w:rPr>
      </w:pPr>
      <w:r w:rsidRPr="00036A69">
        <w:rPr>
          <w:rFonts w:ascii="Arial" w:hAnsi="Arial" w:cs="Arial"/>
        </w:rPr>
        <w:t xml:space="preserve">v posledních 5 letech realizoval minimálně 3 zakázky na stavby obdobného charakteru a rozsahu, s minimální výší finančního plnění </w:t>
      </w:r>
      <w:r w:rsidR="00BF0B9B">
        <w:rPr>
          <w:rFonts w:ascii="Arial" w:hAnsi="Arial" w:cs="Arial"/>
          <w:b/>
        </w:rPr>
        <w:t>8</w:t>
      </w:r>
      <w:r w:rsidRPr="00036A69">
        <w:rPr>
          <w:rFonts w:ascii="Arial" w:hAnsi="Arial" w:cs="Arial"/>
          <w:b/>
        </w:rPr>
        <w:t xml:space="preserve"> 000 000 Kč bez</w:t>
      </w:r>
      <w:r w:rsidR="00BF0B9B">
        <w:rPr>
          <w:rFonts w:ascii="Arial" w:hAnsi="Arial" w:cs="Arial"/>
          <w:b/>
        </w:rPr>
        <w:t> </w:t>
      </w:r>
      <w:r w:rsidRPr="00036A69">
        <w:rPr>
          <w:rFonts w:ascii="Arial" w:hAnsi="Arial" w:cs="Arial"/>
          <w:b/>
        </w:rPr>
        <w:t>DPH</w:t>
      </w:r>
      <w:r>
        <w:rPr>
          <w:rFonts w:ascii="Arial" w:hAnsi="Arial" w:cs="Arial"/>
        </w:rPr>
        <w:t xml:space="preserve"> každé z nich.</w:t>
      </w:r>
    </w:p>
    <w:tbl>
      <w:tblPr>
        <w:tblW w:w="14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3023"/>
        <w:gridCol w:w="2268"/>
        <w:gridCol w:w="2641"/>
        <w:gridCol w:w="1459"/>
        <w:gridCol w:w="1661"/>
        <w:gridCol w:w="1317"/>
      </w:tblGrid>
      <w:tr w:rsidR="00354FB1" w:rsidRPr="00036A69" w:rsidTr="00354FB1">
        <w:trPr>
          <w:trHeight w:val="388"/>
        </w:trPr>
        <w:tc>
          <w:tcPr>
            <w:tcW w:w="2115" w:type="dxa"/>
            <w:tcBorders>
              <w:top w:val="single" w:sz="12" w:space="0" w:color="auto"/>
              <w:left w:val="single" w:sz="12" w:space="0" w:color="auto"/>
              <w:bottom w:val="single" w:sz="12" w:space="0" w:color="auto"/>
              <w:right w:val="single" w:sz="12" w:space="0" w:color="auto"/>
            </w:tcBorders>
          </w:tcPr>
          <w:p w:rsidR="00414F90" w:rsidRDefault="00414F90"/>
          <w:tbl>
            <w:tblPr>
              <w:tblW w:w="0" w:type="auto"/>
              <w:tblBorders>
                <w:top w:val="nil"/>
                <w:left w:val="nil"/>
                <w:bottom w:val="nil"/>
                <w:right w:val="nil"/>
              </w:tblBorders>
              <w:tblLook w:val="0000" w:firstRow="0" w:lastRow="0" w:firstColumn="0" w:lastColumn="0" w:noHBand="0" w:noVBand="0"/>
            </w:tblPr>
            <w:tblGrid>
              <w:gridCol w:w="1899"/>
            </w:tblGrid>
            <w:tr w:rsidR="00414F90" w:rsidRPr="00036A69" w:rsidTr="001C21FD">
              <w:trPr>
                <w:trHeight w:val="164"/>
              </w:trPr>
              <w:tc>
                <w:tcPr>
                  <w:tcW w:w="0" w:type="auto"/>
                  <w:vAlign w:val="center"/>
                </w:tcPr>
                <w:p w:rsidR="00414F90" w:rsidRPr="00036A69" w:rsidRDefault="00414F90" w:rsidP="001C21FD">
                  <w:pPr>
                    <w:pStyle w:val="Titulek"/>
                    <w:jc w:val="left"/>
                    <w:rPr>
                      <w:rFonts w:ascii="Arial" w:hAnsi="Arial" w:cs="Arial"/>
                      <w:b w:val="0"/>
                      <w:bCs w:val="0"/>
                      <w:sz w:val="20"/>
                      <w:szCs w:val="20"/>
                    </w:rPr>
                  </w:pPr>
                  <w:r>
                    <w:rPr>
                      <w:rFonts w:ascii="Arial" w:hAnsi="Arial" w:cs="Arial"/>
                      <w:b w:val="0"/>
                      <w:bCs w:val="0"/>
                      <w:sz w:val="20"/>
                      <w:szCs w:val="20"/>
                    </w:rPr>
                    <w:t xml:space="preserve">Objednatel </w:t>
                  </w:r>
                  <w:r w:rsidRPr="00036A69">
                    <w:rPr>
                      <w:rFonts w:ascii="Arial" w:hAnsi="Arial" w:cs="Arial"/>
                      <w:b w:val="0"/>
                      <w:bCs w:val="0"/>
                      <w:sz w:val="20"/>
                      <w:szCs w:val="20"/>
                    </w:rPr>
                    <w:t xml:space="preserve">zakázky </w:t>
                  </w:r>
                </w:p>
                <w:p w:rsidR="00414F90" w:rsidRPr="00036A69" w:rsidRDefault="00414F90" w:rsidP="001C21FD">
                  <w:pPr>
                    <w:pStyle w:val="Titulek"/>
                    <w:jc w:val="left"/>
                    <w:rPr>
                      <w:rFonts w:ascii="Arial" w:hAnsi="Arial" w:cs="Arial"/>
                      <w:b w:val="0"/>
                      <w:bCs w:val="0"/>
                      <w:sz w:val="20"/>
                      <w:szCs w:val="20"/>
                    </w:rPr>
                  </w:pPr>
                  <w:r w:rsidRPr="00036A69">
                    <w:rPr>
                      <w:rFonts w:ascii="Arial" w:hAnsi="Arial" w:cs="Arial"/>
                      <w:b w:val="0"/>
                      <w:bCs w:val="0"/>
                      <w:sz w:val="20"/>
                      <w:szCs w:val="20"/>
                    </w:rPr>
                    <w:t xml:space="preserve">(obchodní název, IČ, sídlo) </w:t>
                  </w:r>
                </w:p>
              </w:tc>
            </w:tr>
          </w:tbl>
          <w:p w:rsidR="00414F90" w:rsidRPr="00036A69" w:rsidRDefault="00414F90" w:rsidP="001C21FD">
            <w:pPr>
              <w:pStyle w:val="Titulek"/>
              <w:jc w:val="left"/>
              <w:rPr>
                <w:rFonts w:ascii="Arial" w:hAnsi="Arial" w:cs="Arial"/>
                <w:b w:val="0"/>
                <w:bCs w:val="0"/>
                <w:sz w:val="20"/>
                <w:szCs w:val="20"/>
              </w:rPr>
            </w:pPr>
          </w:p>
        </w:tc>
        <w:tc>
          <w:tcPr>
            <w:tcW w:w="3023" w:type="dxa"/>
            <w:tcBorders>
              <w:top w:val="single" w:sz="12" w:space="0" w:color="auto"/>
              <w:left w:val="single" w:sz="12" w:space="0" w:color="auto"/>
              <w:bottom w:val="single" w:sz="12" w:space="0" w:color="auto"/>
              <w:right w:val="single" w:sz="12" w:space="0" w:color="auto"/>
            </w:tcBorders>
          </w:tcPr>
          <w:p w:rsidR="00414F90" w:rsidRDefault="00414F90"/>
          <w:tbl>
            <w:tblPr>
              <w:tblW w:w="0" w:type="auto"/>
              <w:tblBorders>
                <w:top w:val="nil"/>
                <w:left w:val="nil"/>
                <w:bottom w:val="nil"/>
                <w:right w:val="nil"/>
              </w:tblBorders>
              <w:tblLook w:val="0000" w:firstRow="0" w:lastRow="0" w:firstColumn="0" w:lastColumn="0" w:noHBand="0" w:noVBand="0"/>
            </w:tblPr>
            <w:tblGrid>
              <w:gridCol w:w="2807"/>
            </w:tblGrid>
            <w:tr w:rsidR="00414F90" w:rsidRPr="00036A69" w:rsidTr="00354FB1">
              <w:trPr>
                <w:trHeight w:val="164"/>
              </w:trPr>
              <w:tc>
                <w:tcPr>
                  <w:tcW w:w="0" w:type="auto"/>
                  <w:vAlign w:val="center"/>
                </w:tcPr>
                <w:p w:rsidR="00354FB1" w:rsidRDefault="00414F90" w:rsidP="00354FB1">
                  <w:pPr>
                    <w:pStyle w:val="Titulek"/>
                    <w:jc w:val="left"/>
                    <w:rPr>
                      <w:rFonts w:ascii="Arial" w:hAnsi="Arial" w:cs="Arial"/>
                      <w:b w:val="0"/>
                      <w:bCs w:val="0"/>
                      <w:sz w:val="20"/>
                      <w:szCs w:val="20"/>
                    </w:rPr>
                  </w:pPr>
                  <w:r w:rsidRPr="00036A69">
                    <w:rPr>
                      <w:rFonts w:ascii="Arial" w:hAnsi="Arial" w:cs="Arial"/>
                      <w:b w:val="0"/>
                      <w:bCs w:val="0"/>
                      <w:sz w:val="20"/>
                      <w:szCs w:val="20"/>
                    </w:rPr>
                    <w:t>Kontaktní osoba objednatele</w:t>
                  </w:r>
                  <w:r w:rsidR="00354FB1">
                    <w:rPr>
                      <w:rFonts w:ascii="Arial" w:hAnsi="Arial" w:cs="Arial"/>
                      <w:b w:val="0"/>
                      <w:bCs w:val="0"/>
                      <w:sz w:val="20"/>
                      <w:szCs w:val="20"/>
                    </w:rPr>
                    <w:t>, u které je možné provedení zakázky ověřit</w:t>
                  </w:r>
                </w:p>
                <w:p w:rsidR="00414F90" w:rsidRPr="00036A69" w:rsidRDefault="00414F90" w:rsidP="00354FB1">
                  <w:pPr>
                    <w:pStyle w:val="Titulek"/>
                    <w:jc w:val="left"/>
                    <w:rPr>
                      <w:rFonts w:ascii="Arial" w:hAnsi="Arial" w:cs="Arial"/>
                      <w:b w:val="0"/>
                      <w:bCs w:val="0"/>
                      <w:sz w:val="20"/>
                      <w:szCs w:val="20"/>
                    </w:rPr>
                  </w:pPr>
                  <w:r w:rsidRPr="00036A69">
                    <w:rPr>
                      <w:rFonts w:ascii="Arial" w:hAnsi="Arial" w:cs="Arial"/>
                      <w:b w:val="0"/>
                      <w:bCs w:val="0"/>
                      <w:sz w:val="20"/>
                      <w:szCs w:val="20"/>
                    </w:rPr>
                    <w:t>(jméno, funkce, telefon</w:t>
                  </w:r>
                  <w:r w:rsidR="00354FB1">
                    <w:rPr>
                      <w:rFonts w:ascii="Arial" w:hAnsi="Arial" w:cs="Arial"/>
                      <w:b w:val="0"/>
                      <w:bCs w:val="0"/>
                      <w:sz w:val="20"/>
                      <w:szCs w:val="20"/>
                    </w:rPr>
                    <w:t>, e-mail</w:t>
                  </w:r>
                  <w:r w:rsidRPr="00036A69">
                    <w:rPr>
                      <w:rFonts w:ascii="Arial" w:hAnsi="Arial" w:cs="Arial"/>
                      <w:b w:val="0"/>
                      <w:bCs w:val="0"/>
                      <w:sz w:val="20"/>
                      <w:szCs w:val="20"/>
                    </w:rPr>
                    <w:t>)</w:t>
                  </w:r>
                </w:p>
              </w:tc>
            </w:tr>
          </w:tbl>
          <w:p w:rsidR="00414F90" w:rsidRPr="00036A69" w:rsidRDefault="00414F90" w:rsidP="001C21FD">
            <w:pPr>
              <w:pStyle w:val="Titulek"/>
              <w:jc w:val="left"/>
              <w:rPr>
                <w:rFonts w:ascii="Arial" w:hAnsi="Arial" w:cs="Arial"/>
                <w:b w:val="0"/>
                <w:bCs w:val="0"/>
                <w:sz w:val="20"/>
                <w:szCs w:val="20"/>
              </w:rPr>
            </w:pPr>
          </w:p>
        </w:tc>
        <w:tc>
          <w:tcPr>
            <w:tcW w:w="2268"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52"/>
            </w:tblGrid>
            <w:tr w:rsidR="00414F90" w:rsidRPr="00036A69" w:rsidTr="00414F90">
              <w:trPr>
                <w:trHeight w:val="73"/>
              </w:trPr>
              <w:tc>
                <w:tcPr>
                  <w:tcW w:w="0" w:type="auto"/>
                  <w:vAlign w:val="center"/>
                </w:tcPr>
                <w:p w:rsidR="00414F90" w:rsidRPr="00036A69" w:rsidRDefault="00414F90" w:rsidP="00414F90">
                  <w:pPr>
                    <w:pStyle w:val="Titulek"/>
                    <w:jc w:val="center"/>
                    <w:rPr>
                      <w:rFonts w:ascii="Arial" w:hAnsi="Arial" w:cs="Arial"/>
                      <w:b w:val="0"/>
                      <w:bCs w:val="0"/>
                      <w:sz w:val="20"/>
                      <w:szCs w:val="20"/>
                    </w:rPr>
                  </w:pPr>
                  <w:r w:rsidRPr="00036A69">
                    <w:rPr>
                      <w:rFonts w:ascii="Arial" w:hAnsi="Arial" w:cs="Arial"/>
                      <w:b w:val="0"/>
                      <w:bCs w:val="0"/>
                      <w:sz w:val="20"/>
                      <w:szCs w:val="20"/>
                    </w:rPr>
                    <w:t>Název, př</w:t>
                  </w:r>
                  <w:r>
                    <w:rPr>
                      <w:rFonts w:ascii="Arial" w:hAnsi="Arial" w:cs="Arial"/>
                      <w:b w:val="0"/>
                      <w:bCs w:val="0"/>
                      <w:sz w:val="20"/>
                      <w:szCs w:val="20"/>
                    </w:rPr>
                    <w:t>edmět a rozsah zakázky</w:t>
                  </w:r>
                </w:p>
              </w:tc>
            </w:tr>
          </w:tbl>
          <w:p w:rsidR="00414F90" w:rsidRPr="00036A69" w:rsidRDefault="00414F90" w:rsidP="004E1BB1">
            <w:pPr>
              <w:pStyle w:val="Titulek"/>
              <w:jc w:val="center"/>
              <w:rPr>
                <w:rFonts w:ascii="Arial" w:hAnsi="Arial" w:cs="Arial"/>
                <w:b w:val="0"/>
                <w:bCs w:val="0"/>
                <w:sz w:val="20"/>
                <w:szCs w:val="20"/>
              </w:rPr>
            </w:pPr>
          </w:p>
        </w:tc>
        <w:tc>
          <w:tcPr>
            <w:tcW w:w="2641"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425"/>
            </w:tblGrid>
            <w:tr w:rsidR="00414F90" w:rsidRPr="00036A69" w:rsidTr="00FA107C">
              <w:trPr>
                <w:trHeight w:val="73"/>
              </w:trPr>
              <w:tc>
                <w:tcPr>
                  <w:tcW w:w="0" w:type="auto"/>
                  <w:vAlign w:val="center"/>
                </w:tcPr>
                <w:tbl>
                  <w:tblPr>
                    <w:tblW w:w="2209" w:type="dxa"/>
                    <w:tblBorders>
                      <w:top w:val="nil"/>
                      <w:left w:val="nil"/>
                      <w:bottom w:val="nil"/>
                      <w:right w:val="nil"/>
                    </w:tblBorders>
                    <w:tblLook w:val="0000" w:firstRow="0" w:lastRow="0" w:firstColumn="0" w:lastColumn="0" w:noHBand="0" w:noVBand="0"/>
                  </w:tblPr>
                  <w:tblGrid>
                    <w:gridCol w:w="2209"/>
                  </w:tblGrid>
                  <w:tr w:rsidR="00414F90" w:rsidRPr="00BF7C32" w:rsidTr="00E40415">
                    <w:trPr>
                      <w:trHeight w:val="34"/>
                    </w:trPr>
                    <w:tc>
                      <w:tcPr>
                        <w:tcW w:w="2209" w:type="dxa"/>
                      </w:tcPr>
                      <w:p w:rsidR="00414F90" w:rsidRPr="00BF7C32" w:rsidRDefault="00922C71" w:rsidP="00414F90">
                        <w:pPr>
                          <w:pStyle w:val="Titulek"/>
                          <w:jc w:val="left"/>
                          <w:rPr>
                            <w:rFonts w:ascii="Arial" w:hAnsi="Arial" w:cs="Arial"/>
                            <w:b w:val="0"/>
                            <w:sz w:val="20"/>
                            <w:szCs w:val="20"/>
                          </w:rPr>
                        </w:pPr>
                        <w:r>
                          <w:rPr>
                            <w:rFonts w:ascii="Arial" w:hAnsi="Arial" w:cs="Arial"/>
                            <w:b w:val="0"/>
                            <w:sz w:val="20"/>
                            <w:szCs w:val="20"/>
                          </w:rPr>
                          <w:t>Referenční zakázka byla řádně poskytnuta a dokončena v období</w:t>
                        </w:r>
                      </w:p>
                    </w:tc>
                  </w:tr>
                </w:tbl>
                <w:p w:rsidR="00414F90" w:rsidRPr="00BF7C32" w:rsidRDefault="00414F90" w:rsidP="00414F90">
                  <w:pPr>
                    <w:pStyle w:val="Titulek"/>
                    <w:jc w:val="left"/>
                    <w:rPr>
                      <w:rFonts w:ascii="Arial" w:hAnsi="Arial" w:cs="Arial"/>
                      <w:b w:val="0"/>
                      <w:spacing w:val="-6"/>
                      <w:sz w:val="20"/>
                      <w:szCs w:val="20"/>
                    </w:rPr>
                  </w:pPr>
                  <w:r>
                    <w:rPr>
                      <w:rFonts w:ascii="Arial" w:hAnsi="Arial" w:cs="Arial"/>
                      <w:b w:val="0"/>
                      <w:spacing w:val="-6"/>
                      <w:sz w:val="20"/>
                      <w:szCs w:val="20"/>
                    </w:rPr>
                    <w:t>(měsíc/rok až měsíc/rok)</w:t>
                  </w:r>
                </w:p>
              </w:tc>
            </w:tr>
          </w:tbl>
          <w:p w:rsidR="00414F90" w:rsidRPr="00036A69" w:rsidRDefault="00414F90" w:rsidP="004E1BB1">
            <w:pPr>
              <w:pStyle w:val="Titulek"/>
              <w:jc w:val="center"/>
              <w:rPr>
                <w:rFonts w:ascii="Arial" w:hAnsi="Arial" w:cs="Arial"/>
                <w:b w:val="0"/>
                <w:bCs w:val="0"/>
                <w:sz w:val="20"/>
                <w:szCs w:val="20"/>
              </w:rPr>
            </w:pPr>
          </w:p>
        </w:tc>
        <w:tc>
          <w:tcPr>
            <w:tcW w:w="1459" w:type="dxa"/>
            <w:tcBorders>
              <w:top w:val="single" w:sz="12" w:space="0" w:color="auto"/>
              <w:left w:val="single" w:sz="12" w:space="0" w:color="auto"/>
              <w:bottom w:val="single" w:sz="12" w:space="0" w:color="auto"/>
              <w:right w:val="single" w:sz="12" w:space="0" w:color="auto"/>
            </w:tcBorders>
            <w:vAlign w:val="center"/>
          </w:tcPr>
          <w:p w:rsidR="00414F90" w:rsidRPr="00036A69" w:rsidRDefault="00414F90" w:rsidP="00414F90">
            <w:pPr>
              <w:pStyle w:val="Titulek"/>
              <w:jc w:val="center"/>
              <w:rPr>
                <w:rFonts w:ascii="Arial" w:hAnsi="Arial" w:cs="Arial"/>
                <w:b w:val="0"/>
                <w:bCs w:val="0"/>
                <w:sz w:val="20"/>
                <w:szCs w:val="20"/>
              </w:rPr>
            </w:pPr>
            <w:r>
              <w:rPr>
                <w:rFonts w:ascii="Arial" w:hAnsi="Arial" w:cs="Arial"/>
                <w:b w:val="0"/>
                <w:bCs w:val="0"/>
                <w:sz w:val="20"/>
                <w:szCs w:val="20"/>
              </w:rPr>
              <w:t>Místo plnění zakázky</w:t>
            </w:r>
          </w:p>
        </w:tc>
        <w:tc>
          <w:tcPr>
            <w:tcW w:w="1661" w:type="dxa"/>
            <w:tcBorders>
              <w:top w:val="single" w:sz="12" w:space="0" w:color="auto"/>
              <w:left w:val="single" w:sz="12" w:space="0" w:color="auto"/>
              <w:bottom w:val="single" w:sz="12" w:space="0" w:color="auto"/>
              <w:right w:val="single" w:sz="12" w:space="0" w:color="auto"/>
            </w:tcBorders>
            <w:vAlign w:val="center"/>
          </w:tcPr>
          <w:p w:rsidR="00414F90" w:rsidRPr="00036A69" w:rsidRDefault="00414F90" w:rsidP="00FA107C">
            <w:pPr>
              <w:pStyle w:val="Titulek"/>
              <w:jc w:val="left"/>
              <w:rPr>
                <w:rFonts w:ascii="Arial" w:hAnsi="Arial" w:cs="Arial"/>
                <w:b w:val="0"/>
                <w:bCs w:val="0"/>
                <w:sz w:val="20"/>
                <w:szCs w:val="20"/>
              </w:rPr>
            </w:pPr>
            <w:r>
              <w:rPr>
                <w:rFonts w:ascii="Arial" w:hAnsi="Arial" w:cs="Arial"/>
                <w:b w:val="0"/>
                <w:bCs w:val="0"/>
                <w:sz w:val="20"/>
                <w:szCs w:val="20"/>
              </w:rPr>
              <w:t>Výše finančního plnění zakázky</w:t>
            </w:r>
          </w:p>
        </w:tc>
        <w:tc>
          <w:tcPr>
            <w:tcW w:w="1317" w:type="dxa"/>
            <w:tcBorders>
              <w:top w:val="single" w:sz="12" w:space="0" w:color="auto"/>
              <w:left w:val="single" w:sz="12" w:space="0" w:color="auto"/>
              <w:bottom w:val="single" w:sz="12" w:space="0" w:color="auto"/>
              <w:right w:val="single" w:sz="12" w:space="0" w:color="auto"/>
            </w:tcBorders>
          </w:tcPr>
          <w:p w:rsidR="00D10D34" w:rsidRDefault="00D10D34" w:rsidP="00414F90">
            <w:pPr>
              <w:pStyle w:val="Titulek"/>
              <w:jc w:val="left"/>
              <w:rPr>
                <w:rFonts w:ascii="Arial" w:hAnsi="Arial" w:cs="Arial"/>
                <w:b w:val="0"/>
                <w:sz w:val="20"/>
                <w:szCs w:val="20"/>
              </w:rPr>
            </w:pPr>
          </w:p>
          <w:p w:rsidR="00414F90" w:rsidRDefault="00414F90" w:rsidP="00414F90">
            <w:pPr>
              <w:pStyle w:val="Titulek"/>
              <w:jc w:val="left"/>
              <w:rPr>
                <w:rFonts w:ascii="Arial" w:hAnsi="Arial" w:cs="Arial"/>
                <w:b w:val="0"/>
                <w:sz w:val="20"/>
                <w:szCs w:val="20"/>
              </w:rPr>
            </w:pPr>
            <w:r>
              <w:rPr>
                <w:rFonts w:ascii="Arial" w:hAnsi="Arial" w:cs="Arial"/>
                <w:b w:val="0"/>
                <w:sz w:val="20"/>
                <w:szCs w:val="20"/>
              </w:rPr>
              <w:t>Osvědčení objednatele (přiloženo/</w:t>
            </w:r>
          </w:p>
          <w:p w:rsidR="00414F90" w:rsidRDefault="00414F90" w:rsidP="00414F90">
            <w:pPr>
              <w:pStyle w:val="Titulek"/>
              <w:jc w:val="left"/>
              <w:rPr>
                <w:rFonts w:ascii="Arial" w:hAnsi="Arial" w:cs="Arial"/>
                <w:b w:val="0"/>
                <w:bCs w:val="0"/>
                <w:sz w:val="20"/>
                <w:szCs w:val="20"/>
              </w:rPr>
            </w:pPr>
            <w:r>
              <w:rPr>
                <w:rFonts w:ascii="Arial" w:hAnsi="Arial" w:cs="Arial"/>
                <w:b w:val="0"/>
                <w:sz w:val="20"/>
                <w:szCs w:val="20"/>
              </w:rPr>
              <w:t>nepřiloženo)</w:t>
            </w:r>
          </w:p>
        </w:tc>
      </w:tr>
      <w:tr w:rsidR="00354FB1" w:rsidRPr="00036A69" w:rsidTr="00354FB1">
        <w:trPr>
          <w:trHeight w:val="763"/>
        </w:trPr>
        <w:tc>
          <w:tcPr>
            <w:tcW w:w="2115" w:type="dxa"/>
            <w:tcBorders>
              <w:top w:val="single" w:sz="12" w:space="0" w:color="auto"/>
            </w:tcBorders>
            <w:vAlign w:val="center"/>
          </w:tcPr>
          <w:p w:rsidR="00414F90" w:rsidRPr="00036A69" w:rsidRDefault="00414F90" w:rsidP="001C21FD">
            <w:pPr>
              <w:suppressAutoHyphens/>
              <w:spacing w:line="276" w:lineRule="auto"/>
              <w:jc w:val="center"/>
              <w:rPr>
                <w:rFonts w:ascii="Arial" w:hAnsi="Arial" w:cs="Arial"/>
              </w:rPr>
            </w:pPr>
          </w:p>
        </w:tc>
        <w:tc>
          <w:tcPr>
            <w:tcW w:w="3023" w:type="dxa"/>
            <w:tcBorders>
              <w:top w:val="single" w:sz="12" w:space="0" w:color="auto"/>
            </w:tcBorders>
            <w:vAlign w:val="center"/>
          </w:tcPr>
          <w:p w:rsidR="00414F90" w:rsidRPr="00036A69" w:rsidRDefault="00414F90" w:rsidP="001C21FD">
            <w:pPr>
              <w:suppressAutoHyphens/>
              <w:spacing w:line="276" w:lineRule="auto"/>
              <w:jc w:val="center"/>
              <w:rPr>
                <w:rFonts w:ascii="Arial" w:hAnsi="Arial" w:cs="Arial"/>
              </w:rPr>
            </w:pPr>
          </w:p>
        </w:tc>
        <w:tc>
          <w:tcPr>
            <w:tcW w:w="2268" w:type="dxa"/>
            <w:tcBorders>
              <w:top w:val="single" w:sz="12" w:space="0" w:color="auto"/>
            </w:tcBorders>
            <w:vAlign w:val="center"/>
          </w:tcPr>
          <w:p w:rsidR="00414F90" w:rsidRPr="00036A69" w:rsidRDefault="00414F90" w:rsidP="001C21FD">
            <w:pPr>
              <w:suppressAutoHyphens/>
              <w:spacing w:line="276" w:lineRule="auto"/>
              <w:jc w:val="center"/>
              <w:rPr>
                <w:rFonts w:ascii="Arial" w:hAnsi="Arial" w:cs="Arial"/>
              </w:rPr>
            </w:pPr>
          </w:p>
        </w:tc>
        <w:tc>
          <w:tcPr>
            <w:tcW w:w="2641" w:type="dxa"/>
            <w:tcBorders>
              <w:top w:val="single" w:sz="12" w:space="0" w:color="auto"/>
            </w:tcBorders>
          </w:tcPr>
          <w:p w:rsidR="00414F90" w:rsidRPr="00036A69" w:rsidRDefault="00414F90" w:rsidP="001C21FD">
            <w:pPr>
              <w:suppressAutoHyphens/>
              <w:spacing w:line="276" w:lineRule="auto"/>
              <w:jc w:val="center"/>
              <w:rPr>
                <w:rFonts w:ascii="Arial" w:hAnsi="Arial" w:cs="Arial"/>
              </w:rPr>
            </w:pPr>
          </w:p>
        </w:tc>
        <w:tc>
          <w:tcPr>
            <w:tcW w:w="1459" w:type="dxa"/>
            <w:tcBorders>
              <w:top w:val="single" w:sz="12" w:space="0" w:color="auto"/>
            </w:tcBorders>
          </w:tcPr>
          <w:p w:rsidR="00414F90" w:rsidRPr="00036A69" w:rsidRDefault="00414F90" w:rsidP="001C21FD">
            <w:pPr>
              <w:suppressAutoHyphens/>
              <w:spacing w:line="276" w:lineRule="auto"/>
              <w:jc w:val="center"/>
              <w:rPr>
                <w:rFonts w:ascii="Arial" w:hAnsi="Arial" w:cs="Arial"/>
              </w:rPr>
            </w:pPr>
          </w:p>
        </w:tc>
        <w:tc>
          <w:tcPr>
            <w:tcW w:w="1661" w:type="dxa"/>
            <w:tcBorders>
              <w:top w:val="single" w:sz="12" w:space="0" w:color="auto"/>
            </w:tcBorders>
          </w:tcPr>
          <w:p w:rsidR="00414F90" w:rsidRPr="00036A69" w:rsidRDefault="00414F90" w:rsidP="001C21FD">
            <w:pPr>
              <w:suppressAutoHyphens/>
              <w:spacing w:line="276" w:lineRule="auto"/>
              <w:jc w:val="center"/>
              <w:rPr>
                <w:rFonts w:ascii="Arial" w:hAnsi="Arial" w:cs="Arial"/>
              </w:rPr>
            </w:pPr>
          </w:p>
        </w:tc>
        <w:tc>
          <w:tcPr>
            <w:tcW w:w="1317" w:type="dxa"/>
            <w:tcBorders>
              <w:top w:val="single" w:sz="12" w:space="0" w:color="auto"/>
            </w:tcBorders>
          </w:tcPr>
          <w:p w:rsidR="00414F90" w:rsidRPr="00036A69" w:rsidRDefault="00414F90" w:rsidP="001C21FD">
            <w:pPr>
              <w:suppressAutoHyphens/>
              <w:spacing w:line="276" w:lineRule="auto"/>
              <w:jc w:val="center"/>
              <w:rPr>
                <w:rFonts w:ascii="Arial" w:hAnsi="Arial" w:cs="Arial"/>
              </w:rPr>
            </w:pPr>
          </w:p>
        </w:tc>
      </w:tr>
      <w:tr w:rsidR="00354FB1" w:rsidRPr="00036A69" w:rsidTr="00354FB1">
        <w:trPr>
          <w:trHeight w:val="697"/>
        </w:trPr>
        <w:tc>
          <w:tcPr>
            <w:tcW w:w="2115" w:type="dxa"/>
            <w:vAlign w:val="center"/>
          </w:tcPr>
          <w:p w:rsidR="00414F90" w:rsidRPr="00036A69" w:rsidRDefault="00414F90" w:rsidP="001C21FD">
            <w:pPr>
              <w:suppressAutoHyphens/>
              <w:spacing w:line="276" w:lineRule="auto"/>
              <w:jc w:val="center"/>
              <w:rPr>
                <w:rFonts w:ascii="Arial" w:hAnsi="Arial" w:cs="Arial"/>
              </w:rPr>
            </w:pPr>
          </w:p>
        </w:tc>
        <w:tc>
          <w:tcPr>
            <w:tcW w:w="3023" w:type="dxa"/>
            <w:vAlign w:val="center"/>
          </w:tcPr>
          <w:p w:rsidR="00414F90" w:rsidRPr="00036A69" w:rsidRDefault="00414F90" w:rsidP="001C21FD">
            <w:pPr>
              <w:suppressAutoHyphens/>
              <w:spacing w:line="276" w:lineRule="auto"/>
              <w:jc w:val="center"/>
              <w:rPr>
                <w:rFonts w:ascii="Arial" w:hAnsi="Arial" w:cs="Arial"/>
              </w:rPr>
            </w:pPr>
          </w:p>
        </w:tc>
        <w:tc>
          <w:tcPr>
            <w:tcW w:w="2268" w:type="dxa"/>
            <w:vAlign w:val="center"/>
          </w:tcPr>
          <w:p w:rsidR="00414F90" w:rsidRPr="00036A69" w:rsidRDefault="00414F90" w:rsidP="001C21FD">
            <w:pPr>
              <w:suppressAutoHyphens/>
              <w:spacing w:line="276" w:lineRule="auto"/>
              <w:jc w:val="center"/>
              <w:rPr>
                <w:rFonts w:ascii="Arial" w:hAnsi="Arial" w:cs="Arial"/>
              </w:rPr>
            </w:pPr>
          </w:p>
        </w:tc>
        <w:tc>
          <w:tcPr>
            <w:tcW w:w="2641" w:type="dxa"/>
          </w:tcPr>
          <w:p w:rsidR="00414F90" w:rsidRPr="00036A69" w:rsidRDefault="00414F90" w:rsidP="001C21FD">
            <w:pPr>
              <w:suppressAutoHyphens/>
              <w:spacing w:line="276" w:lineRule="auto"/>
              <w:jc w:val="center"/>
              <w:rPr>
                <w:rFonts w:ascii="Arial" w:hAnsi="Arial" w:cs="Arial"/>
              </w:rPr>
            </w:pPr>
          </w:p>
        </w:tc>
        <w:tc>
          <w:tcPr>
            <w:tcW w:w="1459" w:type="dxa"/>
          </w:tcPr>
          <w:p w:rsidR="00414F90" w:rsidRPr="00036A69" w:rsidRDefault="00414F90" w:rsidP="001C21FD">
            <w:pPr>
              <w:suppressAutoHyphens/>
              <w:spacing w:line="276" w:lineRule="auto"/>
              <w:jc w:val="center"/>
              <w:rPr>
                <w:rFonts w:ascii="Arial" w:hAnsi="Arial" w:cs="Arial"/>
              </w:rPr>
            </w:pPr>
          </w:p>
        </w:tc>
        <w:tc>
          <w:tcPr>
            <w:tcW w:w="1661" w:type="dxa"/>
          </w:tcPr>
          <w:p w:rsidR="00414F90" w:rsidRPr="00036A69" w:rsidRDefault="00414F90" w:rsidP="001C21FD">
            <w:pPr>
              <w:suppressAutoHyphens/>
              <w:spacing w:line="276" w:lineRule="auto"/>
              <w:jc w:val="center"/>
              <w:rPr>
                <w:rFonts w:ascii="Arial" w:hAnsi="Arial" w:cs="Arial"/>
              </w:rPr>
            </w:pPr>
          </w:p>
        </w:tc>
        <w:tc>
          <w:tcPr>
            <w:tcW w:w="1317" w:type="dxa"/>
          </w:tcPr>
          <w:p w:rsidR="00414F90" w:rsidRPr="00036A69" w:rsidRDefault="00414F90" w:rsidP="001C21FD">
            <w:pPr>
              <w:suppressAutoHyphens/>
              <w:spacing w:line="276" w:lineRule="auto"/>
              <w:jc w:val="center"/>
              <w:rPr>
                <w:rFonts w:ascii="Arial" w:hAnsi="Arial" w:cs="Arial"/>
              </w:rPr>
            </w:pPr>
          </w:p>
        </w:tc>
      </w:tr>
      <w:tr w:rsidR="00354FB1" w:rsidRPr="00036A69" w:rsidTr="00354FB1">
        <w:trPr>
          <w:trHeight w:val="697"/>
        </w:trPr>
        <w:tc>
          <w:tcPr>
            <w:tcW w:w="2115" w:type="dxa"/>
            <w:vAlign w:val="center"/>
          </w:tcPr>
          <w:p w:rsidR="00414F90" w:rsidRPr="00036A69" w:rsidRDefault="00414F90" w:rsidP="001C21FD">
            <w:pPr>
              <w:suppressAutoHyphens/>
              <w:spacing w:line="276" w:lineRule="auto"/>
              <w:jc w:val="center"/>
              <w:rPr>
                <w:rFonts w:ascii="Arial" w:hAnsi="Arial" w:cs="Arial"/>
              </w:rPr>
            </w:pPr>
          </w:p>
        </w:tc>
        <w:tc>
          <w:tcPr>
            <w:tcW w:w="3023" w:type="dxa"/>
            <w:vAlign w:val="center"/>
          </w:tcPr>
          <w:p w:rsidR="00414F90" w:rsidRPr="00036A69" w:rsidRDefault="00414F90" w:rsidP="001C21FD">
            <w:pPr>
              <w:suppressAutoHyphens/>
              <w:spacing w:line="276" w:lineRule="auto"/>
              <w:jc w:val="center"/>
              <w:rPr>
                <w:rFonts w:ascii="Arial" w:hAnsi="Arial" w:cs="Arial"/>
              </w:rPr>
            </w:pPr>
          </w:p>
        </w:tc>
        <w:tc>
          <w:tcPr>
            <w:tcW w:w="2268" w:type="dxa"/>
            <w:vAlign w:val="center"/>
          </w:tcPr>
          <w:p w:rsidR="00414F90" w:rsidRPr="00036A69" w:rsidRDefault="00414F90" w:rsidP="001C21FD">
            <w:pPr>
              <w:suppressAutoHyphens/>
              <w:spacing w:line="276" w:lineRule="auto"/>
              <w:jc w:val="center"/>
              <w:rPr>
                <w:rFonts w:ascii="Arial" w:hAnsi="Arial" w:cs="Arial"/>
              </w:rPr>
            </w:pPr>
          </w:p>
        </w:tc>
        <w:tc>
          <w:tcPr>
            <w:tcW w:w="2641" w:type="dxa"/>
          </w:tcPr>
          <w:p w:rsidR="00414F90" w:rsidRPr="00036A69" w:rsidRDefault="00414F90" w:rsidP="001C21FD">
            <w:pPr>
              <w:suppressAutoHyphens/>
              <w:spacing w:line="276" w:lineRule="auto"/>
              <w:jc w:val="center"/>
              <w:rPr>
                <w:rFonts w:ascii="Arial" w:hAnsi="Arial" w:cs="Arial"/>
              </w:rPr>
            </w:pPr>
          </w:p>
        </w:tc>
        <w:tc>
          <w:tcPr>
            <w:tcW w:w="1459" w:type="dxa"/>
          </w:tcPr>
          <w:p w:rsidR="00414F90" w:rsidRPr="00036A69" w:rsidRDefault="00414F90" w:rsidP="001C21FD">
            <w:pPr>
              <w:suppressAutoHyphens/>
              <w:spacing w:line="276" w:lineRule="auto"/>
              <w:jc w:val="center"/>
              <w:rPr>
                <w:rFonts w:ascii="Arial" w:hAnsi="Arial" w:cs="Arial"/>
              </w:rPr>
            </w:pPr>
          </w:p>
        </w:tc>
        <w:tc>
          <w:tcPr>
            <w:tcW w:w="1661" w:type="dxa"/>
          </w:tcPr>
          <w:p w:rsidR="00414F90" w:rsidRPr="00036A69" w:rsidRDefault="00414F90" w:rsidP="001C21FD">
            <w:pPr>
              <w:suppressAutoHyphens/>
              <w:spacing w:line="276" w:lineRule="auto"/>
              <w:jc w:val="center"/>
              <w:rPr>
                <w:rFonts w:ascii="Arial" w:hAnsi="Arial" w:cs="Arial"/>
              </w:rPr>
            </w:pPr>
          </w:p>
        </w:tc>
        <w:tc>
          <w:tcPr>
            <w:tcW w:w="1317" w:type="dxa"/>
          </w:tcPr>
          <w:p w:rsidR="00414F90" w:rsidRPr="00036A69" w:rsidRDefault="00414F90" w:rsidP="001C21FD">
            <w:pPr>
              <w:suppressAutoHyphens/>
              <w:spacing w:line="276" w:lineRule="auto"/>
              <w:jc w:val="center"/>
              <w:rPr>
                <w:rFonts w:ascii="Arial" w:hAnsi="Arial" w:cs="Arial"/>
              </w:rPr>
            </w:pPr>
          </w:p>
        </w:tc>
      </w:tr>
    </w:tbl>
    <w:p w:rsidR="00A75251" w:rsidRPr="009F403A" w:rsidRDefault="00A75251" w:rsidP="00A75251">
      <w:pPr>
        <w:pStyle w:val="text"/>
        <w:widowControl/>
        <w:spacing w:before="0" w:line="240" w:lineRule="auto"/>
        <w:rPr>
          <w:b/>
          <w:sz w:val="20"/>
          <w:szCs w:val="20"/>
          <w:lang w:eastAsia="cs-CZ"/>
        </w:rPr>
      </w:pPr>
      <w:r w:rsidRPr="009F403A">
        <w:rPr>
          <w:b/>
          <w:sz w:val="20"/>
          <w:szCs w:val="20"/>
          <w:lang w:eastAsia="cs-CZ"/>
        </w:rPr>
        <w:t>Odborná kvalifikace stavbyvedoucího</w:t>
      </w:r>
    </w:p>
    <w:p w:rsidR="00A75251" w:rsidRDefault="00A75251" w:rsidP="00A75251">
      <w:pPr>
        <w:rPr>
          <w:rFonts w:ascii="Arial Narrow" w:hAnsi="Arial Narr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72"/>
        <w:gridCol w:w="7072"/>
      </w:tblGrid>
      <w:tr w:rsidR="00A75251" w:rsidTr="004A194D">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A75251" w:rsidRDefault="00A75251" w:rsidP="004A194D">
            <w:pPr>
              <w:pStyle w:val="text"/>
              <w:widowControl/>
              <w:spacing w:before="0" w:line="240" w:lineRule="auto"/>
              <w:jc w:val="center"/>
              <w:rPr>
                <w:rFonts w:ascii="Arial Narrow" w:hAnsi="Arial Narrow"/>
                <w:b/>
              </w:rPr>
            </w:pPr>
            <w:r>
              <w:rPr>
                <w:rFonts w:ascii="Arial Narrow" w:hAnsi="Arial Narrow"/>
                <w:b/>
              </w:rPr>
              <w:t>STAVBYVEDOUCÍ</w:t>
            </w:r>
          </w:p>
        </w:tc>
      </w:tr>
      <w:tr w:rsidR="00A75251" w:rsidTr="004A194D">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A75251" w:rsidRDefault="00A75251" w:rsidP="004A194D">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 xml:space="preserve">Titul, jméno a příjmení </w:t>
            </w:r>
          </w:p>
        </w:tc>
        <w:tc>
          <w:tcPr>
            <w:tcW w:w="2500" w:type="pct"/>
            <w:tcBorders>
              <w:top w:val="single" w:sz="4" w:space="0" w:color="auto"/>
              <w:left w:val="single" w:sz="4" w:space="0" w:color="auto"/>
              <w:bottom w:val="single" w:sz="4" w:space="0" w:color="auto"/>
              <w:right w:val="single" w:sz="4" w:space="0" w:color="auto"/>
            </w:tcBorders>
            <w:vAlign w:val="center"/>
            <w:hideMark/>
          </w:tcPr>
          <w:p w:rsidR="00A75251" w:rsidRDefault="00A75251" w:rsidP="004A194D">
            <w:pPr>
              <w:spacing w:line="256" w:lineRule="auto"/>
              <w:rPr>
                <w:lang w:eastAsia="en-US"/>
              </w:rPr>
            </w:pPr>
            <w:r>
              <w:rPr>
                <w:rFonts w:ascii="Arial Narrow" w:hAnsi="Arial Narrow"/>
                <w:i/>
                <w:highlight w:val="yellow"/>
                <w:lang w:eastAsia="en-US" w:bidi="en-US"/>
              </w:rPr>
              <w:t>„doplnit“</w:t>
            </w:r>
          </w:p>
        </w:tc>
      </w:tr>
      <w:tr w:rsidR="00A75251" w:rsidTr="004A194D">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A75251" w:rsidRDefault="00A75251" w:rsidP="00A75251">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 xml:space="preserve">Autorizace dle zákona č. 360/1992 Sb., v oboru </w:t>
            </w:r>
            <w:r>
              <w:rPr>
                <w:rFonts w:ascii="Arial Narrow" w:hAnsi="Arial Narrow" w:cs="Times New Roman"/>
                <w:sz w:val="20"/>
                <w:szCs w:val="20"/>
              </w:rPr>
              <w:t>dopravní</w:t>
            </w:r>
            <w:bookmarkStart w:id="0" w:name="_GoBack"/>
            <w:bookmarkEnd w:id="0"/>
            <w:r>
              <w:rPr>
                <w:rFonts w:ascii="Arial Narrow" w:hAnsi="Arial Narrow" w:cs="Times New Roman"/>
                <w:sz w:val="20"/>
                <w:szCs w:val="20"/>
              </w:rPr>
              <w:t xml:space="preserve"> stavby</w:t>
            </w:r>
          </w:p>
        </w:tc>
        <w:tc>
          <w:tcPr>
            <w:tcW w:w="2500" w:type="pct"/>
            <w:tcBorders>
              <w:top w:val="single" w:sz="4" w:space="0" w:color="auto"/>
              <w:left w:val="single" w:sz="4" w:space="0" w:color="auto"/>
              <w:bottom w:val="single" w:sz="4" w:space="0" w:color="auto"/>
              <w:right w:val="single" w:sz="4" w:space="0" w:color="auto"/>
            </w:tcBorders>
            <w:vAlign w:val="center"/>
            <w:hideMark/>
          </w:tcPr>
          <w:p w:rsidR="00A75251" w:rsidRDefault="00A75251" w:rsidP="004A194D">
            <w:pPr>
              <w:spacing w:line="256" w:lineRule="auto"/>
              <w:rPr>
                <w:lang w:eastAsia="en-US"/>
              </w:rPr>
            </w:pPr>
            <w:r>
              <w:rPr>
                <w:rFonts w:ascii="Arial Narrow" w:hAnsi="Arial Narrow"/>
                <w:i/>
                <w:highlight w:val="yellow"/>
                <w:lang w:eastAsia="en-US" w:bidi="en-US"/>
              </w:rPr>
              <w:t>„doložit osvědčení o autorizaci</w:t>
            </w:r>
            <w:r>
              <w:rPr>
                <w:rFonts w:ascii="Arial Narrow" w:hAnsi="Arial Narrow"/>
                <w:i/>
                <w:lang w:eastAsia="en-US" w:bidi="en-US"/>
              </w:rPr>
              <w:t>“</w:t>
            </w:r>
          </w:p>
        </w:tc>
      </w:tr>
      <w:tr w:rsidR="00A75251" w:rsidTr="004A194D">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A75251" w:rsidRDefault="00A75251" w:rsidP="004A194D">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Délka praxe</w:t>
            </w:r>
          </w:p>
        </w:tc>
        <w:tc>
          <w:tcPr>
            <w:tcW w:w="2500" w:type="pct"/>
            <w:tcBorders>
              <w:top w:val="single" w:sz="4" w:space="0" w:color="auto"/>
              <w:left w:val="single" w:sz="4" w:space="0" w:color="auto"/>
              <w:bottom w:val="single" w:sz="4" w:space="0" w:color="auto"/>
              <w:right w:val="single" w:sz="4" w:space="0" w:color="auto"/>
            </w:tcBorders>
            <w:vAlign w:val="center"/>
            <w:hideMark/>
          </w:tcPr>
          <w:p w:rsidR="00A75251" w:rsidRDefault="00A75251" w:rsidP="004A194D">
            <w:pPr>
              <w:spacing w:line="256" w:lineRule="auto"/>
              <w:rPr>
                <w:lang w:eastAsia="en-US"/>
              </w:rPr>
            </w:pPr>
            <w:r>
              <w:rPr>
                <w:rFonts w:ascii="Arial Narrow" w:hAnsi="Arial Narrow"/>
                <w:i/>
                <w:highlight w:val="yellow"/>
                <w:lang w:eastAsia="en-US" w:bidi="en-US"/>
              </w:rPr>
              <w:t>„doložit profesní životopis“</w:t>
            </w:r>
          </w:p>
        </w:tc>
      </w:tr>
      <w:tr w:rsidR="00A75251" w:rsidTr="004A194D">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A75251" w:rsidRDefault="00A75251" w:rsidP="004A194D">
            <w:pPr>
              <w:pStyle w:val="text"/>
              <w:widowControl/>
              <w:spacing w:before="0" w:line="240" w:lineRule="auto"/>
              <w:jc w:val="left"/>
              <w:rPr>
                <w:rFonts w:ascii="Arial Narrow" w:hAnsi="Arial Narrow"/>
                <w:sz w:val="20"/>
                <w:szCs w:val="20"/>
              </w:rPr>
            </w:pPr>
            <w:r>
              <w:rPr>
                <w:rFonts w:ascii="Arial Narrow" w:hAnsi="Arial Narrow" w:cs="Times New Roman"/>
                <w:sz w:val="20"/>
                <w:szCs w:val="20"/>
              </w:rPr>
              <w:t xml:space="preserve">Název zakázky </w:t>
            </w:r>
          </w:p>
        </w:tc>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A75251" w:rsidRDefault="00A75251" w:rsidP="004A194D">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Předmět plnění</w:t>
            </w:r>
          </w:p>
          <w:p w:rsidR="00A75251" w:rsidRDefault="00A75251" w:rsidP="004A194D">
            <w:pPr>
              <w:pStyle w:val="text"/>
              <w:widowControl/>
              <w:spacing w:before="0" w:line="240" w:lineRule="auto"/>
              <w:jc w:val="left"/>
              <w:rPr>
                <w:rFonts w:ascii="Arial Narrow" w:hAnsi="Arial Narrow"/>
                <w:sz w:val="20"/>
                <w:szCs w:val="20"/>
              </w:rPr>
            </w:pPr>
            <w:r>
              <w:rPr>
                <w:rFonts w:ascii="Arial Narrow" w:hAnsi="Arial Narrow" w:cs="Times New Roman"/>
                <w:sz w:val="20"/>
                <w:szCs w:val="20"/>
              </w:rPr>
              <w:t>(specifikace zakázky vč. uvedení doby, místa, kontaktní osoby investora)</w:t>
            </w:r>
          </w:p>
        </w:tc>
      </w:tr>
      <w:tr w:rsidR="00A75251" w:rsidTr="004A194D">
        <w:trPr>
          <w:cantSplit/>
          <w:trHeight w:val="567"/>
        </w:trPr>
        <w:tc>
          <w:tcPr>
            <w:tcW w:w="2500" w:type="pct"/>
            <w:tcBorders>
              <w:top w:val="single" w:sz="4" w:space="0" w:color="auto"/>
              <w:left w:val="single" w:sz="4" w:space="0" w:color="auto"/>
              <w:bottom w:val="single" w:sz="4" w:space="0" w:color="auto"/>
              <w:right w:val="single" w:sz="4" w:space="0" w:color="auto"/>
            </w:tcBorders>
            <w:vAlign w:val="center"/>
            <w:hideMark/>
          </w:tcPr>
          <w:p w:rsidR="00A75251" w:rsidRDefault="00A75251" w:rsidP="004A194D">
            <w:pPr>
              <w:spacing w:line="256" w:lineRule="auto"/>
              <w:rPr>
                <w:lang w:eastAsia="en-US"/>
              </w:rPr>
            </w:pPr>
            <w:r>
              <w:rPr>
                <w:rFonts w:ascii="Arial Narrow" w:hAnsi="Arial Narrow"/>
                <w:i/>
                <w:highlight w:val="yellow"/>
                <w:lang w:eastAsia="en-US" w:bidi="en-US"/>
              </w:rPr>
              <w:t>„doplnit“</w:t>
            </w:r>
          </w:p>
        </w:tc>
        <w:tc>
          <w:tcPr>
            <w:tcW w:w="2500" w:type="pct"/>
            <w:tcBorders>
              <w:top w:val="single" w:sz="4" w:space="0" w:color="auto"/>
              <w:left w:val="single" w:sz="4" w:space="0" w:color="auto"/>
              <w:bottom w:val="single" w:sz="4" w:space="0" w:color="auto"/>
              <w:right w:val="single" w:sz="4" w:space="0" w:color="auto"/>
            </w:tcBorders>
            <w:vAlign w:val="center"/>
            <w:hideMark/>
          </w:tcPr>
          <w:p w:rsidR="00A75251" w:rsidRDefault="00A75251" w:rsidP="004A194D">
            <w:pPr>
              <w:spacing w:line="256" w:lineRule="auto"/>
              <w:rPr>
                <w:lang w:eastAsia="en-US"/>
              </w:rPr>
            </w:pPr>
            <w:r>
              <w:rPr>
                <w:rFonts w:ascii="Arial Narrow" w:hAnsi="Arial Narrow"/>
                <w:i/>
                <w:highlight w:val="yellow"/>
                <w:lang w:eastAsia="en-US" w:bidi="en-US"/>
              </w:rPr>
              <w:t>„doplnit“</w:t>
            </w:r>
          </w:p>
        </w:tc>
      </w:tr>
      <w:tr w:rsidR="00A75251" w:rsidTr="004A194D">
        <w:trPr>
          <w:cantSplit/>
          <w:trHeight w:val="567"/>
        </w:trPr>
        <w:tc>
          <w:tcPr>
            <w:tcW w:w="2500" w:type="pct"/>
            <w:tcBorders>
              <w:top w:val="single" w:sz="4" w:space="0" w:color="auto"/>
              <w:left w:val="single" w:sz="4" w:space="0" w:color="auto"/>
              <w:bottom w:val="single" w:sz="4" w:space="0" w:color="auto"/>
              <w:right w:val="single" w:sz="4" w:space="0" w:color="auto"/>
            </w:tcBorders>
            <w:vAlign w:val="center"/>
            <w:hideMark/>
          </w:tcPr>
          <w:p w:rsidR="00A75251" w:rsidRDefault="00A75251" w:rsidP="004A194D">
            <w:pPr>
              <w:spacing w:line="256" w:lineRule="auto"/>
              <w:rPr>
                <w:lang w:eastAsia="en-US"/>
              </w:rPr>
            </w:pPr>
            <w:r>
              <w:rPr>
                <w:rFonts w:ascii="Arial Narrow" w:hAnsi="Arial Narrow"/>
                <w:i/>
                <w:highlight w:val="yellow"/>
                <w:lang w:eastAsia="en-US" w:bidi="en-US"/>
              </w:rPr>
              <w:t>„doplnit“</w:t>
            </w:r>
          </w:p>
        </w:tc>
        <w:tc>
          <w:tcPr>
            <w:tcW w:w="2500" w:type="pct"/>
            <w:tcBorders>
              <w:top w:val="single" w:sz="4" w:space="0" w:color="auto"/>
              <w:left w:val="single" w:sz="4" w:space="0" w:color="auto"/>
              <w:bottom w:val="single" w:sz="4" w:space="0" w:color="auto"/>
              <w:right w:val="single" w:sz="4" w:space="0" w:color="auto"/>
            </w:tcBorders>
            <w:vAlign w:val="center"/>
            <w:hideMark/>
          </w:tcPr>
          <w:p w:rsidR="00A75251" w:rsidRDefault="00A75251" w:rsidP="004A194D">
            <w:pPr>
              <w:spacing w:line="256" w:lineRule="auto"/>
              <w:rPr>
                <w:lang w:eastAsia="en-US"/>
              </w:rPr>
            </w:pPr>
            <w:r>
              <w:rPr>
                <w:rFonts w:ascii="Arial Narrow" w:hAnsi="Arial Narrow"/>
                <w:i/>
                <w:highlight w:val="yellow"/>
                <w:lang w:eastAsia="en-US" w:bidi="en-US"/>
              </w:rPr>
              <w:t>„doplnit“</w:t>
            </w:r>
          </w:p>
        </w:tc>
      </w:tr>
      <w:tr w:rsidR="00A75251" w:rsidTr="004A194D">
        <w:trPr>
          <w:cantSplit/>
          <w:trHeight w:val="567"/>
        </w:trPr>
        <w:tc>
          <w:tcPr>
            <w:tcW w:w="2500" w:type="pct"/>
            <w:tcBorders>
              <w:top w:val="single" w:sz="4" w:space="0" w:color="auto"/>
              <w:left w:val="single" w:sz="4" w:space="0" w:color="auto"/>
              <w:bottom w:val="single" w:sz="4" w:space="0" w:color="auto"/>
              <w:right w:val="single" w:sz="4" w:space="0" w:color="auto"/>
            </w:tcBorders>
            <w:vAlign w:val="center"/>
          </w:tcPr>
          <w:p w:rsidR="00A75251" w:rsidRDefault="00A75251" w:rsidP="004A194D">
            <w:pPr>
              <w:spacing w:line="256" w:lineRule="auto"/>
              <w:rPr>
                <w:rFonts w:ascii="Arial Narrow" w:hAnsi="Arial Narrow"/>
                <w:i/>
                <w:highlight w:val="yellow"/>
                <w:lang w:eastAsia="en-US" w:bidi="en-US"/>
              </w:rPr>
            </w:pPr>
            <w:r>
              <w:rPr>
                <w:rFonts w:ascii="Arial Narrow" w:hAnsi="Arial Narrow"/>
                <w:i/>
                <w:highlight w:val="yellow"/>
                <w:lang w:eastAsia="en-US" w:bidi="en-US"/>
              </w:rPr>
              <w:t>„doplnit“</w:t>
            </w:r>
          </w:p>
        </w:tc>
        <w:tc>
          <w:tcPr>
            <w:tcW w:w="2500" w:type="pct"/>
            <w:tcBorders>
              <w:top w:val="single" w:sz="4" w:space="0" w:color="auto"/>
              <w:left w:val="single" w:sz="4" w:space="0" w:color="auto"/>
              <w:bottom w:val="single" w:sz="4" w:space="0" w:color="auto"/>
              <w:right w:val="single" w:sz="4" w:space="0" w:color="auto"/>
            </w:tcBorders>
            <w:vAlign w:val="center"/>
          </w:tcPr>
          <w:p w:rsidR="00A75251" w:rsidRDefault="00A75251" w:rsidP="004A194D">
            <w:pPr>
              <w:spacing w:line="256" w:lineRule="auto"/>
              <w:rPr>
                <w:rFonts w:ascii="Arial Narrow" w:hAnsi="Arial Narrow"/>
                <w:i/>
                <w:highlight w:val="yellow"/>
                <w:lang w:eastAsia="en-US" w:bidi="en-US"/>
              </w:rPr>
            </w:pPr>
            <w:r>
              <w:rPr>
                <w:rFonts w:ascii="Arial Narrow" w:hAnsi="Arial Narrow"/>
                <w:i/>
                <w:highlight w:val="yellow"/>
                <w:lang w:eastAsia="en-US" w:bidi="en-US"/>
              </w:rPr>
              <w:t>„doplnit“</w:t>
            </w:r>
          </w:p>
        </w:tc>
      </w:tr>
    </w:tbl>
    <w:p w:rsidR="00A75251" w:rsidRDefault="00A75251" w:rsidP="00A75251">
      <w:pPr>
        <w:adjustRightInd w:val="0"/>
        <w:spacing w:after="120" w:line="276" w:lineRule="auto"/>
        <w:jc w:val="both"/>
        <w:rPr>
          <w:rFonts w:ascii="Arial" w:hAnsi="Arial" w:cs="Arial"/>
        </w:rPr>
      </w:pPr>
    </w:p>
    <w:p w:rsidR="00A75251" w:rsidRDefault="00A75251" w:rsidP="00DD4BC2">
      <w:pPr>
        <w:jc w:val="both"/>
        <w:rPr>
          <w:rFonts w:ascii="Arial" w:hAnsi="Arial" w:cs="Arial"/>
          <w:szCs w:val="22"/>
        </w:rPr>
      </w:pPr>
    </w:p>
    <w:p w:rsidR="00DD4BC2" w:rsidRPr="0074562F" w:rsidRDefault="00DD4BC2" w:rsidP="00DD4BC2">
      <w:pPr>
        <w:jc w:val="both"/>
        <w:rPr>
          <w:rFonts w:ascii="Arial" w:hAnsi="Arial" w:cs="Arial"/>
          <w:szCs w:val="22"/>
        </w:rPr>
      </w:pPr>
      <w:r>
        <w:rPr>
          <w:rFonts w:ascii="Arial" w:hAnsi="Arial" w:cs="Arial"/>
          <w:szCs w:val="22"/>
        </w:rPr>
        <w:t>D</w:t>
      </w:r>
      <w:r w:rsidRPr="0074562F">
        <w:rPr>
          <w:rFonts w:ascii="Arial" w:hAnsi="Arial" w:cs="Arial"/>
          <w:szCs w:val="22"/>
        </w:rPr>
        <w:t>ále tímto čestně prohlašuje, že nejpozději ke dni podpisu smlouvy o dílo k veřejné zakázce bude mít uzavřenou pojistnou smlouvu</w:t>
      </w:r>
      <w:r w:rsidRPr="00BF093D">
        <w:rPr>
          <w:rFonts w:ascii="Arial" w:hAnsi="Arial" w:cs="Arial"/>
          <w:b/>
          <w:szCs w:val="22"/>
        </w:rPr>
        <w:t>, O POJIŠTĚNÍ ODPOVĚDNOSTI</w:t>
      </w:r>
      <w:r w:rsidRPr="0074562F">
        <w:rPr>
          <w:rFonts w:ascii="Arial" w:hAnsi="Arial" w:cs="Arial"/>
          <w:szCs w:val="22"/>
        </w:rPr>
        <w:t xml:space="preserve"> vůči škodám způsobeným třetím osobám. Pojištění bude obsahovat zejména pojištění proti škodám způsobeným třetím osobám jeho činností. Výše pojistné částky bude </w:t>
      </w:r>
      <w:r>
        <w:rPr>
          <w:rFonts w:ascii="Arial" w:hAnsi="Arial" w:cs="Arial"/>
          <w:szCs w:val="22"/>
        </w:rPr>
        <w:t>minimálně</w:t>
      </w:r>
      <w:r w:rsidRPr="0074562F">
        <w:rPr>
          <w:rFonts w:ascii="Arial" w:hAnsi="Arial" w:cs="Arial"/>
          <w:szCs w:val="22"/>
        </w:rPr>
        <w:t xml:space="preserve"> ve výš</w:t>
      </w:r>
      <w:r>
        <w:rPr>
          <w:rFonts w:ascii="Arial" w:hAnsi="Arial" w:cs="Arial"/>
          <w:szCs w:val="22"/>
        </w:rPr>
        <w:t xml:space="preserve">i odpovídající </w:t>
      </w:r>
      <w:r w:rsidRPr="00BF093D">
        <w:rPr>
          <w:rFonts w:ascii="Arial" w:hAnsi="Arial" w:cs="Arial"/>
          <w:b/>
          <w:szCs w:val="22"/>
        </w:rPr>
        <w:t xml:space="preserve">pojistné částce </w:t>
      </w:r>
      <w:r w:rsidR="00BF0B9B">
        <w:rPr>
          <w:rFonts w:ascii="Arial" w:hAnsi="Arial" w:cs="Arial"/>
          <w:b/>
          <w:szCs w:val="22"/>
        </w:rPr>
        <w:t>19</w:t>
      </w:r>
      <w:r w:rsidRPr="00BF093D">
        <w:rPr>
          <w:rFonts w:ascii="Arial" w:hAnsi="Arial" w:cs="Arial"/>
          <w:b/>
          <w:szCs w:val="22"/>
        </w:rPr>
        <w:t xml:space="preserve"> 000 000 Kč</w:t>
      </w:r>
      <w:r w:rsidRPr="0074562F">
        <w:rPr>
          <w:rFonts w:ascii="Arial" w:hAnsi="Arial" w:cs="Arial"/>
          <w:szCs w:val="22"/>
        </w:rPr>
        <w:t>. Pojištění bude platné po celou dobu realizace předmětu smlou</w:t>
      </w:r>
      <w:r>
        <w:rPr>
          <w:rFonts w:ascii="Arial" w:hAnsi="Arial" w:cs="Arial"/>
          <w:szCs w:val="22"/>
        </w:rPr>
        <w:t>vy. Zhotovitel garantuje platnost obdobných smluv i u svých poddodavatelů.</w:t>
      </w:r>
    </w:p>
    <w:p w:rsidR="00761D06" w:rsidRPr="00BF7C32" w:rsidRDefault="00761D06" w:rsidP="00892889">
      <w:pPr>
        <w:rPr>
          <w:rFonts w:ascii="Arial" w:hAnsi="Arial" w:cs="Arial"/>
        </w:rPr>
      </w:pPr>
    </w:p>
    <w:p w:rsidR="008F0588" w:rsidRPr="00BF7C32" w:rsidRDefault="008F0588" w:rsidP="008F0588">
      <w:pPr>
        <w:adjustRightInd w:val="0"/>
        <w:spacing w:after="120" w:line="276" w:lineRule="auto"/>
        <w:jc w:val="both"/>
        <w:rPr>
          <w:rFonts w:ascii="Arial" w:hAnsi="Arial" w:cs="Arial"/>
        </w:rPr>
      </w:pPr>
      <w:r w:rsidRPr="00BF7C32">
        <w:rPr>
          <w:rFonts w:ascii="Arial" w:hAnsi="Arial" w:cs="Arial"/>
        </w:rPr>
        <w:t>Dá</w:t>
      </w:r>
      <w:r w:rsidR="00410829">
        <w:rPr>
          <w:rFonts w:ascii="Arial" w:hAnsi="Arial" w:cs="Arial"/>
        </w:rPr>
        <w:t xml:space="preserve">le tímto čestně prohlašuje, že </w:t>
      </w:r>
      <w:r w:rsidRPr="00BF7C32">
        <w:rPr>
          <w:rFonts w:ascii="Arial" w:hAnsi="Arial" w:cs="Arial"/>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4D5AC8" w:rsidRPr="00BF7C32" w:rsidRDefault="004D5AC8" w:rsidP="00BF7C32">
      <w:pPr>
        <w:adjustRightInd w:val="0"/>
        <w:spacing w:after="120" w:line="276" w:lineRule="auto"/>
        <w:jc w:val="both"/>
        <w:rPr>
          <w:rFonts w:ascii="Arial" w:hAnsi="Arial" w:cs="Arial"/>
        </w:rPr>
      </w:pPr>
      <w:r w:rsidRPr="00BF7C32">
        <w:rPr>
          <w:rFonts w:ascii="Arial" w:hAnsi="Arial" w:cs="Arial"/>
        </w:rPr>
        <w:t>Dále tímto čestně prohlašuje, že je pro případ uzavření smlouvy na veřejnou zakázku vázán veškerými technickými, obchodními a jinými smluvními podmínkami zadavatele.</w:t>
      </w:r>
    </w:p>
    <w:p w:rsidR="008F0588" w:rsidRPr="00BF7C32" w:rsidRDefault="00892889" w:rsidP="00BF7C32">
      <w:pPr>
        <w:adjustRightInd w:val="0"/>
        <w:spacing w:after="120" w:line="276" w:lineRule="auto"/>
        <w:jc w:val="both"/>
        <w:rPr>
          <w:rFonts w:ascii="Arial" w:hAnsi="Arial" w:cs="Arial"/>
        </w:rPr>
      </w:pPr>
      <w:r w:rsidRPr="00BF7C32">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892889" w:rsidRPr="00BF7C32" w:rsidRDefault="00892889" w:rsidP="00892889">
      <w:pPr>
        <w:spacing w:line="276" w:lineRule="auto"/>
        <w:rPr>
          <w:rFonts w:ascii="Arial" w:hAnsi="Arial" w:cs="Arial"/>
        </w:rPr>
      </w:pPr>
    </w:p>
    <w:p w:rsidR="00892889" w:rsidRPr="00BF7C32"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w:t>
      </w:r>
      <w:proofErr w:type="gramStart"/>
      <w:r w:rsidRPr="00BF7C32">
        <w:rPr>
          <w:rFonts w:ascii="Arial" w:hAnsi="Arial" w:cs="Arial"/>
        </w:rPr>
        <w:t xml:space="preserve">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t>........................................................................</w:t>
      </w:r>
      <w:proofErr w:type="gramEnd"/>
    </w:p>
    <w:p w:rsidR="00D21C67" w:rsidRPr="00BF7C32" w:rsidRDefault="00892889" w:rsidP="008F0588">
      <w:pPr>
        <w:pStyle w:val="Default"/>
        <w:spacing w:line="276" w:lineRule="auto"/>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BF0B9B">
      <w:headerReference w:type="default" r:id="rId8"/>
      <w:pgSz w:w="16838" w:h="11906" w:orient="landscape"/>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BF0B9B" w:rsidP="00BF0B9B">
    <w:pPr>
      <w:pStyle w:val="Zhlav"/>
      <w:tabs>
        <w:tab w:val="clear" w:pos="4536"/>
      </w:tabs>
    </w:pPr>
    <w:r>
      <w:rPr>
        <w:noProof/>
      </w:rPr>
      <w:t xml:space="preserve"> </w:t>
    </w:r>
    <w:r>
      <w:rPr>
        <w:noProof/>
      </w:rPr>
      <w:drawing>
        <wp:inline distT="0" distB="0" distL="0" distR="0" wp14:anchorId="1D0FA574">
          <wp:extent cx="1840865" cy="762000"/>
          <wp:effectExtent l="0" t="0" r="6985"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0865" cy="762000"/>
                  </a:xfrm>
                  <a:prstGeom prst="rect">
                    <a:avLst/>
                  </a:prstGeom>
                  <a:noFill/>
                </pic:spPr>
              </pic:pic>
            </a:graphicData>
          </a:graphic>
        </wp:inline>
      </w:drawing>
    </w:r>
    <w:r>
      <w:rPr>
        <w:noProof/>
      </w:rPr>
      <w:t xml:space="preserve">                                                                                                                                                                                                        </w:t>
    </w:r>
    <w:r>
      <w:rPr>
        <w:noProof/>
      </w:rPr>
      <w:drawing>
        <wp:inline distT="0" distB="0" distL="0" distR="0" wp14:anchorId="56B86F04">
          <wp:extent cx="628015" cy="743585"/>
          <wp:effectExtent l="0" t="0" r="635"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015" cy="743585"/>
                  </a:xfrm>
                  <a:prstGeom prst="rect">
                    <a:avLst/>
                  </a:prstGeom>
                  <a:noFill/>
                </pic:spPr>
              </pic:pic>
            </a:graphicData>
          </a:graphic>
        </wp:inline>
      </w:drawing>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E27DFE"/>
    <w:multiLevelType w:val="hybridMultilevel"/>
    <w:tmpl w:val="D8D4FEF4"/>
    <w:lvl w:ilvl="0" w:tplc="27D0BBBE">
      <w:start w:val="1"/>
      <w:numFmt w:val="decimal"/>
      <w:lvlText w:val="%1."/>
      <w:lvlJc w:val="left"/>
      <w:pPr>
        <w:ind w:left="720" w:hanging="360"/>
      </w:pPr>
      <w:rPr>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4F96BC52">
      <w:numFmt w:val="bullet"/>
      <w:lvlText w:val="-"/>
      <w:lvlJc w:val="left"/>
      <w:pPr>
        <w:ind w:left="2062" w:hanging="360"/>
      </w:pPr>
      <w:rPr>
        <w:rFonts w:ascii="Times New Roman" w:eastAsia="Calibri" w:hAnsi="Times New Roman" w:cs="Times New Roman" w:hint="default"/>
        <w:color w:val="auto"/>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6"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
  </w:num>
  <w:num w:numId="2">
    <w:abstractNumId w:val="6"/>
  </w:num>
  <w:num w:numId="3">
    <w:abstractNumId w:val="4"/>
  </w:num>
  <w:num w:numId="4">
    <w:abstractNumId w:val="5"/>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843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00421"/>
    <w:rsid w:val="00036A69"/>
    <w:rsid w:val="0004058A"/>
    <w:rsid w:val="0006072B"/>
    <w:rsid w:val="00065704"/>
    <w:rsid w:val="00075A09"/>
    <w:rsid w:val="000C5895"/>
    <w:rsid w:val="00105770"/>
    <w:rsid w:val="001319FA"/>
    <w:rsid w:val="00137706"/>
    <w:rsid w:val="00137FAE"/>
    <w:rsid w:val="00191636"/>
    <w:rsid w:val="001922D4"/>
    <w:rsid w:val="001A627B"/>
    <w:rsid w:val="001C0D13"/>
    <w:rsid w:val="0025251D"/>
    <w:rsid w:val="002670D7"/>
    <w:rsid w:val="002748AF"/>
    <w:rsid w:val="002C4D6D"/>
    <w:rsid w:val="002D156F"/>
    <w:rsid w:val="0032311F"/>
    <w:rsid w:val="003368CB"/>
    <w:rsid w:val="00352C7B"/>
    <w:rsid w:val="003538FD"/>
    <w:rsid w:val="00354FB1"/>
    <w:rsid w:val="00361048"/>
    <w:rsid w:val="0037273C"/>
    <w:rsid w:val="00376235"/>
    <w:rsid w:val="003775C5"/>
    <w:rsid w:val="00395793"/>
    <w:rsid w:val="003B4671"/>
    <w:rsid w:val="003C57B9"/>
    <w:rsid w:val="003F0058"/>
    <w:rsid w:val="003F76EA"/>
    <w:rsid w:val="00410829"/>
    <w:rsid w:val="00413E0D"/>
    <w:rsid w:val="00414F90"/>
    <w:rsid w:val="004356BE"/>
    <w:rsid w:val="00456871"/>
    <w:rsid w:val="0048218F"/>
    <w:rsid w:val="004A5AA2"/>
    <w:rsid w:val="004B0FDF"/>
    <w:rsid w:val="004D5AC8"/>
    <w:rsid w:val="004D71D9"/>
    <w:rsid w:val="004E1BB1"/>
    <w:rsid w:val="0052124E"/>
    <w:rsid w:val="005741BF"/>
    <w:rsid w:val="00597917"/>
    <w:rsid w:val="005A79B7"/>
    <w:rsid w:val="005D37CD"/>
    <w:rsid w:val="005F39EF"/>
    <w:rsid w:val="00626771"/>
    <w:rsid w:val="006502E3"/>
    <w:rsid w:val="006734F4"/>
    <w:rsid w:val="006A3124"/>
    <w:rsid w:val="006E5F1E"/>
    <w:rsid w:val="007263C3"/>
    <w:rsid w:val="00750E0F"/>
    <w:rsid w:val="00756CFE"/>
    <w:rsid w:val="00757A80"/>
    <w:rsid w:val="00761D06"/>
    <w:rsid w:val="0077383E"/>
    <w:rsid w:val="007757EB"/>
    <w:rsid w:val="007800F3"/>
    <w:rsid w:val="007C3F3E"/>
    <w:rsid w:val="007E37C9"/>
    <w:rsid w:val="007F0580"/>
    <w:rsid w:val="007F3315"/>
    <w:rsid w:val="00812703"/>
    <w:rsid w:val="00850C75"/>
    <w:rsid w:val="00892889"/>
    <w:rsid w:val="008B0087"/>
    <w:rsid w:val="008C1521"/>
    <w:rsid w:val="008D7038"/>
    <w:rsid w:val="008F0588"/>
    <w:rsid w:val="008F5663"/>
    <w:rsid w:val="009214CF"/>
    <w:rsid w:val="00922C71"/>
    <w:rsid w:val="00923BFD"/>
    <w:rsid w:val="00942439"/>
    <w:rsid w:val="00944328"/>
    <w:rsid w:val="009552C6"/>
    <w:rsid w:val="0096096B"/>
    <w:rsid w:val="009637B8"/>
    <w:rsid w:val="00985939"/>
    <w:rsid w:val="009D0B9B"/>
    <w:rsid w:val="009D0D49"/>
    <w:rsid w:val="009D662D"/>
    <w:rsid w:val="00A12557"/>
    <w:rsid w:val="00A65150"/>
    <w:rsid w:val="00A71EFF"/>
    <w:rsid w:val="00A75251"/>
    <w:rsid w:val="00AA1865"/>
    <w:rsid w:val="00B15999"/>
    <w:rsid w:val="00B24FBD"/>
    <w:rsid w:val="00B34418"/>
    <w:rsid w:val="00B364CB"/>
    <w:rsid w:val="00B72B47"/>
    <w:rsid w:val="00BF093D"/>
    <w:rsid w:val="00BF0B9B"/>
    <w:rsid w:val="00BF7C32"/>
    <w:rsid w:val="00C17832"/>
    <w:rsid w:val="00C24DDF"/>
    <w:rsid w:val="00C316C1"/>
    <w:rsid w:val="00C33AE7"/>
    <w:rsid w:val="00C374BE"/>
    <w:rsid w:val="00C44BE8"/>
    <w:rsid w:val="00C7121A"/>
    <w:rsid w:val="00C82BB7"/>
    <w:rsid w:val="00C86639"/>
    <w:rsid w:val="00D10D34"/>
    <w:rsid w:val="00D21C67"/>
    <w:rsid w:val="00D41E5E"/>
    <w:rsid w:val="00D50321"/>
    <w:rsid w:val="00D92B56"/>
    <w:rsid w:val="00DA73A3"/>
    <w:rsid w:val="00DC65E5"/>
    <w:rsid w:val="00DD3CF2"/>
    <w:rsid w:val="00DD4BC2"/>
    <w:rsid w:val="00DE39F8"/>
    <w:rsid w:val="00DF2700"/>
    <w:rsid w:val="00E240D6"/>
    <w:rsid w:val="00E453CC"/>
    <w:rsid w:val="00E61042"/>
    <w:rsid w:val="00E91ECC"/>
    <w:rsid w:val="00EA7800"/>
    <w:rsid w:val="00EC5F7C"/>
    <w:rsid w:val="00EE26BB"/>
    <w:rsid w:val="00EF77B4"/>
    <w:rsid w:val="00F13B70"/>
    <w:rsid w:val="00F13E0D"/>
    <w:rsid w:val="00F267BF"/>
    <w:rsid w:val="00F75926"/>
    <w:rsid w:val="00FA107C"/>
    <w:rsid w:val="00FA6761"/>
    <w:rsid w:val="00FC7926"/>
    <w:rsid w:val="00FD1E4F"/>
    <w:rsid w:val="00FF7C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6"/>
    <o:shapelayout v:ext="edit">
      <o:idmap v:ext="edit" data="1"/>
    </o:shapelayout>
  </w:shapeDefaults>
  <w:decimalSymbol w:val=","/>
  <w:listSeparator w:val=";"/>
  <w14:docId w14:val="7C903B34"/>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nhideWhenUsed/>
    <w:rsid w:val="007F3315"/>
  </w:style>
  <w:style w:type="character" w:customStyle="1" w:styleId="TextpoznpodarouChar">
    <w:name w:val="Text pozn. pod čarou Char"/>
    <w:basedOn w:val="Standardnpsmoodstavce"/>
    <w:link w:val="Textpoznpodarou"/>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761D06"/>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06FF4-1919-40A6-8B00-CD5CB9EB2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3</Pages>
  <Words>488</Words>
  <Characters>2880</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Karolína Maňáková</cp:lastModifiedBy>
  <cp:revision>86</cp:revision>
  <dcterms:created xsi:type="dcterms:W3CDTF">2016-10-07T04:59:00Z</dcterms:created>
  <dcterms:modified xsi:type="dcterms:W3CDTF">2022-05-24T05:47:00Z</dcterms:modified>
</cp:coreProperties>
</file>