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402FB8F0" w:rsidR="00A07FC1" w:rsidRPr="00B62C15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 xml:space="preserve">Partner má zájem </w:t>
      </w:r>
      <w:r w:rsidR="00B21E27" w:rsidRPr="00B62C15">
        <w:rPr>
          <w:rFonts w:asciiTheme="minorHAnsi" w:hAnsiTheme="minorHAnsi"/>
        </w:rPr>
        <w:t>realizovat pro</w:t>
      </w:r>
      <w:r w:rsidR="00D81075" w:rsidRPr="00B62C15">
        <w:rPr>
          <w:rFonts w:asciiTheme="minorHAnsi" w:hAnsiTheme="minorHAnsi"/>
        </w:rPr>
        <w:t xml:space="preserve"> DPOV </w:t>
      </w:r>
      <w:r w:rsidR="00B21E27" w:rsidRPr="00B62C15">
        <w:rPr>
          <w:rFonts w:asciiTheme="minorHAnsi" w:hAnsiTheme="minorHAnsi"/>
        </w:rPr>
        <w:t>p</w:t>
      </w:r>
      <w:r w:rsidR="00D81075" w:rsidRPr="00B62C15">
        <w:rPr>
          <w:rFonts w:asciiTheme="minorHAnsi" w:hAnsiTheme="minorHAnsi"/>
        </w:rPr>
        <w:t xml:space="preserve">rojekt </w:t>
      </w:r>
      <w:r w:rsidR="004F5E82" w:rsidRPr="00B62C15">
        <w:rPr>
          <w:rFonts w:asciiTheme="minorHAnsi" w:hAnsiTheme="minorHAnsi"/>
        </w:rPr>
        <w:t>„</w:t>
      </w:r>
      <w:r w:rsidR="00B62C15" w:rsidRPr="00B62C15">
        <w:rPr>
          <w:rFonts w:asciiTheme="minorHAnsi" w:hAnsiTheme="minorHAnsi" w:cstheme="minorHAnsi"/>
          <w:szCs w:val="24"/>
        </w:rPr>
        <w:t>Výroba levé a pravé příruby nosiče pískování pro zajištění oprav vozidel řady 814</w:t>
      </w:r>
      <w:r w:rsidR="004F5E82" w:rsidRPr="00B62C15">
        <w:rPr>
          <w:rFonts w:asciiTheme="minorHAnsi" w:hAnsiTheme="minorHAnsi" w:cstheme="minorHAnsi"/>
          <w:szCs w:val="24"/>
        </w:rPr>
        <w:t>“</w:t>
      </w:r>
      <w:r w:rsidR="005F61FB" w:rsidRPr="00B62C15">
        <w:rPr>
          <w:rFonts w:asciiTheme="minorHAnsi" w:hAnsiTheme="minorHAnsi" w:cstheme="minorHAnsi"/>
          <w:szCs w:val="24"/>
        </w:rPr>
        <w:t xml:space="preserve"> (</w:t>
      </w:r>
      <w:r w:rsidR="00D81075" w:rsidRPr="00B62C15">
        <w:rPr>
          <w:rFonts w:asciiTheme="minorHAnsi" w:hAnsiTheme="minorHAnsi" w:cstheme="minorHAnsi"/>
          <w:szCs w:val="24"/>
        </w:rPr>
        <w:t>dále jen</w:t>
      </w:r>
      <w:r w:rsidRPr="00B62C15">
        <w:rPr>
          <w:rFonts w:asciiTheme="minorHAnsi" w:hAnsiTheme="minorHAnsi" w:cstheme="minorHAnsi"/>
          <w:bCs/>
        </w:rPr>
        <w:t xml:space="preserve"> „</w:t>
      </w:r>
      <w:r w:rsidR="00D81075" w:rsidRPr="00B62C15">
        <w:rPr>
          <w:rFonts w:asciiTheme="minorHAnsi" w:hAnsiTheme="minorHAnsi" w:cstheme="minorHAnsi"/>
          <w:b/>
        </w:rPr>
        <w:t>Projekt</w:t>
      </w:r>
      <w:r w:rsidRPr="00B62C15">
        <w:rPr>
          <w:rFonts w:asciiTheme="minorHAnsi" w:hAnsiTheme="minorHAnsi" w:cstheme="minorHAnsi"/>
          <w:bCs/>
        </w:rPr>
        <w:t>“</w:t>
      </w:r>
      <w:r w:rsidR="005F61FB" w:rsidRPr="00B62C15">
        <w:rPr>
          <w:rFonts w:asciiTheme="minorHAnsi" w:hAnsiTheme="minorHAnsi" w:cstheme="minorHAnsi"/>
          <w:bCs/>
        </w:rPr>
        <w:t>)</w:t>
      </w:r>
      <w:r w:rsidRPr="00B62C15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B62C15">
        <w:rPr>
          <w:rFonts w:asciiTheme="minorHAnsi" w:hAnsiTheme="minorHAnsi"/>
        </w:rPr>
        <w:t>Partner</w:t>
      </w:r>
      <w:r w:rsidR="00F70EC5" w:rsidRPr="00B62C15">
        <w:rPr>
          <w:rFonts w:asciiTheme="minorHAnsi" w:hAnsiTheme="minorHAnsi"/>
        </w:rPr>
        <w:t>ovi budou za účelem</w:t>
      </w:r>
      <w:r w:rsidR="00B21E27" w:rsidRPr="00B62C15">
        <w:rPr>
          <w:rFonts w:asciiTheme="minorHAnsi" w:hAnsiTheme="minorHAnsi"/>
        </w:rPr>
        <w:t xml:space="preserve"> uvedeným v odst. 1.1. tohoto článku</w:t>
      </w:r>
      <w:r w:rsidR="00F70EC5" w:rsidRPr="00B62C15">
        <w:rPr>
          <w:rFonts w:asciiTheme="minorHAnsi" w:hAnsiTheme="minorHAnsi"/>
        </w:rPr>
        <w:t xml:space="preserve"> </w:t>
      </w:r>
      <w:r w:rsidR="001E271A" w:rsidRPr="00B62C15">
        <w:rPr>
          <w:rFonts w:asciiTheme="minorHAnsi" w:hAnsiTheme="minorHAnsi"/>
        </w:rPr>
        <w:t xml:space="preserve">předány </w:t>
      </w:r>
      <w:r w:rsidR="00F70EC5" w:rsidRPr="00B62C15">
        <w:rPr>
          <w:rFonts w:asciiTheme="minorHAnsi" w:hAnsiTheme="minorHAnsi"/>
        </w:rPr>
        <w:t xml:space="preserve">potřebné </w:t>
      </w:r>
      <w:r w:rsidR="00E95F1E" w:rsidRPr="00B62C15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62C1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62C15">
        <w:rPr>
          <w:rFonts w:ascii="Calibri" w:hAnsi="Calibri" w:cs="Calibri"/>
          <w:noProof/>
          <w:spacing w:val="-3"/>
          <w:szCs w:val="24"/>
        </w:rPr>
        <w:t>Informace uvedené v</w:t>
      </w:r>
      <w:r w:rsidR="00FF17D3" w:rsidRPr="00B62C15">
        <w:rPr>
          <w:rFonts w:ascii="Calibri" w:hAnsi="Calibri" w:cs="Calibri"/>
          <w:noProof/>
          <w:spacing w:val="-3"/>
          <w:szCs w:val="24"/>
        </w:rPr>
        <w:t> </w:t>
      </w:r>
      <w:r w:rsidRPr="00B62C15">
        <w:rPr>
          <w:rFonts w:ascii="Calibri" w:hAnsi="Calibri" w:cs="Calibri"/>
          <w:noProof/>
          <w:spacing w:val="-3"/>
          <w:szCs w:val="24"/>
        </w:rPr>
        <w:t>čl</w:t>
      </w:r>
      <w:r w:rsidR="00FF17D3" w:rsidRPr="00B62C15">
        <w:rPr>
          <w:rFonts w:ascii="Calibri" w:hAnsi="Calibri" w:cs="Calibri"/>
          <w:noProof/>
          <w:spacing w:val="-3"/>
          <w:szCs w:val="24"/>
        </w:rPr>
        <w:t>.</w:t>
      </w:r>
      <w:r w:rsidRPr="00B62C15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 w:rsidRPr="00B62C15">
        <w:rPr>
          <w:rFonts w:ascii="Calibri" w:hAnsi="Calibri" w:cs="Calibri"/>
          <w:noProof/>
          <w:spacing w:val="-3"/>
          <w:szCs w:val="24"/>
        </w:rPr>
        <w:t>D</w:t>
      </w:r>
      <w:r w:rsidRPr="00B62C15">
        <w:rPr>
          <w:rFonts w:ascii="Calibri" w:hAnsi="Calibri" w:cs="Calibri"/>
          <w:noProof/>
          <w:spacing w:val="-3"/>
          <w:szCs w:val="24"/>
        </w:rPr>
        <w:t>ohody, zejména:</w:t>
      </w:r>
    </w:p>
    <w:p w14:paraId="2FC25C3B" w14:textId="72416337" w:rsidR="00C0389E" w:rsidRPr="00835284" w:rsidRDefault="006F6601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9897728"/>
      <w:r w:rsidRPr="00835284">
        <w:rPr>
          <w:rFonts w:asciiTheme="minorHAnsi" w:hAnsiTheme="minorHAnsi" w:cstheme="minorHAnsi"/>
          <w:b/>
          <w:bCs/>
          <w:sz w:val="24"/>
          <w:szCs w:val="24"/>
        </w:rPr>
        <w:t xml:space="preserve">výkresová dokumentace č. </w:t>
      </w:r>
      <w:r w:rsidR="00B62C15" w:rsidRPr="00835284">
        <w:rPr>
          <w:rFonts w:asciiTheme="minorHAnsi" w:hAnsiTheme="minorHAnsi" w:cstheme="minorHAnsi"/>
          <w:b/>
          <w:bCs/>
          <w:sz w:val="24"/>
          <w:szCs w:val="24"/>
        </w:rPr>
        <w:t>PRE-814-PNL-01-01</w:t>
      </w:r>
      <w:r w:rsidR="0094235F" w:rsidRPr="00835284">
        <w:rPr>
          <w:rFonts w:asciiTheme="minorHAnsi" w:hAnsiTheme="minorHAnsi" w:cstheme="minorHAnsi"/>
          <w:b/>
          <w:bCs/>
          <w:sz w:val="24"/>
          <w:szCs w:val="24"/>
        </w:rPr>
        <w:t xml:space="preserve"> – Příruba nosiče levá</w:t>
      </w:r>
    </w:p>
    <w:p w14:paraId="2AEB2440" w14:textId="5C8F8451" w:rsidR="00831A2F" w:rsidRPr="00835284" w:rsidRDefault="00831A2F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b/>
          <w:bCs/>
          <w:sz w:val="24"/>
          <w:szCs w:val="24"/>
        </w:rPr>
      </w:pPr>
      <w:r w:rsidRPr="00835284">
        <w:rPr>
          <w:rFonts w:asciiTheme="minorHAnsi" w:hAnsiTheme="minorHAnsi" w:cstheme="minorHAnsi"/>
          <w:b/>
          <w:bCs/>
          <w:sz w:val="24"/>
          <w:szCs w:val="24"/>
        </w:rPr>
        <w:t xml:space="preserve">výkresová dokumentace č. </w:t>
      </w:r>
      <w:r w:rsidR="00B62C15" w:rsidRPr="00835284">
        <w:rPr>
          <w:rFonts w:asciiTheme="minorHAnsi" w:hAnsiTheme="minorHAnsi" w:cstheme="minorHAnsi"/>
          <w:b/>
          <w:bCs/>
          <w:sz w:val="24"/>
          <w:szCs w:val="24"/>
        </w:rPr>
        <w:t>PRE-814-PNP-01-01</w:t>
      </w:r>
      <w:r w:rsidR="0094235F" w:rsidRPr="00835284">
        <w:rPr>
          <w:rFonts w:asciiTheme="minorHAnsi" w:hAnsiTheme="minorHAnsi" w:cstheme="minorHAnsi"/>
          <w:b/>
          <w:bCs/>
          <w:sz w:val="24"/>
          <w:szCs w:val="24"/>
        </w:rPr>
        <w:t xml:space="preserve"> – Příruba nosiče pravá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94235F">
        <w:rPr>
          <w:rFonts w:ascii="Calibri" w:hAnsi="Calibri"/>
          <w:szCs w:val="24"/>
        </w:rPr>
        <w:t>2.</w:t>
      </w:r>
      <w:r w:rsidR="00CF07D5" w:rsidRPr="0094235F">
        <w:rPr>
          <w:rFonts w:ascii="Calibri" w:hAnsi="Calibri"/>
          <w:szCs w:val="24"/>
        </w:rPr>
        <w:t>2</w:t>
      </w:r>
      <w:r w:rsidRPr="0094235F">
        <w:rPr>
          <w:rFonts w:ascii="Calibri" w:hAnsi="Calibri"/>
          <w:sz w:val="22"/>
          <w:szCs w:val="22"/>
        </w:rPr>
        <w:tab/>
      </w:r>
      <w:r w:rsidR="005C7794" w:rsidRPr="0094235F">
        <w:rPr>
          <w:rFonts w:asciiTheme="minorHAnsi" w:hAnsiTheme="minorHAnsi"/>
          <w:szCs w:val="24"/>
        </w:rPr>
        <w:t>Partner</w:t>
      </w:r>
      <w:r w:rsidR="00693A35" w:rsidRPr="0094235F">
        <w:rPr>
          <w:rFonts w:asciiTheme="minorHAnsi" w:hAnsiTheme="minorHAnsi"/>
          <w:szCs w:val="24"/>
        </w:rPr>
        <w:t xml:space="preserve"> se zavazuje k ochraně veškerých</w:t>
      </w:r>
      <w:r w:rsidR="00682BD3" w:rsidRPr="0094235F">
        <w:rPr>
          <w:rFonts w:asciiTheme="minorHAnsi" w:hAnsiTheme="minorHAnsi"/>
          <w:szCs w:val="24"/>
        </w:rPr>
        <w:t xml:space="preserve"> </w:t>
      </w:r>
      <w:r w:rsidR="00182093" w:rsidRPr="0094235F">
        <w:rPr>
          <w:rFonts w:asciiTheme="minorHAnsi" w:hAnsiTheme="minorHAnsi"/>
          <w:szCs w:val="24"/>
        </w:rPr>
        <w:t>D</w:t>
      </w:r>
      <w:r w:rsidR="00682BD3" w:rsidRPr="0094235F">
        <w:rPr>
          <w:rFonts w:asciiTheme="minorHAnsi" w:hAnsiTheme="minorHAnsi"/>
          <w:szCs w:val="24"/>
        </w:rPr>
        <w:t>ůvěrných</w:t>
      </w:r>
      <w:r w:rsidR="00693A35" w:rsidRPr="0094235F">
        <w:rPr>
          <w:rFonts w:asciiTheme="minorHAnsi" w:hAnsiTheme="minorHAnsi"/>
          <w:szCs w:val="24"/>
        </w:rPr>
        <w:t xml:space="preserve"> informací a k povinnosti mlčenlivosti</w:t>
      </w:r>
      <w:r w:rsidR="00693A35" w:rsidRPr="00B37C65">
        <w:rPr>
          <w:rFonts w:asciiTheme="minorHAnsi" w:hAnsiTheme="minorHAnsi"/>
          <w:szCs w:val="24"/>
        </w:rPr>
        <w:t xml:space="preserve">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lastRenderedPageBreak/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835284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0B3C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87187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194C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447C"/>
    <w:rsid w:val="00835284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235F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4478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2C15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2022-03-10T10:04:00Z</dcterms:created>
  <dcterms:modified xsi:type="dcterms:W3CDTF">2022-05-03T07:57:00Z</dcterms:modified>
</cp:coreProperties>
</file>