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2602E7CC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14:paraId="588347D0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bookmarkStart w:id="0" w:name="_GoBack"/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7777777" w:rsidR="00AB0F24" w:rsidRPr="00A9786B" w:rsidRDefault="00AB0F24" w:rsidP="00DB5510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DB5510" w:rsidRPr="00DB5510">
              <w:rPr>
                <w:b/>
                <w:bCs/>
                <w:sz w:val="22"/>
                <w:szCs w:val="22"/>
              </w:rPr>
              <w:t>Dodávka a montáž zábradlí na zastávkách Hrabůvka kostel a Hrabůvka Poliklinika v obou směrech</w:t>
            </w:r>
            <w:r w:rsidRPr="00A9786B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6554140" w:rsidR="00AB0F24" w:rsidRPr="00AB0F24" w:rsidRDefault="007616DE" w:rsidP="00D64068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D64068">
              <w:rPr>
                <w:noProof/>
                <w:sz w:val="22"/>
                <w:szCs w:val="22"/>
              </w:rPr>
              <w:t>39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-PŘ-</w:t>
            </w:r>
            <w:r w:rsidR="00D64068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bookmarkEnd w:id="0"/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05704FB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7548ADE5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0D289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4CFBB9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D28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D28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B5510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2895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Hýža David, Ing.</cp:lastModifiedBy>
  <cp:revision>9</cp:revision>
  <cp:lastPrinted>2019-04-08T07:57:00Z</cp:lastPrinted>
  <dcterms:created xsi:type="dcterms:W3CDTF">2021-07-19T06:07:00Z</dcterms:created>
  <dcterms:modified xsi:type="dcterms:W3CDTF">2022-02-11T07:48:00Z</dcterms:modified>
</cp:coreProperties>
</file>