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9214" w14:textId="5B05F44B" w:rsidR="00534CEB" w:rsidRPr="00807680" w:rsidRDefault="00534CEB" w:rsidP="00534CEB">
      <w:pPr>
        <w:pStyle w:val="Nadpis1"/>
        <w:numPr>
          <w:ilvl w:val="0"/>
          <w:numId w:val="0"/>
        </w:numPr>
        <w:ind w:left="284"/>
        <w:rPr>
          <w:rFonts w:cs="Times New Roman"/>
          <w:sz w:val="24"/>
          <w:szCs w:val="24"/>
        </w:rPr>
      </w:pPr>
      <w:r w:rsidRPr="00807680">
        <w:rPr>
          <w:rFonts w:cs="Times New Roman"/>
          <w:b/>
          <w:sz w:val="24"/>
          <w:szCs w:val="24"/>
        </w:rPr>
        <w:t xml:space="preserve">Příloha č. </w:t>
      </w:r>
      <w:r w:rsidR="00BC5613">
        <w:rPr>
          <w:rFonts w:cs="Times New Roman"/>
          <w:b/>
          <w:sz w:val="24"/>
          <w:szCs w:val="24"/>
        </w:rPr>
        <w:t>2</w:t>
      </w:r>
      <w:r>
        <w:rPr>
          <w:rFonts w:cs="Times New Roman"/>
          <w:b/>
          <w:sz w:val="24"/>
          <w:szCs w:val="24"/>
        </w:rPr>
        <w:t xml:space="preserve"> Kupní smlouvy</w:t>
      </w:r>
      <w:r w:rsidRPr="00807680">
        <w:rPr>
          <w:rFonts w:cs="Times New Roman"/>
          <w:b/>
          <w:sz w:val="24"/>
          <w:szCs w:val="24"/>
        </w:rPr>
        <w:t xml:space="preserve"> - Základní požadavky k zajištění BOZP</w:t>
      </w:r>
    </w:p>
    <w:p w14:paraId="250A176A" w14:textId="291E6E83"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xml:space="preserve">, avšak musí v souladu s vnitřními předpisy Dopravního podniku Ostrava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xml:space="preserve">, jsou zaměstnavatelé povinni vzájemně se písemně informovat o rizicích a spolupracovat při zajišťování bezpečnosti a ochrany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mít pro činnost vykonávanou na pracovištích </w:t>
      </w:r>
      <w:r w:rsidR="00941885" w:rsidRPr="004167B2">
        <w:rPr>
          <w:color w:val="000000"/>
          <w:szCs w:val="22"/>
        </w:rPr>
        <w:t>DPO</w:t>
      </w:r>
      <w:r w:rsidRPr="004167B2">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77777777" w:rsidR="00A63581" w:rsidRPr="004167B2" w:rsidRDefault="00A63581" w:rsidP="00A63581">
      <w:pPr>
        <w:pStyle w:val="rove2"/>
        <w:spacing w:after="0"/>
        <w:ind w:left="709" w:hanging="709"/>
        <w:rPr>
          <w:sz w:val="22"/>
          <w:szCs w:val="22"/>
        </w:rPr>
      </w:pPr>
      <w:r w:rsidRPr="004167B2">
        <w:rPr>
          <w:sz w:val="22"/>
          <w:szCs w:val="22"/>
        </w:rPr>
        <w:t>V Ostravě dne:</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 xml:space="preserve">V ……………. </w:t>
      </w:r>
      <w:proofErr w:type="gramStart"/>
      <w:r w:rsidRPr="004167B2">
        <w:rPr>
          <w:sz w:val="22"/>
          <w:szCs w:val="22"/>
        </w:rPr>
        <w:t>dne</w:t>
      </w:r>
      <w:proofErr w:type="gramEnd"/>
      <w:r w:rsidRPr="004167B2">
        <w:rPr>
          <w:sz w:val="22"/>
          <w:szCs w:val="22"/>
        </w:rPr>
        <w:t>:</w:t>
      </w:r>
      <w:r w:rsidRPr="004167B2">
        <w:rPr>
          <w:sz w:val="22"/>
          <w:szCs w:val="22"/>
        </w:rPr>
        <w:tab/>
      </w:r>
    </w:p>
    <w:p w14:paraId="250A178D" w14:textId="77777777" w:rsidR="00A63581" w:rsidRPr="004167B2" w:rsidRDefault="00A63581" w:rsidP="00A63581">
      <w:pPr>
        <w:pStyle w:val="rove2"/>
        <w:spacing w:after="0"/>
        <w:ind w:left="709" w:hanging="709"/>
        <w:rPr>
          <w:sz w:val="22"/>
          <w:szCs w:val="22"/>
        </w:rPr>
      </w:pPr>
    </w:p>
    <w:p w14:paraId="250A178E" w14:textId="77777777" w:rsidR="00A63581" w:rsidRPr="004167B2" w:rsidRDefault="00A63581" w:rsidP="00A63581">
      <w:pPr>
        <w:pStyle w:val="rove2"/>
        <w:spacing w:after="0"/>
        <w:ind w:left="709" w:hanging="709"/>
        <w:rPr>
          <w:sz w:val="22"/>
          <w:szCs w:val="22"/>
        </w:rPr>
      </w:pPr>
    </w:p>
    <w:p w14:paraId="250A178F" w14:textId="77777777" w:rsidR="00A63581" w:rsidRPr="004167B2" w:rsidRDefault="00A63581" w:rsidP="00A63581">
      <w:pPr>
        <w:pStyle w:val="rove2"/>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250A1790" w14:textId="77777777" w:rsidR="00A63581" w:rsidRPr="004167B2" w:rsidRDefault="00A63581" w:rsidP="00A63581">
      <w:pPr>
        <w:pStyle w:val="rove2"/>
        <w:spacing w:after="0"/>
        <w:ind w:left="709" w:hanging="709"/>
        <w:rPr>
          <w:sz w:val="22"/>
          <w:szCs w:val="22"/>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w:t>
      </w:r>
    </w:p>
    <w:p w14:paraId="0EF5A5D3" w14:textId="77777777" w:rsidR="00E573D9" w:rsidRDefault="00E573D9" w:rsidP="00E573D9">
      <w:pPr>
        <w:pStyle w:val="rove2"/>
        <w:spacing w:after="0"/>
        <w:ind w:left="432" w:hanging="432"/>
        <w:rPr>
          <w:sz w:val="22"/>
          <w:szCs w:val="22"/>
        </w:rPr>
      </w:pPr>
      <w:r>
        <w:rPr>
          <w:sz w:val="22"/>
          <w:szCs w:val="22"/>
        </w:rPr>
        <w:t>Ing. Petr Holuša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674F0">
        <w:rPr>
          <w:i/>
          <w:iCs/>
          <w:sz w:val="22"/>
          <w:szCs w:val="22"/>
        </w:rPr>
        <w:t>jméno a funkce statutárního nebo</w:t>
      </w:r>
      <w:r w:rsidR="00A63581" w:rsidRPr="004167B2">
        <w:rPr>
          <w:sz w:val="22"/>
          <w:szCs w:val="22"/>
        </w:rPr>
        <w:tab/>
      </w:r>
    </w:p>
    <w:p w14:paraId="250A1792" w14:textId="2BDC5CBB" w:rsidR="00A63581" w:rsidRPr="004167B2" w:rsidRDefault="008D59FA" w:rsidP="00E573D9">
      <w:pPr>
        <w:pStyle w:val="rove2"/>
        <w:spacing w:after="0"/>
        <w:ind w:left="432" w:hanging="432"/>
        <w:rPr>
          <w:sz w:val="22"/>
          <w:szCs w:val="22"/>
        </w:rPr>
      </w:pPr>
      <w:r w:rsidRPr="00A27594">
        <w:rPr>
          <w:sz w:val="22"/>
          <w:szCs w:val="22"/>
        </w:rPr>
        <w:t xml:space="preserve">vedoucí odboru </w:t>
      </w:r>
      <w:r>
        <w:rPr>
          <w:sz w:val="22"/>
          <w:szCs w:val="22"/>
        </w:rPr>
        <w:t>dopravní cesta</w:t>
      </w:r>
      <w:r w:rsidR="00A63581" w:rsidRPr="004167B2">
        <w:rPr>
          <w:sz w:val="22"/>
          <w:szCs w:val="22"/>
        </w:rPr>
        <w:tab/>
      </w:r>
      <w:r w:rsidR="00E573D9">
        <w:rPr>
          <w:sz w:val="22"/>
          <w:szCs w:val="22"/>
        </w:rPr>
        <w:tab/>
      </w:r>
      <w:r w:rsidR="00E573D9">
        <w:rPr>
          <w:sz w:val="22"/>
          <w:szCs w:val="22"/>
        </w:rPr>
        <w:tab/>
      </w:r>
      <w:r w:rsidR="00E573D9">
        <w:rPr>
          <w:sz w:val="22"/>
          <w:szCs w:val="22"/>
        </w:rPr>
        <w:tab/>
      </w:r>
      <w:r w:rsidR="00E573D9">
        <w:rPr>
          <w:sz w:val="22"/>
          <w:szCs w:val="22"/>
        </w:rPr>
        <w:tab/>
      </w:r>
      <w:r w:rsidR="00E573D9" w:rsidRPr="009674F0">
        <w:rPr>
          <w:i/>
          <w:iCs/>
          <w:sz w:val="22"/>
          <w:szCs w:val="22"/>
        </w:rPr>
        <w:t>oprávněného zástupce prodávajícího</w:t>
      </w:r>
      <w:r w:rsidR="00A63581" w:rsidRPr="004167B2">
        <w:rPr>
          <w:sz w:val="22"/>
          <w:szCs w:val="22"/>
        </w:rPr>
        <w:tab/>
      </w:r>
      <w:r w:rsidR="00A63581" w:rsidRPr="004167B2">
        <w:rPr>
          <w:sz w:val="22"/>
          <w:szCs w:val="22"/>
        </w:rPr>
        <w:tab/>
      </w:r>
    </w:p>
    <w:p w14:paraId="250A1793" w14:textId="0A39C6DA" w:rsidR="00716A20" w:rsidRPr="00E573D9" w:rsidRDefault="00E573D9" w:rsidP="00E573D9">
      <w:pPr>
        <w:pStyle w:val="rove2"/>
        <w:ind w:left="4248" w:firstLine="708"/>
        <w:rPr>
          <w:i/>
          <w:color w:val="00B0F0"/>
          <w:sz w:val="22"/>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Pr="00E573D9">
        <w:rPr>
          <w:i/>
          <w:color w:val="00B0F0"/>
          <w:sz w:val="22"/>
          <w:szCs w:val="22"/>
        </w:rPr>
        <w:t>(POZN. Doplní dodavatel, poté poznámku vymažte).</w:t>
      </w:r>
    </w:p>
    <w:sectPr w:rsidR="00716A20" w:rsidRPr="00E573D9" w:rsidSect="004D0094">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94E2" w14:textId="77777777" w:rsidR="001F4A4E" w:rsidRDefault="001F4A4E" w:rsidP="00360830">
      <w:r>
        <w:separator/>
      </w:r>
    </w:p>
  </w:endnote>
  <w:endnote w:type="continuationSeparator" w:id="0">
    <w:p w14:paraId="3BDB9804" w14:textId="77777777" w:rsidR="001F4A4E" w:rsidRDefault="001F4A4E"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28B7" w14:textId="77777777" w:rsidR="007E15C3" w:rsidRDefault="007E15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FDEC1AD" w:rsidR="009A6B24" w:rsidRDefault="007E15C3"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57E5E046" w:rsidR="009A6B24" w:rsidRDefault="007E15C3"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C2FB" w14:textId="77777777" w:rsidR="001F4A4E" w:rsidRDefault="001F4A4E" w:rsidP="00360830">
      <w:r>
        <w:separator/>
      </w:r>
    </w:p>
  </w:footnote>
  <w:footnote w:type="continuationSeparator" w:id="0">
    <w:p w14:paraId="35BCCDB4" w14:textId="77777777" w:rsidR="001F4A4E" w:rsidRDefault="001F4A4E"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4E5D" w14:textId="77777777" w:rsidR="007E15C3" w:rsidRDefault="007E15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678F" w14:textId="77777777" w:rsidR="008D59FA" w:rsidRPr="00164543" w:rsidRDefault="008D59FA" w:rsidP="008D59FA">
    <w:pPr>
      <w:pStyle w:val="Zhlav"/>
      <w:spacing w:after="0"/>
      <w:rPr>
        <w:szCs w:val="24"/>
      </w:rPr>
    </w:pPr>
    <w:r w:rsidRPr="008D59FA">
      <w:rPr>
        <w:sz w:val="20"/>
        <w:szCs w:val="20"/>
      </w:rPr>
      <w:t>Dodávka a montáž betonového prefabrikovaného přístřešku MHD na tramvajovou zastávku Horní Lhota</w:t>
    </w:r>
  </w:p>
  <w:p w14:paraId="250A179A" w14:textId="3999BADB" w:rsidR="009A6B24" w:rsidRPr="00226D03" w:rsidRDefault="009A6B24" w:rsidP="00172E4B">
    <w:pPr>
      <w:pStyle w:val="Zhlav"/>
      <w:spacing w:after="0"/>
      <w:jc w:val="left"/>
      <w:rPr>
        <w:sz w:val="20"/>
        <w:szCs w:val="20"/>
      </w:rPr>
    </w:pPr>
    <w:r w:rsidRPr="00226D03">
      <w:rPr>
        <w:sz w:val="20"/>
        <w:szCs w:val="20"/>
      </w:rPr>
      <w:t xml:space="preserve">číslo smlouvy </w:t>
    </w:r>
    <w:r w:rsidR="00DD2D40">
      <w:rPr>
        <w:sz w:val="20"/>
        <w:szCs w:val="20"/>
      </w:rPr>
      <w:t>kupujícího</w:t>
    </w:r>
    <w:r w:rsidRPr="00226D03">
      <w:rPr>
        <w:sz w:val="20"/>
        <w:szCs w:val="20"/>
      </w:rPr>
      <w:t xml:space="preserve">: </w:t>
    </w:r>
    <w:r w:rsidR="008D59FA" w:rsidRPr="007E0BC3">
      <w:rPr>
        <w:sz w:val="20"/>
        <w:szCs w:val="20"/>
      </w:rPr>
      <w:t>DOD20</w:t>
    </w:r>
    <w:r w:rsidR="008D59FA">
      <w:rPr>
        <w:sz w:val="20"/>
        <w:szCs w:val="20"/>
      </w:rPr>
      <w:t>220368</w:t>
    </w:r>
  </w:p>
  <w:p w14:paraId="250A179B" w14:textId="1F04CFA8" w:rsidR="00D02512" w:rsidRPr="00DB6CA4" w:rsidRDefault="008D59FA" w:rsidP="00D02512">
    <w:pPr>
      <w:pStyle w:val="Zhlav"/>
      <w:spacing w:after="0"/>
      <w:rPr>
        <w:sz w:val="20"/>
        <w:szCs w:val="20"/>
      </w:rPr>
    </w:pPr>
    <w:r w:rsidRPr="00DB6CA4">
      <w:rPr>
        <w:noProof/>
        <w:lang w:eastAsia="cs-CZ"/>
      </w:rPr>
      <w:drawing>
        <wp:anchor distT="0" distB="0" distL="114300" distR="114300" simplePos="0" relativeHeight="251656192" behindDoc="0" locked="0" layoutInCell="1" allowOverlap="1" wp14:anchorId="250A17A6" wp14:editId="49E95636">
          <wp:simplePos x="0" y="0"/>
          <wp:positionH relativeFrom="margin">
            <wp:posOffset>4390967</wp:posOffset>
          </wp:positionH>
          <wp:positionV relativeFrom="page">
            <wp:posOffset>710565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r w:rsidR="00D02512" w:rsidRPr="00DB6CA4">
      <w:rPr>
        <w:sz w:val="20"/>
        <w:szCs w:val="20"/>
      </w:rPr>
      <w:t xml:space="preserve">číslo smlouvy </w:t>
    </w:r>
    <w:r w:rsidR="00DD2D40">
      <w:rPr>
        <w:sz w:val="20"/>
        <w:szCs w:val="20"/>
      </w:rPr>
      <w:t>prodávajícího</w:t>
    </w:r>
    <w:r w:rsidR="00D02512" w:rsidRPr="00DB6CA4">
      <w:rPr>
        <w:sz w:val="20"/>
        <w:szCs w:val="20"/>
      </w:rPr>
      <w:t>:</w:t>
    </w:r>
    <w:r w:rsidR="00D02512" w:rsidRPr="00DB6CA4">
      <w:rPr>
        <w:b/>
        <w:sz w:val="20"/>
        <w:szCs w:val="20"/>
      </w:rPr>
      <w:t xml:space="preserve"> </w:t>
    </w:r>
  </w:p>
  <w:p w14:paraId="250A179C" w14:textId="77777777" w:rsidR="00D02512" w:rsidRPr="00DB6CA4" w:rsidRDefault="00D02512" w:rsidP="00172E4B">
    <w:pPr>
      <w:pStyle w:val="Zhlav"/>
      <w:spacing w:after="0"/>
      <w:jc w:val="left"/>
      <w:rPr>
        <w:sz w:val="20"/>
        <w:szCs w:val="20"/>
      </w:rPr>
    </w:pPr>
  </w:p>
  <w:p w14:paraId="250A179D" w14:textId="32EC0984" w:rsidR="009A6B24" w:rsidRPr="007E15C3" w:rsidRDefault="009A6B24" w:rsidP="00846A13">
    <w:pPr>
      <w:pStyle w:val="Zhlav"/>
      <w:jc w:val="left"/>
      <w:rPr>
        <w:rFonts w:ascii="Times New Roman" w:hAnsi="Times New Roman" w:cs="Times New Roman"/>
        <w:i/>
      </w:rPr>
    </w:pPr>
    <w:bookmarkStart w:id="0" w:name="_GoBack"/>
    <w:r w:rsidRPr="007E15C3">
      <w:rPr>
        <w:rFonts w:ascii="Times New Roman" w:hAnsi="Times New Roman" w:cs="Times New Roman"/>
        <w:i/>
      </w:rPr>
      <w:t xml:space="preserve">Příloha č. </w:t>
    </w:r>
    <w:r w:rsidR="007E15C3" w:rsidRPr="007E15C3">
      <w:rPr>
        <w:rFonts w:ascii="Times New Roman" w:hAnsi="Times New Roman" w:cs="Times New Roman"/>
        <w:i/>
      </w:rPr>
      <w:t xml:space="preserve">4 </w:t>
    </w:r>
    <w:r w:rsidR="00E04F72" w:rsidRPr="007E15C3">
      <w:rPr>
        <w:rFonts w:ascii="Times New Roman" w:hAnsi="Times New Roman" w:cs="Times New Roman"/>
        <w:i/>
      </w:rPr>
      <w:t>ZD</w:t>
    </w:r>
    <w:r w:rsidRPr="007E15C3">
      <w:rPr>
        <w:rFonts w:ascii="Times New Roman" w:hAnsi="Times New Roman" w:cs="Times New Roman"/>
        <w:i/>
      </w:rPr>
      <w:t xml:space="preserve"> - Základní požadavky k zajištění BOZP</w:t>
    </w:r>
    <w:r w:rsidRPr="007E15C3">
      <w:rPr>
        <w:rFonts w:ascii="Times New Roman" w:hAnsi="Times New Roman" w:cs="Times New Roman"/>
        <w:i/>
        <w:noProof/>
        <w:lang w:eastAsia="cs-CZ"/>
      </w:rPr>
      <w:t xml:space="preserve"> </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50DF856B" w:rsidR="009A6B24" w:rsidRPr="00164543" w:rsidRDefault="009A6B24" w:rsidP="00D03CDD">
    <w:pPr>
      <w:pStyle w:val="Zhlav"/>
      <w:spacing w:after="0"/>
      <w:jc w:val="right"/>
      <w:rPr>
        <w:szCs w:val="24"/>
      </w:rPr>
    </w:pPr>
    <w:r>
      <w:rPr>
        <w:noProof/>
        <w:lang w:eastAsia="cs-CZ"/>
      </w:rPr>
      <w:drawing>
        <wp:anchor distT="0" distB="0" distL="114300" distR="114300" simplePos="0" relativeHeight="251663360" behindDoc="0" locked="0" layoutInCell="1" allowOverlap="1" wp14:anchorId="250A17A8" wp14:editId="0586DF12">
          <wp:simplePos x="0" y="0"/>
          <wp:positionH relativeFrom="page">
            <wp:posOffset>261381</wp:posOffset>
          </wp:positionH>
          <wp:positionV relativeFrom="page">
            <wp:posOffset>611637</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7E15C3">
      <w:t xml:space="preserve"> </w:t>
    </w:r>
    <w:r>
      <w:t xml:space="preserve">                             </w:t>
    </w:r>
    <w:r w:rsidR="008D59FA" w:rsidRPr="008D59FA">
      <w:rPr>
        <w:sz w:val="20"/>
        <w:szCs w:val="20"/>
      </w:rPr>
      <w:t>Dodávka a montáž betonového prefabrikovaného přístřešku MHD na tramvajovou zastávku Horní Lhota</w:t>
    </w:r>
  </w:p>
  <w:p w14:paraId="250A17A1" w14:textId="751244C7"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kupujícího</w:t>
    </w:r>
    <w:r w:rsidRPr="00DB6CA4">
      <w:rPr>
        <w:sz w:val="20"/>
        <w:szCs w:val="20"/>
      </w:rPr>
      <w:t>:</w:t>
    </w:r>
    <w:r w:rsidRPr="008B20E9">
      <w:rPr>
        <w:color w:val="FF0000"/>
        <w:sz w:val="20"/>
        <w:szCs w:val="20"/>
      </w:rPr>
      <w:t xml:space="preserve"> </w:t>
    </w:r>
    <w:r w:rsidR="008D59FA" w:rsidRPr="008D59FA">
      <w:rPr>
        <w:sz w:val="20"/>
        <w:szCs w:val="20"/>
      </w:rPr>
      <w:t>DOD20220368</w:t>
    </w:r>
  </w:p>
  <w:p w14:paraId="250A17A2" w14:textId="73BCC636"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prodávající</w:t>
    </w:r>
    <w:r w:rsidRPr="00DB6CA4">
      <w:rPr>
        <w:sz w:val="20"/>
        <w:szCs w:val="20"/>
      </w:rPr>
      <w:t>:</w:t>
    </w:r>
    <w:r w:rsidRPr="00DB6CA4">
      <w:rPr>
        <w:b/>
        <w:sz w:val="20"/>
        <w:szCs w:val="20"/>
      </w:rPr>
      <w:t xml:space="preserve"> </w:t>
    </w:r>
  </w:p>
  <w:p w14:paraId="250A17A3" w14:textId="77777777" w:rsidR="00D02512" w:rsidRPr="007E15C3" w:rsidRDefault="00D02512" w:rsidP="0087779A">
    <w:pPr>
      <w:pStyle w:val="Zhlav"/>
      <w:spacing w:after="0"/>
      <w:jc w:val="right"/>
      <w:rPr>
        <w:i/>
        <w:sz w:val="20"/>
        <w:szCs w:val="20"/>
      </w:rPr>
    </w:pPr>
  </w:p>
  <w:p w14:paraId="250A17A4" w14:textId="57256B7F" w:rsidR="009A6B24" w:rsidRPr="007E15C3" w:rsidRDefault="009A6B24" w:rsidP="0087779A">
    <w:pPr>
      <w:pStyle w:val="Zhlav"/>
      <w:spacing w:after="0"/>
      <w:jc w:val="right"/>
      <w:rPr>
        <w:rFonts w:ascii="Times New Roman" w:hAnsi="Times New Roman" w:cs="Times New Roman"/>
        <w:i/>
      </w:rPr>
    </w:pPr>
    <w:r w:rsidRPr="007E15C3">
      <w:rPr>
        <w:rFonts w:ascii="Times New Roman" w:hAnsi="Times New Roman" w:cs="Times New Roman"/>
        <w:i/>
      </w:rPr>
      <w:t xml:space="preserve">Příloha č. </w:t>
    </w:r>
    <w:r w:rsidR="007E15C3" w:rsidRPr="007E15C3">
      <w:rPr>
        <w:rFonts w:ascii="Times New Roman" w:hAnsi="Times New Roman" w:cs="Times New Roman"/>
        <w:i/>
      </w:rPr>
      <w:t xml:space="preserve">4 ZD </w:t>
    </w:r>
    <w:r w:rsidRPr="007E15C3">
      <w:rPr>
        <w:rFonts w:ascii="Times New Roman" w:hAnsi="Times New Roman" w:cs="Times New Roman"/>
        <w:i/>
      </w:rPr>
      <w:t>-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52B3D"/>
    <w:rsid w:val="0007345D"/>
    <w:rsid w:val="0009171D"/>
    <w:rsid w:val="000A59BF"/>
    <w:rsid w:val="000C3D7D"/>
    <w:rsid w:val="000C4E61"/>
    <w:rsid w:val="000C5B9D"/>
    <w:rsid w:val="000D25B9"/>
    <w:rsid w:val="000D7854"/>
    <w:rsid w:val="00110139"/>
    <w:rsid w:val="001138D0"/>
    <w:rsid w:val="00133623"/>
    <w:rsid w:val="00145A19"/>
    <w:rsid w:val="001526C2"/>
    <w:rsid w:val="0016224D"/>
    <w:rsid w:val="001631D6"/>
    <w:rsid w:val="00164543"/>
    <w:rsid w:val="00172E4B"/>
    <w:rsid w:val="001A45E7"/>
    <w:rsid w:val="001B3CDB"/>
    <w:rsid w:val="001C3659"/>
    <w:rsid w:val="001D0077"/>
    <w:rsid w:val="001E4DD0"/>
    <w:rsid w:val="001F4A4E"/>
    <w:rsid w:val="001F4F7D"/>
    <w:rsid w:val="0022495B"/>
    <w:rsid w:val="00226D03"/>
    <w:rsid w:val="00230E86"/>
    <w:rsid w:val="00231298"/>
    <w:rsid w:val="00232D7D"/>
    <w:rsid w:val="00271EB9"/>
    <w:rsid w:val="00276D8B"/>
    <w:rsid w:val="0029663E"/>
    <w:rsid w:val="002B2000"/>
    <w:rsid w:val="002B73A0"/>
    <w:rsid w:val="002C08F2"/>
    <w:rsid w:val="002C3DE4"/>
    <w:rsid w:val="002C6FFF"/>
    <w:rsid w:val="002E4A1B"/>
    <w:rsid w:val="003008B5"/>
    <w:rsid w:val="003078A2"/>
    <w:rsid w:val="003243C8"/>
    <w:rsid w:val="00335F8F"/>
    <w:rsid w:val="00345101"/>
    <w:rsid w:val="00360830"/>
    <w:rsid w:val="00362826"/>
    <w:rsid w:val="00370917"/>
    <w:rsid w:val="0039766B"/>
    <w:rsid w:val="003B74C1"/>
    <w:rsid w:val="003C0EB6"/>
    <w:rsid w:val="003C55AE"/>
    <w:rsid w:val="003D02B6"/>
    <w:rsid w:val="003D15BD"/>
    <w:rsid w:val="003D328D"/>
    <w:rsid w:val="003F2FA4"/>
    <w:rsid w:val="003F530B"/>
    <w:rsid w:val="004167B2"/>
    <w:rsid w:val="00450110"/>
    <w:rsid w:val="004661F2"/>
    <w:rsid w:val="004729FB"/>
    <w:rsid w:val="0048054C"/>
    <w:rsid w:val="00497284"/>
    <w:rsid w:val="004B2C8D"/>
    <w:rsid w:val="004D0094"/>
    <w:rsid w:val="004E24FA"/>
    <w:rsid w:val="004E694D"/>
    <w:rsid w:val="004F1B7D"/>
    <w:rsid w:val="004F5F64"/>
    <w:rsid w:val="005101D5"/>
    <w:rsid w:val="0051285C"/>
    <w:rsid w:val="005306E0"/>
    <w:rsid w:val="00531695"/>
    <w:rsid w:val="00534CEB"/>
    <w:rsid w:val="005429C7"/>
    <w:rsid w:val="00555AAB"/>
    <w:rsid w:val="00562A8D"/>
    <w:rsid w:val="0056468A"/>
    <w:rsid w:val="005738FC"/>
    <w:rsid w:val="005A5FEA"/>
    <w:rsid w:val="005B1387"/>
    <w:rsid w:val="005B1F61"/>
    <w:rsid w:val="005F709A"/>
    <w:rsid w:val="00614136"/>
    <w:rsid w:val="00614799"/>
    <w:rsid w:val="006207E2"/>
    <w:rsid w:val="006369D2"/>
    <w:rsid w:val="00644EA3"/>
    <w:rsid w:val="0065709A"/>
    <w:rsid w:val="00673041"/>
    <w:rsid w:val="006732BA"/>
    <w:rsid w:val="0068199D"/>
    <w:rsid w:val="00695E4E"/>
    <w:rsid w:val="006B6270"/>
    <w:rsid w:val="006D163D"/>
    <w:rsid w:val="00716A20"/>
    <w:rsid w:val="007204E1"/>
    <w:rsid w:val="00722C98"/>
    <w:rsid w:val="007417BF"/>
    <w:rsid w:val="00794F98"/>
    <w:rsid w:val="00797EED"/>
    <w:rsid w:val="007B131A"/>
    <w:rsid w:val="007D0AC0"/>
    <w:rsid w:val="007D2F14"/>
    <w:rsid w:val="007E15C3"/>
    <w:rsid w:val="007E3711"/>
    <w:rsid w:val="007E7DC1"/>
    <w:rsid w:val="007F6027"/>
    <w:rsid w:val="00802B34"/>
    <w:rsid w:val="00811B71"/>
    <w:rsid w:val="008205C6"/>
    <w:rsid w:val="00820EBF"/>
    <w:rsid w:val="00832218"/>
    <w:rsid w:val="00834987"/>
    <w:rsid w:val="00835590"/>
    <w:rsid w:val="00837A5E"/>
    <w:rsid w:val="00845D37"/>
    <w:rsid w:val="00846A13"/>
    <w:rsid w:val="00866CEA"/>
    <w:rsid w:val="00870D7E"/>
    <w:rsid w:val="00871E0A"/>
    <w:rsid w:val="008751B3"/>
    <w:rsid w:val="00876650"/>
    <w:rsid w:val="0087779A"/>
    <w:rsid w:val="008806F4"/>
    <w:rsid w:val="00882DC3"/>
    <w:rsid w:val="00883106"/>
    <w:rsid w:val="008B1CD5"/>
    <w:rsid w:val="008B20E9"/>
    <w:rsid w:val="008B2BEF"/>
    <w:rsid w:val="008D5346"/>
    <w:rsid w:val="008D59FA"/>
    <w:rsid w:val="008F0855"/>
    <w:rsid w:val="009163F5"/>
    <w:rsid w:val="00921728"/>
    <w:rsid w:val="00932BB7"/>
    <w:rsid w:val="00941885"/>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0EBC"/>
    <w:rsid w:val="00AB1A8B"/>
    <w:rsid w:val="00AD0597"/>
    <w:rsid w:val="00AD4108"/>
    <w:rsid w:val="00AF2968"/>
    <w:rsid w:val="00AF41AD"/>
    <w:rsid w:val="00B12706"/>
    <w:rsid w:val="00B15006"/>
    <w:rsid w:val="00B31897"/>
    <w:rsid w:val="00B63507"/>
    <w:rsid w:val="00B7051A"/>
    <w:rsid w:val="00B77830"/>
    <w:rsid w:val="00BA09D3"/>
    <w:rsid w:val="00BC5613"/>
    <w:rsid w:val="00BD6B3C"/>
    <w:rsid w:val="00BE7A69"/>
    <w:rsid w:val="00BF0445"/>
    <w:rsid w:val="00C00D39"/>
    <w:rsid w:val="00C162A1"/>
    <w:rsid w:val="00C20BED"/>
    <w:rsid w:val="00C21181"/>
    <w:rsid w:val="00C26AD4"/>
    <w:rsid w:val="00C35ED8"/>
    <w:rsid w:val="00C37193"/>
    <w:rsid w:val="00C457C6"/>
    <w:rsid w:val="00C5577E"/>
    <w:rsid w:val="00CA1A2F"/>
    <w:rsid w:val="00CB5F7B"/>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2D40"/>
    <w:rsid w:val="00E04F72"/>
    <w:rsid w:val="00E573D9"/>
    <w:rsid w:val="00E66AC2"/>
    <w:rsid w:val="00E7061E"/>
    <w:rsid w:val="00E92E61"/>
    <w:rsid w:val="00E96C6A"/>
    <w:rsid w:val="00E97538"/>
    <w:rsid w:val="00EA6B11"/>
    <w:rsid w:val="00EB74CE"/>
    <w:rsid w:val="00EC3581"/>
    <w:rsid w:val="00EC7FE4"/>
    <w:rsid w:val="00EE015A"/>
    <w:rsid w:val="00EE2F17"/>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rPr>
      <w:rFonts w:eastAsia="Calibri"/>
      <w:sz w:val="24"/>
      <w:szCs w:val="24"/>
    </w:rPr>
  </w:style>
  <w:style w:type="paragraph" w:customStyle="1" w:styleId="rove1">
    <w:name w:val="úroveň 1"/>
    <w:basedOn w:val="Normln"/>
    <w:next w:val="rove2"/>
    <w:rsid w:val="00DB6CA4"/>
    <w:p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661859186">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4F17-1E21-4512-AED9-419541A8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784</Words>
  <Characters>4628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Červenková Jana</cp:lastModifiedBy>
  <cp:revision>6</cp:revision>
  <cp:lastPrinted>2015-04-20T05:50:00Z</cp:lastPrinted>
  <dcterms:created xsi:type="dcterms:W3CDTF">2022-02-23T14:37:00Z</dcterms:created>
  <dcterms:modified xsi:type="dcterms:W3CDTF">2022-05-18T14:08:00Z</dcterms:modified>
</cp:coreProperties>
</file>