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1A515" w14:textId="25760374" w:rsidR="001C2D6C" w:rsidRPr="001C2D6C" w:rsidRDefault="001C2D6C" w:rsidP="001C2D6C">
      <w:pPr>
        <w:pStyle w:val="Nadpis1"/>
        <w:numPr>
          <w:ilvl w:val="0"/>
          <w:numId w:val="0"/>
        </w:numPr>
        <w:rPr>
          <w:rFonts w:ascii="Times New Roman" w:hAnsi="Times New Roman" w:cs="Times New Roman"/>
          <w:b/>
          <w:sz w:val="22"/>
          <w:szCs w:val="22"/>
        </w:rPr>
      </w:pPr>
    </w:p>
    <w:p w14:paraId="590ADD19" w14:textId="679126FD" w:rsidR="00A95834" w:rsidRPr="001C2D6C" w:rsidRDefault="00A95834" w:rsidP="00A95834">
      <w:pPr>
        <w:pStyle w:val="Nadpis1"/>
        <w:rPr>
          <w:rFonts w:cs="Times New Roman"/>
          <w:b/>
          <w:sz w:val="24"/>
          <w:szCs w:val="24"/>
        </w:rPr>
      </w:pPr>
      <w:r w:rsidRPr="001C2D6C">
        <w:rPr>
          <w:i/>
          <w:sz w:val="24"/>
          <w:szCs w:val="24"/>
        </w:rPr>
        <w:t xml:space="preserve"> </w:t>
      </w:r>
      <w:r w:rsidRPr="001C2D6C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14:paraId="590ADD1A" w14:textId="77777777" w:rsidR="00A95834" w:rsidRPr="00A83DAA" w:rsidRDefault="00A95834" w:rsidP="00A9583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b/>
          <w:sz w:val="22"/>
          <w:szCs w:val="22"/>
        </w:rPr>
        <w:t xml:space="preserve">Minimální technické požadavky zadavatele </w:t>
      </w:r>
    </w:p>
    <w:p w14:paraId="590ADD1B" w14:textId="77777777" w:rsidR="00A95834" w:rsidRPr="00A83DAA" w:rsidRDefault="00A95834" w:rsidP="00A95834">
      <w:pPr>
        <w:spacing w:after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7403F467" w14:textId="77777777" w:rsidR="001C2D6C" w:rsidRDefault="001C2D6C" w:rsidP="001C2D6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D548EF">
        <w:rPr>
          <w:rFonts w:ascii="Times New Roman" w:hAnsi="Times New Roman"/>
          <w:b/>
          <w:sz w:val="22"/>
          <w:szCs w:val="22"/>
        </w:rPr>
        <w:t xml:space="preserve">Smlouva: </w:t>
      </w:r>
      <w:r w:rsidRPr="002304A0">
        <w:rPr>
          <w:rFonts w:ascii="Times New Roman" w:hAnsi="Times New Roman"/>
          <w:b/>
          <w:sz w:val="22"/>
          <w:szCs w:val="22"/>
        </w:rPr>
        <w:t>Dodá</w:t>
      </w:r>
      <w:r>
        <w:rPr>
          <w:rFonts w:ascii="Times New Roman" w:hAnsi="Times New Roman"/>
          <w:b/>
          <w:sz w:val="22"/>
          <w:szCs w:val="22"/>
        </w:rPr>
        <w:t>vka</w:t>
      </w:r>
      <w:r w:rsidRPr="002304A0">
        <w:rPr>
          <w:rFonts w:ascii="Times New Roman" w:hAnsi="Times New Roman"/>
          <w:b/>
          <w:sz w:val="22"/>
          <w:szCs w:val="22"/>
        </w:rPr>
        <w:t xml:space="preserve"> 2 ks nových zametacích strojů</w:t>
      </w:r>
    </w:p>
    <w:p w14:paraId="56C4004A" w14:textId="77777777" w:rsidR="001C2D6C" w:rsidRPr="00D548EF" w:rsidRDefault="001C2D6C" w:rsidP="001C2D6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D548EF">
        <w:rPr>
          <w:rFonts w:ascii="Times New Roman" w:hAnsi="Times New Roman"/>
          <w:b/>
          <w:sz w:val="22"/>
          <w:szCs w:val="22"/>
        </w:rPr>
        <w:t>Číslo smlouvy objednatele: DOD202</w:t>
      </w:r>
      <w:r>
        <w:rPr>
          <w:rFonts w:ascii="Times New Roman" w:hAnsi="Times New Roman"/>
          <w:b/>
          <w:sz w:val="22"/>
          <w:szCs w:val="22"/>
        </w:rPr>
        <w:t>20398</w:t>
      </w:r>
    </w:p>
    <w:p w14:paraId="384BEDE0" w14:textId="77777777" w:rsidR="001C2D6C" w:rsidRPr="00BB7DE8" w:rsidRDefault="001C2D6C" w:rsidP="001C2D6C">
      <w:pPr>
        <w:widowControl w:val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548EF">
        <w:rPr>
          <w:rFonts w:ascii="Times New Roman" w:hAnsi="Times New Roman"/>
          <w:b/>
          <w:sz w:val="22"/>
          <w:szCs w:val="22"/>
        </w:rPr>
        <w:t>Číslo smlouvy dodavatele:</w:t>
      </w:r>
      <w:r w:rsidRPr="00D548EF">
        <w:rPr>
          <w:i/>
          <w:color w:val="00B0F0"/>
          <w:sz w:val="22"/>
          <w:szCs w:val="22"/>
        </w:rPr>
        <w:t xml:space="preserve"> </w:t>
      </w:r>
      <w:r w:rsidRPr="00BB7DE8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p w14:paraId="53F17FCB" w14:textId="77777777" w:rsidR="001C2D6C" w:rsidRPr="00BB7DE8" w:rsidRDefault="001C2D6C" w:rsidP="001C2D6C">
      <w:pPr>
        <w:widowControl w:val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7D46DB">
        <w:rPr>
          <w:rFonts w:ascii="Times New Roman" w:hAnsi="Times New Roman"/>
          <w:b/>
          <w:sz w:val="22"/>
          <w:szCs w:val="22"/>
        </w:rPr>
        <w:t xml:space="preserve">Výrobce: </w:t>
      </w:r>
      <w:r w:rsidRPr="00BB7DE8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p w14:paraId="72C06B48" w14:textId="77777777" w:rsidR="001C2D6C" w:rsidRPr="00BB7DE8" w:rsidRDefault="001C2D6C" w:rsidP="001C2D6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7D46DB">
        <w:rPr>
          <w:rFonts w:ascii="Times New Roman" w:hAnsi="Times New Roman"/>
          <w:b/>
          <w:sz w:val="22"/>
          <w:szCs w:val="22"/>
        </w:rPr>
        <w:t>Typ, označení:</w:t>
      </w:r>
      <w:r w:rsidRPr="00BB7DE8">
        <w:rPr>
          <w:rFonts w:ascii="Times New Roman" w:hAnsi="Times New Roman"/>
          <w:i/>
          <w:color w:val="00B0F0"/>
          <w:sz w:val="22"/>
          <w:szCs w:val="22"/>
        </w:rPr>
        <w:t xml:space="preserve"> (POZ. Doplní dodavatel. Poté poznámku vymažte)</w:t>
      </w:r>
    </w:p>
    <w:p w14:paraId="5AE08F82" w14:textId="77777777" w:rsidR="001C2D6C" w:rsidRPr="007D46DB" w:rsidRDefault="001C2D6C" w:rsidP="001C2D6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7D46DB">
        <w:rPr>
          <w:rFonts w:ascii="Times New Roman" w:hAnsi="Times New Roman"/>
          <w:b/>
          <w:sz w:val="22"/>
          <w:szCs w:val="22"/>
        </w:rPr>
        <w:t xml:space="preserve">Rok výroby: </w:t>
      </w:r>
      <w:r w:rsidRPr="00BB7DE8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p w14:paraId="590ADD21" w14:textId="77777777" w:rsidR="00742ED4" w:rsidRPr="00A95834" w:rsidRDefault="00742ED4" w:rsidP="00A95834">
      <w:pPr>
        <w:pStyle w:val="rove2"/>
        <w:numPr>
          <w:ilvl w:val="0"/>
          <w:numId w:val="0"/>
        </w:numPr>
        <w:spacing w:after="0"/>
        <w:ind w:left="3261" w:hanging="3403"/>
        <w:rPr>
          <w:i/>
          <w:sz w:val="22"/>
          <w:szCs w:val="22"/>
        </w:rPr>
      </w:pPr>
    </w:p>
    <w:p w14:paraId="590ADD24" w14:textId="4A4E3FAC" w:rsidR="001575CB" w:rsidRPr="00BC4EFD" w:rsidRDefault="009C3F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uvedených v této příloze je povinnou součástí technické části nabídky účastníka zadávacího řízení (dále jen účastník). Účastník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BC4EFD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405967">
        <w:rPr>
          <w:rFonts w:ascii="Times New Roman" w:hAnsi="Times New Roman"/>
          <w:i/>
          <w:color w:val="000000" w:themeColor="text1"/>
          <w:sz w:val="22"/>
          <w:szCs w:val="22"/>
        </w:rPr>
        <w:t>účastník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="00195AB6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</w:t>
      </w:r>
      <w:r w:rsidR="00DF0FDE">
        <w:rPr>
          <w:rFonts w:ascii="Times New Roman" w:hAnsi="Times New Roman"/>
          <w:i/>
          <w:color w:val="000000" w:themeColor="text1"/>
          <w:sz w:val="22"/>
          <w:szCs w:val="22"/>
        </w:rPr>
        <w:t xml:space="preserve">plňující zadávací podmínky (viz 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bod </w:t>
      </w:r>
      <w:r w:rsidR="00DF0FDE">
        <w:rPr>
          <w:rFonts w:ascii="Times New Roman" w:hAnsi="Times New Roman"/>
          <w:i/>
          <w:color w:val="000000" w:themeColor="text1"/>
          <w:sz w:val="22"/>
          <w:szCs w:val="22"/>
        </w:rPr>
        <w:t>1. 2.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590ADD25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590ADD27" w14:textId="7269285F" w:rsidR="00C041E1" w:rsidRPr="00BC4EFD" w:rsidRDefault="00C041E1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590ADD28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4"/>
        <w:gridCol w:w="922"/>
        <w:gridCol w:w="2121"/>
      </w:tblGrid>
      <w:tr w:rsidR="007E15AD" w:rsidRPr="000E6E24" w14:paraId="590ADD2C" w14:textId="77777777" w:rsidTr="001C2D6C">
        <w:trPr>
          <w:trHeight w:val="600"/>
        </w:trPr>
        <w:tc>
          <w:tcPr>
            <w:tcW w:w="6544" w:type="dxa"/>
            <w:shd w:val="clear" w:color="auto" w:fill="auto"/>
            <w:vAlign w:val="center"/>
          </w:tcPr>
          <w:p w14:paraId="590ADD29" w14:textId="77777777"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2A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2B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D64A5" w:rsidRPr="00DD64A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/</w:t>
            </w:r>
            <w:r w:rsidR="00DD64A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7E15AD" w:rsidRPr="000E6E24" w14:paraId="590ADD30" w14:textId="77777777" w:rsidTr="001C2D6C">
        <w:trPr>
          <w:trHeight w:val="369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D2D" w14:textId="77777777"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  <w:r w:rsidR="00607DD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D2E" w14:textId="77777777"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D2F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34" w14:textId="77777777" w:rsidTr="001C2D6C">
        <w:trPr>
          <w:trHeight w:val="130"/>
        </w:trPr>
        <w:tc>
          <w:tcPr>
            <w:tcW w:w="6544" w:type="dxa"/>
            <w:shd w:val="clear" w:color="auto" w:fill="auto"/>
            <w:vAlign w:val="center"/>
          </w:tcPr>
          <w:p w14:paraId="590ADD31" w14:textId="77777777" w:rsidR="00814DBA" w:rsidRPr="001F1D24" w:rsidRDefault="00814DBA" w:rsidP="007E15A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F1D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F1D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7365">
              <w:rPr>
                <w:rFonts w:ascii="Times New Roman" w:hAnsi="Times New Roman"/>
                <w:sz w:val="22"/>
                <w:szCs w:val="22"/>
              </w:rPr>
              <w:t>čtyřtaktní vznětový</w:t>
            </w:r>
            <w:r w:rsidR="003324B1">
              <w:rPr>
                <w:rFonts w:ascii="Times New Roman" w:hAnsi="Times New Roman"/>
                <w:sz w:val="22"/>
                <w:szCs w:val="22"/>
              </w:rPr>
              <w:t xml:space="preserve"> motor 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32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33" w14:textId="77777777" w:rsidR="00814DBA" w:rsidRPr="00574449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FD7365" w:rsidRPr="000E6E24" w14:paraId="590ADD38" w14:textId="77777777" w:rsidTr="001C2D6C">
        <w:trPr>
          <w:trHeight w:val="130"/>
        </w:trPr>
        <w:tc>
          <w:tcPr>
            <w:tcW w:w="6544" w:type="dxa"/>
            <w:shd w:val="clear" w:color="auto" w:fill="auto"/>
            <w:vAlign w:val="center"/>
          </w:tcPr>
          <w:p w14:paraId="590ADD35" w14:textId="77777777" w:rsidR="00FD7365" w:rsidRPr="001F1D24" w:rsidRDefault="00FD7365" w:rsidP="007E15A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F1D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F1D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vodou chlazený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36" w14:textId="77777777" w:rsidR="00FD7365" w:rsidRPr="00493252" w:rsidRDefault="00FD736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37" w14:textId="77777777" w:rsidR="00FD7365" w:rsidRPr="00574449" w:rsidRDefault="00FD736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3C" w14:textId="77777777" w:rsidTr="001C2D6C">
        <w:trPr>
          <w:trHeight w:val="130"/>
        </w:trPr>
        <w:tc>
          <w:tcPr>
            <w:tcW w:w="6544" w:type="dxa"/>
            <w:shd w:val="clear" w:color="auto" w:fill="auto"/>
          </w:tcPr>
          <w:p w14:paraId="590ADD39" w14:textId="77777777" w:rsidR="001F1D24" w:rsidRPr="001F1D24" w:rsidRDefault="001F1D24" w:rsidP="007E15A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F1D2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324B1">
              <w:rPr>
                <w:rFonts w:ascii="Times New Roman" w:hAnsi="Times New Roman"/>
                <w:sz w:val="22"/>
                <w:szCs w:val="22"/>
              </w:rPr>
              <w:t xml:space="preserve">emisní limit motoru dle platné normy </w:t>
            </w:r>
          </w:p>
        </w:tc>
        <w:tc>
          <w:tcPr>
            <w:tcW w:w="922" w:type="dxa"/>
            <w:shd w:val="clear" w:color="auto" w:fill="auto"/>
            <w:noWrap/>
          </w:tcPr>
          <w:p w14:paraId="590ADD3A" w14:textId="77777777" w:rsidR="001F1D24" w:rsidRPr="00493252" w:rsidRDefault="001F1D24" w:rsidP="001F1D2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</w:tcPr>
          <w:p w14:paraId="590ADD3B" w14:textId="77777777" w:rsidR="001F1D24" w:rsidRPr="00607DD2" w:rsidRDefault="00607DD2" w:rsidP="001F1D2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07DD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D40" w14:textId="77777777" w:rsidTr="001C2D6C">
        <w:trPr>
          <w:trHeight w:val="339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D3D" w14:textId="77777777" w:rsidR="00124EB4" w:rsidRPr="00D8767A" w:rsidRDefault="00124EB4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D3E" w14:textId="77777777" w:rsidR="00124EB4" w:rsidRPr="00493252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D3F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44" w14:textId="77777777" w:rsidTr="001C2D6C">
        <w:trPr>
          <w:trHeight w:val="130"/>
        </w:trPr>
        <w:tc>
          <w:tcPr>
            <w:tcW w:w="6544" w:type="dxa"/>
            <w:shd w:val="clear" w:color="auto" w:fill="auto"/>
            <w:vAlign w:val="center"/>
          </w:tcPr>
          <w:p w14:paraId="590ADD41" w14:textId="77777777" w:rsidR="00124EB4" w:rsidRPr="00555765" w:rsidRDefault="00124EB4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306699">
              <w:rPr>
                <w:rFonts w:ascii="Times New Roman" w:hAnsi="Times New Roman"/>
                <w:sz w:val="22"/>
                <w:szCs w:val="22"/>
              </w:rPr>
              <w:t xml:space="preserve">hydrostatický </w:t>
            </w:r>
            <w:r w:rsidR="00387D3F">
              <w:rPr>
                <w:rFonts w:ascii="Times New Roman" w:hAnsi="Times New Roman"/>
                <w:sz w:val="22"/>
                <w:szCs w:val="22"/>
              </w:rPr>
              <w:t>bezstupňový</w:t>
            </w:r>
            <w:r w:rsidR="006C6B01">
              <w:rPr>
                <w:rFonts w:ascii="Times New Roman" w:hAnsi="Times New Roman"/>
                <w:sz w:val="22"/>
                <w:szCs w:val="22"/>
              </w:rPr>
              <w:t xml:space="preserve"> pohon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42" w14:textId="77777777" w:rsidR="00124EB4" w:rsidRPr="00493252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43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48" w14:textId="77777777" w:rsidTr="001C2D6C">
        <w:trPr>
          <w:trHeight w:val="130"/>
        </w:trPr>
        <w:tc>
          <w:tcPr>
            <w:tcW w:w="6544" w:type="dxa"/>
            <w:shd w:val="clear" w:color="auto" w:fill="auto"/>
            <w:vAlign w:val="center"/>
          </w:tcPr>
          <w:p w14:paraId="590ADD45" w14:textId="77777777" w:rsidR="00124EB4" w:rsidRPr="00306699" w:rsidRDefault="00124EB4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06699">
              <w:rPr>
                <w:rFonts w:ascii="Times New Roman" w:hAnsi="Times New Roman"/>
                <w:sz w:val="22"/>
                <w:szCs w:val="22"/>
              </w:rPr>
              <w:t xml:space="preserve">- pohon kol 4 x </w:t>
            </w:r>
            <w:r w:rsidR="00306699" w:rsidRPr="0030669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46" w14:textId="77777777" w:rsidR="00124EB4" w:rsidRPr="00493252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47" w14:textId="77777777" w:rsidR="00124EB4" w:rsidRPr="00574449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4C" w14:textId="77777777" w:rsidTr="001C2D6C">
        <w:trPr>
          <w:trHeight w:val="130"/>
        </w:trPr>
        <w:tc>
          <w:tcPr>
            <w:tcW w:w="6544" w:type="dxa"/>
            <w:shd w:val="clear" w:color="auto" w:fill="auto"/>
            <w:vAlign w:val="center"/>
          </w:tcPr>
          <w:p w14:paraId="590ADD49" w14:textId="77777777" w:rsidR="00306699" w:rsidRPr="00306699" w:rsidRDefault="00306699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06699">
              <w:rPr>
                <w:rFonts w:ascii="Times New Roman" w:hAnsi="Times New Roman"/>
                <w:sz w:val="22"/>
                <w:szCs w:val="22"/>
              </w:rPr>
              <w:t>- plynule regulo</w:t>
            </w:r>
            <w:r w:rsidR="006C6B01">
              <w:rPr>
                <w:rFonts w:ascii="Times New Roman" w:hAnsi="Times New Roman"/>
                <w:sz w:val="22"/>
                <w:szCs w:val="22"/>
              </w:rPr>
              <w:t>vatelná rychlost od 0 do min. 20</w:t>
            </w:r>
            <w:r w:rsidRPr="00306699">
              <w:rPr>
                <w:rFonts w:ascii="Times New Roman" w:hAnsi="Times New Roman"/>
                <w:sz w:val="22"/>
                <w:szCs w:val="22"/>
              </w:rPr>
              <w:t xml:space="preserve"> km/h</w:t>
            </w:r>
            <w:r w:rsidR="006C6B0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4A" w14:textId="77777777" w:rsidR="00306699" w:rsidRPr="00493252" w:rsidRDefault="0030669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4B" w14:textId="77777777" w:rsidR="00306699" w:rsidRPr="00574449" w:rsidRDefault="0085463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D50" w14:textId="77777777" w:rsidTr="001C2D6C">
        <w:trPr>
          <w:trHeight w:val="369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D4D" w14:textId="77777777" w:rsidR="00124EB4" w:rsidRPr="007C4244" w:rsidRDefault="00124EB4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F2F2F2" w:themeColor="background1" w:themeShade="F2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D4E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D4F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54" w14:textId="77777777" w:rsidTr="001C2D6C">
        <w:trPr>
          <w:trHeight w:val="133"/>
        </w:trPr>
        <w:tc>
          <w:tcPr>
            <w:tcW w:w="6544" w:type="dxa"/>
            <w:shd w:val="clear" w:color="auto" w:fill="auto"/>
            <w:vAlign w:val="center"/>
          </w:tcPr>
          <w:p w14:paraId="590ADD51" w14:textId="77777777" w:rsidR="00124EB4" w:rsidRPr="00814DBA" w:rsidRDefault="00124EB4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06699">
              <w:rPr>
                <w:rFonts w:ascii="Times New Roman" w:hAnsi="Times New Roman"/>
                <w:sz w:val="22"/>
                <w:szCs w:val="22"/>
              </w:rPr>
              <w:t>kloubové řízení s odpružením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52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53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58" w14:textId="77777777" w:rsidTr="001C2D6C">
        <w:trPr>
          <w:cantSplit/>
          <w:trHeight w:val="424"/>
        </w:trPr>
        <w:tc>
          <w:tcPr>
            <w:tcW w:w="6544" w:type="dxa"/>
            <w:shd w:val="clear" w:color="auto" w:fill="auto"/>
            <w:vAlign w:val="center"/>
          </w:tcPr>
          <w:p w14:paraId="590ADD55" w14:textId="77777777" w:rsidR="00306699" w:rsidRPr="00306699" w:rsidRDefault="00306699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55690D">
              <w:rPr>
                <w:rFonts w:ascii="Times New Roman" w:hAnsi="Times New Roman"/>
                <w:sz w:val="22"/>
                <w:szCs w:val="22"/>
              </w:rPr>
              <w:t xml:space="preserve">- řízení a provedení rámu umožňující </w:t>
            </w:r>
            <w:r w:rsidR="00B43412" w:rsidRPr="0055690D">
              <w:rPr>
                <w:rFonts w:ascii="Times New Roman" w:hAnsi="Times New Roman"/>
                <w:sz w:val="22"/>
                <w:szCs w:val="22"/>
              </w:rPr>
              <w:t>najetí na patník o výšce min. 16</w:t>
            </w:r>
            <w:r w:rsidRPr="0055690D">
              <w:rPr>
                <w:rFonts w:ascii="Times New Roman" w:hAnsi="Times New Roman"/>
                <w:sz w:val="22"/>
                <w:szCs w:val="22"/>
              </w:rPr>
              <w:t>0</w:t>
            </w:r>
            <w:r w:rsidR="000100AD" w:rsidRPr="005569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690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56" w14:textId="77777777" w:rsidR="00306699" w:rsidRPr="00C54D2E" w:rsidRDefault="0030669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57" w14:textId="77777777" w:rsidR="00306699" w:rsidRPr="00B61A56" w:rsidRDefault="00F76B6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D5C" w14:textId="77777777" w:rsidTr="001C2D6C">
        <w:trPr>
          <w:trHeight w:val="133"/>
        </w:trPr>
        <w:tc>
          <w:tcPr>
            <w:tcW w:w="6544" w:type="dxa"/>
            <w:shd w:val="clear" w:color="auto" w:fill="auto"/>
            <w:vAlign w:val="center"/>
          </w:tcPr>
          <w:p w14:paraId="590ADD59" w14:textId="77777777" w:rsidR="00D80179" w:rsidRPr="00306699" w:rsidRDefault="00D80179" w:rsidP="00C65F2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65F26">
              <w:rPr>
                <w:rFonts w:ascii="Times New Roman" w:hAnsi="Times New Roman"/>
                <w:sz w:val="22"/>
                <w:szCs w:val="22"/>
              </w:rPr>
              <w:t>výškově nastavitelný volant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5A" w14:textId="77777777" w:rsidR="00D80179" w:rsidRPr="00C54D2E" w:rsidRDefault="00D8017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5B" w14:textId="77777777" w:rsidR="00D80179" w:rsidRPr="000E6E24" w:rsidRDefault="00D8017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60" w14:textId="77777777" w:rsidTr="001C2D6C">
        <w:trPr>
          <w:trHeight w:val="369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D5D" w14:textId="77777777" w:rsidR="00124EB4" w:rsidRPr="00D8767A" w:rsidRDefault="00D80179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Rozměry a váh</w:t>
            </w:r>
            <w:r w:rsidR="00124EB4" w:rsidRPr="003C3ECF">
              <w:rPr>
                <w:rFonts w:ascii="Times New Roman" w:hAnsi="Times New Roman"/>
                <w:b/>
                <w:sz w:val="22"/>
                <w:szCs w:val="22"/>
              </w:rPr>
              <w:t>y:</w:t>
            </w:r>
            <w:r w:rsidR="00124EB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D5E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D5F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64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61" w14:textId="77777777" w:rsidR="00124EB4" w:rsidRPr="003C3ECF" w:rsidRDefault="00124EB4" w:rsidP="00D8017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0179">
              <w:rPr>
                <w:rFonts w:ascii="Times New Roman" w:hAnsi="Times New Roman"/>
                <w:sz w:val="22"/>
                <w:szCs w:val="22"/>
              </w:rPr>
              <w:t>celková hmotnost zametače max. 2 500 kg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62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63" w14:textId="77777777" w:rsidR="00124EB4" w:rsidRPr="003324B1" w:rsidRDefault="00D8017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527AAB" w:rsidRPr="000E6E24" w14:paraId="590ADD68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65" w14:textId="77777777" w:rsidR="00527AAB" w:rsidRPr="00527AAB" w:rsidRDefault="00527AAB" w:rsidP="00D8017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527AAB">
              <w:rPr>
                <w:rFonts w:ascii="Times New Roman" w:hAnsi="Times New Roman"/>
                <w:sz w:val="22"/>
                <w:szCs w:val="22"/>
              </w:rPr>
              <w:t>- užitečná hmotnost min. 600 kg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66" w14:textId="77777777" w:rsidR="00527AAB" w:rsidRPr="00C54D2E" w:rsidRDefault="00527A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67" w14:textId="77777777" w:rsidR="00527AAB" w:rsidRPr="003324B1" w:rsidRDefault="00527AA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D6C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69" w14:textId="77777777" w:rsidR="00124EB4" w:rsidRPr="00574449" w:rsidRDefault="00574449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57444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D80179">
              <w:rPr>
                <w:rFonts w:ascii="Times New Roman" w:hAnsi="Times New Roman"/>
                <w:sz w:val="22"/>
                <w:szCs w:val="22"/>
              </w:rPr>
              <w:t>výška zametače max. 2 100 mm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6A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6B" w14:textId="77777777" w:rsidR="00124EB4" w:rsidRPr="003324B1" w:rsidRDefault="003324B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D70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6D" w14:textId="77777777" w:rsidR="00D80179" w:rsidRPr="00574449" w:rsidRDefault="00D80179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šířka zametače se sklopenými zrcátky max. 1 100 mm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6E" w14:textId="77777777" w:rsidR="00D80179" w:rsidRPr="00C54D2E" w:rsidRDefault="00D8017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6F" w14:textId="77777777" w:rsidR="00D80179" w:rsidRPr="003324B1" w:rsidRDefault="003324B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D74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71" w14:textId="77777777" w:rsidR="00124EB4" w:rsidRDefault="00A67B3B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D80179">
              <w:rPr>
                <w:rFonts w:ascii="Times New Roman" w:hAnsi="Times New Roman"/>
                <w:sz w:val="22"/>
                <w:szCs w:val="22"/>
              </w:rPr>
              <w:t>délka zametače včetně kartáčů max</w:t>
            </w:r>
            <w:r w:rsidR="003324B1">
              <w:rPr>
                <w:rFonts w:ascii="Times New Roman" w:hAnsi="Times New Roman"/>
                <w:sz w:val="22"/>
                <w:szCs w:val="22"/>
              </w:rPr>
              <w:t>.</w:t>
            </w:r>
            <w:r w:rsidR="00D80179">
              <w:rPr>
                <w:rFonts w:ascii="Times New Roman" w:hAnsi="Times New Roman"/>
                <w:sz w:val="22"/>
                <w:szCs w:val="22"/>
              </w:rPr>
              <w:t xml:space="preserve"> 4 000 mm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72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73" w14:textId="77777777" w:rsidR="00124EB4" w:rsidRPr="003324B1" w:rsidRDefault="003324B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D78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75" w14:textId="77777777" w:rsidR="00D80179" w:rsidRDefault="00D80179" w:rsidP="006C6B0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3324B1">
              <w:rPr>
                <w:rFonts w:ascii="Times New Roman" w:hAnsi="Times New Roman"/>
                <w:sz w:val="22"/>
                <w:szCs w:val="22"/>
              </w:rPr>
              <w:t xml:space="preserve">poloměr otáčení zametače max. </w:t>
            </w:r>
            <w:r w:rsidR="003324B1" w:rsidRPr="003324B1">
              <w:rPr>
                <w:rFonts w:ascii="Times New Roman" w:hAnsi="Times New Roman"/>
                <w:sz w:val="22"/>
                <w:szCs w:val="22"/>
              </w:rPr>
              <w:t>2 </w:t>
            </w:r>
            <w:r w:rsidR="006C6B01">
              <w:rPr>
                <w:rFonts w:ascii="Times New Roman" w:hAnsi="Times New Roman"/>
                <w:sz w:val="22"/>
                <w:szCs w:val="22"/>
              </w:rPr>
              <w:t>2</w:t>
            </w:r>
            <w:r w:rsidR="003324B1" w:rsidRPr="003324B1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76" w14:textId="77777777" w:rsidR="00D80179" w:rsidRPr="00C54D2E" w:rsidRDefault="00D8017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77" w14:textId="77777777" w:rsidR="00D80179" w:rsidRPr="003324B1" w:rsidRDefault="003324B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D7C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79" w14:textId="77777777" w:rsidR="003324B1" w:rsidRPr="00CF7198" w:rsidRDefault="003324B1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F7198">
              <w:rPr>
                <w:rFonts w:ascii="Times New Roman" w:hAnsi="Times New Roman"/>
                <w:sz w:val="22"/>
                <w:szCs w:val="22"/>
              </w:rPr>
              <w:t xml:space="preserve">- šířka zametání </w:t>
            </w:r>
            <w:r w:rsidR="001D0277">
              <w:rPr>
                <w:rFonts w:ascii="Times New Roman" w:hAnsi="Times New Roman"/>
                <w:sz w:val="22"/>
                <w:szCs w:val="22"/>
              </w:rPr>
              <w:t xml:space="preserve">při využití 3 kartáče </w:t>
            </w:r>
            <w:r w:rsidRPr="00CF7198">
              <w:rPr>
                <w:rFonts w:ascii="Times New Roman" w:hAnsi="Times New Roman"/>
                <w:sz w:val="22"/>
                <w:szCs w:val="22"/>
              </w:rPr>
              <w:t>min. 1 800 mm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7A" w14:textId="77777777" w:rsidR="003324B1" w:rsidRPr="00C54D2E" w:rsidRDefault="003324B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7B" w14:textId="77777777" w:rsidR="003324B1" w:rsidRPr="003324B1" w:rsidRDefault="00CF719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D80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7D" w14:textId="77777777" w:rsidR="00CF7198" w:rsidRPr="00CF7198" w:rsidRDefault="00CF7198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F7198">
              <w:rPr>
                <w:rFonts w:ascii="Times New Roman" w:hAnsi="Times New Roman"/>
                <w:sz w:val="22"/>
                <w:szCs w:val="22"/>
              </w:rPr>
              <w:t>- vyklápěcí hrana vyklápění zásobníku na smetky min. 1 </w:t>
            </w:r>
            <w:r w:rsidR="00BE6C6C">
              <w:rPr>
                <w:rFonts w:ascii="Times New Roman" w:hAnsi="Times New Roman"/>
                <w:sz w:val="22"/>
                <w:szCs w:val="22"/>
              </w:rPr>
              <w:t>5</w:t>
            </w:r>
            <w:r w:rsidRPr="00CF7198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7E" w14:textId="77777777" w:rsidR="00CF7198" w:rsidRPr="00C54D2E" w:rsidRDefault="00CF719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7F" w14:textId="77777777" w:rsidR="00CF7198" w:rsidRPr="003324B1" w:rsidRDefault="00CF719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43B4C" w:rsidRPr="000E6E24" w14:paraId="590ADD84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81" w14:textId="77777777" w:rsidR="00043B4C" w:rsidRPr="00CF7198" w:rsidRDefault="00043B4C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 hydraulický výklopný zásobník vzad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82" w14:textId="77777777" w:rsidR="00043B4C" w:rsidRPr="00C54D2E" w:rsidRDefault="00043B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83" w14:textId="77777777" w:rsidR="00043B4C" w:rsidRDefault="00043B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C65F26" w:rsidRPr="000E6E24" w14:paraId="590ADD88" w14:textId="77777777" w:rsidTr="001C2D6C">
        <w:trPr>
          <w:trHeight w:val="321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D85" w14:textId="77777777" w:rsidR="00C65F26" w:rsidRPr="00C65F26" w:rsidRDefault="00C65F26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65F26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D86" w14:textId="77777777" w:rsidR="00C65F26" w:rsidRPr="00C54D2E" w:rsidRDefault="00C65F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D87" w14:textId="77777777" w:rsidR="00C65F26" w:rsidRDefault="00C65F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C65F26" w:rsidRPr="000E6E24" w14:paraId="590ADD8C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89" w14:textId="77777777" w:rsidR="00C65F26" w:rsidRPr="00CF7198" w:rsidRDefault="00C65F26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hydraulické brzdy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8A" w14:textId="77777777" w:rsidR="00C65F26" w:rsidRPr="00C54D2E" w:rsidRDefault="00C65F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8B" w14:textId="77777777" w:rsidR="00C65F26" w:rsidRDefault="00C65F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C65F26" w:rsidRPr="000E6E24" w14:paraId="590ADD90" w14:textId="77777777" w:rsidTr="001C2D6C">
        <w:trPr>
          <w:trHeight w:val="157"/>
        </w:trPr>
        <w:tc>
          <w:tcPr>
            <w:tcW w:w="6544" w:type="dxa"/>
            <w:shd w:val="clear" w:color="auto" w:fill="auto"/>
            <w:vAlign w:val="center"/>
          </w:tcPr>
          <w:p w14:paraId="590ADD8D" w14:textId="77777777" w:rsidR="00C65F26" w:rsidRDefault="00C65F26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parkovací brzda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8E" w14:textId="77777777" w:rsidR="00C65F26" w:rsidRPr="00C54D2E" w:rsidRDefault="00C65F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8F" w14:textId="77777777" w:rsidR="00C65F26" w:rsidRDefault="00C65F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94" w14:textId="77777777" w:rsidTr="001C2D6C">
        <w:trPr>
          <w:trHeight w:val="319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D91" w14:textId="77777777" w:rsidR="00124EB4" w:rsidRPr="00D8767A" w:rsidRDefault="00124EB4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A0B5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632E5C">
              <w:rPr>
                <w:rFonts w:ascii="Times New Roman" w:hAnsi="Times New Roman"/>
                <w:b/>
                <w:sz w:val="22"/>
                <w:szCs w:val="22"/>
              </w:rPr>
              <w:t xml:space="preserve"> + podvozek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D92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D93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98" w14:textId="77777777" w:rsidTr="001C2D6C">
        <w:trPr>
          <w:trHeight w:val="181"/>
        </w:trPr>
        <w:tc>
          <w:tcPr>
            <w:tcW w:w="6544" w:type="dxa"/>
            <w:shd w:val="clear" w:color="auto" w:fill="auto"/>
            <w:vAlign w:val="center"/>
          </w:tcPr>
          <w:p w14:paraId="590ADD95" w14:textId="77777777" w:rsidR="00124EB4" w:rsidRPr="00474726" w:rsidRDefault="00124EB4" w:rsidP="004439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24801">
              <w:rPr>
                <w:rFonts w:ascii="Times New Roman" w:hAnsi="Times New Roman"/>
                <w:sz w:val="22"/>
                <w:szCs w:val="22"/>
              </w:rPr>
              <w:t>pro</w:t>
            </w:r>
            <w:r w:rsidR="00155940">
              <w:rPr>
                <w:rFonts w:ascii="Times New Roman" w:hAnsi="Times New Roman"/>
                <w:sz w:val="22"/>
                <w:szCs w:val="22"/>
              </w:rPr>
              <w:t xml:space="preserve">sklená </w:t>
            </w:r>
            <w:r w:rsidR="00C65F26">
              <w:rPr>
                <w:rFonts w:ascii="Times New Roman" w:hAnsi="Times New Roman"/>
                <w:sz w:val="22"/>
                <w:szCs w:val="22"/>
              </w:rPr>
              <w:t xml:space="preserve">odhlučněná </w:t>
            </w:r>
            <w:r w:rsidR="00155940">
              <w:rPr>
                <w:rFonts w:ascii="Times New Roman" w:hAnsi="Times New Roman"/>
                <w:sz w:val="22"/>
                <w:szCs w:val="22"/>
              </w:rPr>
              <w:t>kabina pro jednu osobu</w:t>
            </w:r>
            <w:r w:rsidR="00C65F26">
              <w:rPr>
                <w:rFonts w:ascii="Times New Roman" w:hAnsi="Times New Roman"/>
                <w:sz w:val="22"/>
                <w:szCs w:val="22"/>
              </w:rPr>
              <w:t xml:space="preserve"> s dobrým </w:t>
            </w:r>
            <w:r w:rsidR="00786583">
              <w:rPr>
                <w:rFonts w:ascii="Times New Roman" w:hAnsi="Times New Roman"/>
                <w:sz w:val="22"/>
                <w:szCs w:val="22"/>
              </w:rPr>
              <w:t xml:space="preserve">výhledem na </w:t>
            </w:r>
            <w:r w:rsidR="00C65F26">
              <w:rPr>
                <w:rFonts w:ascii="Times New Roman" w:hAnsi="Times New Roman"/>
                <w:sz w:val="22"/>
                <w:szCs w:val="22"/>
              </w:rPr>
              <w:t>pracovní plochu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96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97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43B4C" w:rsidRPr="000E6E24" w14:paraId="590ADD9C" w14:textId="77777777" w:rsidTr="001C2D6C">
        <w:trPr>
          <w:trHeight w:val="181"/>
        </w:trPr>
        <w:tc>
          <w:tcPr>
            <w:tcW w:w="6544" w:type="dxa"/>
            <w:shd w:val="clear" w:color="auto" w:fill="auto"/>
            <w:vAlign w:val="center"/>
          </w:tcPr>
          <w:p w14:paraId="590ADD99" w14:textId="77777777" w:rsidR="00043B4C" w:rsidRPr="00043B4C" w:rsidRDefault="00043B4C" w:rsidP="004439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43B4C">
              <w:rPr>
                <w:rFonts w:ascii="Times New Roman" w:hAnsi="Times New Roman"/>
                <w:sz w:val="22"/>
                <w:szCs w:val="22"/>
              </w:rPr>
              <w:t>- hluk v kabině do 75 dB (A)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9A" w14:textId="77777777" w:rsidR="00043B4C" w:rsidRPr="00C54D2E" w:rsidRDefault="00043B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9B" w14:textId="77777777" w:rsidR="00043B4C" w:rsidRPr="000E6E24" w:rsidRDefault="00043B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A0" w14:textId="77777777" w:rsidTr="001C2D6C">
        <w:trPr>
          <w:trHeight w:val="181"/>
        </w:trPr>
        <w:tc>
          <w:tcPr>
            <w:tcW w:w="6544" w:type="dxa"/>
            <w:shd w:val="clear" w:color="auto" w:fill="auto"/>
            <w:vAlign w:val="center"/>
          </w:tcPr>
          <w:p w14:paraId="590ADD9D" w14:textId="77777777" w:rsidR="00A67B3B" w:rsidRDefault="00A67B3B" w:rsidP="004439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55940">
              <w:rPr>
                <w:rFonts w:ascii="Times New Roman" w:hAnsi="Times New Roman"/>
                <w:sz w:val="22"/>
                <w:szCs w:val="22"/>
              </w:rPr>
              <w:t>celoprosklené dveře na obou stranách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9E" w14:textId="77777777" w:rsidR="00A67B3B" w:rsidRPr="00C54D2E" w:rsidRDefault="00A67B3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9F" w14:textId="77777777" w:rsidR="00A67B3B" w:rsidRPr="000E6E24" w:rsidRDefault="00A67B3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5F26" w:rsidRPr="000E6E24" w14:paraId="590ADDA4" w14:textId="77777777" w:rsidTr="001C2D6C">
        <w:trPr>
          <w:trHeight w:val="181"/>
        </w:trPr>
        <w:tc>
          <w:tcPr>
            <w:tcW w:w="6544" w:type="dxa"/>
            <w:shd w:val="clear" w:color="auto" w:fill="auto"/>
            <w:vAlign w:val="center"/>
          </w:tcPr>
          <w:p w14:paraId="590ADDA1" w14:textId="77777777" w:rsidR="00C65F26" w:rsidRDefault="00C65F26" w:rsidP="004439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C65F26">
              <w:rPr>
                <w:rFonts w:ascii="Times New Roman" w:hAnsi="Times New Roman"/>
                <w:sz w:val="22"/>
                <w:szCs w:val="22"/>
              </w:rPr>
              <w:t>otevíratelná okna ve dveřích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A2" w14:textId="77777777" w:rsidR="00C65F26" w:rsidRPr="00C54D2E" w:rsidRDefault="00C65F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A3" w14:textId="77777777" w:rsidR="00C65F26" w:rsidRPr="000E6E24" w:rsidRDefault="00C65F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A8" w14:textId="77777777" w:rsidTr="001C2D6C">
        <w:trPr>
          <w:trHeight w:val="213"/>
        </w:trPr>
        <w:tc>
          <w:tcPr>
            <w:tcW w:w="6544" w:type="dxa"/>
            <w:shd w:val="clear" w:color="auto" w:fill="auto"/>
            <w:vAlign w:val="center"/>
          </w:tcPr>
          <w:p w14:paraId="590ADDA5" w14:textId="77777777" w:rsidR="00124EB4" w:rsidRPr="00474726" w:rsidRDefault="00124EB4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5F26">
              <w:rPr>
                <w:rFonts w:ascii="Times New Roman" w:hAnsi="Times New Roman"/>
                <w:sz w:val="22"/>
                <w:szCs w:val="22"/>
              </w:rPr>
              <w:t xml:space="preserve">odpružené </w:t>
            </w:r>
            <w:r w:rsidR="00155940">
              <w:rPr>
                <w:rFonts w:ascii="Times New Roman" w:hAnsi="Times New Roman"/>
                <w:sz w:val="22"/>
                <w:szCs w:val="22"/>
              </w:rPr>
              <w:t>sedadlo s bezpečnostním pásem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A6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A7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4D18" w:rsidRPr="000E6E24" w14:paraId="590ADDAC" w14:textId="77777777" w:rsidTr="001C2D6C">
        <w:trPr>
          <w:trHeight w:val="213"/>
        </w:trPr>
        <w:tc>
          <w:tcPr>
            <w:tcW w:w="6544" w:type="dxa"/>
            <w:shd w:val="clear" w:color="auto" w:fill="auto"/>
            <w:vAlign w:val="center"/>
          </w:tcPr>
          <w:p w14:paraId="590ADDA9" w14:textId="77777777" w:rsidR="00F34D18" w:rsidRDefault="00F34D18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odnímatelný, pratelný potah sedadla (bude namontován při přejímce)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AA" w14:textId="77777777" w:rsidR="00F34D18" w:rsidRPr="00C54D2E" w:rsidRDefault="00F34D1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AB" w14:textId="77777777" w:rsidR="00F34D18" w:rsidRPr="000E6E24" w:rsidRDefault="00F34D1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B0" w14:textId="77777777" w:rsidTr="001C2D6C">
        <w:trPr>
          <w:trHeight w:val="213"/>
        </w:trPr>
        <w:tc>
          <w:tcPr>
            <w:tcW w:w="6544" w:type="dxa"/>
            <w:shd w:val="clear" w:color="auto" w:fill="auto"/>
            <w:vAlign w:val="center"/>
          </w:tcPr>
          <w:p w14:paraId="590ADDAD" w14:textId="77777777" w:rsidR="00124EB4" w:rsidRPr="00474726" w:rsidRDefault="00124EB4" w:rsidP="00043B4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43B4C">
              <w:rPr>
                <w:rFonts w:ascii="Times New Roman" w:hAnsi="Times New Roman"/>
                <w:sz w:val="22"/>
                <w:szCs w:val="22"/>
              </w:rPr>
              <w:t>elektroinstalace 12 V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AE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AF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B4" w14:textId="77777777" w:rsidTr="001C2D6C">
        <w:trPr>
          <w:trHeight w:val="90"/>
        </w:trPr>
        <w:tc>
          <w:tcPr>
            <w:tcW w:w="6544" w:type="dxa"/>
            <w:shd w:val="clear" w:color="auto" w:fill="auto"/>
            <w:vAlign w:val="center"/>
          </w:tcPr>
          <w:p w14:paraId="590ADDB1" w14:textId="77777777" w:rsidR="00124EB4" w:rsidRPr="00235FD1" w:rsidRDefault="00124EB4" w:rsidP="00D8017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35FD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324B1">
              <w:rPr>
                <w:rFonts w:ascii="Times New Roman" w:hAnsi="Times New Roman"/>
                <w:sz w:val="22"/>
                <w:szCs w:val="22"/>
              </w:rPr>
              <w:t>umístění veškerých ovládacích prvků v kabině v dosahu řidiče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B2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B3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43B4C" w:rsidRPr="000E6E24" w14:paraId="590ADDB8" w14:textId="77777777" w:rsidTr="001C2D6C">
        <w:trPr>
          <w:trHeight w:val="90"/>
        </w:trPr>
        <w:tc>
          <w:tcPr>
            <w:tcW w:w="6544" w:type="dxa"/>
            <w:shd w:val="clear" w:color="auto" w:fill="auto"/>
            <w:vAlign w:val="center"/>
          </w:tcPr>
          <w:p w14:paraId="590ADDB5" w14:textId="77777777" w:rsidR="00043B4C" w:rsidRPr="00235FD1" w:rsidRDefault="00043B4C" w:rsidP="00D8017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43B4C">
              <w:rPr>
                <w:rFonts w:ascii="Times New Roman" w:hAnsi="Times New Roman"/>
                <w:sz w:val="22"/>
                <w:szCs w:val="22"/>
              </w:rPr>
              <w:t>přehledná středová konzola s logickým seskupením ovládacích prvků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B6" w14:textId="77777777" w:rsidR="00043B4C" w:rsidRPr="00C54D2E" w:rsidRDefault="00043B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B7" w14:textId="77777777" w:rsidR="00043B4C" w:rsidRPr="000E6E24" w:rsidRDefault="00043B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BC" w14:textId="77777777" w:rsidTr="001C2D6C">
        <w:trPr>
          <w:trHeight w:val="90"/>
        </w:trPr>
        <w:tc>
          <w:tcPr>
            <w:tcW w:w="6544" w:type="dxa"/>
            <w:shd w:val="clear" w:color="auto" w:fill="auto"/>
            <w:vAlign w:val="center"/>
          </w:tcPr>
          <w:p w14:paraId="590ADDB9" w14:textId="77777777" w:rsidR="00124EB4" w:rsidRPr="00235FD1" w:rsidRDefault="00124EB4" w:rsidP="00C65F2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C65F26">
              <w:rPr>
                <w:rFonts w:ascii="Times New Roman" w:hAnsi="Times New Roman"/>
                <w:sz w:val="22"/>
                <w:szCs w:val="22"/>
              </w:rPr>
              <w:t>topení v kabině s ventilátorem a filtry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BA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BB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C0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BD" w14:textId="77777777" w:rsidR="00124EB4" w:rsidRPr="00235FD1" w:rsidRDefault="00124EB4" w:rsidP="00043B4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43B4C">
              <w:rPr>
                <w:rFonts w:ascii="Times New Roman" w:hAnsi="Times New Roman"/>
                <w:sz w:val="22"/>
                <w:szCs w:val="22"/>
              </w:rPr>
              <w:t>klimatizovaná kabina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BE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BF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F38B6" w:rsidRPr="000E6E24" w14:paraId="590ADDC4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C1" w14:textId="77777777" w:rsidR="000F38B6" w:rsidRPr="00116478" w:rsidRDefault="000F38B6" w:rsidP="00043B4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autorádio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C2" w14:textId="77777777" w:rsidR="000F38B6" w:rsidRPr="00C54D2E" w:rsidRDefault="000F38B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C3" w14:textId="77777777" w:rsidR="000F38B6" w:rsidRPr="000E6E24" w:rsidRDefault="000F38B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C8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C5" w14:textId="77777777" w:rsidR="00CC71E6" w:rsidRPr="00CC71E6" w:rsidRDefault="00CC71E6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C71E6">
              <w:rPr>
                <w:rFonts w:ascii="Times New Roman" w:hAnsi="Times New Roman"/>
                <w:sz w:val="22"/>
                <w:szCs w:val="22"/>
              </w:rPr>
              <w:t>- ukazatel moto</w:t>
            </w:r>
            <w:r w:rsidR="00C80E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71E6">
              <w:rPr>
                <w:rFonts w:ascii="Times New Roman" w:hAnsi="Times New Roman"/>
                <w:sz w:val="22"/>
                <w:szCs w:val="22"/>
              </w:rPr>
              <w:t>hodin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C6" w14:textId="77777777" w:rsidR="00CC71E6" w:rsidRPr="00C54D2E" w:rsidRDefault="00CC71E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C7" w14:textId="77777777" w:rsidR="00CC71E6" w:rsidRPr="000E6E24" w:rsidRDefault="00CC71E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CC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C9" w14:textId="77777777" w:rsidR="00CC71E6" w:rsidRPr="00CC71E6" w:rsidRDefault="00CC71E6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C71E6">
              <w:rPr>
                <w:rFonts w:ascii="Times New Roman" w:hAnsi="Times New Roman"/>
                <w:sz w:val="22"/>
                <w:szCs w:val="22"/>
              </w:rPr>
              <w:t>- ukazatel množství paliva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CA" w14:textId="77777777" w:rsidR="00CC71E6" w:rsidRPr="00C54D2E" w:rsidRDefault="00CC71E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CB" w14:textId="77777777" w:rsidR="00CC71E6" w:rsidRPr="000E6E24" w:rsidRDefault="00CC71E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D0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CD" w14:textId="77777777" w:rsidR="0044388D" w:rsidRPr="00CC71E6" w:rsidRDefault="0044388D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80E7C">
              <w:rPr>
                <w:rFonts w:ascii="Times New Roman" w:hAnsi="Times New Roman"/>
                <w:sz w:val="22"/>
                <w:szCs w:val="22"/>
              </w:rPr>
              <w:t xml:space="preserve">ukazatel teploty </w:t>
            </w:r>
            <w:r w:rsidR="00387D3F" w:rsidRPr="00CC71E6">
              <w:rPr>
                <w:rFonts w:ascii="Times New Roman" w:hAnsi="Times New Roman"/>
                <w:sz w:val="22"/>
                <w:szCs w:val="22"/>
              </w:rPr>
              <w:t>chladicí</w:t>
            </w:r>
            <w:r w:rsidRPr="00CC71E6">
              <w:rPr>
                <w:rFonts w:ascii="Times New Roman" w:hAnsi="Times New Roman"/>
                <w:sz w:val="22"/>
                <w:szCs w:val="22"/>
              </w:rPr>
              <w:t xml:space="preserve"> kapaliny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CE" w14:textId="77777777" w:rsidR="0044388D" w:rsidRPr="00C54D2E" w:rsidRDefault="004438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CF" w14:textId="77777777" w:rsidR="0044388D" w:rsidRPr="000E6E24" w:rsidRDefault="004438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D4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D1" w14:textId="77777777" w:rsidR="0044388D" w:rsidRPr="00CC71E6" w:rsidRDefault="0044388D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C71E6">
              <w:rPr>
                <w:rFonts w:ascii="Times New Roman" w:hAnsi="Times New Roman"/>
                <w:sz w:val="22"/>
                <w:szCs w:val="22"/>
              </w:rPr>
              <w:t>ukazatel teploty hydraulického oleje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D2" w14:textId="77777777" w:rsidR="0044388D" w:rsidRPr="00C54D2E" w:rsidRDefault="004438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D3" w14:textId="77777777" w:rsidR="0044388D" w:rsidRPr="000E6E24" w:rsidRDefault="004438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3711" w:rsidRPr="000E6E24" w14:paraId="590ADDD8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D5" w14:textId="77777777" w:rsidR="004E3711" w:rsidRDefault="004E3711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kontrola znečištění filtrů a hladiny hydraulického oleje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D6" w14:textId="77777777" w:rsidR="004E3711" w:rsidRPr="00C54D2E" w:rsidRDefault="004E371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D7" w14:textId="77777777" w:rsidR="004E3711" w:rsidRPr="000E6E24" w:rsidRDefault="004E371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3711" w:rsidRPr="000E6E24" w14:paraId="590ADDDC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D9" w14:textId="77777777" w:rsidR="004E3711" w:rsidRDefault="004E3711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elektrohydraulické ovládání z místa řidiče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DA" w14:textId="77777777" w:rsidR="004E3711" w:rsidRPr="00C54D2E" w:rsidRDefault="004E371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DB" w14:textId="77777777" w:rsidR="004E3711" w:rsidRPr="000E6E24" w:rsidRDefault="004E371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32E5C" w:rsidRPr="000E6E24" w14:paraId="590ADDE0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DD" w14:textId="77777777" w:rsidR="00632E5C" w:rsidRDefault="00632E5C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multifunkční zařízení s ovládáním kartáčů pojezdu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DE" w14:textId="77777777" w:rsidR="00632E5C" w:rsidRPr="00C54D2E" w:rsidRDefault="00632E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DF" w14:textId="77777777" w:rsidR="00632E5C" w:rsidRPr="000E6E24" w:rsidRDefault="00632E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32E5C" w:rsidRPr="000E6E24" w14:paraId="590ADDE4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E1" w14:textId="77777777" w:rsidR="00632E5C" w:rsidRDefault="00632E5C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přední hydraulika pro přídavná zařízení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E2" w14:textId="77777777" w:rsidR="00632E5C" w:rsidRPr="00C54D2E" w:rsidRDefault="00632E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E3" w14:textId="77777777" w:rsidR="00632E5C" w:rsidRPr="000E6E24" w:rsidRDefault="00632E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E8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E5" w14:textId="77777777" w:rsidR="0044388D" w:rsidRPr="00CC71E6" w:rsidRDefault="0044388D" w:rsidP="00F34D18">
            <w:pPr>
              <w:spacing w:after="0"/>
              <w:ind w:left="0" w:right="29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kamerový systém – barevný monitor v kabině zametače</w:t>
            </w:r>
            <w:r w:rsidR="0018367C">
              <w:rPr>
                <w:rFonts w:ascii="Times New Roman" w:hAnsi="Times New Roman"/>
                <w:sz w:val="22"/>
                <w:szCs w:val="22"/>
              </w:rPr>
              <w:t>, jedna kamera na prostor za zametačem a druhá u sací hubice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E6" w14:textId="77777777" w:rsidR="0044388D" w:rsidRPr="00C54D2E" w:rsidRDefault="004438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E7" w14:textId="77777777" w:rsidR="0044388D" w:rsidRPr="000E6E24" w:rsidRDefault="004438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EC" w14:textId="77777777" w:rsidTr="001C2D6C">
        <w:trPr>
          <w:trHeight w:val="107"/>
        </w:trPr>
        <w:tc>
          <w:tcPr>
            <w:tcW w:w="6544" w:type="dxa"/>
            <w:shd w:val="clear" w:color="auto" w:fill="auto"/>
            <w:vAlign w:val="center"/>
          </w:tcPr>
          <w:p w14:paraId="590ADDE9" w14:textId="77777777" w:rsidR="0018367C" w:rsidRDefault="0018367C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automatické přepnutí kamery na monitoru při couvání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EA" w14:textId="77777777" w:rsidR="0018367C" w:rsidRPr="00C54D2E" w:rsidRDefault="0018367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EB" w14:textId="77777777" w:rsidR="0018367C" w:rsidRPr="000E6E24" w:rsidRDefault="0018367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F0" w14:textId="77777777" w:rsidTr="001C2D6C">
        <w:trPr>
          <w:trHeight w:val="327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DED" w14:textId="77777777" w:rsidR="00124EB4" w:rsidRPr="00C40FBB" w:rsidRDefault="00124EB4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DEE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DEF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DF4" w14:textId="77777777" w:rsidTr="001C2D6C">
        <w:trPr>
          <w:trHeight w:val="151"/>
        </w:trPr>
        <w:tc>
          <w:tcPr>
            <w:tcW w:w="6544" w:type="dxa"/>
            <w:shd w:val="clear" w:color="auto" w:fill="auto"/>
            <w:vAlign w:val="center"/>
          </w:tcPr>
          <w:p w14:paraId="590ADDF1" w14:textId="77777777" w:rsidR="00124EB4" w:rsidRPr="00C40FBB" w:rsidRDefault="00124EB4" w:rsidP="00B466E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66EB">
              <w:rPr>
                <w:rFonts w:ascii="Times New Roman" w:hAnsi="Times New Roman"/>
                <w:sz w:val="22"/>
                <w:szCs w:val="22"/>
              </w:rPr>
              <w:t>provozní světla a směrová světla umístěná dle platné legislat</w:t>
            </w:r>
            <w:r w:rsidR="00CF7198">
              <w:rPr>
                <w:rFonts w:ascii="Times New Roman" w:hAnsi="Times New Roman"/>
                <w:sz w:val="22"/>
                <w:szCs w:val="22"/>
              </w:rPr>
              <w:t>i</w:t>
            </w:r>
            <w:r w:rsidR="00B466EB">
              <w:rPr>
                <w:rFonts w:ascii="Times New Roman" w:hAnsi="Times New Roman"/>
                <w:sz w:val="22"/>
                <w:szCs w:val="22"/>
              </w:rPr>
              <w:t>vy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F2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F3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E15AD" w:rsidRPr="000E6E24" w14:paraId="590ADDF8" w14:textId="77777777" w:rsidTr="001C2D6C">
        <w:trPr>
          <w:trHeight w:val="183"/>
        </w:trPr>
        <w:tc>
          <w:tcPr>
            <w:tcW w:w="6544" w:type="dxa"/>
            <w:shd w:val="clear" w:color="auto" w:fill="auto"/>
            <w:vAlign w:val="center"/>
          </w:tcPr>
          <w:p w14:paraId="590ADDF5" w14:textId="77777777" w:rsidR="00124EB4" w:rsidRPr="00C40FBB" w:rsidRDefault="00124EB4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B466EB">
              <w:rPr>
                <w:rFonts w:ascii="Times New Roman" w:hAnsi="Times New Roman"/>
                <w:sz w:val="22"/>
                <w:szCs w:val="22"/>
              </w:rPr>
              <w:t>řídavná světla umístěná nad čelním oknem kabiny</w:t>
            </w:r>
            <w:r w:rsidR="004E3711">
              <w:rPr>
                <w:rFonts w:ascii="Times New Roman" w:hAnsi="Times New Roman"/>
                <w:sz w:val="22"/>
                <w:szCs w:val="22"/>
              </w:rPr>
              <w:t xml:space="preserve"> pro práci za snížené viditelnosti (v noci)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F6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F7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1C42C9" w:rsidRPr="000E6E24" w14:paraId="4020CBBD" w14:textId="77777777" w:rsidTr="001C2D6C">
        <w:trPr>
          <w:trHeight w:val="183"/>
        </w:trPr>
        <w:tc>
          <w:tcPr>
            <w:tcW w:w="6544" w:type="dxa"/>
            <w:shd w:val="clear" w:color="auto" w:fill="auto"/>
            <w:vAlign w:val="center"/>
          </w:tcPr>
          <w:p w14:paraId="5CDA2180" w14:textId="649B550F" w:rsidR="001C42C9" w:rsidRPr="00C40FBB" w:rsidRDefault="001C42C9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zadní pracovní osvětlení při couvání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37441826" w14:textId="77777777" w:rsidR="001C42C9" w:rsidRPr="00C54D2E" w:rsidRDefault="001C42C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4A5F2BD1" w14:textId="77777777" w:rsidR="001C42C9" w:rsidRPr="000E6E24" w:rsidRDefault="001C42C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E15AD" w:rsidRPr="000E6E24" w14:paraId="590ADDFC" w14:textId="77777777" w:rsidTr="001C2D6C">
        <w:trPr>
          <w:trHeight w:val="183"/>
        </w:trPr>
        <w:tc>
          <w:tcPr>
            <w:tcW w:w="6544" w:type="dxa"/>
            <w:shd w:val="clear" w:color="auto" w:fill="auto"/>
            <w:vAlign w:val="center"/>
          </w:tcPr>
          <w:p w14:paraId="590ADDF9" w14:textId="77777777" w:rsidR="00B466EB" w:rsidRPr="00C40FBB" w:rsidRDefault="00B466EB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466EB">
              <w:rPr>
                <w:rFonts w:ascii="Times New Roman" w:hAnsi="Times New Roman"/>
                <w:sz w:val="22"/>
                <w:szCs w:val="22"/>
              </w:rPr>
              <w:t>oranžový zábleskový maják v provedení LED umístěn</w:t>
            </w:r>
            <w:r w:rsidR="002A7F98">
              <w:rPr>
                <w:rFonts w:ascii="Times New Roman" w:hAnsi="Times New Roman"/>
                <w:sz w:val="22"/>
                <w:szCs w:val="22"/>
              </w:rPr>
              <w:t>ý</w:t>
            </w:r>
            <w:r w:rsidRPr="00B466EB">
              <w:rPr>
                <w:rFonts w:ascii="Times New Roman" w:hAnsi="Times New Roman"/>
                <w:sz w:val="22"/>
                <w:szCs w:val="22"/>
              </w:rPr>
              <w:t xml:space="preserve"> nad čelním oknem kabiny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DFA" w14:textId="77777777" w:rsidR="00B466EB" w:rsidRPr="00C54D2E" w:rsidRDefault="00B466E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DFB" w14:textId="77777777" w:rsidR="00B466EB" w:rsidRPr="000E6E24" w:rsidRDefault="00B466E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E15AD" w:rsidRPr="000E6E24" w14:paraId="590ADE00" w14:textId="77777777" w:rsidTr="001C2D6C">
        <w:trPr>
          <w:trHeight w:val="350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DFD" w14:textId="77777777" w:rsidR="00124EB4" w:rsidRPr="00C40FBB" w:rsidRDefault="00124EB4" w:rsidP="009C3FB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B43412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DFE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DFF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E15AD" w:rsidRPr="000E6E24" w14:paraId="590ADE04" w14:textId="77777777" w:rsidTr="001C2D6C">
        <w:trPr>
          <w:trHeight w:val="128"/>
        </w:trPr>
        <w:tc>
          <w:tcPr>
            <w:tcW w:w="6544" w:type="dxa"/>
            <w:shd w:val="clear" w:color="auto" w:fill="auto"/>
            <w:vAlign w:val="center"/>
          </w:tcPr>
          <w:p w14:paraId="590ADE01" w14:textId="77777777" w:rsidR="00124EB4" w:rsidRPr="00C40FBB" w:rsidRDefault="00124EB4" w:rsidP="00C40FB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55940">
              <w:rPr>
                <w:rFonts w:ascii="Times New Roman" w:hAnsi="Times New Roman"/>
                <w:sz w:val="22"/>
                <w:szCs w:val="22"/>
              </w:rPr>
              <w:t>zametací stroj na univerzálních pneu</w:t>
            </w:r>
            <w:r w:rsidR="00B43412">
              <w:rPr>
                <w:rFonts w:ascii="Times New Roman" w:hAnsi="Times New Roman"/>
                <w:sz w:val="22"/>
                <w:szCs w:val="22"/>
              </w:rPr>
              <w:t>matikách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02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03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43B4C" w:rsidRPr="000E6E24" w14:paraId="590ADE08" w14:textId="77777777" w:rsidTr="001C2D6C">
        <w:trPr>
          <w:trHeight w:val="128"/>
        </w:trPr>
        <w:tc>
          <w:tcPr>
            <w:tcW w:w="6544" w:type="dxa"/>
            <w:shd w:val="clear" w:color="auto" w:fill="auto"/>
            <w:vAlign w:val="center"/>
          </w:tcPr>
          <w:p w14:paraId="590ADE05" w14:textId="77777777" w:rsidR="00043B4C" w:rsidRPr="00C40FBB" w:rsidRDefault="00043B4C" w:rsidP="00C40FB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43B4C">
              <w:rPr>
                <w:rFonts w:ascii="Times New Roman" w:hAnsi="Times New Roman"/>
                <w:sz w:val="22"/>
                <w:szCs w:val="22"/>
              </w:rPr>
              <w:t>rezervní kolo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06" w14:textId="77777777" w:rsidR="00043B4C" w:rsidRPr="00C54D2E" w:rsidRDefault="00043B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07" w14:textId="77777777" w:rsidR="00043B4C" w:rsidRPr="000E6E24" w:rsidRDefault="00043B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E15AD" w:rsidRPr="000E6E24" w14:paraId="590ADE0C" w14:textId="77777777" w:rsidTr="001C2D6C">
        <w:trPr>
          <w:trHeight w:val="369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E09" w14:textId="77777777" w:rsidR="00124EB4" w:rsidRPr="00C40FBB" w:rsidRDefault="00124EB4" w:rsidP="009C3FB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="00CC71E6">
              <w:rPr>
                <w:rFonts w:ascii="Times New Roman" w:hAnsi="Times New Roman"/>
                <w:b/>
                <w:sz w:val="22"/>
                <w:szCs w:val="22"/>
              </w:rPr>
              <w:t xml:space="preserve"> nástavby: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E0A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E0B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E15AD" w:rsidRPr="000E6E24" w14:paraId="590ADE10" w14:textId="77777777" w:rsidTr="001C2D6C">
        <w:trPr>
          <w:trHeight w:val="137"/>
        </w:trPr>
        <w:tc>
          <w:tcPr>
            <w:tcW w:w="6544" w:type="dxa"/>
            <w:shd w:val="clear" w:color="auto" w:fill="auto"/>
            <w:vAlign w:val="center"/>
          </w:tcPr>
          <w:p w14:paraId="590ADE0D" w14:textId="77777777" w:rsidR="00124EB4" w:rsidRPr="00B61A56" w:rsidRDefault="0018367C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zametač bude splňovat normu pro zachycování jemného polétav</w:t>
            </w:r>
            <w:r w:rsidR="00F76B6B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ého prachu PM 10 (</w:t>
            </w:r>
            <w:r w:rsidR="00DD64A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při přejímce </w:t>
            </w:r>
            <w:r w:rsidR="00F76B6B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dodat platný certifikát </w:t>
            </w:r>
            <w:r w:rsidR="00387D3F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výrobce)</w:t>
            </w:r>
            <w:r w:rsidR="00387D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</w:t>
            </w:r>
            <w:r w:rsidR="00866DA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0E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0F" w14:textId="77777777" w:rsidR="00124EB4" w:rsidRPr="00D07CF1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15AD" w:rsidRPr="000E6E24" w14:paraId="590ADE14" w14:textId="77777777" w:rsidTr="001C2D6C">
        <w:trPr>
          <w:trHeight w:val="155"/>
        </w:trPr>
        <w:tc>
          <w:tcPr>
            <w:tcW w:w="6544" w:type="dxa"/>
            <w:shd w:val="clear" w:color="auto" w:fill="auto"/>
            <w:vAlign w:val="center"/>
          </w:tcPr>
          <w:p w14:paraId="590ADE11" w14:textId="77777777" w:rsidR="00124EB4" w:rsidRPr="00B61A56" w:rsidRDefault="00F76B6B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364E7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dva přední </w:t>
            </w:r>
            <w:r w:rsidR="00387D3F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při met</w:t>
            </w:r>
            <w:r w:rsidR="00387D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ací</w:t>
            </w:r>
            <w:r w:rsidR="00632E5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kartáče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 možností regulace otáček a šířky záběru z kabiny zametače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12" w14:textId="77777777" w:rsidR="00124EB4" w:rsidRPr="00C54D2E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13" w14:textId="77777777" w:rsidR="00124EB4" w:rsidRPr="00B61A56" w:rsidRDefault="00124EB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C80E7C" w:rsidRPr="000E6E24" w14:paraId="590ADE18" w14:textId="77777777" w:rsidTr="001C2D6C">
        <w:trPr>
          <w:trHeight w:val="155"/>
        </w:trPr>
        <w:tc>
          <w:tcPr>
            <w:tcW w:w="6544" w:type="dxa"/>
            <w:shd w:val="clear" w:color="auto" w:fill="auto"/>
            <w:vAlign w:val="center"/>
          </w:tcPr>
          <w:p w14:paraId="590ADE15" w14:textId="77777777" w:rsidR="00C80E7C" w:rsidRPr="00B61A56" w:rsidRDefault="00C80E7C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55690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jeden </w:t>
            </w:r>
            <w:r w:rsidR="00387D3F" w:rsidRPr="0055690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při metací</w:t>
            </w:r>
            <w:r w:rsidRPr="0055690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kartáč vepředu vpravo s možností regulace otáček a šířky záběru z kabiny zametače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16" w14:textId="77777777" w:rsidR="00C80E7C" w:rsidRPr="00C54D2E" w:rsidRDefault="00C80E7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17" w14:textId="77777777" w:rsidR="00C80E7C" w:rsidRPr="00B61A56" w:rsidRDefault="00C80E7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632E5C" w:rsidRPr="000E6E24" w14:paraId="590ADE1C" w14:textId="77777777" w:rsidTr="001C2D6C">
        <w:trPr>
          <w:trHeight w:val="155"/>
        </w:trPr>
        <w:tc>
          <w:tcPr>
            <w:tcW w:w="6544" w:type="dxa"/>
            <w:shd w:val="clear" w:color="auto" w:fill="auto"/>
            <w:vAlign w:val="center"/>
          </w:tcPr>
          <w:p w14:paraId="590ADE19" w14:textId="77777777" w:rsidR="00632E5C" w:rsidRPr="00B61A56" w:rsidRDefault="00632E5C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2F4B4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plynulé ovládání počtu otáček kartáčů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1A" w14:textId="77777777" w:rsidR="00632E5C" w:rsidRPr="00C54D2E" w:rsidRDefault="00632E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1B" w14:textId="77777777" w:rsidR="00632E5C" w:rsidRPr="00B61A56" w:rsidRDefault="00632E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F4B4A" w:rsidRPr="000E6E24" w14:paraId="590ADE20" w14:textId="77777777" w:rsidTr="001C2D6C">
        <w:trPr>
          <w:trHeight w:val="155"/>
        </w:trPr>
        <w:tc>
          <w:tcPr>
            <w:tcW w:w="6544" w:type="dxa"/>
            <w:shd w:val="clear" w:color="auto" w:fill="auto"/>
            <w:vAlign w:val="center"/>
          </w:tcPr>
          <w:p w14:paraId="590ADE1D" w14:textId="77777777" w:rsidR="002F4B4A" w:rsidRDefault="002F4B4A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kartáče k vymetání nerovnosti terénu s možností nastavení </w:t>
            </w:r>
            <w:r w:rsidR="00C80E7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sklonu, čelně umístěné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3 zametací kartáče s plynulým nastavením polohy – nezávisle na sobě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1E" w14:textId="77777777" w:rsidR="002F4B4A" w:rsidRPr="00C54D2E" w:rsidRDefault="002F4B4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1F" w14:textId="77777777" w:rsidR="002F4B4A" w:rsidRPr="00B61A56" w:rsidRDefault="002F4B4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F4B4A" w:rsidRPr="000E6E24" w14:paraId="590ADE24" w14:textId="77777777" w:rsidTr="001C2D6C">
        <w:trPr>
          <w:trHeight w:val="173"/>
        </w:trPr>
        <w:tc>
          <w:tcPr>
            <w:tcW w:w="6544" w:type="dxa"/>
            <w:shd w:val="clear" w:color="auto" w:fill="auto"/>
            <w:vAlign w:val="center"/>
          </w:tcPr>
          <w:p w14:paraId="590ADE21" w14:textId="77777777" w:rsidR="002F4B4A" w:rsidRPr="00B61A56" w:rsidRDefault="002F4B4A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hydraulické zvedání přední části zametače se sací trubicí (pro snadný přejezd </w:t>
            </w:r>
            <w:r w:rsidR="006723B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přes překážku)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22" w14:textId="77777777" w:rsidR="002F4B4A" w:rsidRPr="00D8767A" w:rsidRDefault="002F4B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23" w14:textId="77777777" w:rsidR="002F4B4A" w:rsidRPr="000E6E24" w:rsidRDefault="002F4B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28" w14:textId="77777777" w:rsidTr="001C2D6C">
        <w:trPr>
          <w:trHeight w:val="173"/>
        </w:trPr>
        <w:tc>
          <w:tcPr>
            <w:tcW w:w="6544" w:type="dxa"/>
            <w:shd w:val="clear" w:color="auto" w:fill="auto"/>
            <w:vAlign w:val="center"/>
          </w:tcPr>
          <w:p w14:paraId="590ADE25" w14:textId="77777777" w:rsidR="00124EB4" w:rsidRPr="00B61A56" w:rsidRDefault="00F76B6B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odpružená ramena předních </w:t>
            </w:r>
            <w:r w:rsidR="00387D3F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při me</w:t>
            </w:r>
            <w:r w:rsidR="00387D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tac</w:t>
            </w:r>
            <w:r w:rsidR="00387D3F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ích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kartáčů proti čelním nárazům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26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27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2C" w14:textId="77777777" w:rsidTr="001C2D6C">
        <w:trPr>
          <w:trHeight w:val="173"/>
        </w:trPr>
        <w:tc>
          <w:tcPr>
            <w:tcW w:w="6544" w:type="dxa"/>
            <w:shd w:val="clear" w:color="auto" w:fill="auto"/>
            <w:vAlign w:val="center"/>
          </w:tcPr>
          <w:p w14:paraId="590ADE29" w14:textId="77777777" w:rsidR="00124EB4" w:rsidRPr="00B61A56" w:rsidRDefault="00C80E7C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lastRenderedPageBreak/>
              <w:t>- zkrápění proti prašnosti, s</w:t>
            </w:r>
            <w:r w:rsidR="00F76B6B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krápěcí trysky na obou předních </w:t>
            </w:r>
            <w:r w:rsidR="00387D3F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při me</w:t>
            </w:r>
            <w:r w:rsidR="00387D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</w:t>
            </w:r>
            <w:r w:rsidR="00387D3F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cích</w:t>
            </w:r>
            <w:r w:rsidR="00F76B6B"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kartáčích</w:t>
            </w:r>
            <w:r w:rsidR="006723B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 možností jednotlivě zapínat a vypínat dle potřeby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2A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2B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723B1" w:rsidRPr="000E6E24" w14:paraId="590ADE30" w14:textId="77777777" w:rsidTr="001C2D6C">
        <w:trPr>
          <w:trHeight w:val="173"/>
        </w:trPr>
        <w:tc>
          <w:tcPr>
            <w:tcW w:w="6544" w:type="dxa"/>
            <w:shd w:val="clear" w:color="auto" w:fill="auto"/>
            <w:vAlign w:val="center"/>
          </w:tcPr>
          <w:p w14:paraId="590ADE2D" w14:textId="77777777" w:rsidR="006723B1" w:rsidRPr="00B61A56" w:rsidRDefault="006723B1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ovládání jednotlivých ventilů trysek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2E" w14:textId="77777777" w:rsidR="006723B1" w:rsidRPr="00D8767A" w:rsidRDefault="006723B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2F" w14:textId="77777777" w:rsidR="006723B1" w:rsidRPr="000E6E24" w:rsidRDefault="006723B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34" w14:textId="77777777" w:rsidTr="001C2D6C">
        <w:trPr>
          <w:trHeight w:val="173"/>
        </w:trPr>
        <w:tc>
          <w:tcPr>
            <w:tcW w:w="6544" w:type="dxa"/>
            <w:shd w:val="clear" w:color="auto" w:fill="auto"/>
            <w:vAlign w:val="center"/>
          </w:tcPr>
          <w:p w14:paraId="590ADE31" w14:textId="77777777" w:rsidR="00364E74" w:rsidRPr="00B61A56" w:rsidRDefault="00364E74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vodní recirkulační systém pro snížení prašnosti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32" w14:textId="77777777" w:rsidR="00364E74" w:rsidRPr="00D8767A" w:rsidRDefault="00364E7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33" w14:textId="77777777" w:rsidR="00364E74" w:rsidRPr="000E6E24" w:rsidRDefault="00364E7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38" w14:textId="77777777" w:rsidTr="001C2D6C">
        <w:trPr>
          <w:trHeight w:val="173"/>
        </w:trPr>
        <w:tc>
          <w:tcPr>
            <w:tcW w:w="6544" w:type="dxa"/>
            <w:shd w:val="clear" w:color="auto" w:fill="auto"/>
            <w:vAlign w:val="center"/>
          </w:tcPr>
          <w:p w14:paraId="590ADE35" w14:textId="77777777" w:rsidR="00124EB4" w:rsidRPr="00B61A56" w:rsidRDefault="00F76B6B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zásobník na čistou vodu v nerezavějícím provedení (zadavatel pref</w:t>
            </w:r>
            <w:r w:rsidR="00387D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eruje plastový) o objemu min. 17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0 l</w:t>
            </w:r>
            <w:r w:rsidR="00527AA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36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37" w14:textId="77777777" w:rsidR="00124EB4" w:rsidRPr="00B61A56" w:rsidRDefault="00B61A56" w:rsidP="00B61A5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E3C" w14:textId="77777777" w:rsidTr="001C2D6C">
        <w:trPr>
          <w:trHeight w:val="192"/>
        </w:trPr>
        <w:tc>
          <w:tcPr>
            <w:tcW w:w="6544" w:type="dxa"/>
            <w:shd w:val="clear" w:color="auto" w:fill="auto"/>
            <w:vAlign w:val="center"/>
          </w:tcPr>
          <w:p w14:paraId="590ADE39" w14:textId="77777777" w:rsidR="00124EB4" w:rsidRPr="00B61A56" w:rsidRDefault="00B61A56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zásobník na smetky v nerezavějícím provedení o </w:t>
            </w:r>
            <w:r w:rsidR="00632E5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objemu min 0,5m³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3A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3B" w14:textId="77777777" w:rsidR="00124EB4" w:rsidRPr="006E3D65" w:rsidRDefault="006E3D65" w:rsidP="006E3D6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E3D6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E40" w14:textId="77777777" w:rsidTr="001C2D6C">
        <w:trPr>
          <w:trHeight w:val="100"/>
        </w:trPr>
        <w:tc>
          <w:tcPr>
            <w:tcW w:w="6544" w:type="dxa"/>
            <w:shd w:val="clear" w:color="auto" w:fill="auto"/>
            <w:vAlign w:val="center"/>
          </w:tcPr>
          <w:p w14:paraId="590ADE3D" w14:textId="77777777" w:rsidR="00124EB4" w:rsidRPr="009813D5" w:rsidRDefault="009813D5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sací hubice pružně zavěšená v pracovní pozici kopíruje povrch</w:t>
            </w:r>
            <w:r w:rsidR="002A7F9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terénu</w:t>
            </w: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3E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3F" w14:textId="77777777" w:rsidR="00124EB4" w:rsidRPr="009813D5" w:rsidRDefault="00124EB4" w:rsidP="009813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44" w14:textId="77777777" w:rsidTr="001C2D6C">
        <w:trPr>
          <w:trHeight w:val="117"/>
        </w:trPr>
        <w:tc>
          <w:tcPr>
            <w:tcW w:w="6544" w:type="dxa"/>
            <w:shd w:val="clear" w:color="auto" w:fill="auto"/>
            <w:vAlign w:val="center"/>
          </w:tcPr>
          <w:p w14:paraId="590ADE41" w14:textId="77777777" w:rsidR="00124EB4" w:rsidRPr="009813D5" w:rsidRDefault="009813D5" w:rsidP="00393FE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sací turbína s možností regulace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42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43" w14:textId="77777777" w:rsidR="00124EB4" w:rsidRPr="009813D5" w:rsidRDefault="00124EB4" w:rsidP="009813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48" w14:textId="77777777" w:rsidTr="001C2D6C">
        <w:trPr>
          <w:trHeight w:val="135"/>
        </w:trPr>
        <w:tc>
          <w:tcPr>
            <w:tcW w:w="6544" w:type="dxa"/>
            <w:shd w:val="clear" w:color="auto" w:fill="auto"/>
            <w:vAlign w:val="center"/>
          </w:tcPr>
          <w:p w14:paraId="590ADE45" w14:textId="77777777" w:rsidR="00124EB4" w:rsidRPr="009813D5" w:rsidRDefault="009813D5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ruční sací hadice o min. délce 3 500 mm, pevná montáž na zametač</w:t>
            </w:r>
            <w:r w:rsidR="00387D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46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47" w14:textId="77777777" w:rsidR="00124EB4" w:rsidRPr="009813D5" w:rsidRDefault="009813D5" w:rsidP="009813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723B1" w:rsidRPr="000E6E24" w14:paraId="590ADE4C" w14:textId="77777777" w:rsidTr="001C2D6C">
        <w:trPr>
          <w:trHeight w:val="135"/>
        </w:trPr>
        <w:tc>
          <w:tcPr>
            <w:tcW w:w="6544" w:type="dxa"/>
            <w:shd w:val="clear" w:color="auto" w:fill="auto"/>
            <w:vAlign w:val="center"/>
          </w:tcPr>
          <w:p w14:paraId="590ADE49" w14:textId="77777777" w:rsidR="006723B1" w:rsidRPr="009813D5" w:rsidRDefault="006723B1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snadný přístup k odsávací hubici při odstraňování větví či nadrozměrných nečistot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4A" w14:textId="77777777" w:rsidR="006723B1" w:rsidRPr="00D8767A" w:rsidRDefault="006723B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4B" w14:textId="77777777" w:rsidR="006723B1" w:rsidRPr="009813D5" w:rsidRDefault="006723B1" w:rsidP="009813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723B1" w:rsidRPr="000E6E24" w14:paraId="590ADE50" w14:textId="77777777" w:rsidTr="001C2D6C">
        <w:trPr>
          <w:trHeight w:val="135"/>
        </w:trPr>
        <w:tc>
          <w:tcPr>
            <w:tcW w:w="6544" w:type="dxa"/>
            <w:shd w:val="clear" w:color="auto" w:fill="auto"/>
            <w:vAlign w:val="center"/>
          </w:tcPr>
          <w:p w14:paraId="590ADE4D" w14:textId="77777777" w:rsidR="006723B1" w:rsidRPr="009813D5" w:rsidRDefault="006723B1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dobrý výhled na odsávací trubici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4E" w14:textId="77777777" w:rsidR="006723B1" w:rsidRPr="00D8767A" w:rsidRDefault="006723B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4F" w14:textId="77777777" w:rsidR="006723B1" w:rsidRPr="009813D5" w:rsidRDefault="006723B1" w:rsidP="009813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723B1" w:rsidRPr="000E6E24" w14:paraId="590ADE54" w14:textId="77777777" w:rsidTr="001C2D6C">
        <w:trPr>
          <w:trHeight w:val="135"/>
        </w:trPr>
        <w:tc>
          <w:tcPr>
            <w:tcW w:w="6544" w:type="dxa"/>
            <w:shd w:val="clear" w:color="auto" w:fill="auto"/>
            <w:vAlign w:val="center"/>
          </w:tcPr>
          <w:p w14:paraId="590ADE51" w14:textId="77777777" w:rsidR="006723B1" w:rsidRDefault="006723B1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sací hubice stejně jako </w:t>
            </w:r>
            <w:r w:rsidR="00B014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kartáče při zařazení zpětného chodu zametače je automaticky zdvižena a je opatřena vodícími kolečky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52" w14:textId="77777777" w:rsidR="006723B1" w:rsidRPr="00D8767A" w:rsidRDefault="006723B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53" w14:textId="77777777" w:rsidR="006723B1" w:rsidRPr="009813D5" w:rsidRDefault="006723B1" w:rsidP="009813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58" w14:textId="77777777" w:rsidTr="001C2D6C">
        <w:trPr>
          <w:trHeight w:val="135"/>
        </w:trPr>
        <w:tc>
          <w:tcPr>
            <w:tcW w:w="6544" w:type="dxa"/>
            <w:shd w:val="clear" w:color="auto" w:fill="auto"/>
            <w:vAlign w:val="center"/>
          </w:tcPr>
          <w:p w14:paraId="590ADE55" w14:textId="77777777" w:rsidR="00124EB4" w:rsidRPr="009813D5" w:rsidRDefault="009813D5" w:rsidP="006723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vysokotlaký vodní čistič s ruční mycí pistolí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56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57" w14:textId="77777777" w:rsidR="00124EB4" w:rsidRPr="009813D5" w:rsidRDefault="00124EB4" w:rsidP="009813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5C" w14:textId="77777777" w:rsidTr="001C2D6C">
        <w:trPr>
          <w:trHeight w:val="153"/>
        </w:trPr>
        <w:tc>
          <w:tcPr>
            <w:tcW w:w="6544" w:type="dxa"/>
            <w:shd w:val="clear" w:color="auto" w:fill="auto"/>
            <w:vAlign w:val="center"/>
          </w:tcPr>
          <w:p w14:paraId="590ADE59" w14:textId="77777777" w:rsidR="00124EB4" w:rsidRPr="009813D5" w:rsidRDefault="009813D5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hadice k ruční mycí pistoli min. v délce 10 m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5A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5B" w14:textId="77777777" w:rsidR="00124EB4" w:rsidRPr="009813D5" w:rsidRDefault="009813D5" w:rsidP="009813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15AD" w:rsidRPr="000E6E24" w14:paraId="590ADE60" w14:textId="77777777" w:rsidTr="001C2D6C">
        <w:trPr>
          <w:trHeight w:val="203"/>
        </w:trPr>
        <w:tc>
          <w:tcPr>
            <w:tcW w:w="6544" w:type="dxa"/>
            <w:shd w:val="clear" w:color="auto" w:fill="auto"/>
            <w:vAlign w:val="center"/>
          </w:tcPr>
          <w:p w14:paraId="590ADE5D" w14:textId="77777777" w:rsidR="00124EB4" w:rsidRPr="00C40FBB" w:rsidRDefault="0018367C" w:rsidP="009C3FB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ruční hydraulická pumpa pro možnost vyprázdnění zásobníku na smetky při poruše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5E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5F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64" w14:textId="77777777" w:rsidTr="001C2D6C">
        <w:trPr>
          <w:trHeight w:val="97"/>
        </w:trPr>
        <w:tc>
          <w:tcPr>
            <w:tcW w:w="6544" w:type="dxa"/>
            <w:shd w:val="clear" w:color="auto" w:fill="auto"/>
            <w:vAlign w:val="center"/>
          </w:tcPr>
          <w:p w14:paraId="590ADE61" w14:textId="77777777" w:rsidR="00124EB4" w:rsidRPr="00C40FBB" w:rsidRDefault="0018367C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8367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zásobník na smetky i přední zametací jednotka odnímatelná pro potřeby údržby zametače, odstavné stojany součásti dodávky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62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63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6583" w:rsidRPr="000E6E24" w14:paraId="590ADE68" w14:textId="77777777" w:rsidTr="001C2D6C">
        <w:trPr>
          <w:trHeight w:val="321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E65" w14:textId="77777777" w:rsidR="00786583" w:rsidRDefault="00786583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Bezpečnost: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E66" w14:textId="77777777" w:rsidR="00786583" w:rsidRPr="00D8767A" w:rsidRDefault="0078658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E67" w14:textId="77777777" w:rsidR="00786583" w:rsidRPr="000E6E24" w:rsidRDefault="0078658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6583" w:rsidRPr="000E6E24" w14:paraId="590ADE6C" w14:textId="77777777" w:rsidTr="001C2D6C">
        <w:trPr>
          <w:trHeight w:val="97"/>
        </w:trPr>
        <w:tc>
          <w:tcPr>
            <w:tcW w:w="6544" w:type="dxa"/>
            <w:shd w:val="clear" w:color="auto" w:fill="auto"/>
            <w:vAlign w:val="center"/>
          </w:tcPr>
          <w:p w14:paraId="590ADE69" w14:textId="77777777" w:rsidR="00786583" w:rsidRPr="00786583" w:rsidRDefault="00786583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658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akustická signalizace zpětného chodu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6A" w14:textId="77777777" w:rsidR="00786583" w:rsidRPr="00D8767A" w:rsidRDefault="0078658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6B" w14:textId="77777777" w:rsidR="00786583" w:rsidRPr="000E6E24" w:rsidRDefault="0078658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6583" w:rsidRPr="000E6E24" w14:paraId="590ADE70" w14:textId="77777777" w:rsidTr="001C2D6C">
        <w:trPr>
          <w:trHeight w:val="97"/>
        </w:trPr>
        <w:tc>
          <w:tcPr>
            <w:tcW w:w="6544" w:type="dxa"/>
            <w:shd w:val="clear" w:color="auto" w:fill="auto"/>
            <w:vAlign w:val="center"/>
          </w:tcPr>
          <w:p w14:paraId="590ADE6D" w14:textId="77777777" w:rsidR="00786583" w:rsidRPr="00786583" w:rsidRDefault="00786583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658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odpojovač baterie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6E" w14:textId="77777777" w:rsidR="00786583" w:rsidRPr="00D8767A" w:rsidRDefault="0078658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6F" w14:textId="77777777" w:rsidR="00786583" w:rsidRPr="000E6E24" w:rsidRDefault="0078658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6583" w:rsidRPr="000E6E24" w14:paraId="590ADE74" w14:textId="77777777" w:rsidTr="001C2D6C">
        <w:trPr>
          <w:trHeight w:val="97"/>
        </w:trPr>
        <w:tc>
          <w:tcPr>
            <w:tcW w:w="6544" w:type="dxa"/>
            <w:shd w:val="clear" w:color="auto" w:fill="auto"/>
            <w:vAlign w:val="center"/>
          </w:tcPr>
          <w:p w14:paraId="590ADE71" w14:textId="77777777" w:rsidR="00786583" w:rsidRPr="00786583" w:rsidRDefault="00786583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658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povinná výbava</w:t>
            </w:r>
            <w:r w:rsidR="00C767A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(lékárnička, klíč na kola a reflexní vesta</w:t>
            </w:r>
            <w:r w:rsidR="00A1397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72" w14:textId="77777777" w:rsidR="00786583" w:rsidRPr="00D8767A" w:rsidRDefault="0078658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73" w14:textId="77777777" w:rsidR="00786583" w:rsidRPr="000E6E24" w:rsidRDefault="0078658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78" w14:textId="77777777" w:rsidTr="001C2D6C">
        <w:trPr>
          <w:trHeight w:val="369"/>
        </w:trPr>
        <w:tc>
          <w:tcPr>
            <w:tcW w:w="6544" w:type="dxa"/>
            <w:shd w:val="clear" w:color="auto" w:fill="DDD9C3" w:themeFill="background2" w:themeFillShade="E6"/>
            <w:vAlign w:val="center"/>
          </w:tcPr>
          <w:p w14:paraId="590ADE75" w14:textId="77777777" w:rsidR="00124EB4" w:rsidRPr="00C40FBB" w:rsidRDefault="00124EB4" w:rsidP="009C3FB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2" w:type="dxa"/>
            <w:shd w:val="clear" w:color="auto" w:fill="DDD9C3" w:themeFill="background2" w:themeFillShade="E6"/>
            <w:noWrap/>
            <w:vAlign w:val="center"/>
          </w:tcPr>
          <w:p w14:paraId="590ADE76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DDD9C3" w:themeFill="background2" w:themeFillShade="E6"/>
            <w:noWrap/>
            <w:vAlign w:val="center"/>
          </w:tcPr>
          <w:p w14:paraId="590ADE77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7C" w14:textId="77777777" w:rsidTr="001C2D6C">
        <w:trPr>
          <w:trHeight w:val="78"/>
        </w:trPr>
        <w:tc>
          <w:tcPr>
            <w:tcW w:w="6544" w:type="dxa"/>
            <w:shd w:val="clear" w:color="auto" w:fill="auto"/>
            <w:vAlign w:val="center"/>
          </w:tcPr>
          <w:p w14:paraId="590ADE79" w14:textId="77777777" w:rsidR="00CC71E6" w:rsidRPr="00C40FBB" w:rsidRDefault="00CC71E6" w:rsidP="00A613F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CC71E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antikorozní ochrana zametače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7A" w14:textId="77777777" w:rsidR="00CC71E6" w:rsidRPr="00D8767A" w:rsidRDefault="00CC71E6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7B" w14:textId="77777777" w:rsidR="00CC71E6" w:rsidRPr="000E6E24" w:rsidRDefault="00CC71E6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15AD" w:rsidRPr="000E6E24" w14:paraId="590ADE80" w14:textId="77777777" w:rsidTr="001C2D6C">
        <w:trPr>
          <w:trHeight w:val="78"/>
        </w:trPr>
        <w:tc>
          <w:tcPr>
            <w:tcW w:w="6544" w:type="dxa"/>
            <w:shd w:val="clear" w:color="auto" w:fill="auto"/>
            <w:vAlign w:val="center"/>
          </w:tcPr>
          <w:p w14:paraId="590ADE7D" w14:textId="62FE2A94" w:rsidR="00124EB4" w:rsidRPr="00C40FBB" w:rsidRDefault="0017793C" w:rsidP="00A613F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zametače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RAL 5012 - </w:t>
            </w:r>
            <w:r w:rsidRPr="00974DFA">
              <w:rPr>
                <w:rFonts w:ascii="Times New Roman" w:eastAsia="Times New Roman" w:hAnsi="Times New Roman"/>
                <w:sz w:val="22"/>
                <w:szCs w:val="22"/>
              </w:rPr>
              <w:t>může být řešeno polepem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  <w:bookmarkStart w:id="0" w:name="_GoBack"/>
            <w:bookmarkEnd w:id="0"/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590ADE7E" w14:textId="77777777" w:rsidR="00124EB4" w:rsidRPr="00D8767A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2121" w:type="dxa"/>
            <w:shd w:val="clear" w:color="auto" w:fill="auto"/>
            <w:noWrap/>
            <w:vAlign w:val="center"/>
          </w:tcPr>
          <w:p w14:paraId="590ADE7F" w14:textId="77777777" w:rsidR="00124EB4" w:rsidRPr="000E6E24" w:rsidRDefault="00124EB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90ADE81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90ADE82" w14:textId="77777777" w:rsidR="00DA4A7F" w:rsidRDefault="00DA4A7F" w:rsidP="00C854EE">
      <w:pPr>
        <w:ind w:left="0" w:right="70"/>
        <w:jc w:val="both"/>
        <w:rPr>
          <w:rFonts w:ascii="Times New Roman" w:hAnsi="Times New Roman"/>
          <w:sz w:val="24"/>
        </w:rPr>
      </w:pPr>
    </w:p>
    <w:p w14:paraId="590ADE83" w14:textId="77777777" w:rsidR="009813D5" w:rsidRDefault="009813D5" w:rsidP="00C854EE">
      <w:pPr>
        <w:ind w:left="0" w:right="70"/>
        <w:jc w:val="both"/>
        <w:rPr>
          <w:rFonts w:ascii="Times New Roman" w:hAnsi="Times New Roman"/>
          <w:sz w:val="24"/>
        </w:rPr>
      </w:pPr>
    </w:p>
    <w:p w14:paraId="590ADE84" w14:textId="77777777" w:rsidR="00413FD4" w:rsidRDefault="00413FD4" w:rsidP="00C854EE">
      <w:pPr>
        <w:ind w:left="0" w:right="70"/>
        <w:jc w:val="both"/>
        <w:rPr>
          <w:rFonts w:ascii="Times New Roman" w:hAnsi="Times New Roman"/>
          <w:sz w:val="24"/>
        </w:rPr>
      </w:pPr>
    </w:p>
    <w:p w14:paraId="590ADE85" w14:textId="77777777" w:rsidR="009813D5" w:rsidRDefault="009813D5" w:rsidP="00C854EE">
      <w:pPr>
        <w:ind w:left="0" w:right="70"/>
        <w:jc w:val="both"/>
        <w:rPr>
          <w:rFonts w:ascii="Times New Roman" w:hAnsi="Times New Roman"/>
          <w:sz w:val="24"/>
        </w:rPr>
      </w:pPr>
    </w:p>
    <w:p w14:paraId="082DF3EF" w14:textId="36E0B665" w:rsidR="002C6FB1" w:rsidRPr="00C909E5" w:rsidRDefault="002C6FB1" w:rsidP="002C6FB1">
      <w:pPr>
        <w:tabs>
          <w:tab w:val="left" w:pos="5670"/>
        </w:tabs>
        <w:rPr>
          <w:szCs w:val="22"/>
        </w:rPr>
      </w:pPr>
      <w:r>
        <w:rPr>
          <w:szCs w:val="22"/>
        </w:rPr>
        <w:t xml:space="preserve">                                                              </w:t>
      </w:r>
      <w:r w:rsidRPr="00C909E5">
        <w:rPr>
          <w:szCs w:val="22"/>
        </w:rPr>
        <w:t>…………………………………..…..</w:t>
      </w:r>
    </w:p>
    <w:p w14:paraId="65F3C621" w14:textId="77777777" w:rsidR="002C6FB1" w:rsidRPr="002C6FB1" w:rsidRDefault="002C6FB1" w:rsidP="002C6FB1">
      <w:pPr>
        <w:tabs>
          <w:tab w:val="left" w:pos="5670"/>
        </w:tabs>
        <w:ind w:left="5670" w:hanging="5670"/>
        <w:rPr>
          <w:rFonts w:ascii="Times New Roman" w:hAnsi="Times New Roman"/>
          <w:i/>
          <w:sz w:val="22"/>
          <w:szCs w:val="22"/>
        </w:rPr>
      </w:pPr>
      <w:r>
        <w:rPr>
          <w:i/>
          <w:color w:val="00B0F0"/>
          <w:szCs w:val="22"/>
        </w:rPr>
        <w:tab/>
      </w:r>
      <w:r w:rsidRPr="002C6FB1">
        <w:rPr>
          <w:rFonts w:ascii="Times New Roman" w:hAnsi="Times New Roman"/>
          <w:i/>
          <w:color w:val="00B0F0"/>
          <w:sz w:val="22"/>
          <w:szCs w:val="22"/>
        </w:rPr>
        <w:t>Podpis oprávněné osoby (POZN.: doplní účastník zadávacího řízení, poté poznámku vymažte.)</w:t>
      </w:r>
    </w:p>
    <w:p w14:paraId="590ADE87" w14:textId="65F8785A" w:rsidR="006C4759" w:rsidRPr="00925DE5" w:rsidRDefault="006C4759" w:rsidP="002C6FB1">
      <w:pPr>
        <w:ind w:left="3825" w:right="70" w:firstLine="423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560DC0">
      <w:headerReference w:type="first" r:id="rId8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9D1E3" w14:textId="77777777" w:rsidR="00216DD0" w:rsidRDefault="00216DD0">
      <w:r>
        <w:separator/>
      </w:r>
    </w:p>
  </w:endnote>
  <w:endnote w:type="continuationSeparator" w:id="0">
    <w:p w14:paraId="144FDC8A" w14:textId="77777777" w:rsidR="00216DD0" w:rsidRDefault="0021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5B7D2" w14:textId="77777777" w:rsidR="00216DD0" w:rsidRDefault="00216DD0">
      <w:r>
        <w:separator/>
      </w:r>
    </w:p>
  </w:footnote>
  <w:footnote w:type="continuationSeparator" w:id="0">
    <w:p w14:paraId="161ADD41" w14:textId="77777777" w:rsidR="00216DD0" w:rsidRDefault="0021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1062C" w14:textId="5FB67D2E" w:rsidR="001C2D6C" w:rsidRPr="001C2D6C" w:rsidRDefault="001C2D6C" w:rsidP="001C2D6C">
    <w:pPr>
      <w:spacing w:before="0" w:beforeAutospacing="0" w:after="0" w:afterAutospacing="0"/>
      <w:ind w:left="0" w:right="-1"/>
      <w:rPr>
        <w:rFonts w:ascii="Times New Roman" w:hAnsi="Times New Roman"/>
        <w:sz w:val="22"/>
        <w:szCs w:val="22"/>
      </w:rPr>
    </w:pPr>
    <w:r w:rsidRPr="00095500">
      <w:rPr>
        <w:rFonts w:ascii="Times New Roman" w:hAnsi="Times New Roman"/>
        <w:i/>
        <w:sz w:val="22"/>
        <w:szCs w:val="22"/>
      </w:rPr>
      <w:t xml:space="preserve">Příloha č. </w:t>
    </w:r>
    <w:r w:rsidR="00524E37">
      <w:rPr>
        <w:rFonts w:ascii="Times New Roman" w:hAnsi="Times New Roman"/>
        <w:i/>
        <w:sz w:val="22"/>
        <w:szCs w:val="22"/>
      </w:rPr>
      <w:t>3</w:t>
    </w:r>
    <w:r>
      <w:rPr>
        <w:rFonts w:ascii="Times New Roman" w:hAnsi="Times New Roman"/>
        <w:i/>
        <w:sz w:val="22"/>
        <w:szCs w:val="22"/>
      </w:rPr>
      <w:t xml:space="preserve"> </w:t>
    </w:r>
    <w:r w:rsidRPr="00095500">
      <w:rPr>
        <w:rFonts w:ascii="Times New Roman" w:hAnsi="Times New Roman"/>
        <w:i/>
        <w:sz w:val="22"/>
        <w:szCs w:val="22"/>
      </w:rPr>
      <w:t>zadávací dokumentace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42"/>
  </w:num>
  <w:num w:numId="4">
    <w:abstractNumId w:val="12"/>
  </w:num>
  <w:num w:numId="5">
    <w:abstractNumId w:val="0"/>
  </w:num>
  <w:num w:numId="6">
    <w:abstractNumId w:val="25"/>
  </w:num>
  <w:num w:numId="7">
    <w:abstractNumId w:val="38"/>
  </w:num>
  <w:num w:numId="8">
    <w:abstractNumId w:val="21"/>
  </w:num>
  <w:num w:numId="9">
    <w:abstractNumId w:val="44"/>
  </w:num>
  <w:num w:numId="10">
    <w:abstractNumId w:val="19"/>
  </w:num>
  <w:num w:numId="11">
    <w:abstractNumId w:val="20"/>
  </w:num>
  <w:num w:numId="12">
    <w:abstractNumId w:val="37"/>
  </w:num>
  <w:num w:numId="13">
    <w:abstractNumId w:val="3"/>
  </w:num>
  <w:num w:numId="14">
    <w:abstractNumId w:val="39"/>
  </w:num>
  <w:num w:numId="15">
    <w:abstractNumId w:val="23"/>
  </w:num>
  <w:num w:numId="16">
    <w:abstractNumId w:val="16"/>
  </w:num>
  <w:num w:numId="17">
    <w:abstractNumId w:val="31"/>
  </w:num>
  <w:num w:numId="18">
    <w:abstractNumId w:val="41"/>
  </w:num>
  <w:num w:numId="19">
    <w:abstractNumId w:val="43"/>
  </w:num>
  <w:num w:numId="20">
    <w:abstractNumId w:val="15"/>
  </w:num>
  <w:num w:numId="21">
    <w:abstractNumId w:val="35"/>
  </w:num>
  <w:num w:numId="22">
    <w:abstractNumId w:val="1"/>
  </w:num>
  <w:num w:numId="23">
    <w:abstractNumId w:val="32"/>
  </w:num>
  <w:num w:numId="24">
    <w:abstractNumId w:val="29"/>
  </w:num>
  <w:num w:numId="25">
    <w:abstractNumId w:val="36"/>
  </w:num>
  <w:num w:numId="26">
    <w:abstractNumId w:val="24"/>
  </w:num>
  <w:num w:numId="27">
    <w:abstractNumId w:val="46"/>
  </w:num>
  <w:num w:numId="28">
    <w:abstractNumId w:val="40"/>
  </w:num>
  <w:num w:numId="29">
    <w:abstractNumId w:val="27"/>
  </w:num>
  <w:num w:numId="30">
    <w:abstractNumId w:val="7"/>
  </w:num>
  <w:num w:numId="31">
    <w:abstractNumId w:val="45"/>
  </w:num>
  <w:num w:numId="32">
    <w:abstractNumId w:val="30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4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462A"/>
    <w:rsid w:val="00006B90"/>
    <w:rsid w:val="00007AAF"/>
    <w:rsid w:val="000100AD"/>
    <w:rsid w:val="0001044A"/>
    <w:rsid w:val="000108A5"/>
    <w:rsid w:val="000110CA"/>
    <w:rsid w:val="00011910"/>
    <w:rsid w:val="00014D98"/>
    <w:rsid w:val="0002029E"/>
    <w:rsid w:val="000230AE"/>
    <w:rsid w:val="0002325F"/>
    <w:rsid w:val="000244B9"/>
    <w:rsid w:val="00025D50"/>
    <w:rsid w:val="00035F16"/>
    <w:rsid w:val="000401F5"/>
    <w:rsid w:val="00042A5D"/>
    <w:rsid w:val="00043B4C"/>
    <w:rsid w:val="000461CC"/>
    <w:rsid w:val="00046528"/>
    <w:rsid w:val="00052356"/>
    <w:rsid w:val="00052D34"/>
    <w:rsid w:val="00055CA4"/>
    <w:rsid w:val="000562CC"/>
    <w:rsid w:val="000670B8"/>
    <w:rsid w:val="000758E4"/>
    <w:rsid w:val="000826CC"/>
    <w:rsid w:val="000826E8"/>
    <w:rsid w:val="000846E5"/>
    <w:rsid w:val="00084830"/>
    <w:rsid w:val="00084E10"/>
    <w:rsid w:val="00090245"/>
    <w:rsid w:val="00091276"/>
    <w:rsid w:val="0009342B"/>
    <w:rsid w:val="0009474C"/>
    <w:rsid w:val="000958CD"/>
    <w:rsid w:val="00096DA2"/>
    <w:rsid w:val="00096E74"/>
    <w:rsid w:val="000A6321"/>
    <w:rsid w:val="000A73B4"/>
    <w:rsid w:val="000B4945"/>
    <w:rsid w:val="000B4B7C"/>
    <w:rsid w:val="000C3EDF"/>
    <w:rsid w:val="000C5C33"/>
    <w:rsid w:val="000D0F0F"/>
    <w:rsid w:val="000D1612"/>
    <w:rsid w:val="000D2B87"/>
    <w:rsid w:val="000E00D0"/>
    <w:rsid w:val="000E45AC"/>
    <w:rsid w:val="000E52AE"/>
    <w:rsid w:val="000E6B08"/>
    <w:rsid w:val="000F2637"/>
    <w:rsid w:val="000F38B6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4EB4"/>
    <w:rsid w:val="00126DFD"/>
    <w:rsid w:val="00132829"/>
    <w:rsid w:val="00137316"/>
    <w:rsid w:val="00140A2F"/>
    <w:rsid w:val="00147EA2"/>
    <w:rsid w:val="0015311F"/>
    <w:rsid w:val="00155940"/>
    <w:rsid w:val="00155C3B"/>
    <w:rsid w:val="00156173"/>
    <w:rsid w:val="001573CC"/>
    <w:rsid w:val="001575CB"/>
    <w:rsid w:val="0016206D"/>
    <w:rsid w:val="001624C0"/>
    <w:rsid w:val="001660F5"/>
    <w:rsid w:val="001672D0"/>
    <w:rsid w:val="00171CBA"/>
    <w:rsid w:val="001732CA"/>
    <w:rsid w:val="00175E00"/>
    <w:rsid w:val="00175E52"/>
    <w:rsid w:val="0017793C"/>
    <w:rsid w:val="0018367C"/>
    <w:rsid w:val="00186027"/>
    <w:rsid w:val="00192F2A"/>
    <w:rsid w:val="001941A6"/>
    <w:rsid w:val="00195AB6"/>
    <w:rsid w:val="001A070A"/>
    <w:rsid w:val="001A192A"/>
    <w:rsid w:val="001B3495"/>
    <w:rsid w:val="001B3EAB"/>
    <w:rsid w:val="001C1267"/>
    <w:rsid w:val="001C2D6C"/>
    <w:rsid w:val="001C42C9"/>
    <w:rsid w:val="001D0277"/>
    <w:rsid w:val="001D3303"/>
    <w:rsid w:val="001D3FAC"/>
    <w:rsid w:val="001D46E9"/>
    <w:rsid w:val="001D67AD"/>
    <w:rsid w:val="001E27D5"/>
    <w:rsid w:val="001E325D"/>
    <w:rsid w:val="001E3E40"/>
    <w:rsid w:val="001E6AC3"/>
    <w:rsid w:val="001F1D24"/>
    <w:rsid w:val="00201A0F"/>
    <w:rsid w:val="00203109"/>
    <w:rsid w:val="002139E8"/>
    <w:rsid w:val="00216DD0"/>
    <w:rsid w:val="00224801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A7F98"/>
    <w:rsid w:val="002B288E"/>
    <w:rsid w:val="002B3A68"/>
    <w:rsid w:val="002B7BCD"/>
    <w:rsid w:val="002C06B6"/>
    <w:rsid w:val="002C2564"/>
    <w:rsid w:val="002C298A"/>
    <w:rsid w:val="002C3775"/>
    <w:rsid w:val="002C3E2E"/>
    <w:rsid w:val="002C6FB1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4B4A"/>
    <w:rsid w:val="00300081"/>
    <w:rsid w:val="00300F19"/>
    <w:rsid w:val="0030156B"/>
    <w:rsid w:val="00301C72"/>
    <w:rsid w:val="00302324"/>
    <w:rsid w:val="00305629"/>
    <w:rsid w:val="00306699"/>
    <w:rsid w:val="00311F3C"/>
    <w:rsid w:val="00312786"/>
    <w:rsid w:val="00314203"/>
    <w:rsid w:val="00315482"/>
    <w:rsid w:val="0031593F"/>
    <w:rsid w:val="00315A75"/>
    <w:rsid w:val="003261D9"/>
    <w:rsid w:val="00326DB5"/>
    <w:rsid w:val="00331D3F"/>
    <w:rsid w:val="00332277"/>
    <w:rsid w:val="003324B1"/>
    <w:rsid w:val="00336FE9"/>
    <w:rsid w:val="0034575C"/>
    <w:rsid w:val="00345C84"/>
    <w:rsid w:val="00345DCB"/>
    <w:rsid w:val="003503FE"/>
    <w:rsid w:val="00351168"/>
    <w:rsid w:val="00352AAB"/>
    <w:rsid w:val="003558E5"/>
    <w:rsid w:val="00364E74"/>
    <w:rsid w:val="00366BF7"/>
    <w:rsid w:val="003716C3"/>
    <w:rsid w:val="00372FD0"/>
    <w:rsid w:val="00373A4A"/>
    <w:rsid w:val="00375660"/>
    <w:rsid w:val="00382305"/>
    <w:rsid w:val="00383A32"/>
    <w:rsid w:val="003847C9"/>
    <w:rsid w:val="00387D3F"/>
    <w:rsid w:val="00393010"/>
    <w:rsid w:val="00393FE1"/>
    <w:rsid w:val="0039736C"/>
    <w:rsid w:val="003A0F0A"/>
    <w:rsid w:val="003A1FF4"/>
    <w:rsid w:val="003A2811"/>
    <w:rsid w:val="003A35B5"/>
    <w:rsid w:val="003B074E"/>
    <w:rsid w:val="003B187E"/>
    <w:rsid w:val="003B3269"/>
    <w:rsid w:val="003B4B43"/>
    <w:rsid w:val="003C18C6"/>
    <w:rsid w:val="003C3ECF"/>
    <w:rsid w:val="003C496F"/>
    <w:rsid w:val="003C62DE"/>
    <w:rsid w:val="003D1964"/>
    <w:rsid w:val="003D3EA5"/>
    <w:rsid w:val="003D3FFC"/>
    <w:rsid w:val="003D4270"/>
    <w:rsid w:val="003D6988"/>
    <w:rsid w:val="003E48EA"/>
    <w:rsid w:val="003F5B6E"/>
    <w:rsid w:val="003F6E8A"/>
    <w:rsid w:val="003F7CFF"/>
    <w:rsid w:val="00402848"/>
    <w:rsid w:val="00402963"/>
    <w:rsid w:val="00405967"/>
    <w:rsid w:val="004063EA"/>
    <w:rsid w:val="00407FCA"/>
    <w:rsid w:val="00410C5A"/>
    <w:rsid w:val="00412B4C"/>
    <w:rsid w:val="00413FD4"/>
    <w:rsid w:val="00430C06"/>
    <w:rsid w:val="00430C95"/>
    <w:rsid w:val="004338AF"/>
    <w:rsid w:val="00434102"/>
    <w:rsid w:val="004434F9"/>
    <w:rsid w:val="0044388D"/>
    <w:rsid w:val="0044394D"/>
    <w:rsid w:val="00446519"/>
    <w:rsid w:val="00453092"/>
    <w:rsid w:val="00455CE9"/>
    <w:rsid w:val="00456603"/>
    <w:rsid w:val="00457624"/>
    <w:rsid w:val="00473042"/>
    <w:rsid w:val="004730C8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B6B8A"/>
    <w:rsid w:val="004C09BE"/>
    <w:rsid w:val="004C1778"/>
    <w:rsid w:val="004C21DD"/>
    <w:rsid w:val="004C31B3"/>
    <w:rsid w:val="004C4F67"/>
    <w:rsid w:val="004C5C84"/>
    <w:rsid w:val="004C7643"/>
    <w:rsid w:val="004D1D36"/>
    <w:rsid w:val="004D3A3E"/>
    <w:rsid w:val="004D610E"/>
    <w:rsid w:val="004E1AB3"/>
    <w:rsid w:val="004E3711"/>
    <w:rsid w:val="004E628E"/>
    <w:rsid w:val="004E6D91"/>
    <w:rsid w:val="004F7769"/>
    <w:rsid w:val="00500579"/>
    <w:rsid w:val="00504607"/>
    <w:rsid w:val="005070C3"/>
    <w:rsid w:val="005073BE"/>
    <w:rsid w:val="00524E37"/>
    <w:rsid w:val="0052508B"/>
    <w:rsid w:val="00527AAB"/>
    <w:rsid w:val="005302C5"/>
    <w:rsid w:val="00531157"/>
    <w:rsid w:val="00541E81"/>
    <w:rsid w:val="00552AE1"/>
    <w:rsid w:val="00554A48"/>
    <w:rsid w:val="00555765"/>
    <w:rsid w:val="005567A5"/>
    <w:rsid w:val="0055690D"/>
    <w:rsid w:val="00556E42"/>
    <w:rsid w:val="005605EA"/>
    <w:rsid w:val="00560AF2"/>
    <w:rsid w:val="00560DC0"/>
    <w:rsid w:val="0056134D"/>
    <w:rsid w:val="005627BF"/>
    <w:rsid w:val="00563045"/>
    <w:rsid w:val="005633A3"/>
    <w:rsid w:val="00566FF6"/>
    <w:rsid w:val="00573B9D"/>
    <w:rsid w:val="00574449"/>
    <w:rsid w:val="00575F65"/>
    <w:rsid w:val="00581EA4"/>
    <w:rsid w:val="00583A26"/>
    <w:rsid w:val="00584C44"/>
    <w:rsid w:val="00591701"/>
    <w:rsid w:val="00593049"/>
    <w:rsid w:val="00595F4A"/>
    <w:rsid w:val="0059740C"/>
    <w:rsid w:val="005A4509"/>
    <w:rsid w:val="005B058C"/>
    <w:rsid w:val="005B0880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DD2"/>
    <w:rsid w:val="00607F70"/>
    <w:rsid w:val="00612885"/>
    <w:rsid w:val="00616671"/>
    <w:rsid w:val="00621725"/>
    <w:rsid w:val="00621B0D"/>
    <w:rsid w:val="00630182"/>
    <w:rsid w:val="00632E5C"/>
    <w:rsid w:val="0063528C"/>
    <w:rsid w:val="0064033E"/>
    <w:rsid w:val="00644C6F"/>
    <w:rsid w:val="00645ECA"/>
    <w:rsid w:val="006536A6"/>
    <w:rsid w:val="006562D6"/>
    <w:rsid w:val="00656F86"/>
    <w:rsid w:val="00661380"/>
    <w:rsid w:val="006652F3"/>
    <w:rsid w:val="006723B1"/>
    <w:rsid w:val="00681094"/>
    <w:rsid w:val="00681953"/>
    <w:rsid w:val="00681E5A"/>
    <w:rsid w:val="0068623B"/>
    <w:rsid w:val="00693DD1"/>
    <w:rsid w:val="00693F92"/>
    <w:rsid w:val="0069632D"/>
    <w:rsid w:val="006A13E9"/>
    <w:rsid w:val="006A69BD"/>
    <w:rsid w:val="006B0067"/>
    <w:rsid w:val="006B2E7E"/>
    <w:rsid w:val="006B3313"/>
    <w:rsid w:val="006B43A4"/>
    <w:rsid w:val="006B4E5D"/>
    <w:rsid w:val="006B5F70"/>
    <w:rsid w:val="006C4759"/>
    <w:rsid w:val="006C4E39"/>
    <w:rsid w:val="006C6B01"/>
    <w:rsid w:val="006C6B6D"/>
    <w:rsid w:val="006D4559"/>
    <w:rsid w:val="006D46A0"/>
    <w:rsid w:val="006E3D65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452CA"/>
    <w:rsid w:val="00746B1A"/>
    <w:rsid w:val="00750146"/>
    <w:rsid w:val="00751949"/>
    <w:rsid w:val="00754FAF"/>
    <w:rsid w:val="00757661"/>
    <w:rsid w:val="0076100C"/>
    <w:rsid w:val="007619DE"/>
    <w:rsid w:val="00765B7B"/>
    <w:rsid w:val="00766BC9"/>
    <w:rsid w:val="00775194"/>
    <w:rsid w:val="007766C9"/>
    <w:rsid w:val="00786583"/>
    <w:rsid w:val="00786CBA"/>
    <w:rsid w:val="00786FB9"/>
    <w:rsid w:val="00791370"/>
    <w:rsid w:val="00797B90"/>
    <w:rsid w:val="00797FCF"/>
    <w:rsid w:val="007A5D7C"/>
    <w:rsid w:val="007B0379"/>
    <w:rsid w:val="007B2F6A"/>
    <w:rsid w:val="007C4244"/>
    <w:rsid w:val="007C48CF"/>
    <w:rsid w:val="007C7161"/>
    <w:rsid w:val="007D139A"/>
    <w:rsid w:val="007D3806"/>
    <w:rsid w:val="007D459E"/>
    <w:rsid w:val="007D4CB9"/>
    <w:rsid w:val="007D7294"/>
    <w:rsid w:val="007D7F93"/>
    <w:rsid w:val="007E06E7"/>
    <w:rsid w:val="007E15AD"/>
    <w:rsid w:val="007E2B49"/>
    <w:rsid w:val="007E37FF"/>
    <w:rsid w:val="007E5DC1"/>
    <w:rsid w:val="007E790D"/>
    <w:rsid w:val="007F3E90"/>
    <w:rsid w:val="007F413C"/>
    <w:rsid w:val="007F5CBB"/>
    <w:rsid w:val="007F6018"/>
    <w:rsid w:val="00802434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45516"/>
    <w:rsid w:val="00854631"/>
    <w:rsid w:val="008568AA"/>
    <w:rsid w:val="00860D41"/>
    <w:rsid w:val="0086361F"/>
    <w:rsid w:val="00863F55"/>
    <w:rsid w:val="00866DA4"/>
    <w:rsid w:val="00867FD3"/>
    <w:rsid w:val="0087214E"/>
    <w:rsid w:val="00876ADB"/>
    <w:rsid w:val="0088056F"/>
    <w:rsid w:val="00884C80"/>
    <w:rsid w:val="00886589"/>
    <w:rsid w:val="008904BA"/>
    <w:rsid w:val="0089106F"/>
    <w:rsid w:val="008A0280"/>
    <w:rsid w:val="008A09B0"/>
    <w:rsid w:val="008A313C"/>
    <w:rsid w:val="008A33FB"/>
    <w:rsid w:val="008A48B5"/>
    <w:rsid w:val="008B1192"/>
    <w:rsid w:val="008B77EB"/>
    <w:rsid w:val="008C0EDB"/>
    <w:rsid w:val="008C3FCA"/>
    <w:rsid w:val="008D2026"/>
    <w:rsid w:val="008D41DF"/>
    <w:rsid w:val="008D77F8"/>
    <w:rsid w:val="008E4419"/>
    <w:rsid w:val="008E518C"/>
    <w:rsid w:val="008E60ED"/>
    <w:rsid w:val="008E7806"/>
    <w:rsid w:val="008F5154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344AD"/>
    <w:rsid w:val="0094216F"/>
    <w:rsid w:val="00942289"/>
    <w:rsid w:val="00942CA2"/>
    <w:rsid w:val="009447E2"/>
    <w:rsid w:val="009624E5"/>
    <w:rsid w:val="009713E1"/>
    <w:rsid w:val="00974FBA"/>
    <w:rsid w:val="009813D5"/>
    <w:rsid w:val="0098673D"/>
    <w:rsid w:val="00987A9F"/>
    <w:rsid w:val="009A2DA3"/>
    <w:rsid w:val="009A3F14"/>
    <w:rsid w:val="009A3F83"/>
    <w:rsid w:val="009A7F2A"/>
    <w:rsid w:val="009B22B0"/>
    <w:rsid w:val="009C15EB"/>
    <w:rsid w:val="009C3FB6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3975"/>
    <w:rsid w:val="00A13E80"/>
    <w:rsid w:val="00A16FEB"/>
    <w:rsid w:val="00A207D3"/>
    <w:rsid w:val="00A20933"/>
    <w:rsid w:val="00A21035"/>
    <w:rsid w:val="00A37632"/>
    <w:rsid w:val="00A42D52"/>
    <w:rsid w:val="00A46F6B"/>
    <w:rsid w:val="00A5238A"/>
    <w:rsid w:val="00A601C1"/>
    <w:rsid w:val="00A6109D"/>
    <w:rsid w:val="00A613FF"/>
    <w:rsid w:val="00A67B3B"/>
    <w:rsid w:val="00A718D8"/>
    <w:rsid w:val="00A72DC8"/>
    <w:rsid w:val="00A7788E"/>
    <w:rsid w:val="00A81A12"/>
    <w:rsid w:val="00A84690"/>
    <w:rsid w:val="00A85E84"/>
    <w:rsid w:val="00A86B6A"/>
    <w:rsid w:val="00A95834"/>
    <w:rsid w:val="00AB1F7E"/>
    <w:rsid w:val="00AB294C"/>
    <w:rsid w:val="00AB4067"/>
    <w:rsid w:val="00AB65CC"/>
    <w:rsid w:val="00AC19B7"/>
    <w:rsid w:val="00AC1D6A"/>
    <w:rsid w:val="00AC5767"/>
    <w:rsid w:val="00AC5EC9"/>
    <w:rsid w:val="00AC6E04"/>
    <w:rsid w:val="00AD1BB6"/>
    <w:rsid w:val="00AD5D9F"/>
    <w:rsid w:val="00AD655F"/>
    <w:rsid w:val="00AE11AE"/>
    <w:rsid w:val="00AE25CE"/>
    <w:rsid w:val="00AE26E9"/>
    <w:rsid w:val="00AE3875"/>
    <w:rsid w:val="00AE6BC9"/>
    <w:rsid w:val="00AE7555"/>
    <w:rsid w:val="00AF1BA5"/>
    <w:rsid w:val="00AF3A0C"/>
    <w:rsid w:val="00AF7786"/>
    <w:rsid w:val="00AF7CDE"/>
    <w:rsid w:val="00B014D1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3511D"/>
    <w:rsid w:val="00B41E60"/>
    <w:rsid w:val="00B43412"/>
    <w:rsid w:val="00B466EB"/>
    <w:rsid w:val="00B47F26"/>
    <w:rsid w:val="00B50DAB"/>
    <w:rsid w:val="00B61A56"/>
    <w:rsid w:val="00B61EDD"/>
    <w:rsid w:val="00B71D91"/>
    <w:rsid w:val="00B72141"/>
    <w:rsid w:val="00B732C8"/>
    <w:rsid w:val="00B73428"/>
    <w:rsid w:val="00B87938"/>
    <w:rsid w:val="00B95FBA"/>
    <w:rsid w:val="00BA0472"/>
    <w:rsid w:val="00BB0F84"/>
    <w:rsid w:val="00BB1EDD"/>
    <w:rsid w:val="00BB55D0"/>
    <w:rsid w:val="00BC3321"/>
    <w:rsid w:val="00BC4EFD"/>
    <w:rsid w:val="00BC6C24"/>
    <w:rsid w:val="00BD5A3C"/>
    <w:rsid w:val="00BE6543"/>
    <w:rsid w:val="00BE6C6C"/>
    <w:rsid w:val="00BF0F83"/>
    <w:rsid w:val="00BF46DA"/>
    <w:rsid w:val="00BF7A24"/>
    <w:rsid w:val="00C02E7F"/>
    <w:rsid w:val="00C031BE"/>
    <w:rsid w:val="00C041E1"/>
    <w:rsid w:val="00C0568A"/>
    <w:rsid w:val="00C05D11"/>
    <w:rsid w:val="00C12E62"/>
    <w:rsid w:val="00C14741"/>
    <w:rsid w:val="00C219AC"/>
    <w:rsid w:val="00C23B42"/>
    <w:rsid w:val="00C23EB0"/>
    <w:rsid w:val="00C33A50"/>
    <w:rsid w:val="00C40FBB"/>
    <w:rsid w:val="00C464C7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2CF0"/>
    <w:rsid w:val="00C65286"/>
    <w:rsid w:val="00C65F26"/>
    <w:rsid w:val="00C7065F"/>
    <w:rsid w:val="00C7599B"/>
    <w:rsid w:val="00C767A8"/>
    <w:rsid w:val="00C80E7C"/>
    <w:rsid w:val="00C854EE"/>
    <w:rsid w:val="00C87CE9"/>
    <w:rsid w:val="00CA5487"/>
    <w:rsid w:val="00CA5F15"/>
    <w:rsid w:val="00CB4801"/>
    <w:rsid w:val="00CC6E66"/>
    <w:rsid w:val="00CC71E6"/>
    <w:rsid w:val="00CD1C3F"/>
    <w:rsid w:val="00CD45D3"/>
    <w:rsid w:val="00CE21D8"/>
    <w:rsid w:val="00CE5CBB"/>
    <w:rsid w:val="00CF7198"/>
    <w:rsid w:val="00D07CF1"/>
    <w:rsid w:val="00D10C0D"/>
    <w:rsid w:val="00D11A29"/>
    <w:rsid w:val="00D15CE0"/>
    <w:rsid w:val="00D21430"/>
    <w:rsid w:val="00D27CB2"/>
    <w:rsid w:val="00D30D91"/>
    <w:rsid w:val="00D32F77"/>
    <w:rsid w:val="00D33CF2"/>
    <w:rsid w:val="00D46068"/>
    <w:rsid w:val="00D515D7"/>
    <w:rsid w:val="00D51D61"/>
    <w:rsid w:val="00D52CAA"/>
    <w:rsid w:val="00D60EC0"/>
    <w:rsid w:val="00D62A84"/>
    <w:rsid w:val="00D6660D"/>
    <w:rsid w:val="00D677D9"/>
    <w:rsid w:val="00D7060B"/>
    <w:rsid w:val="00D72FAD"/>
    <w:rsid w:val="00D80179"/>
    <w:rsid w:val="00D80C2E"/>
    <w:rsid w:val="00D81E8A"/>
    <w:rsid w:val="00D83957"/>
    <w:rsid w:val="00D860EA"/>
    <w:rsid w:val="00D8767A"/>
    <w:rsid w:val="00DA3BF5"/>
    <w:rsid w:val="00DA4A7F"/>
    <w:rsid w:val="00DA6304"/>
    <w:rsid w:val="00DB2FFD"/>
    <w:rsid w:val="00DB5FC1"/>
    <w:rsid w:val="00DB6A9F"/>
    <w:rsid w:val="00DC48FF"/>
    <w:rsid w:val="00DD33D9"/>
    <w:rsid w:val="00DD64A5"/>
    <w:rsid w:val="00DE0357"/>
    <w:rsid w:val="00DE2A19"/>
    <w:rsid w:val="00DE3EB7"/>
    <w:rsid w:val="00DE5908"/>
    <w:rsid w:val="00DF0E02"/>
    <w:rsid w:val="00DF0FDE"/>
    <w:rsid w:val="00DF1A9D"/>
    <w:rsid w:val="00E0058A"/>
    <w:rsid w:val="00E00B3D"/>
    <w:rsid w:val="00E12F3F"/>
    <w:rsid w:val="00E13C09"/>
    <w:rsid w:val="00E1477A"/>
    <w:rsid w:val="00E154C9"/>
    <w:rsid w:val="00E1635A"/>
    <w:rsid w:val="00E21C10"/>
    <w:rsid w:val="00E27082"/>
    <w:rsid w:val="00E2788A"/>
    <w:rsid w:val="00E27AE3"/>
    <w:rsid w:val="00E35E55"/>
    <w:rsid w:val="00E365EF"/>
    <w:rsid w:val="00E37F90"/>
    <w:rsid w:val="00E404D0"/>
    <w:rsid w:val="00E42145"/>
    <w:rsid w:val="00E425AF"/>
    <w:rsid w:val="00E4403B"/>
    <w:rsid w:val="00E459AB"/>
    <w:rsid w:val="00E4711F"/>
    <w:rsid w:val="00E47202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516E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22"/>
    <w:rsid w:val="00EB315E"/>
    <w:rsid w:val="00EB3BCB"/>
    <w:rsid w:val="00EB4C16"/>
    <w:rsid w:val="00EB51A9"/>
    <w:rsid w:val="00EB6186"/>
    <w:rsid w:val="00EC031B"/>
    <w:rsid w:val="00EC1161"/>
    <w:rsid w:val="00EC1E40"/>
    <w:rsid w:val="00EC415D"/>
    <w:rsid w:val="00ED005F"/>
    <w:rsid w:val="00ED2A96"/>
    <w:rsid w:val="00ED4C47"/>
    <w:rsid w:val="00ED75E4"/>
    <w:rsid w:val="00ED7A16"/>
    <w:rsid w:val="00EE1662"/>
    <w:rsid w:val="00EE5377"/>
    <w:rsid w:val="00EE60F9"/>
    <w:rsid w:val="00EF1568"/>
    <w:rsid w:val="00EF5049"/>
    <w:rsid w:val="00F01347"/>
    <w:rsid w:val="00F01575"/>
    <w:rsid w:val="00F0751D"/>
    <w:rsid w:val="00F11E79"/>
    <w:rsid w:val="00F12FAF"/>
    <w:rsid w:val="00F31269"/>
    <w:rsid w:val="00F34B75"/>
    <w:rsid w:val="00F34D18"/>
    <w:rsid w:val="00F37494"/>
    <w:rsid w:val="00F43E0C"/>
    <w:rsid w:val="00F45DE0"/>
    <w:rsid w:val="00F470EF"/>
    <w:rsid w:val="00F502DB"/>
    <w:rsid w:val="00F60683"/>
    <w:rsid w:val="00F649AA"/>
    <w:rsid w:val="00F70835"/>
    <w:rsid w:val="00F74E9C"/>
    <w:rsid w:val="00F76454"/>
    <w:rsid w:val="00F76B6B"/>
    <w:rsid w:val="00F816B5"/>
    <w:rsid w:val="00F81B5A"/>
    <w:rsid w:val="00F83223"/>
    <w:rsid w:val="00F8494D"/>
    <w:rsid w:val="00F84CFF"/>
    <w:rsid w:val="00F859C0"/>
    <w:rsid w:val="00F86690"/>
    <w:rsid w:val="00F91766"/>
    <w:rsid w:val="00F927DD"/>
    <w:rsid w:val="00F9424D"/>
    <w:rsid w:val="00F975C2"/>
    <w:rsid w:val="00F97C46"/>
    <w:rsid w:val="00FA1545"/>
    <w:rsid w:val="00FA7DD7"/>
    <w:rsid w:val="00FB0F91"/>
    <w:rsid w:val="00FC0C03"/>
    <w:rsid w:val="00FC0C8A"/>
    <w:rsid w:val="00FC5CE7"/>
    <w:rsid w:val="00FC77AD"/>
    <w:rsid w:val="00FC7BD4"/>
    <w:rsid w:val="00FD05CE"/>
    <w:rsid w:val="00FD14D6"/>
    <w:rsid w:val="00FD24CA"/>
    <w:rsid w:val="00FD332F"/>
    <w:rsid w:val="00FD7365"/>
    <w:rsid w:val="00FD7499"/>
    <w:rsid w:val="00FE1FFD"/>
    <w:rsid w:val="00FE402D"/>
    <w:rsid w:val="00FE7A85"/>
    <w:rsid w:val="00FF14E3"/>
    <w:rsid w:val="00FF1792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0ADD19"/>
  <w15:docId w15:val="{E237C89C-2DD6-4927-A035-04F4D986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A95834"/>
    <w:pPr>
      <w:numPr>
        <w:numId w:val="47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5834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EAB2E-FEBC-4B76-A985-017378F9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3</cp:revision>
  <cp:lastPrinted>2016-12-06T17:57:00Z</cp:lastPrinted>
  <dcterms:created xsi:type="dcterms:W3CDTF">2022-05-20T08:31:00Z</dcterms:created>
  <dcterms:modified xsi:type="dcterms:W3CDTF">2022-05-31T08:14:00Z</dcterms:modified>
</cp:coreProperties>
</file>