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3B151B77" w:rsidR="00547489" w:rsidRDefault="00226230" w:rsidP="004E449B">
      <w:pPr>
        <w:pStyle w:val="Nzev"/>
        <w:tabs>
          <w:tab w:val="clear" w:pos="720"/>
          <w:tab w:val="left" w:pos="3969"/>
        </w:tabs>
        <w:ind w:left="0" w:right="21"/>
        <w:jc w:val="both"/>
        <w:rPr>
          <w:szCs w:val="22"/>
        </w:rPr>
      </w:pPr>
      <w:r>
        <w:rPr>
          <w:szCs w:val="22"/>
        </w:rPr>
        <w:tab/>
      </w:r>
      <w:r w:rsidR="00547489">
        <w:rPr>
          <w:szCs w:val="22"/>
        </w:rPr>
        <w:t>SMLOUV</w:t>
      </w:r>
      <w:r w:rsidR="006D020A">
        <w:rPr>
          <w:szCs w:val="22"/>
        </w:rPr>
        <w:t>A</w:t>
      </w:r>
      <w:r w:rsidR="00547489">
        <w:rPr>
          <w:szCs w:val="22"/>
        </w:rPr>
        <w:t xml:space="preserve"> O DÍLO</w:t>
      </w:r>
    </w:p>
    <w:p w14:paraId="450FAE79" w14:textId="6E717DD0" w:rsidR="00D54220" w:rsidRPr="00520E19" w:rsidRDefault="00D54220" w:rsidP="004E449B">
      <w:pPr>
        <w:pStyle w:val="Zkladntext"/>
        <w:tabs>
          <w:tab w:val="left" w:pos="3969"/>
        </w:tabs>
        <w:spacing w:after="0"/>
        <w:jc w:val="both"/>
      </w:pPr>
      <w:r w:rsidRPr="00520E19">
        <w:t>Číslo smlouvy objednatele:</w:t>
      </w:r>
      <w:r w:rsidR="00753518">
        <w:tab/>
      </w:r>
      <w:r w:rsidR="00B14D1E">
        <w:t>DOD202</w:t>
      </w:r>
      <w:r w:rsidR="007C5F64">
        <w:t>2</w:t>
      </w:r>
      <w:r w:rsidR="00BD5D7A">
        <w:t>0747</w:t>
      </w:r>
    </w:p>
    <w:p w14:paraId="05A54043" w14:textId="59B6F0F2" w:rsidR="00D54220" w:rsidRPr="00520E19" w:rsidRDefault="00D54220" w:rsidP="004E449B">
      <w:pPr>
        <w:pStyle w:val="Zkladntext"/>
        <w:tabs>
          <w:tab w:val="left" w:pos="3969"/>
        </w:tabs>
        <w:jc w:val="both"/>
      </w:pPr>
      <w:r w:rsidRPr="00520E19">
        <w:t>Číslo smlouvy zhotovitele:</w:t>
      </w:r>
      <w:r w:rsidR="00001C48">
        <w:tab/>
      </w:r>
      <w:r w:rsidR="00001C48" w:rsidRPr="002E6B55">
        <w:rPr>
          <w:i/>
          <w:color w:val="00B0F0"/>
          <w:szCs w:val="22"/>
        </w:rPr>
        <w:t>(Pozn.</w:t>
      </w:r>
      <w:r w:rsidR="00CF62C1">
        <w:rPr>
          <w:i/>
          <w:color w:val="00B0F0"/>
          <w:szCs w:val="22"/>
        </w:rPr>
        <w:t>:</w:t>
      </w:r>
      <w:r w:rsidR="00001C48" w:rsidRPr="002E6B55">
        <w:rPr>
          <w:i/>
          <w:color w:val="00B0F0"/>
          <w:szCs w:val="22"/>
        </w:rPr>
        <w:t xml:space="preserve"> Doplní </w:t>
      </w:r>
      <w:r w:rsidR="00001C48">
        <w:rPr>
          <w:i/>
          <w:color w:val="00B0F0"/>
          <w:szCs w:val="22"/>
        </w:rPr>
        <w:t>zhotovitel</w:t>
      </w:r>
      <w:r w:rsidR="00001C48" w:rsidRPr="002E6B55">
        <w:rPr>
          <w:i/>
          <w:color w:val="00B0F0"/>
          <w:szCs w:val="22"/>
        </w:rPr>
        <w:t>. Poté poznámku vymažte</w:t>
      </w:r>
      <w:r w:rsidR="00CF62C1">
        <w:rPr>
          <w:i/>
          <w:color w:val="00B0F0"/>
          <w:szCs w:val="22"/>
        </w:rPr>
        <w:t>.</w:t>
      </w:r>
      <w:r w:rsidR="00001C48" w:rsidRPr="002E6B55">
        <w:rPr>
          <w:i/>
          <w:color w:val="00B0F0"/>
          <w:szCs w:val="22"/>
        </w:rPr>
        <w:t>)</w:t>
      </w:r>
    </w:p>
    <w:p w14:paraId="2F9EF7D3" w14:textId="77777777" w:rsidR="00547489" w:rsidRPr="007D3A8A" w:rsidRDefault="00547489" w:rsidP="004E449B">
      <w:pPr>
        <w:pStyle w:val="Nadpis1"/>
        <w:numPr>
          <w:ilvl w:val="0"/>
          <w:numId w:val="15"/>
        </w:numPr>
        <w:jc w:val="both"/>
      </w:pPr>
      <w:r w:rsidRPr="007D3A8A">
        <w:t>Smluvní strany</w:t>
      </w:r>
    </w:p>
    <w:p w14:paraId="009616F3" w14:textId="77777777" w:rsidR="00547489" w:rsidRPr="002E6B55" w:rsidRDefault="00547489" w:rsidP="004E449B">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4E449B">
      <w:pPr>
        <w:tabs>
          <w:tab w:val="left" w:pos="3969"/>
        </w:tabs>
        <w:ind w:right="21"/>
        <w:jc w:val="both"/>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4E449B">
      <w:pPr>
        <w:tabs>
          <w:tab w:val="left" w:pos="3969"/>
        </w:tabs>
        <w:ind w:right="21"/>
        <w:jc w:val="both"/>
        <w:rPr>
          <w:szCs w:val="22"/>
        </w:rPr>
      </w:pPr>
      <w:r w:rsidRPr="002E6B55">
        <w:rPr>
          <w:szCs w:val="22"/>
        </w:rPr>
        <w:t>právní forma:</w:t>
      </w:r>
      <w:r w:rsidRPr="002E6B55">
        <w:rPr>
          <w:szCs w:val="22"/>
        </w:rPr>
        <w:tab/>
        <w:t>akciová společnost</w:t>
      </w:r>
    </w:p>
    <w:p w14:paraId="219D5B50" w14:textId="0475DB31" w:rsidR="00547489" w:rsidRPr="002E6B55" w:rsidRDefault="00547489" w:rsidP="004E449B">
      <w:pPr>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4E449B">
      <w:pPr>
        <w:tabs>
          <w:tab w:val="left" w:pos="3969"/>
        </w:tabs>
        <w:ind w:right="21"/>
        <w:jc w:val="both"/>
        <w:rPr>
          <w:szCs w:val="22"/>
        </w:rPr>
      </w:pPr>
      <w:r w:rsidRPr="002E6B55">
        <w:rPr>
          <w:szCs w:val="22"/>
        </w:rPr>
        <w:t xml:space="preserve">IČ: </w:t>
      </w:r>
      <w:r w:rsidRPr="002E6B55">
        <w:rPr>
          <w:szCs w:val="22"/>
        </w:rPr>
        <w:tab/>
        <w:t>61974757</w:t>
      </w:r>
    </w:p>
    <w:p w14:paraId="12E96353" w14:textId="77777777" w:rsidR="00547489" w:rsidRPr="002E6B55" w:rsidRDefault="00547489" w:rsidP="004E449B">
      <w:pPr>
        <w:tabs>
          <w:tab w:val="left" w:pos="3969"/>
        </w:tabs>
        <w:ind w:right="21"/>
        <w:jc w:val="both"/>
        <w:rPr>
          <w:color w:val="auto"/>
          <w:szCs w:val="22"/>
        </w:rPr>
      </w:pPr>
      <w:r w:rsidRPr="002E6B55">
        <w:rPr>
          <w:szCs w:val="22"/>
        </w:rPr>
        <w:t>DIČ:</w:t>
      </w:r>
      <w:r w:rsidRPr="002E6B55">
        <w:rPr>
          <w:szCs w:val="22"/>
        </w:rPr>
        <w:tab/>
      </w:r>
      <w:r w:rsidRPr="002E6B55">
        <w:rPr>
          <w:color w:val="auto"/>
          <w:szCs w:val="22"/>
        </w:rPr>
        <w:t>CZ61974757  plátce DPH</w:t>
      </w:r>
    </w:p>
    <w:p w14:paraId="1E942AAA" w14:textId="0E9F9CCC" w:rsidR="00547489" w:rsidRPr="002E6B55" w:rsidRDefault="00547489" w:rsidP="004E449B">
      <w:pPr>
        <w:tabs>
          <w:tab w:val="left" w:pos="3969"/>
        </w:tabs>
        <w:ind w:right="21"/>
        <w:jc w:val="both"/>
        <w:rPr>
          <w:szCs w:val="22"/>
        </w:rPr>
      </w:pPr>
      <w:r w:rsidRPr="002E6B55">
        <w:rPr>
          <w:color w:val="auto"/>
          <w:szCs w:val="22"/>
        </w:rPr>
        <w:t>bankovní spojení:</w:t>
      </w:r>
      <w:r w:rsidRPr="002E6B55">
        <w:rPr>
          <w:color w:val="auto"/>
          <w:szCs w:val="22"/>
        </w:rPr>
        <w:tab/>
      </w:r>
      <w:proofErr w:type="spellStart"/>
      <w:r w:rsidR="00781DEC" w:rsidRPr="00781DEC">
        <w:rPr>
          <w:color w:val="auto"/>
          <w:szCs w:val="22"/>
        </w:rPr>
        <w:t>UniCredit</w:t>
      </w:r>
      <w:proofErr w:type="spellEnd"/>
      <w:r w:rsidR="00781DEC" w:rsidRPr="00781DEC">
        <w:rPr>
          <w:color w:val="auto"/>
          <w:szCs w:val="22"/>
        </w:rPr>
        <w:t xml:space="preserve"> Bank Czech Republic, a.s. </w:t>
      </w:r>
    </w:p>
    <w:p w14:paraId="3535887C" w14:textId="1C4F0299" w:rsidR="00547489" w:rsidRPr="002E6B55" w:rsidRDefault="00547489" w:rsidP="004E449B">
      <w:pPr>
        <w:tabs>
          <w:tab w:val="left" w:pos="3969"/>
        </w:tabs>
        <w:ind w:right="21"/>
        <w:jc w:val="both"/>
        <w:rPr>
          <w:szCs w:val="22"/>
        </w:rPr>
      </w:pPr>
      <w:r w:rsidRPr="002E6B55">
        <w:rPr>
          <w:szCs w:val="22"/>
        </w:rPr>
        <w:t>číslo účtu:</w:t>
      </w:r>
      <w:r w:rsidRPr="002E6B55">
        <w:rPr>
          <w:szCs w:val="22"/>
        </w:rPr>
        <w:tab/>
      </w:r>
      <w:r w:rsidR="00781DEC" w:rsidRPr="00781DEC">
        <w:rPr>
          <w:szCs w:val="22"/>
        </w:rPr>
        <w:t>2105677586/2700</w:t>
      </w:r>
    </w:p>
    <w:p w14:paraId="61C1D6E2" w14:textId="3C31523E" w:rsidR="004742B9" w:rsidRPr="007C5F64" w:rsidRDefault="00D92757" w:rsidP="004E449B">
      <w:pPr>
        <w:tabs>
          <w:tab w:val="left" w:pos="3969"/>
        </w:tabs>
        <w:ind w:right="21"/>
        <w:jc w:val="both"/>
      </w:pPr>
      <w:r w:rsidRPr="002E6B55">
        <w:rPr>
          <w:szCs w:val="22"/>
        </w:rPr>
        <w:t>zastoupen</w:t>
      </w:r>
      <w:r w:rsidR="00547489" w:rsidRPr="002E6B55">
        <w:rPr>
          <w:szCs w:val="22"/>
        </w:rPr>
        <w:t>:</w:t>
      </w:r>
      <w:r w:rsidR="004742B9" w:rsidRPr="002E6B55">
        <w:rPr>
          <w:szCs w:val="22"/>
        </w:rPr>
        <w:tab/>
      </w:r>
      <w:r w:rsidR="007C5F64" w:rsidRPr="007C5F64">
        <w:t>Ing. Martin Chovanec</w:t>
      </w:r>
      <w:r w:rsidR="00781DEC" w:rsidRPr="007C5F64">
        <w:t xml:space="preserve">, </w:t>
      </w:r>
      <w:r w:rsidR="007C5F64" w:rsidRPr="007C5F64">
        <w:t>ředitel úseku technického</w:t>
      </w:r>
    </w:p>
    <w:p w14:paraId="03F0A343" w14:textId="77777777" w:rsidR="007C5F64" w:rsidRDefault="0033319A" w:rsidP="007C5F64">
      <w:pPr>
        <w:tabs>
          <w:tab w:val="left" w:pos="3969"/>
        </w:tabs>
        <w:ind w:right="21"/>
        <w:jc w:val="both"/>
      </w:pPr>
      <w:r w:rsidRPr="007C5F64">
        <w:t>kontaktní osoba</w:t>
      </w:r>
      <w:r w:rsidR="00D92757" w:rsidRPr="007C5F64">
        <w:t xml:space="preserve"> </w:t>
      </w:r>
      <w:r w:rsidR="00547489" w:rsidRPr="007C5F64">
        <w:t>ve věcech smluvních:</w:t>
      </w:r>
      <w:r w:rsidR="004742B9" w:rsidRPr="007C5F64">
        <w:tab/>
      </w:r>
      <w:r w:rsidR="007C5F64">
        <w:t>Ing. Petr Holuša, vedoucí odboru dopravní cesta</w:t>
      </w:r>
    </w:p>
    <w:p w14:paraId="2A153C77" w14:textId="4A4ADD8D" w:rsidR="00DE6A1F" w:rsidRPr="007C5F64" w:rsidRDefault="007C5F64" w:rsidP="007C5F64">
      <w:pPr>
        <w:pStyle w:val="Text"/>
        <w:rPr>
          <w:sz w:val="22"/>
        </w:rPr>
      </w:pPr>
      <w:r w:rsidRPr="007C5F64">
        <w:rPr>
          <w:sz w:val="22"/>
        </w:rPr>
        <w:tab/>
      </w:r>
      <w:r w:rsidRPr="007C5F64">
        <w:rPr>
          <w:sz w:val="22"/>
        </w:rPr>
        <w:tab/>
      </w:r>
      <w:r w:rsidRPr="007C5F64">
        <w:rPr>
          <w:sz w:val="22"/>
        </w:rPr>
        <w:tab/>
      </w:r>
      <w:r w:rsidRPr="007C5F64">
        <w:rPr>
          <w:sz w:val="22"/>
        </w:rPr>
        <w:tab/>
      </w:r>
      <w:r w:rsidRPr="007C5F64">
        <w:rPr>
          <w:sz w:val="22"/>
        </w:rPr>
        <w:tab/>
      </w:r>
      <w:r w:rsidRPr="007C5F64">
        <w:rPr>
          <w:sz w:val="22"/>
        </w:rPr>
        <w:tab/>
        <w:t xml:space="preserve">       email: </w:t>
      </w:r>
      <w:hyperlink r:id="rId8" w:history="1">
        <w:r w:rsidRPr="007C5F64">
          <w:rPr>
            <w:sz w:val="22"/>
          </w:rPr>
          <w:t>Petr.Holusa@dpo.cz</w:t>
        </w:r>
      </w:hyperlink>
      <w:r w:rsidRPr="007C5F64">
        <w:rPr>
          <w:sz w:val="22"/>
        </w:rPr>
        <w:t xml:space="preserve"> , tel.: 59 740 2170</w:t>
      </w:r>
    </w:p>
    <w:p w14:paraId="22474F17" w14:textId="25F954F5" w:rsidR="004553BA" w:rsidRDefault="0033319A" w:rsidP="00DA3723">
      <w:pPr>
        <w:tabs>
          <w:tab w:val="left" w:pos="3969"/>
        </w:tabs>
        <w:ind w:right="21"/>
        <w:jc w:val="both"/>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7C5F64" w:rsidRPr="007C5F64">
        <w:t>Eduard</w:t>
      </w:r>
      <w:r w:rsidR="007C5F64">
        <w:t xml:space="preserve"> Ručka</w:t>
      </w:r>
      <w:r w:rsidR="004553BA">
        <w:t xml:space="preserve">, vedoucí </w:t>
      </w:r>
      <w:r w:rsidR="007C5F64">
        <w:t xml:space="preserve">střediska </w:t>
      </w:r>
      <w:r w:rsidR="007C5F64" w:rsidRPr="007C5F64">
        <w:t>trakční měnírny</w:t>
      </w:r>
    </w:p>
    <w:p w14:paraId="58D0FD3D" w14:textId="4B2CF541" w:rsidR="00781DEC" w:rsidRDefault="004553BA" w:rsidP="007C5F64">
      <w:pPr>
        <w:pStyle w:val="Text"/>
        <w:tabs>
          <w:tab w:val="clear" w:pos="227"/>
        </w:tabs>
        <w:spacing w:line="240" w:lineRule="auto"/>
        <w:ind w:left="3969" w:right="23"/>
        <w:rPr>
          <w:sz w:val="22"/>
          <w:szCs w:val="22"/>
        </w:rPr>
      </w:pPr>
      <w:r w:rsidRPr="00781DEC">
        <w:rPr>
          <w:sz w:val="22"/>
          <w:szCs w:val="22"/>
        </w:rPr>
        <w:t xml:space="preserve">email: </w:t>
      </w:r>
      <w:hyperlink r:id="rId9" w:history="1">
        <w:r w:rsidR="007C5F64" w:rsidRPr="007C2525">
          <w:rPr>
            <w:rStyle w:val="Hypertextovodkaz"/>
          </w:rPr>
          <w:t xml:space="preserve"> </w:t>
        </w:r>
        <w:r w:rsidR="007C5F64" w:rsidRPr="007C5F64">
          <w:rPr>
            <w:rStyle w:val="Hypertextovodkaz"/>
            <w:sz w:val="22"/>
            <w:szCs w:val="22"/>
          </w:rPr>
          <w:t>Eduard.Rucka@dpo.cz</w:t>
        </w:r>
      </w:hyperlink>
      <w:r w:rsidRPr="00781DEC">
        <w:rPr>
          <w:sz w:val="22"/>
          <w:szCs w:val="22"/>
        </w:rPr>
        <w:t xml:space="preserve"> , tel.: </w:t>
      </w:r>
      <w:r w:rsidR="007C5F64" w:rsidRPr="007C5F64">
        <w:rPr>
          <w:sz w:val="22"/>
          <w:szCs w:val="22"/>
        </w:rPr>
        <w:t>+420 602 782</w:t>
      </w:r>
      <w:r w:rsidR="00E949EF">
        <w:rPr>
          <w:sz w:val="22"/>
          <w:szCs w:val="22"/>
        </w:rPr>
        <w:t> </w:t>
      </w:r>
      <w:r w:rsidR="007C5F64" w:rsidRPr="007C5F64">
        <w:rPr>
          <w:sz w:val="22"/>
          <w:szCs w:val="22"/>
        </w:rPr>
        <w:t>357</w:t>
      </w:r>
    </w:p>
    <w:p w14:paraId="755D8E30" w14:textId="31C83314" w:rsidR="00E949EF" w:rsidRDefault="00E949EF" w:rsidP="007C5F64">
      <w:pPr>
        <w:pStyle w:val="Text"/>
        <w:tabs>
          <w:tab w:val="clear" w:pos="227"/>
        </w:tabs>
        <w:spacing w:line="240" w:lineRule="auto"/>
        <w:ind w:left="3969" w:right="23"/>
        <w:rPr>
          <w:sz w:val="22"/>
          <w:szCs w:val="22"/>
        </w:rPr>
      </w:pPr>
      <w:r>
        <w:rPr>
          <w:sz w:val="22"/>
          <w:szCs w:val="22"/>
        </w:rPr>
        <w:t>Kamil Vavřina, mistr trakčních měníren a kabeláže</w:t>
      </w:r>
    </w:p>
    <w:p w14:paraId="685C64D3" w14:textId="5A5AC881" w:rsidR="00E949EF" w:rsidRPr="00DA3723" w:rsidRDefault="00E949EF" w:rsidP="007C5F64">
      <w:pPr>
        <w:pStyle w:val="Text"/>
        <w:tabs>
          <w:tab w:val="clear" w:pos="227"/>
        </w:tabs>
        <w:spacing w:line="240" w:lineRule="auto"/>
        <w:ind w:left="3969" w:right="23"/>
        <w:rPr>
          <w:sz w:val="22"/>
        </w:rPr>
      </w:pPr>
      <w:r w:rsidRPr="00781DEC">
        <w:rPr>
          <w:sz w:val="22"/>
          <w:szCs w:val="22"/>
        </w:rPr>
        <w:t xml:space="preserve">email: </w:t>
      </w:r>
      <w:hyperlink r:id="rId10" w:history="1">
        <w:r>
          <w:rPr>
            <w:rStyle w:val="Hypertextovodkaz"/>
            <w:sz w:val="22"/>
            <w:szCs w:val="22"/>
          </w:rPr>
          <w:t xml:space="preserve"> Kamil.Vavrina@dpo.cz</w:t>
        </w:r>
      </w:hyperlink>
      <w:r w:rsidRPr="00781DEC">
        <w:rPr>
          <w:sz w:val="22"/>
          <w:szCs w:val="22"/>
        </w:rPr>
        <w:t xml:space="preserve"> , tel.: </w:t>
      </w:r>
      <w:r w:rsidRPr="007C5F64">
        <w:rPr>
          <w:sz w:val="22"/>
          <w:szCs w:val="22"/>
        </w:rPr>
        <w:t xml:space="preserve">+420 </w:t>
      </w:r>
      <w:r>
        <w:rPr>
          <w:sz w:val="22"/>
          <w:szCs w:val="22"/>
        </w:rPr>
        <w:t>601</w:t>
      </w:r>
      <w:r w:rsidRPr="007C5F64">
        <w:rPr>
          <w:sz w:val="22"/>
          <w:szCs w:val="22"/>
        </w:rPr>
        <w:t xml:space="preserve"> </w:t>
      </w:r>
      <w:r>
        <w:rPr>
          <w:sz w:val="22"/>
          <w:szCs w:val="22"/>
        </w:rPr>
        <w:t>324 6</w:t>
      </w:r>
      <w:r w:rsidRPr="007C5F64">
        <w:rPr>
          <w:sz w:val="22"/>
          <w:szCs w:val="22"/>
        </w:rPr>
        <w:t>37</w:t>
      </w:r>
    </w:p>
    <w:p w14:paraId="09EC9C5F" w14:textId="54D51BEB" w:rsidR="00781DEC" w:rsidRDefault="00781DEC" w:rsidP="004E449B">
      <w:pPr>
        <w:pStyle w:val="Text"/>
        <w:tabs>
          <w:tab w:val="clear" w:pos="227"/>
        </w:tabs>
        <w:spacing w:line="240" w:lineRule="auto"/>
        <w:ind w:left="3969" w:right="23" w:hanging="3969"/>
        <w:rPr>
          <w:szCs w:val="22"/>
        </w:rPr>
      </w:pPr>
      <w:r w:rsidRPr="003D6569">
        <w:rPr>
          <w:sz w:val="22"/>
          <w:szCs w:val="22"/>
        </w:rPr>
        <w:tab/>
      </w:r>
      <w:r>
        <w:rPr>
          <w:sz w:val="22"/>
          <w:szCs w:val="22"/>
        </w:rPr>
        <w:t>Ing. Petr Holuša, vedoucí odboru dopravní cesta</w:t>
      </w:r>
    </w:p>
    <w:p w14:paraId="05519E3A" w14:textId="44C0334E" w:rsidR="00AC2FE8" w:rsidRDefault="00781DEC" w:rsidP="004E449B">
      <w:pPr>
        <w:pStyle w:val="Text"/>
        <w:tabs>
          <w:tab w:val="clear" w:pos="227"/>
        </w:tabs>
        <w:spacing w:line="240" w:lineRule="auto"/>
        <w:ind w:left="3969" w:right="23"/>
        <w:rPr>
          <w:sz w:val="22"/>
          <w:szCs w:val="22"/>
        </w:rPr>
      </w:pPr>
      <w:r w:rsidRPr="00781DEC">
        <w:rPr>
          <w:sz w:val="22"/>
          <w:szCs w:val="22"/>
        </w:rPr>
        <w:t xml:space="preserve">email: </w:t>
      </w:r>
      <w:hyperlink r:id="rId11" w:history="1">
        <w:r w:rsidRPr="00781DEC">
          <w:rPr>
            <w:rStyle w:val="Hypertextovodkaz"/>
            <w:sz w:val="22"/>
            <w:szCs w:val="22"/>
          </w:rPr>
          <w:t>Petr.Holusa@dpo.cz</w:t>
        </w:r>
      </w:hyperlink>
      <w:r w:rsidRPr="00781DEC">
        <w:rPr>
          <w:sz w:val="22"/>
          <w:szCs w:val="22"/>
        </w:rPr>
        <w:t xml:space="preserve"> , tel.: 59 740 2170</w:t>
      </w:r>
    </w:p>
    <w:p w14:paraId="1C7D0CFB" w14:textId="16C9AB90" w:rsidR="007C5F64" w:rsidRDefault="007C5F64" w:rsidP="007C5F64">
      <w:pPr>
        <w:pStyle w:val="Text"/>
        <w:tabs>
          <w:tab w:val="clear" w:pos="227"/>
        </w:tabs>
        <w:spacing w:line="240" w:lineRule="auto"/>
        <w:ind w:left="3969" w:right="23" w:hanging="3969"/>
        <w:rPr>
          <w:sz w:val="22"/>
          <w:szCs w:val="22"/>
        </w:rPr>
      </w:pPr>
      <w:r w:rsidRPr="003D6569">
        <w:rPr>
          <w:sz w:val="22"/>
          <w:szCs w:val="22"/>
        </w:rPr>
        <w:t>osoba oprávněná pro změny díla:</w:t>
      </w:r>
      <w:r w:rsidRPr="007C5F64">
        <w:rPr>
          <w:sz w:val="22"/>
          <w:szCs w:val="22"/>
        </w:rPr>
        <w:t xml:space="preserve"> </w:t>
      </w:r>
      <w:r>
        <w:rPr>
          <w:sz w:val="22"/>
          <w:szCs w:val="22"/>
        </w:rPr>
        <w:tab/>
      </w:r>
      <w:r w:rsidRPr="007C5F64">
        <w:rPr>
          <w:sz w:val="22"/>
          <w:szCs w:val="22"/>
        </w:rPr>
        <w:t>Ing. Martin Chovanec, ředitel úseku technického</w:t>
      </w:r>
    </w:p>
    <w:p w14:paraId="1E16FB7D" w14:textId="42CE9B58" w:rsidR="00D54220" w:rsidRPr="002E6B55" w:rsidRDefault="00AC2FE8" w:rsidP="004E449B">
      <w:pPr>
        <w:tabs>
          <w:tab w:val="left" w:pos="3969"/>
        </w:tabs>
        <w:ind w:right="21"/>
        <w:jc w:val="both"/>
        <w:rPr>
          <w:szCs w:val="22"/>
        </w:rPr>
      </w:pPr>
      <w:r>
        <w:rPr>
          <w:szCs w:val="22"/>
        </w:rPr>
        <w:tab/>
      </w:r>
      <w:r w:rsidR="00547489" w:rsidRPr="002E6B55">
        <w:rPr>
          <w:szCs w:val="22"/>
        </w:rPr>
        <w:tab/>
      </w:r>
      <w:r w:rsidR="00D54220" w:rsidRPr="002E6B55">
        <w:rPr>
          <w:szCs w:val="22"/>
        </w:rPr>
        <w:tab/>
      </w:r>
      <w:r w:rsidR="00D54220" w:rsidRPr="002E6B55">
        <w:rPr>
          <w:szCs w:val="22"/>
        </w:rPr>
        <w:tab/>
        <w:t xml:space="preserve"> </w:t>
      </w:r>
    </w:p>
    <w:p w14:paraId="7EC3228D" w14:textId="37F5FA1A" w:rsidR="00D54220" w:rsidRPr="002E6B55" w:rsidRDefault="007144F2" w:rsidP="004E449B">
      <w:pPr>
        <w:spacing w:line="240" w:lineRule="auto"/>
        <w:ind w:right="21"/>
        <w:jc w:val="both"/>
        <w:rPr>
          <w:szCs w:val="22"/>
        </w:rPr>
      </w:pPr>
      <w:r w:rsidRPr="002E6B55">
        <w:rPr>
          <w:szCs w:val="22"/>
        </w:rPr>
        <w:t>(</w:t>
      </w:r>
      <w:r w:rsidR="00D54220" w:rsidRPr="002E6B55">
        <w:rPr>
          <w:szCs w:val="22"/>
        </w:rPr>
        <w:t xml:space="preserve">dále jen </w:t>
      </w:r>
      <w:r w:rsidR="00D54220" w:rsidRPr="002E6B55">
        <w:rPr>
          <w:b/>
          <w:szCs w:val="22"/>
        </w:rPr>
        <w:t>„objednatel“</w:t>
      </w:r>
      <w:r w:rsidR="00FA76E1">
        <w:rPr>
          <w:b/>
          <w:szCs w:val="22"/>
        </w:rPr>
        <w:t xml:space="preserve"> </w:t>
      </w:r>
      <w:r w:rsidR="00FA76E1" w:rsidRPr="00285F75">
        <w:rPr>
          <w:szCs w:val="22"/>
        </w:rPr>
        <w:t>nebo</w:t>
      </w:r>
      <w:r w:rsidR="00FA76E1">
        <w:rPr>
          <w:b/>
          <w:szCs w:val="22"/>
        </w:rPr>
        <w:t xml:space="preserve"> „DPO“</w:t>
      </w:r>
      <w:r w:rsidR="00D54220" w:rsidRPr="002E6B55">
        <w:rPr>
          <w:szCs w:val="22"/>
        </w:rPr>
        <w:t>) na straně jedné</w:t>
      </w:r>
    </w:p>
    <w:p w14:paraId="1F118505" w14:textId="77777777" w:rsidR="00D54220" w:rsidRPr="002E6B55" w:rsidRDefault="00D54220" w:rsidP="004E449B">
      <w:pPr>
        <w:widowControl w:val="0"/>
        <w:ind w:right="21"/>
        <w:jc w:val="both"/>
        <w:rPr>
          <w:szCs w:val="22"/>
        </w:rPr>
      </w:pPr>
    </w:p>
    <w:p w14:paraId="7E28C5CA" w14:textId="77777777" w:rsidR="00547489" w:rsidRPr="002E6B55" w:rsidRDefault="00547489" w:rsidP="004E449B">
      <w:pPr>
        <w:widowControl w:val="0"/>
        <w:ind w:right="21"/>
        <w:jc w:val="both"/>
        <w:rPr>
          <w:szCs w:val="22"/>
        </w:rPr>
      </w:pPr>
      <w:r w:rsidRPr="002E6B55">
        <w:rPr>
          <w:szCs w:val="22"/>
        </w:rPr>
        <w:t>a</w:t>
      </w:r>
    </w:p>
    <w:p w14:paraId="7D38C054" w14:textId="77777777" w:rsidR="00547489" w:rsidRPr="002E6B55" w:rsidRDefault="00547489" w:rsidP="004E449B">
      <w:pPr>
        <w:widowControl w:val="0"/>
        <w:ind w:right="21"/>
        <w:jc w:val="both"/>
        <w:rPr>
          <w:szCs w:val="22"/>
        </w:rPr>
      </w:pPr>
    </w:p>
    <w:p w14:paraId="053750BA" w14:textId="2D606C6D" w:rsidR="00547489" w:rsidRPr="002E6B55" w:rsidRDefault="00547489" w:rsidP="004E449B">
      <w:pPr>
        <w:widowControl w:val="0"/>
        <w:tabs>
          <w:tab w:val="left" w:pos="3969"/>
        </w:tabs>
        <w:ind w:right="21"/>
        <w:jc w:val="both"/>
        <w:rPr>
          <w:b/>
          <w:szCs w:val="22"/>
        </w:rPr>
      </w:pPr>
      <w:r w:rsidRPr="002E6B55">
        <w:rPr>
          <w:b/>
          <w:szCs w:val="22"/>
        </w:rPr>
        <w:t>Zhotovitel:</w:t>
      </w:r>
      <w:r w:rsidR="00001C48">
        <w:rPr>
          <w:b/>
          <w:szCs w:val="22"/>
        </w:rPr>
        <w:tab/>
      </w:r>
      <w:r w:rsidR="00001C48" w:rsidRPr="002E6B55">
        <w:rPr>
          <w:i/>
          <w:color w:val="00B0F0"/>
          <w:szCs w:val="22"/>
        </w:rPr>
        <w:t>(Pozn.</w:t>
      </w:r>
      <w:r w:rsidR="00CF62C1">
        <w:rPr>
          <w:i/>
          <w:color w:val="00B0F0"/>
          <w:szCs w:val="22"/>
        </w:rPr>
        <w:t>:</w:t>
      </w:r>
      <w:r w:rsidR="00001C48" w:rsidRPr="002E6B55">
        <w:rPr>
          <w:i/>
          <w:color w:val="00B0F0"/>
          <w:szCs w:val="22"/>
        </w:rPr>
        <w:t xml:space="preserve"> Doplní </w:t>
      </w:r>
      <w:r w:rsidR="00001C48">
        <w:rPr>
          <w:i/>
          <w:color w:val="00B0F0"/>
          <w:szCs w:val="22"/>
        </w:rPr>
        <w:t>zhotovitel</w:t>
      </w:r>
      <w:r w:rsidR="00001C48" w:rsidRPr="002E6B55">
        <w:rPr>
          <w:i/>
          <w:color w:val="00B0F0"/>
          <w:szCs w:val="22"/>
        </w:rPr>
        <w:t>. Poté poznámku vymažte</w:t>
      </w:r>
      <w:r w:rsidR="00CF62C1">
        <w:rPr>
          <w:i/>
          <w:color w:val="00B0F0"/>
          <w:szCs w:val="22"/>
        </w:rPr>
        <w:t>.</w:t>
      </w:r>
      <w:r w:rsidR="00001C48" w:rsidRPr="002E6B55">
        <w:rPr>
          <w:i/>
          <w:color w:val="00B0F0"/>
          <w:szCs w:val="22"/>
        </w:rPr>
        <w:t>)</w:t>
      </w:r>
      <w:r w:rsidR="007144F2" w:rsidRPr="002E6B55">
        <w:rPr>
          <w:b/>
          <w:szCs w:val="22"/>
        </w:rPr>
        <w:tab/>
      </w:r>
      <w:r w:rsidR="00D43A96">
        <w:rPr>
          <w:b/>
          <w:color w:val="auto"/>
          <w:szCs w:val="22"/>
        </w:rPr>
        <w:t xml:space="preserve"> </w:t>
      </w:r>
    </w:p>
    <w:p w14:paraId="3620ACF0" w14:textId="6DB519C1" w:rsidR="00547489" w:rsidRPr="002E6B55" w:rsidRDefault="00547489" w:rsidP="004E449B">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6DC36BFC" w:rsidR="00547489" w:rsidRPr="002E6B55" w:rsidRDefault="00547489" w:rsidP="004E449B">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4003996F" w:rsidR="00547489" w:rsidRPr="002E6B55" w:rsidRDefault="00547489" w:rsidP="004E449B">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67F29F08" w:rsidR="00547489" w:rsidRPr="002E6B55" w:rsidRDefault="00547489" w:rsidP="004E449B">
      <w:pPr>
        <w:widowControl w:val="0"/>
        <w:tabs>
          <w:tab w:val="left" w:pos="3969"/>
        </w:tabs>
        <w:ind w:right="21"/>
        <w:jc w:val="both"/>
        <w:rPr>
          <w:szCs w:val="22"/>
        </w:rPr>
      </w:pPr>
      <w:r w:rsidRPr="002E6B55">
        <w:rPr>
          <w:szCs w:val="22"/>
        </w:rPr>
        <w:t xml:space="preserve">IČ:                  </w:t>
      </w:r>
      <w:r w:rsidRPr="002E6B55">
        <w:rPr>
          <w:szCs w:val="22"/>
        </w:rPr>
        <w:tab/>
      </w:r>
    </w:p>
    <w:p w14:paraId="65024C33" w14:textId="539AEC83" w:rsidR="00547489" w:rsidRPr="002E6B55" w:rsidRDefault="00547489" w:rsidP="004E449B">
      <w:pPr>
        <w:widowControl w:val="0"/>
        <w:tabs>
          <w:tab w:val="left" w:pos="3969"/>
        </w:tabs>
        <w:ind w:right="21"/>
        <w:jc w:val="both"/>
        <w:rPr>
          <w:szCs w:val="22"/>
        </w:rPr>
      </w:pPr>
      <w:r w:rsidRPr="002E6B55">
        <w:rPr>
          <w:szCs w:val="22"/>
        </w:rPr>
        <w:t xml:space="preserve">DIČ:               </w:t>
      </w:r>
      <w:r w:rsidRPr="002E6B55">
        <w:rPr>
          <w:szCs w:val="22"/>
        </w:rPr>
        <w:tab/>
      </w:r>
    </w:p>
    <w:p w14:paraId="243236C4" w14:textId="55B5F0D6" w:rsidR="00547489" w:rsidRPr="002E6B55" w:rsidRDefault="00547489" w:rsidP="004E449B">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DBBA69A" w:rsidR="00547489" w:rsidRPr="002E6B55" w:rsidRDefault="00547489" w:rsidP="004E449B">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203C2660" w:rsidR="001A7CEF" w:rsidRPr="002E6B55" w:rsidRDefault="00D92757" w:rsidP="004E449B">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63771849" w:rsidR="001A7CEF" w:rsidRPr="002E6B55" w:rsidRDefault="0033319A" w:rsidP="004E449B">
      <w:pPr>
        <w:tabs>
          <w:tab w:val="left" w:pos="3969"/>
        </w:tabs>
        <w:spacing w:line="240" w:lineRule="auto"/>
        <w:ind w:left="3969" w:right="21" w:hanging="3969"/>
        <w:jc w:val="both"/>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13FFB752" w:rsidR="001A7CEF" w:rsidRPr="002E6B55" w:rsidRDefault="001A7CEF" w:rsidP="004E449B">
      <w:pPr>
        <w:tabs>
          <w:tab w:val="left" w:pos="3969"/>
        </w:tabs>
        <w:spacing w:line="240" w:lineRule="auto"/>
        <w:ind w:right="21"/>
        <w:jc w:val="both"/>
        <w:rPr>
          <w:szCs w:val="22"/>
        </w:rPr>
      </w:pPr>
      <w:r w:rsidRPr="002E6B55">
        <w:rPr>
          <w:szCs w:val="22"/>
        </w:rPr>
        <w:t>e-mail: …</w:t>
      </w:r>
      <w:r w:rsidR="00055A4E" w:rsidRPr="002E6B55">
        <w:rPr>
          <w:szCs w:val="22"/>
        </w:rPr>
        <w:tab/>
      </w:r>
    </w:p>
    <w:p w14:paraId="24648A93" w14:textId="253979AB" w:rsidR="00547489" w:rsidRPr="002E6B55" w:rsidRDefault="00547489" w:rsidP="004E449B">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4024EE43" w14:textId="77777777" w:rsidR="00786215" w:rsidRDefault="00786215" w:rsidP="004E449B">
      <w:pPr>
        <w:widowControl w:val="0"/>
        <w:ind w:right="21"/>
        <w:jc w:val="both"/>
        <w:rPr>
          <w:szCs w:val="22"/>
        </w:rPr>
      </w:pPr>
    </w:p>
    <w:p w14:paraId="0A870D2C" w14:textId="3F7CEE4D" w:rsidR="00055A4E" w:rsidRDefault="00547489" w:rsidP="004E449B">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p>
    <w:p w14:paraId="5FE47FDE" w14:textId="7E93FB17" w:rsidR="008E66DD" w:rsidRDefault="008E66DD" w:rsidP="004E449B">
      <w:pPr>
        <w:widowControl w:val="0"/>
        <w:ind w:right="21"/>
        <w:jc w:val="both"/>
        <w:rPr>
          <w:szCs w:val="22"/>
        </w:rPr>
      </w:pPr>
    </w:p>
    <w:p w14:paraId="0E14A23C" w14:textId="1D552004" w:rsidR="008E66DD" w:rsidRDefault="008E66DD" w:rsidP="004E449B">
      <w:pPr>
        <w:widowControl w:val="0"/>
        <w:ind w:right="21"/>
        <w:jc w:val="both"/>
        <w:rPr>
          <w:szCs w:val="22"/>
        </w:rPr>
      </w:pPr>
    </w:p>
    <w:p w14:paraId="141CF0B3" w14:textId="77777777" w:rsidR="008E66DD" w:rsidRPr="002E6B55" w:rsidRDefault="008E66DD" w:rsidP="004E449B">
      <w:pPr>
        <w:widowControl w:val="0"/>
        <w:ind w:right="21"/>
        <w:jc w:val="both"/>
        <w:rPr>
          <w:szCs w:val="22"/>
        </w:rPr>
      </w:pPr>
    </w:p>
    <w:p w14:paraId="41618A79" w14:textId="6A5A5E12" w:rsidR="0027283B" w:rsidRPr="002E6B55" w:rsidRDefault="00547489" w:rsidP="004E449B">
      <w:pPr>
        <w:pStyle w:val="Zkladntext"/>
        <w:jc w:val="both"/>
        <w:rPr>
          <w:szCs w:val="22"/>
        </w:rPr>
      </w:pPr>
      <w:r w:rsidRPr="002E6B55">
        <w:rPr>
          <w:szCs w:val="22"/>
        </w:rPr>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9D5085">
        <w:rPr>
          <w:szCs w:val="22"/>
        </w:rPr>
        <w:t xml:space="preserve"> </w:t>
      </w:r>
      <w:r w:rsidR="00692B8E">
        <w:rPr>
          <w:szCs w:val="22"/>
        </w:rPr>
        <w:t>NR-50-22-PŘ-Če.</w:t>
      </w:r>
    </w:p>
    <w:p w14:paraId="304C4FAD" w14:textId="77777777" w:rsidR="00E702D4" w:rsidRPr="002E6B55" w:rsidRDefault="00E702D4" w:rsidP="00E254EB">
      <w:pPr>
        <w:pStyle w:val="Nadpis1"/>
        <w:numPr>
          <w:ilvl w:val="0"/>
          <w:numId w:val="13"/>
        </w:numPr>
        <w:jc w:val="center"/>
      </w:pPr>
      <w:r w:rsidRPr="002E6B55">
        <w:lastRenderedPageBreak/>
        <w:t>Předmět smlouvy</w:t>
      </w:r>
    </w:p>
    <w:p w14:paraId="40868DD0" w14:textId="6B11212F" w:rsidR="000311AD" w:rsidRPr="00A30A57" w:rsidRDefault="000311AD" w:rsidP="00FA608E">
      <w:pPr>
        <w:pStyle w:val="Odstavecseseznamem"/>
        <w:numPr>
          <w:ilvl w:val="1"/>
          <w:numId w:val="48"/>
        </w:numPr>
        <w:ind w:hanging="644"/>
        <w:jc w:val="both"/>
      </w:pPr>
      <w:r w:rsidRPr="00527D15">
        <w:t xml:space="preserve">Předmětem smlouvy </w:t>
      </w:r>
      <w:r>
        <w:t xml:space="preserve">je realizace stavby </w:t>
      </w:r>
      <w:r w:rsidRPr="002A3444">
        <w:rPr>
          <w:b/>
        </w:rPr>
        <w:t>„</w:t>
      </w:r>
      <w:r w:rsidR="00FA608E" w:rsidRPr="002A3444">
        <w:rPr>
          <w:b/>
        </w:rPr>
        <w:t>Kabelová trasa DPO Hlučínská</w:t>
      </w:r>
      <w:r w:rsidR="00DB1155">
        <w:rPr>
          <w:b/>
        </w:rPr>
        <w:t>,</w:t>
      </w:r>
      <w:r w:rsidR="00FA608E" w:rsidRPr="002A3444">
        <w:rPr>
          <w:b/>
        </w:rPr>
        <w:t xml:space="preserve"> v úseku Podmolova – Slovenská</w:t>
      </w:r>
      <w:r w:rsidRPr="002A3444">
        <w:rPr>
          <w:b/>
        </w:rPr>
        <w:t>“</w:t>
      </w:r>
      <w:r w:rsidR="00EA2578">
        <w:rPr>
          <w:b/>
        </w:rPr>
        <w:t xml:space="preserve"> </w:t>
      </w:r>
      <w:r w:rsidR="00EA2578" w:rsidRPr="00285F75">
        <w:t>(dále také jen předmět díla nebo dílo)</w:t>
      </w:r>
      <w:r w:rsidRPr="00F878AB">
        <w:t xml:space="preserve"> </w:t>
      </w:r>
      <w:r>
        <w:t xml:space="preserve">v rozsahu specifikovaném </w:t>
      </w:r>
      <w:r w:rsidR="00FA608E">
        <w:t xml:space="preserve">v </w:t>
      </w:r>
      <w:r>
        <w:t>pr</w:t>
      </w:r>
      <w:r w:rsidRPr="00474564">
        <w:t>ojektové dokumentac</w:t>
      </w:r>
      <w:r w:rsidR="00FA608E">
        <w:t>i</w:t>
      </w:r>
      <w:r w:rsidRPr="00474564">
        <w:t xml:space="preserve"> zpracované </w:t>
      </w:r>
      <w:r w:rsidR="00EA2578">
        <w:t>objednatelem</w:t>
      </w:r>
      <w:r w:rsidRPr="001418A0">
        <w:t xml:space="preserve"> v </w:t>
      </w:r>
      <w:r>
        <w:t>02</w:t>
      </w:r>
      <w:r w:rsidRPr="001418A0">
        <w:t>/20</w:t>
      </w:r>
      <w:r w:rsidR="00FA608E">
        <w:t>22</w:t>
      </w:r>
      <w:r w:rsidRPr="001418A0">
        <w:t xml:space="preserve"> </w:t>
      </w:r>
      <w:r w:rsidRPr="00474564">
        <w:t>a</w:t>
      </w:r>
      <w:r w:rsidRPr="00D252F6">
        <w:t xml:space="preserve"> v souladu </w:t>
      </w:r>
      <w:r>
        <w:t xml:space="preserve">s nabídkou ze dne </w:t>
      </w:r>
      <w:proofErr w:type="spellStart"/>
      <w:r w:rsidR="00586587">
        <w:t>xx</w:t>
      </w:r>
      <w:proofErr w:type="spellEnd"/>
      <w:r w:rsidRPr="00A30A57">
        <w:t xml:space="preserve">. </w:t>
      </w:r>
      <w:proofErr w:type="spellStart"/>
      <w:r w:rsidR="00586587">
        <w:t>xx</w:t>
      </w:r>
      <w:proofErr w:type="spellEnd"/>
      <w:r w:rsidRPr="00A30A57">
        <w:t xml:space="preserve">. </w:t>
      </w:r>
      <w:proofErr w:type="spellStart"/>
      <w:r w:rsidR="00586587">
        <w:t>xxxx</w:t>
      </w:r>
      <w:proofErr w:type="spellEnd"/>
      <w:r w:rsidRPr="00FA608E">
        <w:t xml:space="preserve"> </w:t>
      </w:r>
      <w:r w:rsidRPr="00CF62C1">
        <w:rPr>
          <w:i/>
          <w:color w:val="00B0F0"/>
        </w:rPr>
        <w:t>(P</w:t>
      </w:r>
      <w:r w:rsidR="00CF62C1">
        <w:rPr>
          <w:i/>
          <w:color w:val="00B0F0"/>
        </w:rPr>
        <w:t>ozn</w:t>
      </w:r>
      <w:r w:rsidRPr="00CF62C1">
        <w:rPr>
          <w:i/>
          <w:color w:val="00B0F0"/>
        </w:rPr>
        <w:t>.</w:t>
      </w:r>
      <w:r w:rsidR="00CF62C1">
        <w:rPr>
          <w:i/>
          <w:color w:val="00B0F0"/>
        </w:rPr>
        <w:t>:</w:t>
      </w:r>
      <w:r w:rsidRPr="00CF62C1">
        <w:rPr>
          <w:i/>
          <w:color w:val="00B0F0"/>
        </w:rPr>
        <w:t xml:space="preserve"> Doplní </w:t>
      </w:r>
      <w:r w:rsidR="00CF62C1">
        <w:rPr>
          <w:i/>
          <w:color w:val="00B0F0"/>
        </w:rPr>
        <w:t>zhotovitel. P</w:t>
      </w:r>
      <w:r w:rsidRPr="00CF62C1">
        <w:rPr>
          <w:i/>
          <w:color w:val="00B0F0"/>
        </w:rPr>
        <w:t>oté poznámku vymaž</w:t>
      </w:r>
      <w:r w:rsidR="00CF62C1">
        <w:rPr>
          <w:i/>
          <w:color w:val="00B0F0"/>
        </w:rPr>
        <w:t>t</w:t>
      </w:r>
      <w:r w:rsidRPr="00CF62C1">
        <w:rPr>
          <w:i/>
          <w:color w:val="00B0F0"/>
        </w:rPr>
        <w:t>e</w:t>
      </w:r>
      <w:r w:rsidR="00CF62C1">
        <w:rPr>
          <w:i/>
          <w:color w:val="00B0F0"/>
        </w:rPr>
        <w:t>.</w:t>
      </w:r>
      <w:r w:rsidRPr="00CF62C1">
        <w:rPr>
          <w:i/>
          <w:color w:val="00B0F0"/>
        </w:rPr>
        <w:t>)</w:t>
      </w:r>
      <w:r>
        <w:t xml:space="preserve">, jejíž část (oceněný soupis prací) je </w:t>
      </w:r>
      <w:r w:rsidR="001B6EFB">
        <w:t>P</w:t>
      </w:r>
      <w:r>
        <w:t xml:space="preserve">řílohou č. 1 této smlouvy. </w:t>
      </w:r>
    </w:p>
    <w:p w14:paraId="04FB4A05" w14:textId="464768DA" w:rsidR="000311AD" w:rsidRDefault="000311AD" w:rsidP="00FA608E">
      <w:pPr>
        <w:pStyle w:val="Odstavecseseznamem"/>
        <w:numPr>
          <w:ilvl w:val="1"/>
          <w:numId w:val="48"/>
        </w:numPr>
        <w:ind w:hanging="644"/>
        <w:jc w:val="both"/>
      </w:pPr>
      <w:r>
        <w:t xml:space="preserve">Součástí předmětu díla je rovněž zpracování projektové dokumentace dle skutečného provedení. Dokumentace skutečného provedení stavby bude zpracována v rozsahu a obsahu uvedeném v příloze č. </w:t>
      </w:r>
      <w:r w:rsidR="00C1777D">
        <w:t xml:space="preserve">14 </w:t>
      </w:r>
      <w:r>
        <w:t xml:space="preserve">vyhlášky 499/2006 sb., o dokumentaci staveb v platném znění. Dokumentace bude vyhotovena a předána 3x v tištěné podobě a </w:t>
      </w:r>
      <w:r w:rsidRPr="00A428A2">
        <w:t xml:space="preserve">1 x na el. </w:t>
      </w:r>
      <w:proofErr w:type="gramStart"/>
      <w:r w:rsidRPr="00A428A2">
        <w:t>nosiči</w:t>
      </w:r>
      <w:proofErr w:type="gramEnd"/>
      <w:r w:rsidRPr="00A428A2">
        <w:t xml:space="preserve"> (CD, DVD, USB disk) – výkresová dokumentace ve formátu *.</w:t>
      </w:r>
      <w:proofErr w:type="spellStart"/>
      <w:r w:rsidRPr="00A428A2">
        <w:t>dwg</w:t>
      </w:r>
      <w:proofErr w:type="spellEnd"/>
      <w:r w:rsidRPr="00A428A2">
        <w:t xml:space="preserve"> v editovatelné verzi, textová část ve formátu *.</w:t>
      </w:r>
      <w:proofErr w:type="spellStart"/>
      <w:r w:rsidRPr="00A428A2">
        <w:t>docx</w:t>
      </w:r>
      <w:proofErr w:type="spellEnd"/>
      <w:r w:rsidRPr="00A428A2">
        <w:t xml:space="preserve"> , tabulková část ve formátu *.</w:t>
      </w:r>
      <w:proofErr w:type="spellStart"/>
      <w:r w:rsidRPr="00A428A2">
        <w:t>xlsx</w:t>
      </w:r>
      <w:proofErr w:type="spellEnd"/>
      <w:r>
        <w:t xml:space="preserve">. </w:t>
      </w:r>
    </w:p>
    <w:p w14:paraId="3753530C" w14:textId="77777777" w:rsidR="000311AD" w:rsidRPr="00174679" w:rsidRDefault="000311AD" w:rsidP="00FA608E">
      <w:pPr>
        <w:pStyle w:val="Odstavecseseznamem"/>
        <w:numPr>
          <w:ilvl w:val="1"/>
          <w:numId w:val="48"/>
        </w:numPr>
        <w:ind w:hanging="644"/>
        <w:jc w:val="both"/>
      </w:pPr>
      <w:r w:rsidRPr="00174679">
        <w:t>Součástí předmětu plnění je rovněž:</w:t>
      </w:r>
    </w:p>
    <w:p w14:paraId="12A5B3CD" w14:textId="77777777" w:rsidR="000311AD" w:rsidRDefault="000311AD" w:rsidP="000311AD">
      <w:pPr>
        <w:pStyle w:val="Odstavecseseznamem"/>
        <w:numPr>
          <w:ilvl w:val="0"/>
          <w:numId w:val="45"/>
        </w:numPr>
        <w:tabs>
          <w:tab w:val="clear" w:pos="709"/>
          <w:tab w:val="left" w:pos="426"/>
        </w:tabs>
        <w:spacing w:before="0"/>
        <w:ind w:right="0"/>
        <w:jc w:val="both"/>
      </w:pPr>
      <w:r w:rsidRPr="00971ADF">
        <w:t>Potřebné vytýčení inženýrských sítí, vytýčení obvodu staveniště včetně zajištění a úhrady nákladů za zábor veřejného prostranství v obvodu i mimo obvod stavby, a úhrada veškerých ostatních poplatků souvisejících s provedením stavby</w:t>
      </w:r>
      <w:r>
        <w:t>.</w:t>
      </w:r>
    </w:p>
    <w:p w14:paraId="79EF7B0A" w14:textId="77777777" w:rsidR="000311AD" w:rsidRDefault="000311AD" w:rsidP="000311AD">
      <w:pPr>
        <w:pStyle w:val="Odstavecseseznamem"/>
        <w:numPr>
          <w:ilvl w:val="0"/>
          <w:numId w:val="45"/>
        </w:numPr>
        <w:tabs>
          <w:tab w:val="clear" w:pos="709"/>
          <w:tab w:val="left" w:pos="426"/>
        </w:tabs>
        <w:spacing w:before="0"/>
        <w:ind w:right="0"/>
        <w:jc w:val="both"/>
      </w:pPr>
      <w:r>
        <w:t>Z</w:t>
      </w:r>
      <w:r w:rsidRPr="00D34A61">
        <w:t>ajištění přístupu na staveniště včetně případných úhrad za užívání dotčený</w:t>
      </w:r>
      <w:r>
        <w:t>ch pozemků.</w:t>
      </w:r>
    </w:p>
    <w:p w14:paraId="735017FB" w14:textId="03BDC41A" w:rsidR="000311AD" w:rsidRDefault="000311AD" w:rsidP="000311AD">
      <w:pPr>
        <w:pStyle w:val="Odstavecseseznamem"/>
        <w:numPr>
          <w:ilvl w:val="0"/>
          <w:numId w:val="45"/>
        </w:numPr>
        <w:tabs>
          <w:tab w:val="clear" w:pos="709"/>
          <w:tab w:val="left" w:pos="426"/>
        </w:tabs>
        <w:spacing w:before="0"/>
        <w:ind w:right="0"/>
        <w:jc w:val="both"/>
      </w:pPr>
      <w:r>
        <w:t>Zajištění přístupu při realizaci stavby k okolním pozemkům a nemovitostem</w:t>
      </w:r>
      <w:r w:rsidR="00FA76E1">
        <w:t>.</w:t>
      </w:r>
    </w:p>
    <w:p w14:paraId="62B4E102" w14:textId="60A07EB4" w:rsidR="000311AD" w:rsidRPr="00D91C14" w:rsidRDefault="000311AD" w:rsidP="000311AD">
      <w:pPr>
        <w:pStyle w:val="Odstavecseseznamem"/>
        <w:numPr>
          <w:ilvl w:val="0"/>
          <w:numId w:val="45"/>
        </w:numPr>
        <w:tabs>
          <w:tab w:val="clear" w:pos="709"/>
          <w:tab w:val="left" w:pos="426"/>
        </w:tabs>
        <w:spacing w:before="0"/>
        <w:ind w:right="0"/>
        <w:jc w:val="both"/>
      </w:pPr>
      <w:r>
        <w:t>Z</w:t>
      </w:r>
      <w:r w:rsidRPr="00D34A61">
        <w:t xml:space="preserve">ajištění stanovení a realizace </w:t>
      </w:r>
      <w:r>
        <w:t xml:space="preserve">případného </w:t>
      </w:r>
      <w:r w:rsidRPr="00D34A61">
        <w:t>dočasného dopravního značení dle schválené PD dočasného dopravního značení</w:t>
      </w:r>
      <w:r>
        <w:t xml:space="preserve">. </w:t>
      </w:r>
      <w:r w:rsidRPr="00D91C14">
        <w:t xml:space="preserve">Zpracování projektu zařízení staveniště a zajištění </w:t>
      </w:r>
      <w:r w:rsidR="00E215A8">
        <w:t>případného</w:t>
      </w:r>
      <w:r w:rsidR="00E215A8" w:rsidRPr="00D91C14">
        <w:t xml:space="preserve"> </w:t>
      </w:r>
      <w:r w:rsidRPr="00D91C14">
        <w:t>povolení pro zařízení staveniště.</w:t>
      </w:r>
    </w:p>
    <w:p w14:paraId="5028E810" w14:textId="6256C2A1" w:rsidR="000311AD" w:rsidRPr="00174679" w:rsidRDefault="000311AD" w:rsidP="000311AD">
      <w:pPr>
        <w:pStyle w:val="Odstavecseseznamem"/>
        <w:numPr>
          <w:ilvl w:val="0"/>
          <w:numId w:val="45"/>
        </w:numPr>
        <w:tabs>
          <w:tab w:val="clear" w:pos="709"/>
          <w:tab w:val="left" w:pos="426"/>
        </w:tabs>
        <w:spacing w:before="0"/>
        <w:ind w:right="0"/>
        <w:jc w:val="both"/>
      </w:pPr>
      <w:r>
        <w:t>V</w:t>
      </w:r>
      <w:r w:rsidRPr="00174679">
        <w:t> případě zásahu do místní komunikace či jakéhokoliv jejich jiného užívání než k čemu byly určeny, podle ustanovení § 25 odst. 6) písm. C) bodu 3) zákona č. 13/1997 Sb., o pozemních komunikacích ve znění pozdějších předpisů, zajištění povolení zvláštního užívání místní komunikace u příslušného silničního správního úřadu a úhrada veškerých ostatních poplatků souvisejících s vydáním povolení. Součástí pře</w:t>
      </w:r>
      <w:r>
        <w:t xml:space="preserve">dmětu plnění je také projednání, </w:t>
      </w:r>
      <w:r w:rsidRPr="00D34A61">
        <w:t>zajištění vydání rozhodnutí o uzávěře</w:t>
      </w:r>
      <w:r>
        <w:t xml:space="preserve"> a</w:t>
      </w:r>
      <w:r w:rsidRPr="00D34A61">
        <w:t xml:space="preserve"> zajištění stanovení a realizace dočasného dopravního značení včetně vyznačení objízdných tras dle schválené PD dočasného dopravního značení předané objednatelem</w:t>
      </w:r>
      <w:r w:rsidRPr="00174679">
        <w:t xml:space="preserve"> včetně organizace dopravy po dobu výstavby</w:t>
      </w:r>
      <w:r>
        <w:t>.</w:t>
      </w:r>
    </w:p>
    <w:p w14:paraId="4C5B7B96" w14:textId="77777777" w:rsidR="000311AD" w:rsidRDefault="000311AD" w:rsidP="000311AD">
      <w:pPr>
        <w:pStyle w:val="Odstavecseseznamem"/>
        <w:numPr>
          <w:ilvl w:val="0"/>
          <w:numId w:val="45"/>
        </w:numPr>
        <w:tabs>
          <w:tab w:val="clear" w:pos="709"/>
          <w:tab w:val="left" w:pos="426"/>
        </w:tabs>
        <w:spacing w:before="0"/>
        <w:ind w:right="0"/>
        <w:jc w:val="both"/>
      </w:pPr>
      <w:r>
        <w:t>Z</w:t>
      </w:r>
      <w:r w:rsidRPr="00174679">
        <w:t>ajištění a provedení geodetických prací po dobu realizace stavby</w:t>
      </w:r>
      <w:r>
        <w:t>.</w:t>
      </w:r>
    </w:p>
    <w:p w14:paraId="6CA11829" w14:textId="47E0A0EA" w:rsidR="000311AD" w:rsidRDefault="000311AD" w:rsidP="000311AD">
      <w:pPr>
        <w:pStyle w:val="Odstavecseseznamem"/>
        <w:numPr>
          <w:ilvl w:val="0"/>
          <w:numId w:val="45"/>
        </w:numPr>
        <w:tabs>
          <w:tab w:val="clear" w:pos="709"/>
          <w:tab w:val="left" w:pos="426"/>
        </w:tabs>
        <w:spacing w:before="0"/>
        <w:ind w:right="0"/>
        <w:jc w:val="both"/>
      </w:pPr>
      <w:r>
        <w:t xml:space="preserve">Zajištění </w:t>
      </w:r>
      <w:r w:rsidR="005841E7">
        <w:t xml:space="preserve">revize a </w:t>
      </w:r>
      <w:r>
        <w:t>vydání Průkazu způsobilosti UTZ včetně všech potřebných dokladů.</w:t>
      </w:r>
    </w:p>
    <w:p w14:paraId="7B28C198" w14:textId="7C550C5F" w:rsidR="000311AD" w:rsidRDefault="000311AD" w:rsidP="000311AD">
      <w:pPr>
        <w:pStyle w:val="Odstavecseseznamem"/>
        <w:numPr>
          <w:ilvl w:val="0"/>
          <w:numId w:val="45"/>
        </w:numPr>
        <w:tabs>
          <w:tab w:val="clear" w:pos="709"/>
          <w:tab w:val="left" w:pos="426"/>
        </w:tabs>
        <w:spacing w:before="0"/>
        <w:ind w:right="0"/>
        <w:jc w:val="both"/>
      </w:pPr>
      <w:r w:rsidRPr="00FB4F61">
        <w:t xml:space="preserve">Zajištění a provedení geodetického zaměření zhotovené stavby, 1 x na el. </w:t>
      </w:r>
      <w:proofErr w:type="gramStart"/>
      <w:r w:rsidRPr="00FB4F61">
        <w:t>nosiči</w:t>
      </w:r>
      <w:proofErr w:type="gramEnd"/>
      <w:r w:rsidRPr="00FB4F61">
        <w:t xml:space="preserve"> (CD, DVD, USB disk) – výkresová dokumentace ve formátu *.</w:t>
      </w:r>
      <w:proofErr w:type="spellStart"/>
      <w:r w:rsidRPr="00FB4F61">
        <w:t>dwg</w:t>
      </w:r>
      <w:proofErr w:type="spellEnd"/>
      <w:r w:rsidRPr="00FB4F61">
        <w:t xml:space="preserve"> v editovatelné verzi, textová část ve formátu *.</w:t>
      </w:r>
      <w:proofErr w:type="spellStart"/>
      <w:r w:rsidRPr="00FB4F61">
        <w:t>docx</w:t>
      </w:r>
      <w:proofErr w:type="spellEnd"/>
      <w:r w:rsidRPr="00FB4F61">
        <w:t xml:space="preserve"> , tabulková část ve formátu *.</w:t>
      </w:r>
      <w:proofErr w:type="spellStart"/>
      <w:r w:rsidRPr="00FB4F61">
        <w:t>xlsx</w:t>
      </w:r>
      <w:proofErr w:type="spellEnd"/>
      <w:r w:rsidRPr="00FB4F61">
        <w:t>.</w:t>
      </w:r>
      <w:r>
        <w:t xml:space="preserve"> </w:t>
      </w:r>
    </w:p>
    <w:p w14:paraId="6597E937" w14:textId="77777777" w:rsidR="000311AD" w:rsidRDefault="000311AD" w:rsidP="000311AD">
      <w:pPr>
        <w:pStyle w:val="Odstavecseseznamem"/>
        <w:numPr>
          <w:ilvl w:val="0"/>
          <w:numId w:val="45"/>
        </w:numPr>
        <w:tabs>
          <w:tab w:val="clear" w:pos="709"/>
          <w:tab w:val="left" w:pos="426"/>
        </w:tabs>
        <w:spacing w:before="0"/>
        <w:ind w:right="0"/>
        <w:jc w:val="both"/>
      </w:pPr>
      <w:r w:rsidRPr="0054753B">
        <w:t>Geometrický plán s výkazem výměr a délek kabelové trasy pro zřízení věcného břemene</w:t>
      </w:r>
      <w:r>
        <w:t xml:space="preserve"> v šesti vyhotoveních pro každého vlastníka pozemku dotčeného kabelovou trasou.</w:t>
      </w:r>
      <w:r w:rsidRPr="00DB3888">
        <w:t xml:space="preserve"> </w:t>
      </w:r>
    </w:p>
    <w:p w14:paraId="0FDACCB5" w14:textId="77777777" w:rsidR="000311AD" w:rsidRPr="00FB4F61" w:rsidRDefault="000311AD" w:rsidP="000311AD">
      <w:pPr>
        <w:numPr>
          <w:ilvl w:val="0"/>
          <w:numId w:val="45"/>
        </w:numPr>
        <w:spacing w:after="240" w:line="240" w:lineRule="auto"/>
        <w:jc w:val="both"/>
        <w:rPr>
          <w:szCs w:val="22"/>
        </w:rPr>
      </w:pPr>
      <w:r w:rsidRPr="0054753B">
        <w:rPr>
          <w:szCs w:val="22"/>
        </w:rPr>
        <w:t>Součástí dodávky bude předávací protokol, atesty použitých materiálů a revizní zpráva</w:t>
      </w:r>
      <w:r>
        <w:rPr>
          <w:szCs w:val="22"/>
        </w:rPr>
        <w:t>.</w:t>
      </w:r>
    </w:p>
    <w:p w14:paraId="57EBFA8B" w14:textId="77777777" w:rsidR="000311AD" w:rsidRDefault="000311AD" w:rsidP="00FA608E">
      <w:pPr>
        <w:pStyle w:val="Odstavecseseznamem"/>
        <w:numPr>
          <w:ilvl w:val="1"/>
          <w:numId w:val="48"/>
        </w:numPr>
        <w:ind w:hanging="644"/>
        <w:jc w:val="both"/>
      </w:pPr>
      <w:r w:rsidRPr="00174679">
        <w:t>Veškeré odchylky od specifikace předmětu smlouvy mohou být prováděny zhotovitelem pouze tehdy, budou-li písemně odsouhlaseny objednatelem</w:t>
      </w:r>
      <w:r>
        <w:t xml:space="preserve"> (viz osoba oprávněná pro změny díla)</w:t>
      </w:r>
      <w:r w:rsidRPr="00174679">
        <w:t>. Jestliže zhotovitel provede práce a jiná plnění nad tento rámec, nemá nárok na jejich zaplacení.</w:t>
      </w:r>
    </w:p>
    <w:p w14:paraId="12F78895" w14:textId="500295DC" w:rsidR="000311AD" w:rsidRPr="00971ADF" w:rsidRDefault="000311AD" w:rsidP="00FA608E">
      <w:pPr>
        <w:pStyle w:val="Odstavecseseznamem"/>
        <w:numPr>
          <w:ilvl w:val="1"/>
          <w:numId w:val="48"/>
        </w:numPr>
        <w:ind w:hanging="644"/>
        <w:jc w:val="both"/>
      </w:pPr>
      <w:r>
        <w:t xml:space="preserve">Zhotovitel prohlašuje, </w:t>
      </w:r>
      <w:r w:rsidR="00FA76E1">
        <w:t xml:space="preserve">že </w:t>
      </w:r>
      <w:r>
        <w:t>v souladu se zadáním zahrnul do předmětu díla veškeré práce</w:t>
      </w:r>
      <w:r w:rsidR="00EA2578">
        <w:t>, služby, výkony, činnosti</w:t>
      </w:r>
      <w:r w:rsidR="00CF42F6">
        <w:t xml:space="preserve">, </w:t>
      </w:r>
      <w:r>
        <w:t xml:space="preserve">a dodávky, které jsou </w:t>
      </w:r>
      <w:r w:rsidR="00EA2578">
        <w:t>potřeba k řádnému provedení a dokončení předmětu díla</w:t>
      </w:r>
      <w:r w:rsidR="003B5511">
        <w:t xml:space="preserve"> dle čl. 2 Předmět díla této Smlouvy</w:t>
      </w:r>
      <w:r>
        <w:t>,</w:t>
      </w:r>
      <w:r w:rsidR="00CF42F6">
        <w:t xml:space="preserve"> které zhotoviteli vzniknou při realizaci díla až do doby předání provedeného díla v požadovaném termínu, a to se zah</w:t>
      </w:r>
      <w:r w:rsidR="00A1772F">
        <w:t>r</w:t>
      </w:r>
      <w:r w:rsidR="00CF42F6">
        <w:t xml:space="preserve">nutím všech vedlejších činností nutných pro funkčnost zhotoveného díla (včetně koordinace mezi jednotlivými profesemi a jejich návaznosti), které zhotovitel mohl a </w:t>
      </w:r>
      <w:r w:rsidR="0042678A">
        <w:t xml:space="preserve">měl </w:t>
      </w:r>
      <w:r w:rsidR="00CF42F6">
        <w:t>reálně, na základě svých odborných a technických znalostí, předvídat při uzavření této smlouvy.</w:t>
      </w:r>
      <w:r>
        <w:t xml:space="preserve"> Jakákoliv změna ceny z důvodu opomenutí nebo chyby ze strany zhotovitele není možná.</w:t>
      </w:r>
    </w:p>
    <w:p w14:paraId="2B3D85D1" w14:textId="38A5D5E0" w:rsidR="00A42531" w:rsidRPr="00C80D9A" w:rsidRDefault="00A42531" w:rsidP="00003564">
      <w:pPr>
        <w:pStyle w:val="Nadpis1"/>
        <w:numPr>
          <w:ilvl w:val="0"/>
          <w:numId w:val="12"/>
        </w:numPr>
        <w:spacing w:before="0"/>
        <w:ind w:left="357" w:hanging="357"/>
        <w:jc w:val="center"/>
      </w:pPr>
      <w:r w:rsidRPr="00C80D9A">
        <w:lastRenderedPageBreak/>
        <w:t>Nové</w:t>
      </w:r>
      <w:r w:rsidR="00B84DCA">
        <w:t xml:space="preserve"> služby,</w:t>
      </w:r>
      <w:r w:rsidRPr="00C80D9A">
        <w:t xml:space="preserve"> stavební práce a vícepráce</w:t>
      </w:r>
    </w:p>
    <w:p w14:paraId="72436B14" w14:textId="61FD81E7" w:rsidR="00A42531" w:rsidRPr="00030BAB" w:rsidRDefault="00A42531" w:rsidP="004E449B">
      <w:pPr>
        <w:pStyle w:val="Odstavecseseznamem"/>
        <w:numPr>
          <w:ilvl w:val="1"/>
          <w:numId w:val="11"/>
        </w:numPr>
        <w:ind w:left="567" w:hanging="567"/>
        <w:jc w:val="both"/>
      </w:pPr>
      <w:r w:rsidRPr="00030BAB">
        <w:t>Objednatel si vyhrazuje po celou dobu trvání smlouvy právo na rozšíření sjednaného objemu a rozsahu předmětu veřejné zakázky, a to o</w:t>
      </w:r>
      <w:r>
        <w:t xml:space="preserve"> nové</w:t>
      </w:r>
      <w:r w:rsidRPr="00030BAB">
        <w:t xml:space="preserve"> </w:t>
      </w:r>
      <w:r w:rsidR="00B84DCA">
        <w:t xml:space="preserve">služby a </w:t>
      </w:r>
      <w:r>
        <w:t>stavební práce</w:t>
      </w:r>
      <w:r w:rsidRPr="00030BAB">
        <w:t xml:space="preserve">, spočívající v opakování obdobných </w:t>
      </w:r>
      <w:r w:rsidR="00B84DCA">
        <w:t xml:space="preserve">služeb a </w:t>
      </w:r>
      <w:r>
        <w:t>stavebních prací</w:t>
      </w:r>
      <w:r w:rsidRPr="00030BAB">
        <w:t xml:space="preserve"> specifikovaných v</w:t>
      </w:r>
      <w:r>
        <w:t> </w:t>
      </w:r>
      <w:r w:rsidRPr="00030BAB">
        <w:t>předmětu plnění</w:t>
      </w:r>
      <w:r w:rsidR="00B84DCA">
        <w:t xml:space="preserve">. </w:t>
      </w:r>
      <w:r w:rsidRPr="00030BAB">
        <w:t>V</w:t>
      </w:r>
      <w:r>
        <w:t> </w:t>
      </w:r>
      <w:r w:rsidRPr="00030BAB">
        <w:t>případě, že objednatel využije tohoto opčního práva, vyzve objednatel zhotovitele k jednání. Objednatel předpokládá, že finanční objem hodnoty opčního práva nepřesáhne 30 % z ceny předmětu plnění.</w:t>
      </w:r>
    </w:p>
    <w:p w14:paraId="0BAEA34B" w14:textId="0378D751" w:rsidR="00B84DCA" w:rsidRPr="000D5D77" w:rsidRDefault="00A42531" w:rsidP="004E449B">
      <w:pPr>
        <w:pStyle w:val="Odstavecseseznamem"/>
        <w:numPr>
          <w:ilvl w:val="1"/>
          <w:numId w:val="11"/>
        </w:numPr>
        <w:tabs>
          <w:tab w:val="left" w:pos="993"/>
        </w:tabs>
        <w:ind w:left="567" w:hanging="567"/>
        <w:jc w:val="both"/>
        <w:rPr>
          <w:lang w:eastAsia="en-US"/>
        </w:rPr>
      </w:pPr>
      <w:r w:rsidRPr="00030BAB">
        <w:t xml:space="preserve">Objednatel si vyhrazuje </w:t>
      </w:r>
      <w:r w:rsidRPr="00C80D9A">
        <w:rPr>
          <w:bCs/>
          <w:lang w:eastAsia="en-US"/>
        </w:rPr>
        <w:t xml:space="preserve">právo na provedení </w:t>
      </w:r>
      <w:r w:rsidRPr="00030BAB">
        <w:t xml:space="preserve">dodatečných </w:t>
      </w:r>
      <w:r>
        <w:t>stavebních prací</w:t>
      </w:r>
      <w:r w:rsidR="00B84DCA">
        <w:t xml:space="preserve">, služeb </w:t>
      </w:r>
      <w:r w:rsidR="004D00BF">
        <w:t xml:space="preserve">nebo </w:t>
      </w:r>
      <w:r w:rsidR="00B84DCA">
        <w:t xml:space="preserve">dodávek </w:t>
      </w:r>
      <w:r w:rsidRPr="00030BAB">
        <w:t xml:space="preserve">(vícepráce), které nebyly obsaženy v původním předmětu plnění, a jejichž potřeba vznikla v důsledku nepředvídatelných okolností, a tyto dodatečné </w:t>
      </w:r>
      <w:r>
        <w:t>stavební práce</w:t>
      </w:r>
      <w:r w:rsidR="00B84DCA">
        <w:t xml:space="preserve">, služby </w:t>
      </w:r>
      <w:r w:rsidR="004D00BF">
        <w:t xml:space="preserve">nebo </w:t>
      </w:r>
      <w:r w:rsidR="00B84DCA">
        <w:t>dodávky</w:t>
      </w:r>
      <w:r>
        <w:t xml:space="preserve"> </w:t>
      </w:r>
      <w:r w:rsidRPr="00030BAB">
        <w:t xml:space="preserve">jsou nezbytné pro poskytnutí původních </w:t>
      </w:r>
      <w:r w:rsidR="00B84DCA">
        <w:t xml:space="preserve">stavebních prací, </w:t>
      </w:r>
      <w:r>
        <w:t>služeb</w:t>
      </w:r>
      <w:r w:rsidR="00B84DCA">
        <w:t xml:space="preserve"> či dodávek</w:t>
      </w:r>
      <w:r w:rsidRPr="00030BAB">
        <w:t>. Celkový</w:t>
      </w:r>
      <w:r w:rsidR="00653BD6">
        <w:t xml:space="preserve"> cenový nárůst související s</w:t>
      </w:r>
      <w:r w:rsidR="00C81497">
        <w:t xml:space="preserve"> těmito</w:t>
      </w:r>
      <w:r w:rsidR="00653BD6">
        <w:t xml:space="preserve"> změnami (vícepráce) při odečtení </w:t>
      </w:r>
      <w:r w:rsidR="00C81497">
        <w:t xml:space="preserve">stavebních prací, služeb </w:t>
      </w:r>
      <w:r w:rsidR="004D00BF">
        <w:t>nebo</w:t>
      </w:r>
      <w:r w:rsidR="00C81497">
        <w:t xml:space="preserve"> dodávek, které nebyly realizovány (</w:t>
      </w:r>
      <w:proofErr w:type="spellStart"/>
      <w:r w:rsidR="00C81497">
        <w:t>méněpráce</w:t>
      </w:r>
      <w:proofErr w:type="spellEnd"/>
      <w:r w:rsidR="00C81497">
        <w:t>),</w:t>
      </w:r>
      <w:r w:rsidRPr="00030BAB">
        <w:t xml:space="preserve"> nepřesáhne 30 % původní ceny za provedení díla dle této smlouvy.</w:t>
      </w:r>
      <w:r w:rsidR="00B84DCA">
        <w:t xml:space="preserve"> </w:t>
      </w:r>
      <w:r w:rsidR="008E4C75">
        <w:t>T</w:t>
      </w:r>
      <w:r w:rsidR="008E4C75" w:rsidRPr="00030BAB">
        <w:t xml:space="preserve">yto práce jsou oprávněni odsouhlasit zástupci objednatele uvedení </w:t>
      </w:r>
      <w:r w:rsidR="00FA76E1">
        <w:t xml:space="preserve">v </w:t>
      </w:r>
      <w:r w:rsidR="008E4C75" w:rsidRPr="00030BAB">
        <w:t xml:space="preserve">záhlaví této smlouvy </w:t>
      </w:r>
      <w:r w:rsidR="00FA76E1">
        <w:t xml:space="preserve">jako osoby </w:t>
      </w:r>
      <w:r w:rsidR="00FA76E1" w:rsidRPr="00030BAB">
        <w:t>oprávněn</w:t>
      </w:r>
      <w:r w:rsidR="00FA76E1">
        <w:t>é</w:t>
      </w:r>
      <w:r w:rsidR="00FA76E1" w:rsidRPr="00030BAB">
        <w:t xml:space="preserve"> </w:t>
      </w:r>
      <w:r w:rsidR="008E4C75" w:rsidRPr="00030BAB">
        <w:t>ve věcech technických, a to i každý samostatně.</w:t>
      </w:r>
      <w:r w:rsidR="008E4C75">
        <w:t xml:space="preserve"> </w:t>
      </w:r>
      <w:r w:rsidR="00B84DCA" w:rsidRPr="002201F0">
        <w:rPr>
          <w:lang w:eastAsia="en-US"/>
        </w:rPr>
        <w:t xml:space="preserve">Cena těchto prací bude schválena ve Změnovém listu (viz bod </w:t>
      </w:r>
      <w:proofErr w:type="gramStart"/>
      <w:r w:rsidR="00B84DCA">
        <w:rPr>
          <w:lang w:eastAsia="en-US"/>
        </w:rPr>
        <w:t>13.</w:t>
      </w:r>
      <w:r w:rsidR="00CF1E6B">
        <w:rPr>
          <w:lang w:eastAsia="en-US"/>
        </w:rPr>
        <w:t>5</w:t>
      </w:r>
      <w:r w:rsidR="00B84DCA">
        <w:rPr>
          <w:lang w:eastAsia="en-US"/>
        </w:rPr>
        <w:t>.</w:t>
      </w:r>
      <w:r w:rsidR="00B84DCA" w:rsidRPr="002201F0">
        <w:rPr>
          <w:lang w:eastAsia="en-US"/>
        </w:rPr>
        <w:t xml:space="preserve"> této</w:t>
      </w:r>
      <w:proofErr w:type="gramEnd"/>
      <w:r w:rsidR="00B84DCA" w:rsidRPr="002201F0">
        <w:rPr>
          <w:lang w:eastAsia="en-US"/>
        </w:rPr>
        <w:t xml:space="preserve"> smlouvy) zástupcem objednatele, osobou oprávněnou pro změny díla</w:t>
      </w:r>
      <w:r w:rsidR="00A70005">
        <w:rPr>
          <w:lang w:eastAsia="en-US"/>
        </w:rPr>
        <w:t xml:space="preserve"> uvedenou v čl. I. Smlouvy</w:t>
      </w:r>
      <w:r w:rsidR="00B84DCA" w:rsidRPr="000D5D77">
        <w:rPr>
          <w:lang w:eastAsia="en-US"/>
        </w:rPr>
        <w:t xml:space="preserve">. </w:t>
      </w:r>
    </w:p>
    <w:p w14:paraId="3D638209" w14:textId="77777777" w:rsidR="00E702D4" w:rsidRPr="002E6B55" w:rsidRDefault="00E702D4" w:rsidP="00003564">
      <w:pPr>
        <w:pStyle w:val="Nadpis1"/>
        <w:numPr>
          <w:ilvl w:val="0"/>
          <w:numId w:val="19"/>
        </w:numPr>
        <w:spacing w:before="120"/>
        <w:ind w:left="714" w:hanging="357"/>
        <w:jc w:val="center"/>
      </w:pPr>
      <w:r w:rsidRPr="002E6B55">
        <w:t>Místo plnění</w:t>
      </w:r>
    </w:p>
    <w:p w14:paraId="25615124" w14:textId="77777777" w:rsidR="00E215A8" w:rsidRPr="00E215A8" w:rsidRDefault="00E702D4" w:rsidP="004E449B">
      <w:pPr>
        <w:pStyle w:val="Odstavecseseznamem"/>
        <w:numPr>
          <w:ilvl w:val="0"/>
          <w:numId w:val="20"/>
        </w:numPr>
        <w:ind w:left="567" w:hanging="567"/>
        <w:jc w:val="both"/>
      </w:pPr>
      <w:r w:rsidRPr="002E6B55">
        <w:t xml:space="preserve">Místem plnění </w:t>
      </w:r>
      <w:r w:rsidR="00662A5D">
        <w:t>je:</w:t>
      </w:r>
      <w:r w:rsidR="00E215A8" w:rsidRPr="00E215A8">
        <w:rPr>
          <w:iCs/>
        </w:rPr>
        <w:t xml:space="preserve"> </w:t>
      </w:r>
    </w:p>
    <w:p w14:paraId="0A4A6273" w14:textId="044C2F63" w:rsidR="005B0AAC" w:rsidRDefault="00E215A8" w:rsidP="00E215A8">
      <w:pPr>
        <w:pStyle w:val="Odstavecseseznamem"/>
        <w:ind w:left="567"/>
        <w:jc w:val="both"/>
      </w:pPr>
      <w:r>
        <w:rPr>
          <w:iCs/>
        </w:rPr>
        <w:t xml:space="preserve">Ulice </w:t>
      </w:r>
      <w:r w:rsidRPr="007B166B">
        <w:rPr>
          <w:iCs/>
        </w:rPr>
        <w:t>Hlučínská, v úseku Podmolova – Slovenská</w:t>
      </w:r>
      <w:r w:rsidR="00FA76E1">
        <w:rPr>
          <w:iCs/>
        </w:rPr>
        <w:t>.</w:t>
      </w:r>
    </w:p>
    <w:p w14:paraId="3DF6CA9A" w14:textId="00D6AFDC" w:rsidR="00F666F6" w:rsidRPr="002E6B55" w:rsidRDefault="00196535" w:rsidP="00003564">
      <w:pPr>
        <w:pStyle w:val="Nadpis1"/>
        <w:numPr>
          <w:ilvl w:val="0"/>
          <w:numId w:val="23"/>
        </w:numPr>
        <w:spacing w:after="90"/>
        <w:ind w:left="4184" w:hanging="357"/>
        <w:jc w:val="both"/>
      </w:pPr>
      <w:r>
        <w:t>Doba realizace díla</w:t>
      </w:r>
      <w:r w:rsidR="00F666F6" w:rsidRPr="002E6B55">
        <w:t xml:space="preserve"> a dokončení díla</w:t>
      </w:r>
    </w:p>
    <w:p w14:paraId="7BF3CCBB" w14:textId="77777777" w:rsidR="005B0AAC" w:rsidRDefault="0037654E" w:rsidP="00003564">
      <w:pPr>
        <w:pStyle w:val="Odstavecseseznamem"/>
        <w:numPr>
          <w:ilvl w:val="1"/>
          <w:numId w:val="21"/>
        </w:numPr>
        <w:tabs>
          <w:tab w:val="clear" w:pos="709"/>
        </w:tabs>
        <w:spacing w:before="0"/>
        <w:ind w:left="567" w:right="23"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p>
    <w:p w14:paraId="32E6E70B" w14:textId="1B341EAD" w:rsidR="00FB1F18" w:rsidRDefault="005B0AAC" w:rsidP="00003564">
      <w:pPr>
        <w:pStyle w:val="Text"/>
        <w:tabs>
          <w:tab w:val="clear" w:pos="227"/>
        </w:tabs>
        <w:spacing w:before="90" w:line="240" w:lineRule="auto"/>
        <w:ind w:left="567" w:right="21"/>
        <w:rPr>
          <w:sz w:val="22"/>
          <w:szCs w:val="22"/>
        </w:rPr>
      </w:pPr>
      <w:r w:rsidRPr="00082AEF">
        <w:rPr>
          <w:b/>
          <w:color w:val="auto"/>
          <w:sz w:val="22"/>
          <w:szCs w:val="22"/>
        </w:rPr>
        <w:t>„</w:t>
      </w:r>
      <w:r w:rsidR="00E215A8" w:rsidRPr="00E215A8">
        <w:rPr>
          <w:b/>
          <w:color w:val="auto"/>
          <w:sz w:val="22"/>
          <w:szCs w:val="22"/>
        </w:rPr>
        <w:t>Kabelová trasa DPO Hlučínská, v úseku Podmolova – Slovenská</w:t>
      </w:r>
      <w:r w:rsidRPr="00082AEF">
        <w:rPr>
          <w:b/>
          <w:color w:val="auto"/>
          <w:sz w:val="22"/>
          <w:szCs w:val="22"/>
        </w:rPr>
        <w:t>“</w:t>
      </w:r>
      <w:r w:rsidR="003D123D" w:rsidRPr="00082AEF">
        <w:rPr>
          <w:b/>
          <w:color w:val="auto"/>
          <w:sz w:val="22"/>
          <w:szCs w:val="22"/>
        </w:rPr>
        <w:t>,</w:t>
      </w:r>
      <w:r w:rsidRPr="00082AEF">
        <w:rPr>
          <w:b/>
          <w:color w:val="auto"/>
          <w:sz w:val="22"/>
          <w:szCs w:val="22"/>
        </w:rPr>
        <w:t xml:space="preserve"> </w:t>
      </w:r>
      <w:r w:rsidR="0037654E" w:rsidRPr="00082AEF">
        <w:rPr>
          <w:b/>
          <w:color w:val="auto"/>
          <w:sz w:val="22"/>
          <w:szCs w:val="22"/>
        </w:rPr>
        <w:t xml:space="preserve">tvoří </w:t>
      </w:r>
      <w:r w:rsidR="001B6EFB">
        <w:rPr>
          <w:b/>
          <w:color w:val="auto"/>
          <w:sz w:val="22"/>
          <w:szCs w:val="22"/>
        </w:rPr>
        <w:t>P</w:t>
      </w:r>
      <w:r w:rsidR="0037654E" w:rsidRPr="00082AEF">
        <w:rPr>
          <w:b/>
          <w:color w:val="auto"/>
          <w:sz w:val="22"/>
          <w:szCs w:val="22"/>
        </w:rPr>
        <w:t xml:space="preserve">řílohu č. </w:t>
      </w:r>
      <w:r w:rsidR="00AC33EA" w:rsidRPr="00082AEF">
        <w:rPr>
          <w:b/>
          <w:color w:val="auto"/>
          <w:sz w:val="22"/>
          <w:szCs w:val="22"/>
        </w:rPr>
        <w:t>2</w:t>
      </w:r>
      <w:r w:rsidR="0037654E" w:rsidRPr="00082AEF">
        <w:rPr>
          <w:b/>
          <w:color w:val="auto"/>
          <w:sz w:val="22"/>
          <w:szCs w:val="22"/>
        </w:rPr>
        <w:t xml:space="preserve"> </w:t>
      </w:r>
      <w:proofErr w:type="gramStart"/>
      <w:r w:rsidR="0037654E" w:rsidRPr="00082AEF">
        <w:rPr>
          <w:b/>
          <w:color w:val="auto"/>
          <w:sz w:val="22"/>
          <w:szCs w:val="22"/>
        </w:rPr>
        <w:t>této</w:t>
      </w:r>
      <w:proofErr w:type="gramEnd"/>
      <w:r w:rsidR="0037654E" w:rsidRPr="00082AEF">
        <w:rPr>
          <w:b/>
          <w:color w:val="auto"/>
          <w:sz w:val="22"/>
          <w:szCs w:val="22"/>
        </w:rPr>
        <w:t xml:space="preserve"> smlouvy</w:t>
      </w:r>
      <w:r w:rsidR="00CA7816" w:rsidRPr="00082AEF">
        <w:rPr>
          <w:b/>
          <w:color w:val="auto"/>
          <w:sz w:val="22"/>
          <w:szCs w:val="22"/>
        </w:rPr>
        <w:t>, kter</w:t>
      </w:r>
      <w:r w:rsidR="008007BA" w:rsidRPr="00082AEF">
        <w:rPr>
          <w:b/>
          <w:color w:val="auto"/>
          <w:sz w:val="22"/>
          <w:szCs w:val="22"/>
        </w:rPr>
        <w:t>ou</w:t>
      </w:r>
      <w:r w:rsidR="00CA7816" w:rsidRPr="00082AEF">
        <w:rPr>
          <w:b/>
          <w:color w:val="auto"/>
          <w:sz w:val="22"/>
          <w:szCs w:val="22"/>
        </w:rPr>
        <w:t xml:space="preserve"> zpracoval zhotov</w:t>
      </w:r>
      <w:r w:rsidR="00FE336A" w:rsidRPr="00082AEF">
        <w:rPr>
          <w:b/>
          <w:color w:val="auto"/>
          <w:sz w:val="22"/>
          <w:szCs w:val="22"/>
        </w:rPr>
        <w:t>itel v souladu se svou nabídkou.</w:t>
      </w:r>
      <w:r w:rsidR="00CA7816" w:rsidRPr="005B0AAC">
        <w:rPr>
          <w:sz w:val="22"/>
          <w:szCs w:val="22"/>
        </w:rPr>
        <w:t xml:space="preserve"> </w:t>
      </w:r>
    </w:p>
    <w:p w14:paraId="5F3A51A8" w14:textId="049364DA" w:rsidR="0037654E" w:rsidRDefault="00CA7816" w:rsidP="004E449B">
      <w:pPr>
        <w:pStyle w:val="Text"/>
        <w:tabs>
          <w:tab w:val="clear" w:pos="227"/>
        </w:tabs>
        <w:spacing w:before="90" w:line="240" w:lineRule="auto"/>
        <w:ind w:left="567" w:right="21"/>
        <w:rPr>
          <w:color w:val="auto"/>
          <w:sz w:val="22"/>
          <w:szCs w:val="22"/>
        </w:rPr>
      </w:pPr>
      <w:r w:rsidRPr="00FE336A">
        <w:rPr>
          <w:color w:val="auto"/>
          <w:sz w:val="22"/>
          <w:szCs w:val="22"/>
        </w:rPr>
        <w:t xml:space="preserve">Zhotovitel předloží objednateli aktualizovaný Harmonogram </w:t>
      </w:r>
      <w:r w:rsidR="004A7C15" w:rsidRPr="00FE336A">
        <w:rPr>
          <w:color w:val="auto"/>
          <w:sz w:val="22"/>
          <w:szCs w:val="22"/>
        </w:rPr>
        <w:t xml:space="preserve">realizace </w:t>
      </w:r>
      <w:r w:rsidR="00FB1F18" w:rsidRPr="00FE336A">
        <w:rPr>
          <w:color w:val="auto"/>
          <w:sz w:val="22"/>
          <w:szCs w:val="22"/>
        </w:rPr>
        <w:t>při předání a</w:t>
      </w:r>
      <w:r w:rsidR="00BB2155" w:rsidRPr="00FE336A">
        <w:rPr>
          <w:color w:val="auto"/>
          <w:sz w:val="22"/>
          <w:szCs w:val="22"/>
        </w:rPr>
        <w:t> </w:t>
      </w:r>
      <w:r w:rsidR="00FB1F18" w:rsidRPr="00FE336A">
        <w:rPr>
          <w:color w:val="auto"/>
          <w:sz w:val="22"/>
          <w:szCs w:val="22"/>
        </w:rPr>
        <w:t>převzetí staveniště</w:t>
      </w:r>
      <w:r w:rsidR="00277110" w:rsidRPr="00FE336A">
        <w:rPr>
          <w:color w:val="auto"/>
          <w:sz w:val="22"/>
          <w:szCs w:val="22"/>
        </w:rPr>
        <w:t>.</w:t>
      </w:r>
      <w:r w:rsidRPr="00FE336A">
        <w:rPr>
          <w:color w:val="auto"/>
          <w:sz w:val="22"/>
          <w:szCs w:val="22"/>
        </w:rPr>
        <w:t xml:space="preserve"> </w:t>
      </w:r>
      <w:r w:rsidR="00712D6F" w:rsidRPr="00712D6F">
        <w:rPr>
          <w:color w:val="auto"/>
          <w:sz w:val="22"/>
          <w:szCs w:val="22"/>
        </w:rPr>
        <w:t>Předmětem této aktualizace bude pouze přepracování Harmonogramu výstavby na konkrétní data. K této aktualizaci nebude potřeba sjednávat dodatek. V případě jiných úprav Harmonogramu výstavby bude nutné dodatek uzavřít.</w:t>
      </w:r>
    </w:p>
    <w:p w14:paraId="5B5B90DE" w14:textId="5EE57AC6" w:rsidR="007A6CBC" w:rsidRPr="002E6B55" w:rsidRDefault="00196535" w:rsidP="004E449B">
      <w:pPr>
        <w:pStyle w:val="Odstavecseseznamem"/>
        <w:numPr>
          <w:ilvl w:val="1"/>
          <w:numId w:val="21"/>
        </w:numPr>
        <w:tabs>
          <w:tab w:val="clear" w:pos="709"/>
        </w:tabs>
        <w:ind w:left="567" w:hanging="567"/>
        <w:jc w:val="both"/>
      </w:pPr>
      <w:r>
        <w:t>Doba realizace díla</w:t>
      </w:r>
      <w:r w:rsidR="007A6CBC" w:rsidRPr="002E6B55">
        <w:rPr>
          <w:b/>
        </w:rPr>
        <w:t xml:space="preserve">: </w:t>
      </w:r>
    </w:p>
    <w:p w14:paraId="5CB332D3" w14:textId="5A4376B4" w:rsidR="00095B3E" w:rsidRDefault="00D92E40" w:rsidP="000A4CA5">
      <w:pPr>
        <w:pStyle w:val="odrka"/>
        <w:tabs>
          <w:tab w:val="clear" w:pos="1560"/>
        </w:tabs>
        <w:ind w:left="851" w:hanging="284"/>
        <w:jc w:val="both"/>
      </w:pPr>
      <w:r w:rsidRPr="00095B3E">
        <w:t>„</w:t>
      </w:r>
      <w:r w:rsidR="00205F44" w:rsidRPr="00205F44">
        <w:t>Kabelová trasa DPO Hlučínská, v úseku Podmolova – Slovenská</w:t>
      </w:r>
      <w:r w:rsidRPr="00095B3E">
        <w:t xml:space="preserve">“ </w:t>
      </w:r>
      <w:r w:rsidR="00250C74" w:rsidRPr="00095B3E">
        <w:t>–</w:t>
      </w:r>
      <w:r w:rsidRPr="00095B3E">
        <w:t xml:space="preserve"> </w:t>
      </w:r>
      <w:r w:rsidR="00726BFF" w:rsidRPr="00095B3E">
        <w:t>d</w:t>
      </w:r>
      <w:r w:rsidR="00CD2848" w:rsidRPr="00095B3E">
        <w:t>o</w:t>
      </w:r>
      <w:r w:rsidR="00250C74" w:rsidRPr="00095B3E">
        <w:t xml:space="preserve"> </w:t>
      </w:r>
      <w:r w:rsidR="000A4CA5" w:rsidRPr="000A4CA5">
        <w:rPr>
          <w:highlight w:val="cyan"/>
        </w:rPr>
        <w:t>…</w:t>
      </w:r>
      <w:r w:rsidR="00CD2848" w:rsidRPr="00095B3E">
        <w:t xml:space="preserve"> kalendářních dní </w:t>
      </w:r>
      <w:r w:rsidR="00CD2848" w:rsidRPr="00D22827">
        <w:t>od</w:t>
      </w:r>
      <w:r w:rsidR="00525C09" w:rsidRPr="00D22827">
        <w:t xml:space="preserve"> předání a převzetí staveniště</w:t>
      </w:r>
      <w:r w:rsidR="00D22827" w:rsidRPr="00D22827">
        <w:t xml:space="preserve"> </w:t>
      </w:r>
      <w:r w:rsidR="00D22827">
        <w:t xml:space="preserve">na základě doručení </w:t>
      </w:r>
      <w:r w:rsidR="00D22827" w:rsidRPr="002E6B55">
        <w:t>výzvy objednatele</w:t>
      </w:r>
      <w:r w:rsidR="00DC2130">
        <w:t xml:space="preserve"> dle čl. 11</w:t>
      </w:r>
      <w:r w:rsidR="00D22827">
        <w:t>. odst. 11.1 smlouvy</w:t>
      </w:r>
      <w:r w:rsidR="00D22827" w:rsidRPr="002E6B55">
        <w:t>, kterou zpracuje a zašle objednatel bez zbytečného odkladu po nabytí účinnosti této smlouvy</w:t>
      </w:r>
      <w:r w:rsidR="00D22827">
        <w:t>.</w:t>
      </w:r>
      <w:r w:rsidR="000A4CA5" w:rsidRPr="000A4CA5">
        <w:rPr>
          <w:i/>
          <w:color w:val="00B0F0"/>
        </w:rPr>
        <w:t xml:space="preserve"> </w:t>
      </w:r>
      <w:r w:rsidR="000A4CA5">
        <w:rPr>
          <w:i/>
          <w:color w:val="00B0F0"/>
        </w:rPr>
        <w:t>(</w:t>
      </w:r>
      <w:r w:rsidR="00CF62C1">
        <w:rPr>
          <w:i/>
          <w:color w:val="00B0F0"/>
        </w:rPr>
        <w:t>P</w:t>
      </w:r>
      <w:r w:rsidR="000A4CA5" w:rsidRPr="007C53A2">
        <w:rPr>
          <w:i/>
          <w:color w:val="00B0F0"/>
        </w:rPr>
        <w:t xml:space="preserve">ozn.: </w:t>
      </w:r>
      <w:r w:rsidR="00CF62C1">
        <w:rPr>
          <w:i/>
          <w:color w:val="00B0F0"/>
        </w:rPr>
        <w:t>D</w:t>
      </w:r>
      <w:r w:rsidR="000A4CA5" w:rsidRPr="007C53A2">
        <w:rPr>
          <w:i/>
          <w:color w:val="00B0F0"/>
        </w:rPr>
        <w:t xml:space="preserve">oplní </w:t>
      </w:r>
      <w:r w:rsidR="00CF62C1">
        <w:rPr>
          <w:i/>
          <w:color w:val="00B0F0"/>
        </w:rPr>
        <w:t xml:space="preserve">zhotovitel </w:t>
      </w:r>
      <w:r w:rsidR="000A4CA5" w:rsidRPr="007C53A2">
        <w:rPr>
          <w:i/>
          <w:color w:val="00B0F0"/>
        </w:rPr>
        <w:t xml:space="preserve">v souladu se svou nabídkou, následně poznámku </w:t>
      </w:r>
      <w:r w:rsidR="00CF62C1">
        <w:rPr>
          <w:i/>
          <w:color w:val="00B0F0"/>
        </w:rPr>
        <w:t>vymaže</w:t>
      </w:r>
      <w:r w:rsidR="000A4CA5" w:rsidRPr="007C53A2">
        <w:rPr>
          <w:i/>
          <w:color w:val="00B0F0"/>
        </w:rPr>
        <w:t xml:space="preserve">; </w:t>
      </w:r>
      <w:r w:rsidR="000A4CA5" w:rsidRPr="00003564">
        <w:rPr>
          <w:b/>
          <w:i/>
          <w:color w:val="00B0F0"/>
        </w:rPr>
        <w:t>Zadavatel stanovuje</w:t>
      </w:r>
      <w:r w:rsidR="000A4CA5" w:rsidRPr="007C53A2">
        <w:rPr>
          <w:i/>
          <w:color w:val="00B0F0"/>
        </w:rPr>
        <w:t xml:space="preserve"> </w:t>
      </w:r>
      <w:r w:rsidR="000A4CA5" w:rsidRPr="009E4A84">
        <w:rPr>
          <w:b/>
          <w:i/>
          <w:color w:val="00B0F0"/>
        </w:rPr>
        <w:t xml:space="preserve">maximální </w:t>
      </w:r>
      <w:r w:rsidR="00917A30" w:rsidRPr="009E4A84">
        <w:rPr>
          <w:b/>
          <w:i/>
          <w:color w:val="00B0F0"/>
        </w:rPr>
        <w:t>dobu realizace díla</w:t>
      </w:r>
      <w:r w:rsidR="000A4CA5" w:rsidRPr="009E4A84">
        <w:rPr>
          <w:b/>
          <w:i/>
          <w:color w:val="00B0F0"/>
        </w:rPr>
        <w:t xml:space="preserve"> na </w:t>
      </w:r>
      <w:r w:rsidR="000A4CA5" w:rsidRPr="00003564">
        <w:rPr>
          <w:b/>
          <w:i/>
          <w:color w:val="00B0F0"/>
          <w:sz w:val="24"/>
        </w:rPr>
        <w:t>150</w:t>
      </w:r>
      <w:r w:rsidR="000A4CA5" w:rsidRPr="00003564">
        <w:rPr>
          <w:b/>
          <w:i/>
          <w:color w:val="00B0F0"/>
          <w:sz w:val="20"/>
        </w:rPr>
        <w:t xml:space="preserve"> </w:t>
      </w:r>
      <w:r w:rsidR="000A4CA5" w:rsidRPr="00003564">
        <w:rPr>
          <w:b/>
          <w:i/>
          <w:color w:val="00B0F0"/>
          <w:sz w:val="24"/>
        </w:rPr>
        <w:t>kalendářních dnů.</w:t>
      </w:r>
      <w:r w:rsidR="000A4CA5" w:rsidRPr="00EA30C2">
        <w:rPr>
          <w:b/>
          <w:bCs/>
          <w:i/>
          <w:color w:val="00B0F0"/>
        </w:rPr>
        <w:t xml:space="preserve"> </w:t>
      </w:r>
      <w:r w:rsidR="000A4CA5" w:rsidRPr="00AF42BE">
        <w:rPr>
          <w:b/>
          <w:bCs/>
          <w:i/>
          <w:color w:val="00B0F0"/>
        </w:rPr>
        <w:t>Tento údaj bude předmětem hodnocení</w:t>
      </w:r>
      <w:r w:rsidR="000A4CA5">
        <w:rPr>
          <w:i/>
          <w:color w:val="00B0F0"/>
        </w:rPr>
        <w:t>.)</w:t>
      </w:r>
      <w:r w:rsidR="000A4CA5" w:rsidRPr="007C53A2">
        <w:rPr>
          <w:i/>
          <w:color w:val="00B0F0"/>
        </w:rPr>
        <w:t>.</w:t>
      </w:r>
    </w:p>
    <w:p w14:paraId="02EADD25" w14:textId="1FDDFDC4" w:rsidR="00230860" w:rsidRPr="00230860" w:rsidRDefault="00230860" w:rsidP="00DF1B40">
      <w:pPr>
        <w:pStyle w:val="odrka"/>
        <w:tabs>
          <w:tab w:val="clear" w:pos="1560"/>
        </w:tabs>
        <w:ind w:left="851" w:hanging="284"/>
        <w:jc w:val="both"/>
      </w:pPr>
      <w:r w:rsidRPr="00660076">
        <w:t>Zhotovitel předá projektovou dokumentaci dle skutečného provedení stavby při předání dokončené stavby.</w:t>
      </w:r>
    </w:p>
    <w:p w14:paraId="68BD0BBB" w14:textId="6700B604" w:rsidR="00F666F6" w:rsidRPr="002E6B55" w:rsidRDefault="00196535" w:rsidP="004E449B">
      <w:pPr>
        <w:pStyle w:val="Odstavecseseznamem"/>
        <w:numPr>
          <w:ilvl w:val="1"/>
          <w:numId w:val="21"/>
        </w:numPr>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0EF8223D" w:rsidR="00F666F6" w:rsidRDefault="0059100B" w:rsidP="004E449B">
      <w:pPr>
        <w:pStyle w:val="odrka"/>
        <w:tabs>
          <w:tab w:val="clear" w:pos="1560"/>
        </w:tabs>
        <w:ind w:left="851" w:hanging="284"/>
        <w:jc w:val="both"/>
      </w:pPr>
      <w:r>
        <w:t>V</w:t>
      </w:r>
      <w:r w:rsidR="00F666F6" w:rsidRPr="002E6B55">
        <w:t>zniknou-li v průběhu provádění díla překážky na straně objednatele;</w:t>
      </w:r>
    </w:p>
    <w:p w14:paraId="60464929" w14:textId="13C4056E" w:rsidR="00193652" w:rsidRPr="002E6B55" w:rsidRDefault="00193652" w:rsidP="004E449B">
      <w:pPr>
        <w:pStyle w:val="odrka"/>
        <w:tabs>
          <w:tab w:val="clear" w:pos="1560"/>
        </w:tabs>
        <w:ind w:left="851" w:hanging="284"/>
        <w:jc w:val="both"/>
      </w:pPr>
      <w:r>
        <w:t xml:space="preserve">V případě změny rozsahu realizovaných prací v souladu s touto smlouvou, u které bude prokázán přímý vliv na termín dokončení díla.   </w:t>
      </w:r>
    </w:p>
    <w:p w14:paraId="0912DA47" w14:textId="7362A6EF" w:rsidR="0059100B" w:rsidRDefault="0059100B" w:rsidP="0059100B">
      <w:pPr>
        <w:pStyle w:val="odrka"/>
        <w:tabs>
          <w:tab w:val="clear" w:pos="1560"/>
        </w:tabs>
        <w:ind w:left="851" w:hanging="284"/>
        <w:jc w:val="both"/>
      </w:pPr>
      <w:r>
        <w:t>P</w:t>
      </w:r>
      <w:r w:rsidRPr="00670586">
        <w:t xml:space="preserve">okud některé ze </w:t>
      </w:r>
      <w:r w:rsidRPr="00C9586C">
        <w:t>smluvních</w:t>
      </w:r>
      <w:r w:rsidRPr="00670586">
        <w:t xml:space="preserve"> stran brání ve splnění jakékoli její povinnosti z</w:t>
      </w:r>
      <w:r>
        <w:t> této smlouvy,</w:t>
      </w:r>
      <w:r w:rsidRPr="00670586">
        <w:t xml:space="preserve"> překážka v podobě vyšší moci, nebude tato smluvní strana v prodlení se splněním příslušné povinnosti, ani odpovědná za újmu plynoucí z jejího porušení</w:t>
      </w:r>
      <w:r>
        <w:t>;</w:t>
      </w:r>
      <w:r w:rsidRPr="00670586">
        <w:t xml:space="preserve"> </w:t>
      </w:r>
      <w:r>
        <w:t>p</w:t>
      </w:r>
      <w:r w:rsidRPr="00670586">
        <w:t>ro vyloučení pochybností se předchozí věta uplatní pouze ve vztahu k povinnosti, jejíž splnění je přímo nebo bezprostředně vyloučeno vyšší mocí</w:t>
      </w:r>
      <w:r>
        <w:t>;</w:t>
      </w:r>
    </w:p>
    <w:p w14:paraId="334C9389" w14:textId="3B53A977" w:rsidR="0059100B" w:rsidRPr="002D6EA7" w:rsidRDefault="0059100B" w:rsidP="002D6EA7">
      <w:pPr>
        <w:pStyle w:val="odrka"/>
        <w:tabs>
          <w:tab w:val="clear" w:pos="1560"/>
        </w:tabs>
        <w:ind w:left="851" w:hanging="284"/>
        <w:jc w:val="both"/>
      </w:pPr>
      <w:r>
        <w:rPr>
          <w:bCs/>
        </w:rPr>
        <w:t>V</w:t>
      </w:r>
      <w:r w:rsidRPr="006D7B4D">
        <w:rPr>
          <w:bCs/>
        </w:rPr>
        <w:t xml:space="preserve">yšší mocí se pro účely této smlouvy rozumí mimořádná událost, okolnost nebo překážka, kterou, ani při vynaložení náležité péče, nemohl zhotovitel před podáním nabídky (nabídka byla zhotovitelem podána dne </w:t>
      </w:r>
      <w:r w:rsidRPr="006D7B4D">
        <w:rPr>
          <w:color w:val="00B0F0"/>
        </w:rPr>
        <w:t xml:space="preserve">………… </w:t>
      </w:r>
      <w:r w:rsidRPr="00CF62C1">
        <w:rPr>
          <w:i/>
          <w:color w:val="00B0F0"/>
        </w:rPr>
        <w:t xml:space="preserve">(Pozn.: </w:t>
      </w:r>
      <w:r w:rsidR="00CF62C1">
        <w:rPr>
          <w:i/>
          <w:color w:val="00B0F0"/>
        </w:rPr>
        <w:t>Zhotovitel</w:t>
      </w:r>
      <w:r w:rsidRPr="00CF62C1">
        <w:rPr>
          <w:i/>
          <w:color w:val="00B0F0"/>
        </w:rPr>
        <w:t xml:space="preserve"> </w:t>
      </w:r>
      <w:r w:rsidR="00CF62C1">
        <w:rPr>
          <w:i/>
          <w:color w:val="00B0F0"/>
        </w:rPr>
        <w:t>ne</w:t>
      </w:r>
      <w:r w:rsidRPr="00CF62C1">
        <w:rPr>
          <w:i/>
          <w:color w:val="00B0F0"/>
        </w:rPr>
        <w:t>vyplňuje, doplní zadavatel až před podpisem smlouvy.)</w:t>
      </w:r>
      <w:r w:rsidRPr="002D6EA7">
        <w:rPr>
          <w:bCs/>
        </w:rPr>
        <w:t xml:space="preserve"> a objednatel před </w:t>
      </w:r>
      <w:r w:rsidRPr="002D6EA7">
        <w:rPr>
          <w:bCs/>
        </w:rPr>
        <w:lastRenderedPageBreak/>
        <w:t>uzavřením smlouvy předvídat ani ji předejít, a která je mimo jakoukoliv kontrolu takové smluvní strany, a nebyla způsobena úmyslně ani z nedbalosti jednáním nebo opomenutím této smluvní strany.</w:t>
      </w:r>
    </w:p>
    <w:p w14:paraId="1BC4BC06" w14:textId="77777777" w:rsidR="0059100B" w:rsidRPr="00670586" w:rsidRDefault="0059100B" w:rsidP="002D6EA7">
      <w:pPr>
        <w:spacing w:before="90"/>
        <w:ind w:left="851" w:right="21"/>
        <w:jc w:val="both"/>
        <w:rPr>
          <w:bCs/>
        </w:rPr>
      </w:pPr>
      <w:r w:rsidRPr="00670586">
        <w:rPr>
          <w:bCs/>
        </w:rPr>
        <w:t>Takovými událostmi, okolnostmi nebo překážkami jsou zejména, nikoliv však výlučně:</w:t>
      </w:r>
    </w:p>
    <w:p w14:paraId="656DF012" w14:textId="77777777" w:rsidR="0059100B" w:rsidRPr="00670586" w:rsidRDefault="0059100B" w:rsidP="002D6EA7">
      <w:pPr>
        <w:numPr>
          <w:ilvl w:val="3"/>
          <w:numId w:val="51"/>
        </w:numPr>
        <w:spacing w:before="90" w:line="240" w:lineRule="auto"/>
        <w:ind w:left="1134" w:right="21" w:hanging="283"/>
        <w:jc w:val="both"/>
      </w:pPr>
      <w:r w:rsidRPr="00670586">
        <w:rPr>
          <w:bCs/>
          <w:bdr w:val="none" w:sz="0" w:space="0" w:color="auto" w:frame="1"/>
        </w:rPr>
        <w:t>živelné události (zejména zemětřesení, záplavy, vichřice),</w:t>
      </w:r>
    </w:p>
    <w:p w14:paraId="459FBDBA" w14:textId="77777777" w:rsidR="0059100B" w:rsidRPr="000154CF" w:rsidRDefault="0059100B" w:rsidP="002D6EA7">
      <w:pPr>
        <w:numPr>
          <w:ilvl w:val="3"/>
          <w:numId w:val="51"/>
        </w:numPr>
        <w:spacing w:before="90" w:line="240" w:lineRule="auto"/>
        <w:ind w:left="1134" w:right="21" w:hanging="283"/>
        <w:jc w:val="both"/>
      </w:pPr>
      <w:r w:rsidRPr="00670586">
        <w:rPr>
          <w:bCs/>
          <w:bdr w:val="none" w:sz="0" w:space="0" w:color="auto" w:frame="1"/>
        </w:rPr>
        <w:t>události související s činností člověka, např. války, občanské nepokoje,</w:t>
      </w:r>
    </w:p>
    <w:p w14:paraId="1C3E6496" w14:textId="77777777" w:rsidR="0059100B" w:rsidRPr="00670586" w:rsidRDefault="0059100B" w:rsidP="002D6EA7">
      <w:pPr>
        <w:numPr>
          <w:ilvl w:val="3"/>
          <w:numId w:val="51"/>
        </w:numPr>
        <w:spacing w:before="90" w:line="240" w:lineRule="auto"/>
        <w:ind w:left="1134" w:right="21" w:hanging="283"/>
        <w:jc w:val="both"/>
      </w:pPr>
      <w:r>
        <w:rPr>
          <w:bCs/>
          <w:bdr w:val="none" w:sz="0" w:space="0" w:color="auto" w:frame="1"/>
        </w:rPr>
        <w:t>epidemie a s tím případná související krizová a další opatření orgánů veřejné moci.</w:t>
      </w:r>
    </w:p>
    <w:p w14:paraId="20A58411" w14:textId="77777777" w:rsidR="0059100B" w:rsidRDefault="0059100B" w:rsidP="002D6EA7">
      <w:pPr>
        <w:spacing w:before="90"/>
        <w:ind w:left="851" w:right="21"/>
        <w:jc w:val="both"/>
      </w:pPr>
      <w:r w:rsidRPr="000C1718">
        <w:rPr>
          <w:bCs/>
        </w:rPr>
        <w:t>Smluvní</w:t>
      </w:r>
      <w:r w:rsidRPr="00236D28">
        <w:t xml:space="preserve"> strany sjednávají, že za mimořádnou událost, okolnost či překážku se nepovažují krizová či jiná opatření, nouzový stav atp., které v době podání nabídky byly vyhlášeny/stanoveny, tj. zejména opatření a</w:t>
      </w:r>
      <w:r>
        <w:t> </w:t>
      </w:r>
      <w:r w:rsidRPr="00236D28">
        <w:t xml:space="preserve">nouzový stav v souvislostí epidemií </w:t>
      </w:r>
      <w:proofErr w:type="spellStart"/>
      <w:r w:rsidRPr="00236D28">
        <w:t>koronaviru</w:t>
      </w:r>
      <w:proofErr w:type="spellEnd"/>
      <w:r w:rsidRPr="00236D28">
        <w:t xml:space="preserve"> označovaného jako SARS CoV-2 (způsobujícího nemoc COVID-19, jak může být virus také v praxi označován), a že veškerá tato opatření či nouzový stav byly již zhotovitelem zohledněny v rámci jeho nabídky.</w:t>
      </w:r>
    </w:p>
    <w:p w14:paraId="08C85526" w14:textId="77777777" w:rsidR="0059100B" w:rsidRPr="002E6B55" w:rsidRDefault="0059100B" w:rsidP="002D6EA7">
      <w:pPr>
        <w:pStyle w:val="odrka"/>
        <w:numPr>
          <w:ilvl w:val="0"/>
          <w:numId w:val="0"/>
        </w:numPr>
        <w:tabs>
          <w:tab w:val="clear" w:pos="1560"/>
        </w:tabs>
        <w:ind w:left="851"/>
        <w:jc w:val="both"/>
      </w:pPr>
      <w:r w:rsidRPr="0016670F">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t>této smlouvy</w:t>
      </w:r>
      <w:r w:rsidRPr="0016670F">
        <w:t>.</w:t>
      </w:r>
    </w:p>
    <w:p w14:paraId="7B97CC10" w14:textId="4FCA7896" w:rsidR="00F666F6" w:rsidRPr="002E6B55" w:rsidRDefault="0059100B" w:rsidP="004E449B">
      <w:pPr>
        <w:pStyle w:val="odrka"/>
        <w:tabs>
          <w:tab w:val="clear" w:pos="1560"/>
        </w:tabs>
        <w:ind w:left="851" w:hanging="284"/>
        <w:jc w:val="both"/>
      </w:pPr>
      <w:r>
        <w:t>J</w:t>
      </w:r>
      <w:r w:rsidR="00F666F6" w:rsidRPr="002E6B55">
        <w:t xml:space="preserve">estliže bude potřebné provést v průběhu realizace </w:t>
      </w:r>
      <w:r w:rsidR="00FE336A">
        <w:t>d</w:t>
      </w:r>
      <w:r w:rsidR="008455FA" w:rsidRPr="002E6B55">
        <w:t>íla</w:t>
      </w:r>
      <w:r w:rsidR="00F666F6" w:rsidRPr="002E6B55">
        <w:t xml:space="preserve"> další</w:t>
      </w:r>
      <w:r w:rsidR="003271CF" w:rsidRPr="002E6B55">
        <w:t xml:space="preserve"> vyvolané</w:t>
      </w:r>
      <w:r w:rsidR="00F666F6" w:rsidRPr="002E6B55">
        <w:t xml:space="preserve"> práce vzniklé např. v důsledku legislativních nařízení na základě zákona (např. </w:t>
      </w:r>
      <w:r w:rsidR="009B3FC9">
        <w:t xml:space="preserve">zjištění výskytu jedinců zvláště chráněných druhů živočichů, </w:t>
      </w:r>
      <w:r w:rsidR="00F666F6" w:rsidRPr="002E6B55">
        <w:t>archeologických, památkových či jiných průzkumů).</w:t>
      </w:r>
    </w:p>
    <w:p w14:paraId="097C8936" w14:textId="401C2792" w:rsidR="00F44712" w:rsidRPr="002E6B55" w:rsidRDefault="00F44712" w:rsidP="004E449B">
      <w:pPr>
        <w:pStyle w:val="odrka"/>
        <w:tabs>
          <w:tab w:val="clear" w:pos="1560"/>
        </w:tabs>
        <w:ind w:left="851" w:hanging="284"/>
        <w:jc w:val="both"/>
      </w:pPr>
      <w:r w:rsidRPr="002E6B55">
        <w:t>V případě nepříznivých klimatických podmínek brán</w:t>
      </w:r>
      <w:r w:rsidR="00D73716" w:rsidRPr="002E6B55">
        <w:t>í</w:t>
      </w:r>
      <w:r w:rsidRPr="002E6B55">
        <w:t xml:space="preserve">cích prokazatelně realizaci </w:t>
      </w:r>
      <w:r w:rsidR="00B543D3" w:rsidRPr="002E6B55">
        <w:t>díla</w:t>
      </w:r>
      <w:r w:rsidRPr="002E6B55">
        <w:t xml:space="preserve"> i při využití všech možných </w:t>
      </w:r>
      <w:r w:rsidR="007945FB" w:rsidRPr="002E6B55">
        <w:t xml:space="preserve">(dostupných) </w:t>
      </w:r>
      <w:r w:rsidRPr="002E6B55">
        <w:t>opatření umožňující práci v nepříznivých klimatických podmínkách.</w:t>
      </w:r>
    </w:p>
    <w:p w14:paraId="09A898CA" w14:textId="1873D365" w:rsidR="00F666F6" w:rsidRPr="002E6B55" w:rsidRDefault="00F666F6" w:rsidP="004E449B">
      <w:pPr>
        <w:pStyle w:val="Odstavecseseznamem"/>
        <w:numPr>
          <w:ilvl w:val="1"/>
          <w:numId w:val="21"/>
        </w:numPr>
        <w:tabs>
          <w:tab w:val="clear" w:pos="709"/>
        </w:tabs>
        <w:ind w:left="567" w:hanging="567"/>
        <w:jc w:val="both"/>
      </w:pPr>
      <w:r w:rsidRPr="002E6B55">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23FA2B64" w14:textId="209FFA4B" w:rsidR="0060174F" w:rsidRPr="002E6B55" w:rsidRDefault="00F666F6" w:rsidP="004E449B">
      <w:pPr>
        <w:pStyle w:val="Odstavecseseznamem"/>
        <w:numPr>
          <w:ilvl w:val="1"/>
          <w:numId w:val="21"/>
        </w:numPr>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4F5F6309" w14:textId="1351176C" w:rsidR="00F666F6" w:rsidRPr="002E6B55" w:rsidRDefault="0060174F" w:rsidP="004E449B">
      <w:pPr>
        <w:pStyle w:val="Odstavecseseznamem"/>
        <w:numPr>
          <w:ilvl w:val="1"/>
          <w:numId w:val="21"/>
        </w:numPr>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w:t>
      </w:r>
      <w:r w:rsidR="003F474A">
        <w:t xml:space="preserve">. Za objednatele jsou protokol oprávněny podepsat </w:t>
      </w:r>
      <w:r w:rsidR="00C6256B">
        <w:t>kontaktní osoby ve věcech technických, a to i každá samostatně</w:t>
      </w:r>
      <w:r w:rsidRPr="002E6B55">
        <w:t>.</w:t>
      </w:r>
      <w:r w:rsidR="002A3069" w:rsidRPr="002E6B55">
        <w:t xml:space="preserve"> Objednatel je oprávněn odmítnout převzetí díla s vadami či nedodělky.</w:t>
      </w:r>
    </w:p>
    <w:p w14:paraId="19672398" w14:textId="5F94AFBD" w:rsidR="00F666F6" w:rsidRDefault="00F666F6" w:rsidP="004E449B">
      <w:pPr>
        <w:pStyle w:val="Odstavecseseznamem"/>
        <w:numPr>
          <w:ilvl w:val="1"/>
          <w:numId w:val="21"/>
        </w:numPr>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4E449B">
      <w:pPr>
        <w:pStyle w:val="Nadpis1"/>
        <w:numPr>
          <w:ilvl w:val="0"/>
          <w:numId w:val="24"/>
        </w:numPr>
        <w:jc w:val="both"/>
      </w:pPr>
      <w:r w:rsidRPr="002E6B55">
        <w:t xml:space="preserve">Cena předmětu smlouvy </w:t>
      </w:r>
    </w:p>
    <w:p w14:paraId="543BAC81" w14:textId="5E956370" w:rsidR="00D36EEF" w:rsidRPr="002E6B55" w:rsidRDefault="00F666F6" w:rsidP="004E449B">
      <w:pPr>
        <w:pStyle w:val="Odstavecseseznamem"/>
        <w:numPr>
          <w:ilvl w:val="1"/>
          <w:numId w:val="22"/>
        </w:numPr>
        <w:tabs>
          <w:tab w:val="clear" w:pos="709"/>
        </w:tabs>
        <w:ind w:left="567" w:hanging="567"/>
        <w:jc w:val="both"/>
        <w:rPr>
          <w:i/>
        </w:rPr>
      </w:pPr>
      <w:r w:rsidRPr="002E6B55">
        <w:t>Cena je stanovena ve smyslu nabídky zhotovitele jako cena nejvýše přípustná, obsahující veškeré náklady na provedení předmětu plnění</w:t>
      </w:r>
      <w:r w:rsidR="00C6256B">
        <w:t xml:space="preserve"> </w:t>
      </w:r>
      <w:r w:rsidR="00C6256B" w:rsidRPr="002E6B55">
        <w:t xml:space="preserve">(viz </w:t>
      </w:r>
      <w:r w:rsidR="00FD1DE8">
        <w:t>čl.</w:t>
      </w:r>
      <w:r w:rsidR="00FD1DE8" w:rsidRPr="002E6B55">
        <w:t xml:space="preserve"> </w:t>
      </w:r>
      <w:r w:rsidR="00C6256B" w:rsidRPr="002E6B55">
        <w:t>2</w:t>
      </w:r>
      <w:r w:rsidR="00C6256B">
        <w:t xml:space="preserve"> </w:t>
      </w:r>
      <w:r w:rsidR="00C6256B" w:rsidRPr="002E6B55">
        <w:t xml:space="preserve">a </w:t>
      </w:r>
      <w:r w:rsidR="001B6EFB">
        <w:t>P</w:t>
      </w:r>
      <w:r w:rsidR="00C6256B" w:rsidRPr="002E6B55">
        <w:t>říloh</w:t>
      </w:r>
      <w:r w:rsidR="00C6256B">
        <w:t>a č. 1</w:t>
      </w:r>
      <w:r w:rsidR="001B6EFB">
        <w:t xml:space="preserve"> Smlouvy</w:t>
      </w:r>
      <w:r w:rsidR="00C6256B">
        <w:t>)</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2189D3FB" w:rsidR="00355E0A" w:rsidRPr="002E6B55" w:rsidRDefault="00951AB9" w:rsidP="004E449B">
      <w:pPr>
        <w:pStyle w:val="Odstavecseseznamem"/>
        <w:numPr>
          <w:ilvl w:val="1"/>
          <w:numId w:val="22"/>
        </w:numPr>
        <w:tabs>
          <w:tab w:val="clear" w:pos="709"/>
        </w:tabs>
        <w:ind w:left="567" w:hanging="567"/>
        <w:jc w:val="both"/>
      </w:pPr>
      <w:r w:rsidRPr="002E6B55">
        <w:t>C</w:t>
      </w:r>
      <w:r w:rsidR="00D36EEF" w:rsidRPr="002E6B55">
        <w:t xml:space="preserve">ena za dílo je stanovena jako cena dohodou </w:t>
      </w:r>
      <w:r w:rsidR="00DE0A89">
        <w:t>a činí</w:t>
      </w:r>
      <w:r w:rsidR="00087617" w:rsidRPr="002E6B55">
        <w:t>:</w:t>
      </w:r>
    </w:p>
    <w:p w14:paraId="045E3A14" w14:textId="1C680149" w:rsidR="00D22827" w:rsidRDefault="002962EA" w:rsidP="004E449B">
      <w:pPr>
        <w:pStyle w:val="Text"/>
        <w:tabs>
          <w:tab w:val="clear" w:pos="227"/>
        </w:tabs>
        <w:spacing w:before="90" w:line="240" w:lineRule="auto"/>
        <w:ind w:left="2007" w:right="21" w:firstLine="153"/>
        <w:rPr>
          <w:b/>
          <w:color w:val="auto"/>
          <w:sz w:val="22"/>
          <w:szCs w:val="22"/>
        </w:rPr>
      </w:pPr>
      <w:r>
        <w:rPr>
          <w:b/>
          <w:color w:val="auto"/>
          <w:sz w:val="22"/>
          <w:szCs w:val="22"/>
        </w:rPr>
        <w:t xml:space="preserve">    Cena celkem za dílo …………………………. </w:t>
      </w:r>
      <w:r w:rsidR="009A0250">
        <w:rPr>
          <w:b/>
          <w:color w:val="auto"/>
          <w:sz w:val="22"/>
          <w:szCs w:val="22"/>
        </w:rPr>
        <w:t>Kč bez DPH</w:t>
      </w:r>
    </w:p>
    <w:p w14:paraId="622DA4F0" w14:textId="0042A485" w:rsidR="00880144" w:rsidRPr="002E6B55" w:rsidRDefault="002962EA" w:rsidP="004E449B">
      <w:pPr>
        <w:spacing w:line="240" w:lineRule="auto"/>
        <w:ind w:left="567"/>
        <w:jc w:val="both"/>
        <w:rPr>
          <w:b/>
          <w:szCs w:val="22"/>
        </w:rPr>
      </w:pPr>
      <w:r>
        <w:rPr>
          <w:i/>
          <w:color w:val="00B0F0"/>
          <w:szCs w:val="22"/>
        </w:rPr>
        <w:tab/>
      </w:r>
      <w:r>
        <w:rPr>
          <w:i/>
          <w:color w:val="00B0F0"/>
          <w:szCs w:val="22"/>
        </w:rPr>
        <w:tab/>
      </w:r>
      <w:r>
        <w:rPr>
          <w:i/>
          <w:color w:val="00B0F0"/>
          <w:szCs w:val="22"/>
        </w:rPr>
        <w:tab/>
      </w:r>
      <w:r w:rsidRPr="00001C48">
        <w:rPr>
          <w:i/>
          <w:color w:val="00B0F0"/>
          <w:szCs w:val="22"/>
        </w:rPr>
        <w:t>(Pozn.</w:t>
      </w:r>
      <w:r w:rsidR="00CF62C1">
        <w:rPr>
          <w:i/>
          <w:color w:val="00B0F0"/>
          <w:szCs w:val="22"/>
        </w:rPr>
        <w:t>:</w:t>
      </w:r>
      <w:r w:rsidRPr="00001C48">
        <w:rPr>
          <w:i/>
          <w:color w:val="00B0F0"/>
          <w:szCs w:val="22"/>
        </w:rPr>
        <w:t xml:space="preserve"> Doplní zhotovitel. Poté poznámku vymažte</w:t>
      </w:r>
      <w:r w:rsidR="00C80D9A">
        <w:rPr>
          <w:i/>
          <w:color w:val="00B0F0"/>
          <w:szCs w:val="22"/>
        </w:rPr>
        <w:t xml:space="preserve">. </w:t>
      </w:r>
      <w:r w:rsidR="00C80D9A" w:rsidRPr="00AF42BE">
        <w:rPr>
          <w:b/>
          <w:bCs/>
          <w:i/>
          <w:color w:val="00B0F0"/>
          <w:szCs w:val="22"/>
        </w:rPr>
        <w:t>Tento údaj bude předmětem hodnocení</w:t>
      </w:r>
      <w:r w:rsidR="00C80D9A">
        <w:rPr>
          <w:i/>
          <w:color w:val="00B0F0"/>
          <w:szCs w:val="22"/>
        </w:rPr>
        <w:t>.</w:t>
      </w:r>
      <w:r w:rsidRPr="00001C48">
        <w:rPr>
          <w:i/>
          <w:color w:val="00B0F0"/>
          <w:szCs w:val="22"/>
        </w:rPr>
        <w:t>)</w:t>
      </w:r>
    </w:p>
    <w:p w14:paraId="0C1D87B9" w14:textId="77777777" w:rsidR="00647E5C" w:rsidRPr="002E6B55" w:rsidRDefault="00647E5C" w:rsidP="004E449B">
      <w:pPr>
        <w:pStyle w:val="Odstavecseseznamem"/>
        <w:numPr>
          <w:ilvl w:val="1"/>
          <w:numId w:val="22"/>
        </w:numPr>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4E449B">
      <w:pPr>
        <w:pStyle w:val="Odstavecseseznamem"/>
        <w:numPr>
          <w:ilvl w:val="1"/>
          <w:numId w:val="22"/>
        </w:numPr>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2E6B55" w:rsidRDefault="00F666F6" w:rsidP="004E449B">
      <w:pPr>
        <w:pStyle w:val="Odstavecseseznamem"/>
        <w:numPr>
          <w:ilvl w:val="1"/>
          <w:numId w:val="22"/>
        </w:numPr>
        <w:tabs>
          <w:tab w:val="clear" w:pos="709"/>
        </w:tabs>
        <w:ind w:left="567" w:hanging="567"/>
        <w:jc w:val="both"/>
      </w:pPr>
      <w:r w:rsidRPr="002E6B55">
        <w:lastRenderedPageBreak/>
        <w:t xml:space="preserve">Výši sjednané ceny lze překročit pouze </w:t>
      </w:r>
      <w:r w:rsidR="00FD6F79" w:rsidRPr="00716EBF">
        <w:t xml:space="preserve">na základě dohody obou smluvních stran formou písemného dodatku k této smlouvě, a to pouze </w:t>
      </w:r>
      <w:r w:rsidRPr="002E6B55">
        <w:t>v případě:</w:t>
      </w:r>
    </w:p>
    <w:p w14:paraId="1977BA9F" w14:textId="0D755828" w:rsidR="00F666F6" w:rsidRPr="002E6B55" w:rsidRDefault="00EC2305" w:rsidP="004E449B">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 bod</w:t>
      </w:r>
      <w:r w:rsidR="002B7A49" w:rsidRPr="002E6B55">
        <w:t>y</w:t>
      </w:r>
      <w:r w:rsidR="00EF399E" w:rsidRPr="002E6B55">
        <w:t xml:space="preserve"> </w:t>
      </w:r>
      <w:r w:rsidR="004C4A0D" w:rsidRPr="002E6B55">
        <w:t>3</w:t>
      </w:r>
      <w:r w:rsidR="00EF399E" w:rsidRPr="002E6B55">
        <w:t>.1</w:t>
      </w:r>
      <w:r w:rsidR="003C60A0">
        <w:t>, 3.2</w:t>
      </w:r>
      <w:r w:rsidR="00EF399E" w:rsidRPr="002E6B55">
        <w:t xml:space="preserve"> </w:t>
      </w:r>
      <w:r w:rsidR="00710367" w:rsidRPr="002E6B55">
        <w:t>a 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4E449B">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4E449B">
      <w:pPr>
        <w:pStyle w:val="Odstavecseseznamem"/>
        <w:numPr>
          <w:ilvl w:val="1"/>
          <w:numId w:val="22"/>
        </w:numPr>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4E449B">
      <w:pPr>
        <w:pStyle w:val="Odstavecseseznamem"/>
        <w:numPr>
          <w:ilvl w:val="1"/>
          <w:numId w:val="22"/>
        </w:numPr>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1C79E963" w14:textId="4D5AD4DE" w:rsidR="004574C8" w:rsidRPr="00E215A8" w:rsidRDefault="00F666F6" w:rsidP="00E215A8">
      <w:pPr>
        <w:pStyle w:val="Odstavecseseznamem"/>
        <w:numPr>
          <w:ilvl w:val="1"/>
          <w:numId w:val="22"/>
        </w:numPr>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w:t>
      </w:r>
      <w:r w:rsidR="00586A2A">
        <w:t>ohu č. 1</w:t>
      </w:r>
      <w:r w:rsidRPr="002E6B55">
        <w:t>.</w:t>
      </w:r>
      <w:r w:rsidR="00E215A8">
        <w:t xml:space="preserve"> </w:t>
      </w:r>
      <w:r w:rsidRPr="00E215A8">
        <w:t>Položky v </w:t>
      </w:r>
      <w:r w:rsidR="0080021F" w:rsidRPr="00E215A8">
        <w:t>soupisu prací</w:t>
      </w:r>
      <w:r w:rsidRPr="00E215A8">
        <w:t xml:space="preserve"> neobsažené budou oceněny </w:t>
      </w:r>
      <w:r w:rsidR="0067395F" w:rsidRPr="00E215A8">
        <w:t>na základě ceníků ÚRS Praha v cenové úrovni příslušné roku podání nabídky zhotovitelem</w:t>
      </w:r>
      <w:r w:rsidR="009E5BEA" w:rsidRPr="00E215A8">
        <w:t>.</w:t>
      </w:r>
      <w:r w:rsidR="0067395F" w:rsidRPr="00E215A8">
        <w:t xml:space="preserve"> </w:t>
      </w:r>
    </w:p>
    <w:p w14:paraId="0BFB3470" w14:textId="0C124037" w:rsidR="00F666F6" w:rsidRDefault="0067395F" w:rsidP="004E449B">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w:t>
      </w:r>
      <w:r w:rsidR="007F2379">
        <w:rPr>
          <w:szCs w:val="22"/>
        </w:rPr>
        <w:t xml:space="preserve"> pro změny díla uvedenou v čl. 1</w:t>
      </w:r>
      <w:r w:rsidR="001E5EEC">
        <w:rPr>
          <w:szCs w:val="22"/>
        </w:rPr>
        <w:t>. této smlouvy.</w:t>
      </w:r>
    </w:p>
    <w:p w14:paraId="00A587DB" w14:textId="77777777" w:rsidR="00F666F6" w:rsidRPr="002E6B55" w:rsidRDefault="00F666F6" w:rsidP="004E449B">
      <w:pPr>
        <w:pStyle w:val="Nadpis1"/>
        <w:numPr>
          <w:ilvl w:val="0"/>
          <w:numId w:val="25"/>
        </w:numPr>
        <w:jc w:val="both"/>
      </w:pPr>
      <w:r w:rsidRPr="002E6B55">
        <w:t>Platební podmínky</w:t>
      </w:r>
    </w:p>
    <w:p w14:paraId="11FF39DB" w14:textId="51EDD514" w:rsidR="004574C8" w:rsidRPr="00C31A84" w:rsidRDefault="00B82E30" w:rsidP="004E449B">
      <w:pPr>
        <w:pStyle w:val="Odstavecseseznamem"/>
        <w:numPr>
          <w:ilvl w:val="1"/>
          <w:numId w:val="25"/>
        </w:numPr>
        <w:ind w:left="567" w:hanging="567"/>
        <w:jc w:val="both"/>
      </w:pPr>
      <w:r w:rsidRPr="002E6B55">
        <w:t>Úhradu ceny za provedení díla prov</w:t>
      </w:r>
      <w:r w:rsidR="00C31A84">
        <w:t xml:space="preserve">ede objednatel na základě </w:t>
      </w:r>
      <w:r w:rsidR="00C31A84" w:rsidRPr="00117F15">
        <w:t>faktury</w:t>
      </w:r>
      <w:r w:rsidRPr="002E6B55">
        <w:t xml:space="preserve"> </w:t>
      </w:r>
      <w:r w:rsidR="00C31A84">
        <w:t>po ukončení díla</w:t>
      </w:r>
      <w:r w:rsidR="00C31A84" w:rsidRPr="002E6B55">
        <w:t xml:space="preserve"> </w:t>
      </w:r>
      <w:r w:rsidRPr="002E6B55">
        <w:t>(daňových doklad</w:t>
      </w:r>
      <w:r w:rsidR="00C31A84">
        <w:t>ů) vystavených zhotovitelem</w:t>
      </w:r>
      <w:r w:rsidRPr="002E6B55">
        <w:t xml:space="preserve"> </w:t>
      </w:r>
      <w:r w:rsidR="002A3069" w:rsidRPr="002E6B55">
        <w:t xml:space="preserve">do </w:t>
      </w:r>
      <w:r w:rsidRPr="002E6B55">
        <w:t xml:space="preserve">15 dnů ode dne uskutečnění zdanitelného plnění. </w:t>
      </w:r>
      <w:r w:rsidR="00F666F6" w:rsidRPr="009053A8">
        <w:t>Nedílnou</w:t>
      </w:r>
      <w:r w:rsidR="00F666F6" w:rsidRPr="00C31A84">
        <w:t xml:space="preserve"> součástí faktur</w:t>
      </w:r>
      <w:r w:rsidR="00C31A84">
        <w:t>y</w:t>
      </w:r>
      <w:r w:rsidR="004553BA">
        <w:t xml:space="preserve"> bude kopie </w:t>
      </w:r>
      <w:r w:rsidR="00F666F6" w:rsidRPr="00C31A84">
        <w:t>oběma smluvními stranami potvrzeného Soupisu provedených prací</w:t>
      </w:r>
      <w:r w:rsidR="00BF29CA" w:rsidRPr="00C31A84">
        <w:t>,</w:t>
      </w:r>
      <w:r w:rsidR="00F666F6" w:rsidRPr="00C31A84">
        <w:t xml:space="preserve"> a kopie oběma smluvními stranami potvrzeného </w:t>
      </w:r>
      <w:r w:rsidR="0049237F" w:rsidRPr="00C31A84">
        <w:t xml:space="preserve">Protokolu </w:t>
      </w:r>
      <w:r w:rsidR="00F666F6" w:rsidRPr="00C31A84">
        <w:t>o předání a převzetí díla</w:t>
      </w:r>
      <w:r w:rsidR="009A0250" w:rsidRPr="00C31A84">
        <w:t xml:space="preserve"> </w:t>
      </w:r>
      <w:r w:rsidR="00984C4E" w:rsidRPr="00C31A84">
        <w:t>dle příslušného vzoru objednatele.</w:t>
      </w:r>
      <w:r w:rsidR="00D403CB" w:rsidRPr="00C31A84">
        <w:t xml:space="preserve"> </w:t>
      </w:r>
    </w:p>
    <w:p w14:paraId="501F1057" w14:textId="0E89211A" w:rsidR="00F666F6" w:rsidRPr="002E6B55" w:rsidRDefault="001E5EEC" w:rsidP="004E449B">
      <w:pPr>
        <w:pStyle w:val="Odstavecseseznamem"/>
        <w:numPr>
          <w:ilvl w:val="1"/>
          <w:numId w:val="25"/>
        </w:numPr>
        <w:tabs>
          <w:tab w:val="clear" w:pos="709"/>
        </w:tabs>
        <w:ind w:left="567" w:hanging="567"/>
        <w:jc w:val="both"/>
      </w:pPr>
      <w:r>
        <w:t>Jakékoli změn</w:t>
      </w:r>
      <w:r w:rsidR="004553BA">
        <w:t>y závazku ze smlouvy dle čl. 3</w:t>
      </w:r>
      <w:r>
        <w:t xml:space="preserve">. </w:t>
      </w:r>
      <w:r w:rsidR="007225BD" w:rsidRPr="002E6B55">
        <w:t>budou fakturovány po uzavření příslušného smluvního dodatku</w:t>
      </w:r>
      <w:r w:rsidR="00C66B88" w:rsidRPr="002E6B55">
        <w:t>.</w:t>
      </w:r>
    </w:p>
    <w:p w14:paraId="52C2B757" w14:textId="7A5A08B3" w:rsidR="00D26D18" w:rsidRPr="002E6B55" w:rsidRDefault="00F666F6" w:rsidP="004E449B">
      <w:pPr>
        <w:pStyle w:val="Odstavecseseznamem"/>
        <w:numPr>
          <w:ilvl w:val="1"/>
          <w:numId w:val="25"/>
        </w:numPr>
        <w:tabs>
          <w:tab w:val="clear" w:pos="709"/>
        </w:tabs>
        <w:ind w:left="567" w:hanging="567"/>
        <w:jc w:val="both"/>
      </w:pPr>
      <w:r w:rsidRPr="002E6B55">
        <w:t>U každého daňového dokladu bude provedena 10</w:t>
      </w:r>
      <w:r w:rsidR="003B1BF5">
        <w:t xml:space="preserve"> </w:t>
      </w:r>
      <w:r w:rsidRPr="002E6B55">
        <w:t xml:space="preserve">% pozastávka. 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r w:rsidR="00586A2A" w:rsidRPr="00585285">
        <w:t>V případě, že v protokolu o předání a převzetí díla nebudou uvedeny žádné vady a nedodělky, nebude pozastávka uplatněna.</w:t>
      </w:r>
    </w:p>
    <w:p w14:paraId="1300675D" w14:textId="3D10074E" w:rsidR="00F666F6" w:rsidRPr="002E6B55" w:rsidRDefault="00F666F6" w:rsidP="004E449B">
      <w:pPr>
        <w:pStyle w:val="Odstavecseseznamem"/>
        <w:numPr>
          <w:ilvl w:val="1"/>
          <w:numId w:val="25"/>
        </w:numPr>
        <w:tabs>
          <w:tab w:val="clear" w:pos="709"/>
        </w:tabs>
        <w:ind w:left="567" w:hanging="567"/>
        <w:jc w:val="both"/>
      </w:pPr>
      <w:r w:rsidRPr="002E6B55">
        <w:t>Smluvní strany se dohodly na splatnosti faktur</w:t>
      </w:r>
      <w:r w:rsidR="004553BA">
        <w:t>y</w:t>
      </w:r>
      <w:r w:rsidRPr="002E6B55">
        <w:t xml:space="preserve"> 30</w:t>
      </w:r>
      <w:r w:rsidR="004553BA">
        <w:t xml:space="preserve"> kalendářních dnů ode dne její</w:t>
      </w:r>
      <w:r w:rsidRPr="002E6B55">
        <w:t xml:space="preserve"> doručení objednateli, přičemž protokol o odsouhlasených pracích bude přílohou faktur</w:t>
      </w:r>
      <w:r w:rsidR="004553BA">
        <w:t>y</w:t>
      </w:r>
      <w:r w:rsidRPr="002E6B55">
        <w:t xml:space="preserve">. </w:t>
      </w:r>
    </w:p>
    <w:p w14:paraId="118A1DB3" w14:textId="740C2455" w:rsidR="00F666F6" w:rsidRPr="002E6B55" w:rsidRDefault="004553BA" w:rsidP="004E449B">
      <w:pPr>
        <w:pStyle w:val="Odstavecseseznamem"/>
        <w:numPr>
          <w:ilvl w:val="1"/>
          <w:numId w:val="25"/>
        </w:numPr>
        <w:tabs>
          <w:tab w:val="clear" w:pos="709"/>
        </w:tabs>
        <w:ind w:left="567" w:hanging="567"/>
        <w:jc w:val="both"/>
      </w:pPr>
      <w:r>
        <w:t>Pokud faktura</w:t>
      </w:r>
      <w:r w:rsidR="00F666F6" w:rsidRPr="002E6B55">
        <w:t xml:space="preserve"> </w:t>
      </w:r>
      <w:r w:rsidR="00F723FF" w:rsidRPr="002E6B55">
        <w:t>nebud</w:t>
      </w:r>
      <w:r w:rsidR="00F723FF">
        <w:t>e</w:t>
      </w:r>
      <w:r w:rsidR="00F723FF" w:rsidRPr="002E6B55">
        <w:t xml:space="preserve"> </w:t>
      </w:r>
      <w:r w:rsidR="00F666F6" w:rsidRPr="002E6B55">
        <w:t xml:space="preserve">obsahovat předepsané náležitosti, je objednatel oprávněn vrátit </w:t>
      </w:r>
      <w:r w:rsidR="00F723FF" w:rsidRPr="002E6B55">
        <w:t>j</w:t>
      </w:r>
      <w:r w:rsidR="00F723FF">
        <w:t>i</w:t>
      </w:r>
      <w:r w:rsidR="00F723FF" w:rsidRPr="002E6B55">
        <w:t xml:space="preserve"> </w:t>
      </w:r>
      <w:r w:rsidR="00F666F6" w:rsidRPr="002E6B55">
        <w:t xml:space="preserve">zhotoviteli k doplnění. Ve vrácené faktuře vyznačí objednatel důvod vrácení. V tomto případě se ruší původní lhůta splatnosti dle </w:t>
      </w:r>
      <w:r w:rsidR="00DB60F2" w:rsidRPr="002E6B55">
        <w:t>bodu</w:t>
      </w:r>
      <w:r w:rsidR="00F666F6" w:rsidRPr="002E6B55">
        <w:t xml:space="preserve"> </w:t>
      </w:r>
      <w:r w:rsidR="00BF29CA" w:rsidRPr="002E6B55">
        <w:t>7</w:t>
      </w:r>
      <w:r w:rsidR="005604E1" w:rsidRPr="002E6B55">
        <w:t>.</w:t>
      </w:r>
      <w:r w:rsidR="00F2284D">
        <w:t>4</w:t>
      </w:r>
      <w:r w:rsidR="00F666F6" w:rsidRPr="002E6B55">
        <w:t xml:space="preserve"> a nová lhůta splatnosti začne plynout až doručením opravené či doplněné faktury – daňového dokladu zpět objednateli. </w:t>
      </w:r>
    </w:p>
    <w:p w14:paraId="7AA2175E" w14:textId="5941BC9D" w:rsidR="00647E5C" w:rsidRPr="002E6B55" w:rsidRDefault="00647E5C" w:rsidP="004E449B">
      <w:pPr>
        <w:pStyle w:val="Odstavecseseznamem"/>
        <w:numPr>
          <w:ilvl w:val="1"/>
          <w:numId w:val="25"/>
        </w:numPr>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D7304A">
        <w:t xml:space="preserve">Za správnost údajů o svém účtu odpovídá zhotovitel. </w:t>
      </w:r>
    </w:p>
    <w:p w14:paraId="37676BF5" w14:textId="77777777" w:rsidR="00F666F6" w:rsidRPr="002E6B55" w:rsidRDefault="00F666F6" w:rsidP="004E449B">
      <w:pPr>
        <w:pStyle w:val="Odstavecseseznamem"/>
        <w:numPr>
          <w:ilvl w:val="1"/>
          <w:numId w:val="25"/>
        </w:numPr>
        <w:tabs>
          <w:tab w:val="clear" w:pos="709"/>
        </w:tabs>
        <w:ind w:left="567" w:hanging="567"/>
        <w:jc w:val="both"/>
      </w:pPr>
      <w:r w:rsidRPr="002E6B55">
        <w:t xml:space="preserve">Bankovní účet, na který bude objednatelem placeno, musí být vždy bankovním účtem zhotovitele. </w:t>
      </w:r>
    </w:p>
    <w:p w14:paraId="15A564C2" w14:textId="77777777" w:rsidR="009053A8" w:rsidRDefault="009053A8" w:rsidP="004E449B">
      <w:pPr>
        <w:pStyle w:val="Odstavecseseznamem"/>
        <w:numPr>
          <w:ilvl w:val="1"/>
          <w:numId w:val="25"/>
        </w:numPr>
        <w:tabs>
          <w:tab w:val="clear" w:pos="709"/>
        </w:tabs>
        <w:ind w:left="567" w:hanging="567"/>
        <w:jc w:val="both"/>
      </w:pPr>
      <w:r w:rsidRPr="002E6B55">
        <w:t>Zhotovitel uvede na faktuře číslo smlouvy objednatele.</w:t>
      </w:r>
    </w:p>
    <w:p w14:paraId="05171649" w14:textId="77777777" w:rsidR="00F666F6" w:rsidRPr="002E6B55" w:rsidRDefault="009053A8" w:rsidP="004E449B">
      <w:pPr>
        <w:pStyle w:val="Odstavecseseznamem"/>
        <w:numPr>
          <w:ilvl w:val="1"/>
          <w:numId w:val="25"/>
        </w:numPr>
        <w:tabs>
          <w:tab w:val="clear" w:pos="709"/>
        </w:tabs>
        <w:ind w:left="567" w:hanging="567"/>
        <w:jc w:val="both"/>
      </w:pPr>
      <w:r w:rsidRPr="00C909E5">
        <w:t>Na realizaci tohoto díla objednatel neposkytne žádnou finanční zálohu.</w:t>
      </w:r>
    </w:p>
    <w:p w14:paraId="61BE9DA6" w14:textId="15B09B84" w:rsidR="00FA1A1D" w:rsidRDefault="00F73C2C" w:rsidP="004E449B">
      <w:pPr>
        <w:pStyle w:val="Odstavecseseznamem"/>
        <w:numPr>
          <w:ilvl w:val="1"/>
          <w:numId w:val="25"/>
        </w:numPr>
        <w:tabs>
          <w:tab w:val="clear" w:pos="709"/>
        </w:tabs>
        <w:ind w:left="567" w:hanging="567"/>
        <w:jc w:val="both"/>
      </w:pPr>
      <w:r w:rsidRPr="002E6B55">
        <w:lastRenderedPageBreak/>
        <w:t xml:space="preserve">Faktury </w:t>
      </w:r>
      <w:r w:rsidR="00D7304A">
        <w:t>budou</w:t>
      </w:r>
      <w:r w:rsidRPr="002E6B55">
        <w:t xml:space="preserve"> zhotovitelem vystavovány ve formátu PDF a</w:t>
      </w:r>
      <w:r w:rsidR="000F2AEB" w:rsidRPr="002E6B55">
        <w:t> </w:t>
      </w:r>
      <w:r w:rsidRPr="002E6B55">
        <w:t xml:space="preserve">zasílány včetně naskenovaného soupisu </w:t>
      </w:r>
      <w:r w:rsidR="00D43E6D" w:rsidRPr="002E6B55">
        <w:t xml:space="preserve">provedených </w:t>
      </w:r>
      <w:r w:rsidRPr="002E6B55">
        <w:t xml:space="preserve">prací se zjišťovacím protokolem </w:t>
      </w:r>
      <w:r w:rsidR="00D43E6D" w:rsidRPr="002E6B55">
        <w:t xml:space="preserve">potvrzeným technickým dozorem </w:t>
      </w:r>
      <w:r w:rsidR="00A5795D" w:rsidRPr="002E6B55">
        <w:t>objednatele</w:t>
      </w:r>
      <w:r w:rsidR="00D43E6D" w:rsidRPr="002E6B55">
        <w:t xml:space="preserve"> </w:t>
      </w:r>
      <w:r w:rsidRPr="002E6B55">
        <w:t xml:space="preserve">(tyto dokumenty jsou nedílnou součástí faktury) na adresu </w:t>
      </w:r>
      <w:hyperlink r:id="rId12" w:history="1">
        <w:r w:rsidRPr="002E6B55">
          <w:rPr>
            <w:rStyle w:val="Hypertextovodkaz"/>
          </w:rPr>
          <w:t>elektronicka.fakturace@dpo.cz</w:t>
        </w:r>
      </w:hyperlink>
      <w:r w:rsidRPr="002E6B55">
        <w:t xml:space="preserve">. </w:t>
      </w:r>
      <w:r w:rsidR="005604E1" w:rsidRPr="002E6B55">
        <w:t>.</w:t>
      </w:r>
    </w:p>
    <w:p w14:paraId="68B2CCCF" w14:textId="77777777" w:rsidR="00F666F6" w:rsidRPr="002E6B55" w:rsidRDefault="00F666F6" w:rsidP="00594FA0">
      <w:pPr>
        <w:pStyle w:val="Nadpis1"/>
        <w:numPr>
          <w:ilvl w:val="0"/>
          <w:numId w:val="26"/>
        </w:numPr>
        <w:jc w:val="center"/>
      </w:pPr>
      <w:r w:rsidRPr="002E6B55">
        <w:t xml:space="preserve">Záruka </w:t>
      </w:r>
      <w:r w:rsidR="005E61AF" w:rsidRPr="002E6B55">
        <w:t xml:space="preserve">na </w:t>
      </w:r>
      <w:r w:rsidRPr="002E6B55">
        <w:t>předmět smlouvy</w:t>
      </w:r>
    </w:p>
    <w:p w14:paraId="2653A968" w14:textId="04975867" w:rsidR="00B90D10" w:rsidRDefault="00F666F6" w:rsidP="004E449B">
      <w:pPr>
        <w:pStyle w:val="Odstavecseseznamem"/>
        <w:numPr>
          <w:ilvl w:val="0"/>
          <w:numId w:val="27"/>
        </w:numPr>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A33F70">
        <w:t> </w:t>
      </w:r>
      <w:r w:rsidRPr="002E6B55">
        <w:t>trvání</w:t>
      </w:r>
      <w:r w:rsidR="00A345FE">
        <w:t xml:space="preserve">:  </w:t>
      </w:r>
    </w:p>
    <w:p w14:paraId="3EEFB972" w14:textId="77777777" w:rsidR="00860121" w:rsidRDefault="00860121" w:rsidP="000A4CA5">
      <w:pPr>
        <w:pStyle w:val="odrka"/>
        <w:numPr>
          <w:ilvl w:val="1"/>
          <w:numId w:val="27"/>
        </w:numPr>
        <w:tabs>
          <w:tab w:val="clear" w:pos="1560"/>
        </w:tabs>
        <w:jc w:val="both"/>
      </w:pPr>
      <w:r w:rsidRPr="002E6B55">
        <w:t>60 měsíců</w:t>
      </w:r>
      <w:r>
        <w:t xml:space="preserve"> na stavební a montážní práce,</w:t>
      </w:r>
    </w:p>
    <w:p w14:paraId="7D5405BB" w14:textId="72BCA7F0" w:rsidR="00B90D10" w:rsidRDefault="00860121" w:rsidP="000A4CA5">
      <w:pPr>
        <w:pStyle w:val="odrka"/>
        <w:numPr>
          <w:ilvl w:val="1"/>
          <w:numId w:val="27"/>
        </w:numPr>
        <w:tabs>
          <w:tab w:val="clear" w:pos="1560"/>
        </w:tabs>
        <w:jc w:val="both"/>
      </w:pPr>
      <w:r>
        <w:t>24 měsíců na dodávky technologických zařízení</w:t>
      </w:r>
    </w:p>
    <w:p w14:paraId="7007C16C" w14:textId="202BC6A6" w:rsidR="0092061D" w:rsidRDefault="0092061D" w:rsidP="0092061D">
      <w:pPr>
        <w:pStyle w:val="Text"/>
        <w:tabs>
          <w:tab w:val="left" w:pos="1276"/>
        </w:tabs>
        <w:spacing w:before="90" w:line="240" w:lineRule="auto"/>
        <w:ind w:left="567"/>
        <w:rPr>
          <w:rFonts w:asciiTheme="majorBidi" w:hAnsiTheme="majorBidi" w:cstheme="majorBidi"/>
          <w:sz w:val="22"/>
          <w:szCs w:val="22"/>
        </w:rPr>
      </w:pPr>
      <w:r w:rsidRPr="00D54B1F">
        <w:rPr>
          <w:rFonts w:asciiTheme="majorBidi" w:hAnsiTheme="majorBidi" w:cstheme="majorBidi"/>
          <w:sz w:val="22"/>
          <w:szCs w:val="22"/>
        </w:rPr>
        <w:t>V případě však, že výrobce</w:t>
      </w:r>
      <w:r>
        <w:rPr>
          <w:rFonts w:asciiTheme="majorBidi" w:hAnsiTheme="majorBidi" w:cstheme="majorBidi"/>
          <w:sz w:val="22"/>
          <w:szCs w:val="22"/>
        </w:rPr>
        <w:t xml:space="preserve"> nebo </w:t>
      </w:r>
      <w:r w:rsidRPr="00D54B1F">
        <w:rPr>
          <w:rFonts w:asciiTheme="majorBidi" w:hAnsiTheme="majorBidi" w:cstheme="majorBidi"/>
          <w:sz w:val="22"/>
          <w:szCs w:val="22"/>
        </w:rPr>
        <w:t xml:space="preserve">dodavatel příslušného </w:t>
      </w:r>
      <w:r>
        <w:rPr>
          <w:rFonts w:asciiTheme="majorBidi" w:hAnsiTheme="majorBidi" w:cstheme="majorBidi"/>
          <w:sz w:val="22"/>
          <w:szCs w:val="22"/>
        </w:rPr>
        <w:t>technologického zařízení</w:t>
      </w:r>
      <w:r w:rsidRPr="00D54B1F">
        <w:rPr>
          <w:rFonts w:asciiTheme="majorBidi" w:hAnsiTheme="majorBidi" w:cstheme="majorBidi"/>
          <w:sz w:val="22"/>
          <w:szCs w:val="22"/>
        </w:rPr>
        <w:t xml:space="preserve"> poskytuje záruku za jakost delší než 24 měsíců, poskytuje i zhotovitel objednateli takovouto delší záruku za jakost.</w:t>
      </w:r>
    </w:p>
    <w:p w14:paraId="4A83974D" w14:textId="363CC66C" w:rsidR="0092061D" w:rsidRDefault="0092061D" w:rsidP="000A4CA5">
      <w:pPr>
        <w:pStyle w:val="odrka"/>
        <w:numPr>
          <w:ilvl w:val="0"/>
          <w:numId w:val="0"/>
        </w:numPr>
        <w:tabs>
          <w:tab w:val="clear" w:pos="1560"/>
        </w:tabs>
        <w:ind w:left="567"/>
        <w:jc w:val="both"/>
      </w:pPr>
      <w:r w:rsidRPr="00020C68">
        <w:rPr>
          <w:rFonts w:asciiTheme="majorBidi" w:hAnsiTheme="majorBidi" w:cstheme="majorBidi"/>
        </w:rPr>
        <w:t xml:space="preserve">Zhotovitel předá objednateli při předání </w:t>
      </w:r>
      <w:r>
        <w:rPr>
          <w:rFonts w:asciiTheme="majorBidi" w:hAnsiTheme="majorBidi" w:cstheme="majorBidi"/>
        </w:rPr>
        <w:t>d</w:t>
      </w:r>
      <w:r w:rsidRPr="00020C68">
        <w:rPr>
          <w:rFonts w:asciiTheme="majorBidi" w:hAnsiTheme="majorBidi" w:cstheme="majorBidi"/>
        </w:rPr>
        <w:t xml:space="preserve">íla soupis </w:t>
      </w:r>
      <w:r>
        <w:rPr>
          <w:rFonts w:asciiTheme="majorBidi" w:hAnsiTheme="majorBidi" w:cstheme="majorBidi"/>
        </w:rPr>
        <w:t xml:space="preserve">technologických zařízení, ve kterém uvede délku </w:t>
      </w:r>
      <w:r w:rsidRPr="00020C68">
        <w:rPr>
          <w:rFonts w:asciiTheme="majorBidi" w:hAnsiTheme="majorBidi" w:cstheme="majorBidi"/>
        </w:rPr>
        <w:t>záru</w:t>
      </w:r>
      <w:r>
        <w:rPr>
          <w:rFonts w:asciiTheme="majorBidi" w:hAnsiTheme="majorBidi" w:cstheme="majorBidi"/>
        </w:rPr>
        <w:t>ční doby jednotlivých zařízení dle výše uvedených podmínek</w:t>
      </w:r>
      <w:r w:rsidRPr="00D54B1F">
        <w:rPr>
          <w:rFonts w:asciiTheme="majorBidi" w:hAnsiTheme="majorBidi" w:cstheme="majorBidi"/>
        </w:rPr>
        <w:t>.</w:t>
      </w:r>
      <w:r>
        <w:rPr>
          <w:rFonts w:asciiTheme="majorBidi" w:hAnsiTheme="majorBidi" w:cstheme="majorBidi"/>
        </w:rPr>
        <w:t xml:space="preserve"> Na zařízení v tomto soupise neuvedená se vztahuje záruční doba v délce 60 měsíců. Pro vyloučení pochybností smluvní strany sjednávají, že v případě, že zhotovitel uvede do soupisu technologických zařízení některé položky v rozporu s výše uvedenými podmínkami (tj. že se nebude v daném případě jednat o technologické zařízení), platí pro takovéto části díla záruční doba v délce 60 měsíců.</w:t>
      </w:r>
    </w:p>
    <w:p w14:paraId="15D78131" w14:textId="261AB9A9" w:rsidR="00F666F6" w:rsidRPr="002E6B55" w:rsidRDefault="00F666F6" w:rsidP="004E449B">
      <w:pPr>
        <w:pStyle w:val="Odstavecseseznamem"/>
        <w:numPr>
          <w:ilvl w:val="0"/>
          <w:numId w:val="27"/>
        </w:numPr>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36CF2891" w:rsidR="00F666F6" w:rsidRPr="002E6B55" w:rsidRDefault="00D403CB" w:rsidP="004E449B">
      <w:pPr>
        <w:pStyle w:val="Odstavecseseznamem"/>
        <w:numPr>
          <w:ilvl w:val="0"/>
          <w:numId w:val="27"/>
        </w:numPr>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9A0250">
        <w:t xml:space="preserve"> či jeho části</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657AC80E" w14:textId="77777777" w:rsidR="00444613" w:rsidRDefault="007C33C9" w:rsidP="004E449B">
      <w:pPr>
        <w:tabs>
          <w:tab w:val="left" w:pos="1560"/>
        </w:tabs>
        <w:spacing w:line="240" w:lineRule="auto"/>
        <w:ind w:left="567"/>
        <w:jc w:val="both"/>
      </w:pPr>
      <w:r w:rsidRPr="002E6B55">
        <w:t>Vyskytne-li se v průběhu záruční lhůty na provedeném díle vada, oznámí objednatel kontaktní osobě zhotovitele její výskyt, a to elektronicky na email</w:t>
      </w:r>
      <w:r w:rsidR="00444613">
        <w:t xml:space="preserve">: </w:t>
      </w:r>
      <w:r w:rsidR="00444613" w:rsidRPr="00444613">
        <w:rPr>
          <w:highlight w:val="cyan"/>
        </w:rPr>
        <w:t>…</w:t>
      </w:r>
      <w:r w:rsidR="00444613">
        <w:t xml:space="preserve"> a</w:t>
      </w:r>
      <w:r w:rsidRPr="002E6B55">
        <w:rPr>
          <w:i/>
          <w:color w:val="00B0F0"/>
        </w:rPr>
        <w:t xml:space="preserve"> </w:t>
      </w:r>
      <w:r w:rsidRPr="002E6B55">
        <w:t xml:space="preserve">zároveň na telefonní číslo </w:t>
      </w:r>
      <w:r w:rsidR="00444613" w:rsidRPr="00444613">
        <w:rPr>
          <w:highlight w:val="cyan"/>
        </w:rPr>
        <w:t>…</w:t>
      </w:r>
      <w:r w:rsidR="00C63D65">
        <w:t>.</w:t>
      </w:r>
      <w:r w:rsidR="00444613">
        <w:t xml:space="preserve"> </w:t>
      </w:r>
    </w:p>
    <w:p w14:paraId="34CB829D" w14:textId="35080DFE" w:rsidR="007C33C9" w:rsidRPr="00444613" w:rsidRDefault="00444613" w:rsidP="004E449B">
      <w:pPr>
        <w:tabs>
          <w:tab w:val="left" w:pos="1560"/>
        </w:tabs>
        <w:spacing w:line="240" w:lineRule="auto"/>
        <w:ind w:left="567"/>
        <w:jc w:val="both"/>
        <w:rPr>
          <w:b/>
          <w:szCs w:val="22"/>
        </w:rPr>
      </w:pPr>
      <w:r>
        <w:tab/>
      </w:r>
      <w:r>
        <w:tab/>
      </w:r>
      <w:r>
        <w:tab/>
      </w:r>
      <w:r w:rsidRPr="00001C48">
        <w:rPr>
          <w:i/>
          <w:color w:val="00B0F0"/>
          <w:szCs w:val="22"/>
        </w:rPr>
        <w:t>(Pozn.</w:t>
      </w:r>
      <w:r w:rsidR="00CF62C1">
        <w:rPr>
          <w:i/>
          <w:color w:val="00B0F0"/>
          <w:szCs w:val="22"/>
        </w:rPr>
        <w:t>:</w:t>
      </w:r>
      <w:r w:rsidRPr="00001C48">
        <w:rPr>
          <w:i/>
          <w:color w:val="00B0F0"/>
          <w:szCs w:val="22"/>
        </w:rPr>
        <w:t xml:space="preserve"> Doplní zhotovitel</w:t>
      </w:r>
      <w:r>
        <w:rPr>
          <w:i/>
          <w:color w:val="00B0F0"/>
          <w:szCs w:val="22"/>
        </w:rPr>
        <w:t>. Poté poznámku vymažte</w:t>
      </w:r>
      <w:r w:rsidR="00CF62C1">
        <w:rPr>
          <w:i/>
          <w:color w:val="00B0F0"/>
          <w:szCs w:val="22"/>
        </w:rPr>
        <w:t>.</w:t>
      </w:r>
      <w:r>
        <w:rPr>
          <w:i/>
          <w:color w:val="00B0F0"/>
          <w:szCs w:val="22"/>
        </w:rPr>
        <w:t>).</w:t>
      </w:r>
    </w:p>
    <w:p w14:paraId="7E5E9F11" w14:textId="77777777" w:rsidR="007C33C9" w:rsidRPr="002E6B55" w:rsidRDefault="007C33C9" w:rsidP="004E449B">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63AADB0" w:rsidR="006F6760" w:rsidRPr="002E6B55" w:rsidRDefault="006F6760" w:rsidP="004E449B">
      <w:pPr>
        <w:pStyle w:val="odrka"/>
        <w:tabs>
          <w:tab w:val="clear" w:pos="1560"/>
        </w:tabs>
        <w:ind w:left="851" w:hanging="284"/>
        <w:jc w:val="both"/>
      </w:pPr>
      <w:r w:rsidRPr="002E6B55">
        <w:t>Zhotovitel je povinen vad</w:t>
      </w:r>
      <w:r w:rsidR="008550CB" w:rsidRPr="002E6B55">
        <w:t>u</w:t>
      </w:r>
      <w:r w:rsidRPr="002E6B55">
        <w:t xml:space="preserve"> odstranit bezodkladně</w:t>
      </w:r>
      <w:r w:rsidR="00A01961">
        <w:t>,</w:t>
      </w:r>
      <w:r w:rsidRPr="002E6B55">
        <w:t xml:space="preserve"> nejpozději však do 3</w:t>
      </w:r>
      <w:r w:rsidR="00CE7B99" w:rsidRPr="002E6B55">
        <w:t> </w:t>
      </w:r>
      <w:r w:rsidRPr="002E6B55">
        <w:t>pracovních dní od jejího nahlášení</w:t>
      </w:r>
      <w:r w:rsidR="00A01961">
        <w:t>,</w:t>
      </w:r>
      <w:r w:rsidRPr="002E6B55">
        <w:t xml:space="preserve"> tzn. od doručení zprávy, pokud nebude dohodnuto jinak</w:t>
      </w:r>
      <w:r w:rsidR="004A6FBE">
        <w:t xml:space="preserve"> (např. s ohledem na klimatické podmínky a technologické postupy)</w:t>
      </w:r>
      <w:r w:rsidRPr="002E6B55">
        <w:t>.</w:t>
      </w:r>
    </w:p>
    <w:p w14:paraId="72FAB0C6" w14:textId="77777777" w:rsidR="00F666F6" w:rsidRPr="002E6B55" w:rsidRDefault="00F666F6" w:rsidP="004E449B">
      <w:pPr>
        <w:pStyle w:val="Odstavecseseznamem"/>
        <w:numPr>
          <w:ilvl w:val="0"/>
          <w:numId w:val="27"/>
        </w:numPr>
        <w:ind w:left="567" w:hanging="567"/>
        <w:jc w:val="both"/>
      </w:pPr>
      <w:r w:rsidRPr="002E6B55">
        <w:t>Objednatel je povinen umožnit zhotoviteli odstranění vad a nedodělků.</w:t>
      </w:r>
    </w:p>
    <w:p w14:paraId="165C8D13" w14:textId="15F7EA06" w:rsidR="00F666F6" w:rsidRPr="002E6B55" w:rsidRDefault="00F666F6" w:rsidP="004E449B">
      <w:pPr>
        <w:pStyle w:val="Odstavecseseznamem"/>
        <w:numPr>
          <w:ilvl w:val="0"/>
          <w:numId w:val="27"/>
        </w:numPr>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4E449B">
      <w:pPr>
        <w:pStyle w:val="Odstavecseseznamem"/>
        <w:numPr>
          <w:ilvl w:val="0"/>
          <w:numId w:val="27"/>
        </w:numPr>
        <w:tabs>
          <w:tab w:val="clear" w:pos="709"/>
          <w:tab w:val="left" w:pos="567"/>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4E449B">
      <w:pPr>
        <w:pStyle w:val="Odstavecseseznamem"/>
        <w:numPr>
          <w:ilvl w:val="0"/>
          <w:numId w:val="27"/>
        </w:numPr>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594FA0">
      <w:pPr>
        <w:pStyle w:val="Nadpis1"/>
        <w:numPr>
          <w:ilvl w:val="0"/>
          <w:numId w:val="17"/>
        </w:numPr>
        <w:jc w:val="center"/>
      </w:pPr>
      <w:r w:rsidRPr="002E6B55">
        <w:t>Sankční ujednání</w:t>
      </w:r>
    </w:p>
    <w:p w14:paraId="3C56BB6F" w14:textId="0E86FE79" w:rsidR="00F666F6" w:rsidRDefault="00F666F6" w:rsidP="004E449B">
      <w:pPr>
        <w:pStyle w:val="Odstavecseseznamem"/>
        <w:numPr>
          <w:ilvl w:val="1"/>
          <w:numId w:val="18"/>
        </w:numPr>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47601B">
        <w:t>0,</w:t>
      </w:r>
      <w:r w:rsidR="005E4EE5">
        <w:t>0</w:t>
      </w:r>
      <w:r w:rsidR="000155CA">
        <w:t xml:space="preserve">5 </w:t>
      </w:r>
      <w:r w:rsidR="0047601B">
        <w:t xml:space="preserve">% z celkové ceny díla </w:t>
      </w:r>
      <w:r w:rsidR="002A23DD">
        <w:t>bez</w:t>
      </w:r>
      <w:r w:rsidR="0047601B">
        <w:t xml:space="preserve"> DPH</w:t>
      </w:r>
      <w:r w:rsidR="002A23DD">
        <w:t>,</w:t>
      </w:r>
      <w:r w:rsidR="003A5048" w:rsidRPr="002E6B55">
        <w:t xml:space="preserve"> </w:t>
      </w:r>
      <w:r w:rsidR="009C6E6F" w:rsidRPr="002E6B55">
        <w:t xml:space="preserve">za </w:t>
      </w:r>
      <w:r w:rsidR="003A5048" w:rsidRPr="002E6B55">
        <w:t>k</w:t>
      </w:r>
      <w:r w:rsidRPr="002E6B55">
        <w:t>aždý i započatý den prodlení.</w:t>
      </w:r>
      <w:r w:rsidR="00962C3B" w:rsidRPr="002E6B55">
        <w:t xml:space="preserve"> </w:t>
      </w:r>
    </w:p>
    <w:p w14:paraId="666172CE" w14:textId="524169BA" w:rsidR="006F6760" w:rsidRPr="002E6B55" w:rsidRDefault="006F6760" w:rsidP="004E449B">
      <w:pPr>
        <w:pStyle w:val="Odstavecseseznamem"/>
        <w:numPr>
          <w:ilvl w:val="1"/>
          <w:numId w:val="18"/>
        </w:numPr>
        <w:tabs>
          <w:tab w:val="clear" w:pos="709"/>
        </w:tabs>
        <w:ind w:left="567" w:hanging="567"/>
        <w:jc w:val="both"/>
      </w:pPr>
      <w:r w:rsidRPr="002E6B55">
        <w:lastRenderedPageBreak/>
        <w:t xml:space="preserve">V případě, že se zhotovitel dostane do prodlení s odstraněním záručních vad </w:t>
      </w:r>
      <w:r w:rsidR="008550CB" w:rsidRPr="002E6B55">
        <w:t>(</w:t>
      </w:r>
      <w:r w:rsidRPr="002E6B55">
        <w:t>viz bod 8.</w:t>
      </w:r>
      <w:r w:rsidR="00A33F70">
        <w:t>3</w:t>
      </w:r>
      <w:r w:rsidRPr="002E6B55">
        <w:t xml:space="preserve">), je objednatel oprávněn účtovat zhotoviteli smluvní pokutu ve výši 1.000,- Kč (slovy </w:t>
      </w:r>
      <w:proofErr w:type="spellStart"/>
      <w:r w:rsidRPr="002E6B55">
        <w:t>jedentisíc</w:t>
      </w:r>
      <w:proofErr w:type="spellEnd"/>
      <w:r w:rsidRPr="002E6B55">
        <w:t xml:space="preserve">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437E2EBD" w14:textId="3281D56B" w:rsidR="00F666F6" w:rsidRPr="002E6B55" w:rsidRDefault="00E0623E" w:rsidP="004E449B">
      <w:pPr>
        <w:pStyle w:val="Odstavecseseznamem"/>
        <w:numPr>
          <w:ilvl w:val="1"/>
          <w:numId w:val="18"/>
        </w:numPr>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je objednatel oprávněn účtovat zhotoviteli smluvní pokutu ve výši </w:t>
      </w:r>
      <w:r w:rsidR="003C60A0">
        <w:t>5</w:t>
      </w:r>
      <w:r w:rsidRPr="002E6B55">
        <w:t xml:space="preserve">00,- Kč (slovy </w:t>
      </w:r>
      <w:proofErr w:type="spellStart"/>
      <w:r w:rsidR="003C60A0">
        <w:t>pětset</w:t>
      </w:r>
      <w:proofErr w:type="spellEnd"/>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7507F770" w:rsidR="00F666F6" w:rsidRPr="002E6B55" w:rsidRDefault="00F666F6" w:rsidP="004E449B">
      <w:pPr>
        <w:pStyle w:val="Odstavecseseznamem"/>
        <w:numPr>
          <w:ilvl w:val="1"/>
          <w:numId w:val="18"/>
        </w:numPr>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proofErr w:type="spellStart"/>
      <w:r w:rsidR="003C60A0">
        <w:t>pětset</w:t>
      </w:r>
      <w:proofErr w:type="spellEnd"/>
      <w:r w:rsidRPr="002E6B55">
        <w:t xml:space="preserve"> korun</w:t>
      </w:r>
      <w:r w:rsidR="00BE5AE2">
        <w:t xml:space="preserve"> českých</w:t>
      </w:r>
      <w:r w:rsidRPr="002E6B55">
        <w:t>) za každý i započatý den prodlení</w:t>
      </w:r>
      <w:r w:rsidR="00BE5AE2">
        <w:t xml:space="preserve"> a každé jednotlivé staveniště</w:t>
      </w:r>
      <w:r w:rsidRPr="002E6B55">
        <w:t>.</w:t>
      </w:r>
    </w:p>
    <w:p w14:paraId="0DD3181B" w14:textId="6A0C42A0" w:rsidR="009C2310" w:rsidRDefault="00F723FF" w:rsidP="004E449B">
      <w:pPr>
        <w:pStyle w:val="Odstavecseseznamem"/>
        <w:numPr>
          <w:ilvl w:val="1"/>
          <w:numId w:val="18"/>
        </w:numPr>
        <w:tabs>
          <w:tab w:val="clear" w:pos="709"/>
        </w:tabs>
        <w:ind w:left="567" w:hanging="567"/>
        <w:jc w:val="both"/>
      </w:pPr>
      <w:r>
        <w:t>O</w:t>
      </w:r>
      <w:r w:rsidR="009C2310" w:rsidRPr="002E6B55">
        <w:t>bjednatel</w:t>
      </w:r>
      <w:r>
        <w:t xml:space="preserve"> je</w:t>
      </w:r>
      <w:r w:rsidR="009C2310" w:rsidRPr="002E6B55">
        <w:t xml:space="preserve"> oprávněn účtovat zhotoviteli smluvní pokutu ve výši </w:t>
      </w:r>
      <w:r w:rsidR="009C2310">
        <w:t>5</w:t>
      </w:r>
      <w:r w:rsidR="009C2310" w:rsidRPr="002E6B55">
        <w:t xml:space="preserve">00,- Kč (slovy </w:t>
      </w:r>
      <w:proofErr w:type="spellStart"/>
      <w:r w:rsidR="009C2310">
        <w:t>pětset</w:t>
      </w:r>
      <w:proofErr w:type="spellEnd"/>
      <w:r w:rsidR="009C2310" w:rsidRPr="002E6B55">
        <w:t xml:space="preserve"> korun</w:t>
      </w:r>
      <w:r w:rsidR="00BE5AE2">
        <w:t xml:space="preserve"> českých</w:t>
      </w:r>
      <w:r w:rsidR="009C2310" w:rsidRPr="002E6B55">
        <w:t>) za každý i započatý den</w:t>
      </w:r>
      <w:r w:rsidR="009C2310">
        <w:t>, kdy zhotovitel nepovede stavební deník</w:t>
      </w:r>
      <w:r w:rsidR="00BE5AE2">
        <w:t>,</w:t>
      </w:r>
      <w:r w:rsidR="009C2310">
        <w:t xml:space="preserve"> </w:t>
      </w:r>
      <w:r w:rsidR="00BE5AE2">
        <w:t xml:space="preserve">nebo za každý </w:t>
      </w:r>
      <w:r w:rsidR="009C2310">
        <w:t>neprovede</w:t>
      </w:r>
      <w:r w:rsidR="00BE5AE2">
        <w:t>ný</w:t>
      </w:r>
      <w:r w:rsidR="009C2310">
        <w:t xml:space="preserve"> zápis do stavebního deníku</w:t>
      </w:r>
      <w:r w:rsidR="00BE5AE2">
        <w:t xml:space="preserve"> dle platných právních předpisů a této smlouvy</w:t>
      </w:r>
      <w:r w:rsidR="009C2310">
        <w:t xml:space="preserve">. </w:t>
      </w:r>
    </w:p>
    <w:p w14:paraId="7650819F" w14:textId="24149C9A" w:rsidR="00E0623E" w:rsidRDefault="00E0623E" w:rsidP="004E449B">
      <w:pPr>
        <w:pStyle w:val="Odstavecseseznamem"/>
        <w:numPr>
          <w:ilvl w:val="1"/>
          <w:numId w:val="18"/>
        </w:numPr>
        <w:tabs>
          <w:tab w:val="clear" w:pos="709"/>
        </w:tabs>
        <w:ind w:left="567" w:hanging="567"/>
        <w:jc w:val="both"/>
      </w:pPr>
      <w:r w:rsidRPr="002E6B55">
        <w:t xml:space="preserve">Za každý jednotlivě zjištěný případ porušení sjednaných podmínek nebo předpisů k zajištění BOZP, viz Příloha č. </w:t>
      </w:r>
      <w:r w:rsidR="004553BA">
        <w:t>3</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rsidR="00E20800">
        <w:t xml:space="preserve"> českých</w:t>
      </w:r>
      <w:r w:rsidRPr="002E6B55">
        <w:t xml:space="preserve">). </w:t>
      </w:r>
    </w:p>
    <w:p w14:paraId="0989AB59" w14:textId="77777777" w:rsidR="00F666F6" w:rsidRPr="002E6B55" w:rsidRDefault="00F666F6" w:rsidP="004E449B">
      <w:pPr>
        <w:pStyle w:val="Odstavecseseznamem"/>
        <w:numPr>
          <w:ilvl w:val="1"/>
          <w:numId w:val="18"/>
        </w:numPr>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4E449B">
      <w:pPr>
        <w:pStyle w:val="Odstavecseseznamem"/>
        <w:numPr>
          <w:ilvl w:val="1"/>
          <w:numId w:val="18"/>
        </w:numPr>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77777777" w:rsidR="00501EA2" w:rsidRDefault="00F666F6" w:rsidP="004E449B">
      <w:pPr>
        <w:pStyle w:val="Odstavecseseznamem"/>
        <w:numPr>
          <w:ilvl w:val="1"/>
          <w:numId w:val="18"/>
        </w:numPr>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21321C2E" w14:textId="77777777" w:rsidR="00F666F6" w:rsidRPr="002E6B55" w:rsidRDefault="00F666F6" w:rsidP="00594FA0">
      <w:pPr>
        <w:pStyle w:val="Nadpis1"/>
        <w:numPr>
          <w:ilvl w:val="0"/>
          <w:numId w:val="29"/>
        </w:numPr>
        <w:jc w:val="center"/>
      </w:pPr>
      <w:r w:rsidRPr="002E6B55">
        <w:t>Stavební deník</w:t>
      </w:r>
    </w:p>
    <w:p w14:paraId="1A6FCFD7" w14:textId="77777777" w:rsidR="00F666F6" w:rsidRPr="002E6B55" w:rsidRDefault="00F666F6" w:rsidP="004E449B">
      <w:pPr>
        <w:pStyle w:val="Odstavecseseznamem"/>
        <w:numPr>
          <w:ilvl w:val="0"/>
          <w:numId w:val="30"/>
        </w:numPr>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4E449B">
      <w:pPr>
        <w:pStyle w:val="Odstavecseseznamem"/>
        <w:numPr>
          <w:ilvl w:val="0"/>
          <w:numId w:val="30"/>
        </w:numPr>
        <w:tabs>
          <w:tab w:val="clear" w:pos="709"/>
          <w:tab w:val="left" w:pos="567"/>
        </w:tabs>
        <w:ind w:left="426" w:hanging="426"/>
        <w:jc w:val="both"/>
      </w:pPr>
      <w:r w:rsidRPr="002E6B55">
        <w:t>Objednatel je povinen stavební deník sledovat a k zápisům připojovat své stanovisko.</w:t>
      </w:r>
    </w:p>
    <w:p w14:paraId="6702588F" w14:textId="77777777" w:rsidR="00F666F6" w:rsidRPr="002E6B55" w:rsidRDefault="00F666F6" w:rsidP="004E449B">
      <w:pPr>
        <w:pStyle w:val="Odstavecseseznamem"/>
        <w:numPr>
          <w:ilvl w:val="0"/>
          <w:numId w:val="30"/>
        </w:numPr>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4E449B">
      <w:pPr>
        <w:pStyle w:val="odrka"/>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4E449B">
      <w:pPr>
        <w:pStyle w:val="odrka"/>
        <w:tabs>
          <w:tab w:val="clear" w:pos="1560"/>
        </w:tabs>
        <w:ind w:left="851" w:hanging="284"/>
        <w:jc w:val="both"/>
      </w:pPr>
      <w:r w:rsidRPr="002E6B55">
        <w:t>identifikační údaje stavby podle projektové dokumentace;</w:t>
      </w:r>
    </w:p>
    <w:p w14:paraId="24C8AE57" w14:textId="77777777" w:rsidR="00F666F6" w:rsidRPr="002E6B55" w:rsidRDefault="00F666F6" w:rsidP="004E449B">
      <w:pPr>
        <w:pStyle w:val="odrka"/>
        <w:tabs>
          <w:tab w:val="clear" w:pos="1560"/>
        </w:tabs>
        <w:ind w:left="851" w:hanging="284"/>
        <w:jc w:val="both"/>
      </w:pPr>
      <w:r w:rsidRPr="002E6B55">
        <w:t>přehled smluv včetně dodatků a změn;</w:t>
      </w:r>
    </w:p>
    <w:p w14:paraId="41D5110E" w14:textId="77777777" w:rsidR="00F666F6" w:rsidRPr="002E6B55" w:rsidRDefault="00F666F6" w:rsidP="004E449B">
      <w:pPr>
        <w:pStyle w:val="odrka"/>
        <w:tabs>
          <w:tab w:val="clear" w:pos="1560"/>
        </w:tabs>
        <w:ind w:left="851" w:hanging="284"/>
        <w:jc w:val="both"/>
      </w:pPr>
      <w:r w:rsidRPr="002E6B55">
        <w:t>seznam dokladů a úředních opatření týkajících se stavby;</w:t>
      </w:r>
    </w:p>
    <w:p w14:paraId="25FC0A93" w14:textId="77777777" w:rsidR="00F666F6" w:rsidRPr="002E6B55" w:rsidRDefault="00F666F6" w:rsidP="004E449B">
      <w:pPr>
        <w:pStyle w:val="odrka"/>
        <w:tabs>
          <w:tab w:val="clear" w:pos="1560"/>
        </w:tabs>
        <w:ind w:left="851" w:hanging="284"/>
        <w:jc w:val="both"/>
      </w:pPr>
      <w:r w:rsidRPr="002E6B55">
        <w:t>seznam dokumentace stavby, jejich změn a doplnění;</w:t>
      </w:r>
    </w:p>
    <w:p w14:paraId="512E5DA0" w14:textId="77777777" w:rsidR="00F666F6" w:rsidRPr="002E6B55" w:rsidRDefault="00F666F6" w:rsidP="004E449B">
      <w:pPr>
        <w:pStyle w:val="odrka"/>
        <w:tabs>
          <w:tab w:val="clear" w:pos="1560"/>
        </w:tabs>
        <w:ind w:left="851" w:hanging="284"/>
        <w:jc w:val="both"/>
      </w:pPr>
      <w:r w:rsidRPr="002E6B55">
        <w:t>přehled zkoušek všech druhů.</w:t>
      </w:r>
    </w:p>
    <w:p w14:paraId="7ACAB41D"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4E449B">
      <w:pPr>
        <w:pStyle w:val="Odstavecseseznamem"/>
        <w:numPr>
          <w:ilvl w:val="0"/>
          <w:numId w:val="30"/>
        </w:numPr>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lastRenderedPageBreak/>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4E449B">
      <w:pPr>
        <w:pStyle w:val="Odstavecseseznamem"/>
        <w:numPr>
          <w:ilvl w:val="0"/>
          <w:numId w:val="30"/>
        </w:numPr>
        <w:tabs>
          <w:tab w:val="clear" w:pos="709"/>
          <w:tab w:val="left" w:pos="567"/>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6213E2C4" w:rsidR="00F666F6" w:rsidRPr="002E6B55" w:rsidRDefault="00F666F6" w:rsidP="00594FA0">
      <w:pPr>
        <w:pStyle w:val="Nadpis1"/>
        <w:numPr>
          <w:ilvl w:val="0"/>
          <w:numId w:val="32"/>
        </w:numPr>
        <w:jc w:val="center"/>
      </w:pPr>
      <w:r w:rsidRPr="002E6B55">
        <w:t>Provádění díla</w:t>
      </w:r>
    </w:p>
    <w:p w14:paraId="776FAF19" w14:textId="52380848" w:rsidR="001E2A42" w:rsidRPr="001E2A42" w:rsidRDefault="00F666F6" w:rsidP="004E449B">
      <w:pPr>
        <w:pStyle w:val="Odstavecseseznamem"/>
        <w:numPr>
          <w:ilvl w:val="0"/>
          <w:numId w:val="33"/>
        </w:numPr>
        <w:tabs>
          <w:tab w:val="clear" w:pos="709"/>
          <w:tab w:val="left" w:pos="567"/>
        </w:tabs>
        <w:ind w:left="284" w:hanging="284"/>
        <w:jc w:val="both"/>
      </w:pPr>
      <w:r w:rsidRPr="001E2A42">
        <w:t xml:space="preserve">Staveniště bude předáno a převzato </w:t>
      </w:r>
      <w:r w:rsidR="001E2A42" w:rsidRPr="001E2A42">
        <w:t xml:space="preserve">do 5 kalendářních dní od </w:t>
      </w:r>
      <w:r w:rsidR="00F85C5E">
        <w:t xml:space="preserve">doručení </w:t>
      </w:r>
      <w:r w:rsidR="001E2A42" w:rsidRPr="001E2A42">
        <w:t>výzvy objednatele</w:t>
      </w:r>
      <w:r w:rsidR="009A0250">
        <w:t>.</w:t>
      </w:r>
      <w:r w:rsidR="00FD5E41">
        <w:t xml:space="preserve"> </w:t>
      </w:r>
    </w:p>
    <w:p w14:paraId="129D4C71" w14:textId="127511C3" w:rsidR="001E2A42" w:rsidRPr="001E2A42" w:rsidRDefault="001E2A42" w:rsidP="004E449B">
      <w:pPr>
        <w:pStyle w:val="Text"/>
        <w:tabs>
          <w:tab w:val="clear" w:pos="227"/>
        </w:tabs>
        <w:spacing w:before="90" w:line="240" w:lineRule="auto"/>
        <w:ind w:left="567"/>
        <w:rPr>
          <w:sz w:val="22"/>
          <w:szCs w:val="22"/>
        </w:rPr>
      </w:pPr>
      <w:r w:rsidRPr="001E2A42">
        <w:rPr>
          <w:sz w:val="22"/>
          <w:szCs w:val="22"/>
        </w:rPr>
        <w:t>Výzvu objednatel zašle na emailovou adresu zhotovitele:</w:t>
      </w:r>
      <w:r w:rsidR="00C63D65">
        <w:rPr>
          <w:sz w:val="22"/>
          <w:szCs w:val="22"/>
        </w:rPr>
        <w:t xml:space="preserve"> </w:t>
      </w:r>
      <w:hyperlink r:id="rId13" w:history="1">
        <w:r w:rsidR="00AE4603" w:rsidRPr="00AE4603">
          <w:rPr>
            <w:rStyle w:val="Hypertextovodkaz"/>
            <w:sz w:val="22"/>
            <w:szCs w:val="22"/>
            <w:highlight w:val="cyan"/>
          </w:rPr>
          <w:t>…</w:t>
        </w:r>
      </w:hyperlink>
      <w:r w:rsidR="00AE4603">
        <w:rPr>
          <w:rStyle w:val="Hypertextovodkaz"/>
          <w:sz w:val="22"/>
          <w:szCs w:val="22"/>
        </w:rPr>
        <w:t>.</w:t>
      </w:r>
      <w:r w:rsidR="00C63D65">
        <w:rPr>
          <w:sz w:val="22"/>
          <w:szCs w:val="22"/>
        </w:rPr>
        <w:t xml:space="preserve"> </w:t>
      </w:r>
      <w:r w:rsidR="00AE4603" w:rsidRPr="00AE4603">
        <w:rPr>
          <w:i/>
          <w:color w:val="00B0F0"/>
          <w:sz w:val="22"/>
          <w:szCs w:val="22"/>
        </w:rPr>
        <w:t>(Pozn. Doplní zhotovitel. Poté poznámku vymažte</w:t>
      </w:r>
      <w:r w:rsidR="00CF62C1">
        <w:rPr>
          <w:i/>
          <w:color w:val="00B0F0"/>
          <w:sz w:val="22"/>
          <w:szCs w:val="22"/>
        </w:rPr>
        <w:t>.</w:t>
      </w:r>
      <w:r w:rsidR="00AE4603" w:rsidRPr="00AE4603">
        <w:rPr>
          <w:i/>
          <w:color w:val="00B0F0"/>
          <w:sz w:val="22"/>
          <w:szCs w:val="22"/>
        </w:rPr>
        <w:t>).</w:t>
      </w:r>
    </w:p>
    <w:p w14:paraId="099A4EFE" w14:textId="45C87C6A" w:rsidR="00F85C5E" w:rsidRDefault="00F85C5E" w:rsidP="004E449B">
      <w:pPr>
        <w:pStyle w:val="Text"/>
        <w:tabs>
          <w:tab w:val="clear" w:pos="227"/>
        </w:tabs>
        <w:spacing w:before="90" w:line="240" w:lineRule="auto"/>
        <w:ind w:left="567"/>
        <w:rPr>
          <w:sz w:val="22"/>
          <w:szCs w:val="22"/>
        </w:rPr>
      </w:pPr>
      <w:r>
        <w:rPr>
          <w:sz w:val="22"/>
          <w:szCs w:val="22"/>
        </w:rPr>
        <w:t xml:space="preserve">Výzva se považuje za </w:t>
      </w:r>
      <w:r w:rsidR="00AE534A">
        <w:rPr>
          <w:sz w:val="22"/>
          <w:szCs w:val="22"/>
        </w:rPr>
        <w:t xml:space="preserve">doručenou </w:t>
      </w:r>
      <w:r>
        <w:rPr>
          <w:sz w:val="22"/>
          <w:szCs w:val="22"/>
        </w:rPr>
        <w:t>dnem jejího odeslání na uvedenou e-mailovou adresu.</w:t>
      </w:r>
    </w:p>
    <w:p w14:paraId="5A765231" w14:textId="5C5B924B" w:rsidR="009E5BEA" w:rsidRDefault="00984C4E" w:rsidP="004E449B">
      <w:pPr>
        <w:pStyle w:val="Text"/>
        <w:tabs>
          <w:tab w:val="clear" w:pos="227"/>
        </w:tabs>
        <w:spacing w:before="90" w:line="240" w:lineRule="auto"/>
        <w:ind w:left="567"/>
        <w:rPr>
          <w:sz w:val="22"/>
          <w:szCs w:val="22"/>
        </w:rPr>
      </w:pPr>
      <w:r w:rsidRPr="009E5BEA">
        <w:rPr>
          <w:sz w:val="22"/>
          <w:szCs w:val="22"/>
        </w:rPr>
        <w:t>O předání staveniště bude vypracován Protokol o předání a převzetí staveniště dle příslušného vzoru objednatele</w:t>
      </w:r>
      <w:r w:rsidR="00D1304B" w:rsidRPr="009E5BEA">
        <w:rPr>
          <w:sz w:val="22"/>
          <w:szCs w:val="22"/>
        </w:rPr>
        <w:t>.</w:t>
      </w:r>
      <w:r w:rsidR="00473137" w:rsidRPr="009E5BEA">
        <w:rPr>
          <w:sz w:val="22"/>
          <w:szCs w:val="22"/>
        </w:rPr>
        <w:t xml:space="preserve"> </w:t>
      </w:r>
    </w:p>
    <w:p w14:paraId="6717E631" w14:textId="1D5A01BC" w:rsidR="00F85C5E" w:rsidRDefault="00F85C5E" w:rsidP="004E449B">
      <w:pPr>
        <w:pStyle w:val="Text"/>
        <w:tabs>
          <w:tab w:val="clear" w:pos="227"/>
        </w:tabs>
        <w:spacing w:before="90" w:line="240" w:lineRule="auto"/>
        <w:ind w:left="567"/>
        <w:rPr>
          <w:sz w:val="22"/>
          <w:szCs w:val="22"/>
        </w:rPr>
      </w:pPr>
      <w:r>
        <w:rPr>
          <w:sz w:val="22"/>
          <w:szCs w:val="22"/>
        </w:rPr>
        <w:t>Nebude-li staveniště předáno a převzato ve výše uvedené lhůtě z důvodu na straně zhotovitele, považuje se za předané a převzaté poslední den uvedené lhůty.</w:t>
      </w:r>
    </w:p>
    <w:p w14:paraId="0BFF3507" w14:textId="2E5F03A0" w:rsidR="00BB5B5E" w:rsidRDefault="00BB5B5E" w:rsidP="004E449B">
      <w:pPr>
        <w:pStyle w:val="Text"/>
        <w:tabs>
          <w:tab w:val="clear" w:pos="227"/>
        </w:tabs>
        <w:spacing w:before="90" w:line="240" w:lineRule="auto"/>
        <w:ind w:left="567"/>
        <w:rPr>
          <w:sz w:val="22"/>
          <w:szCs w:val="22"/>
        </w:rPr>
      </w:pPr>
      <w:r>
        <w:rPr>
          <w:sz w:val="22"/>
          <w:szCs w:val="22"/>
        </w:rPr>
        <w:t xml:space="preserve">Při předání a převzetí staveniště předá objednatel zhotoviteli projektovou </w:t>
      </w:r>
      <w:r w:rsidRPr="00BB5B5E">
        <w:rPr>
          <w:sz w:val="22"/>
          <w:szCs w:val="22"/>
        </w:rPr>
        <w:t xml:space="preserve">dokumentaci pro </w:t>
      </w:r>
      <w:r w:rsidR="009A0250">
        <w:rPr>
          <w:sz w:val="22"/>
          <w:szCs w:val="22"/>
        </w:rPr>
        <w:t xml:space="preserve">provádění stavby </w:t>
      </w:r>
      <w:r>
        <w:rPr>
          <w:sz w:val="22"/>
          <w:szCs w:val="22"/>
        </w:rPr>
        <w:t>v rozsahu:</w:t>
      </w:r>
    </w:p>
    <w:p w14:paraId="1CB0EFB4" w14:textId="72831801" w:rsidR="00BB5B5E" w:rsidRDefault="00BB5B5E" w:rsidP="004E449B">
      <w:pPr>
        <w:pStyle w:val="odrka"/>
        <w:tabs>
          <w:tab w:val="clear" w:pos="1560"/>
        </w:tabs>
        <w:ind w:left="851" w:hanging="284"/>
        <w:jc w:val="both"/>
      </w:pPr>
      <w:r>
        <w:t xml:space="preserve">v tištěné podobě v počtu 3 </w:t>
      </w:r>
      <w:proofErr w:type="spellStart"/>
      <w:r>
        <w:t>paré</w:t>
      </w:r>
      <w:proofErr w:type="spellEnd"/>
      <w:r>
        <w:t xml:space="preserve">, </w:t>
      </w:r>
    </w:p>
    <w:p w14:paraId="5F63DA1D" w14:textId="39E54356" w:rsidR="00BB5B5E" w:rsidRPr="009E5BEA" w:rsidRDefault="00BB5B5E" w:rsidP="004E449B">
      <w:pPr>
        <w:pStyle w:val="odrka"/>
        <w:tabs>
          <w:tab w:val="clear" w:pos="1560"/>
        </w:tabs>
        <w:ind w:left="851" w:hanging="284"/>
        <w:jc w:val="both"/>
      </w:pPr>
      <w:r w:rsidRPr="002E6B55">
        <w:rPr>
          <w:color w:val="auto"/>
        </w:rPr>
        <w:t>1 x v </w:t>
      </w:r>
      <w:r w:rsidRPr="00BB5B5E">
        <w:t>elektronické</w:t>
      </w:r>
      <w:r w:rsidRPr="002E6B55">
        <w:rPr>
          <w:color w:val="auto"/>
        </w:rPr>
        <w:t xml:space="preserve"> podobě na el. </w:t>
      </w:r>
      <w:proofErr w:type="gramStart"/>
      <w:r w:rsidRPr="002E6B55">
        <w:rPr>
          <w:color w:val="auto"/>
        </w:rPr>
        <w:t>nosiči</w:t>
      </w:r>
      <w:proofErr w:type="gramEnd"/>
      <w:r w:rsidRPr="002E6B55">
        <w:rPr>
          <w:color w:val="auto"/>
        </w:rPr>
        <w:t xml:space="preserve"> </w:t>
      </w:r>
      <w:r w:rsidRPr="002E6B55">
        <w:t xml:space="preserve">(CD, DVD, USB disk) </w:t>
      </w:r>
      <w:r w:rsidRPr="002E6B55">
        <w:rPr>
          <w:color w:val="auto"/>
        </w:rPr>
        <w:t xml:space="preserve">– </w:t>
      </w:r>
      <w:r w:rsidRPr="002E6B55">
        <w:t>výkresová dokumentace ve formátu *.</w:t>
      </w:r>
      <w:proofErr w:type="spellStart"/>
      <w:r w:rsidRPr="002E6B55">
        <w:t>dwg</w:t>
      </w:r>
      <w:proofErr w:type="spellEnd"/>
      <w:r w:rsidRPr="002E6B55">
        <w:t xml:space="preserve"> v editovatelné verzi, textová část ve formátu *.</w:t>
      </w:r>
      <w:proofErr w:type="spellStart"/>
      <w:r w:rsidRPr="002E6B55">
        <w:t>docx</w:t>
      </w:r>
      <w:proofErr w:type="spellEnd"/>
      <w:r w:rsidRPr="002E6B55">
        <w:t xml:space="preserve"> , tabulková část ve formátu *.</w:t>
      </w:r>
      <w:proofErr w:type="spellStart"/>
      <w:r w:rsidRPr="002E6B55">
        <w:t>xlsx</w:t>
      </w:r>
      <w:proofErr w:type="spellEnd"/>
      <w:r w:rsidRPr="002E6B55">
        <w:t>.</w:t>
      </w:r>
    </w:p>
    <w:p w14:paraId="0221B8D4" w14:textId="76212F5F" w:rsidR="00B420B9" w:rsidRPr="002E6B55" w:rsidRDefault="002845BB" w:rsidP="004E449B">
      <w:pPr>
        <w:pStyle w:val="Odstavecseseznamem"/>
        <w:numPr>
          <w:ilvl w:val="0"/>
          <w:numId w:val="33"/>
        </w:numPr>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77777777" w:rsidR="00F666F6" w:rsidRPr="002E6B55" w:rsidRDefault="00F666F6" w:rsidP="004E449B">
      <w:pPr>
        <w:pStyle w:val="Odstavecseseznamem"/>
        <w:numPr>
          <w:ilvl w:val="0"/>
          <w:numId w:val="33"/>
        </w:numPr>
        <w:ind w:left="567" w:hanging="567"/>
        <w:jc w:val="both"/>
      </w:pPr>
      <w:r w:rsidRPr="002E6B55">
        <w:t xml:space="preserve">Zhotovitel provede </w:t>
      </w:r>
      <w:r w:rsidR="00B95DB1" w:rsidRPr="002E6B55">
        <w:t>dílo</w:t>
      </w:r>
      <w:r w:rsidRPr="002E6B55">
        <w:t xml:space="preserve"> </w:t>
      </w:r>
      <w:r w:rsidR="00D1304B" w:rsidRPr="002E6B55">
        <w:t xml:space="preserve">dle dokumentace </w:t>
      </w:r>
      <w:r w:rsidRPr="002E6B55">
        <w:t>pro provádění stavby, zápisu z předání staveniště a případných dodatků uplatněných objednatelem zápisem ve stavebním deníku a dohodnutých smluvně mezi oběma stranami.</w:t>
      </w:r>
    </w:p>
    <w:p w14:paraId="6A46D306" w14:textId="0B1FF643" w:rsidR="00F666F6" w:rsidRDefault="00F666F6" w:rsidP="004E449B">
      <w:pPr>
        <w:pStyle w:val="Odstavecseseznamem"/>
        <w:numPr>
          <w:ilvl w:val="0"/>
          <w:numId w:val="33"/>
        </w:numPr>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4E449B">
      <w:pPr>
        <w:pStyle w:val="Odstavecseseznamem"/>
        <w:numPr>
          <w:ilvl w:val="0"/>
          <w:numId w:val="33"/>
        </w:numPr>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6074D020" w:rsidR="00F666F6" w:rsidRDefault="00F666F6" w:rsidP="004E449B">
      <w:pPr>
        <w:ind w:left="567"/>
        <w:jc w:val="both"/>
        <w:rPr>
          <w:szCs w:val="22"/>
        </w:rPr>
      </w:pPr>
      <w:r w:rsidRPr="002E6B55">
        <w:rPr>
          <w:szCs w:val="22"/>
        </w:rPr>
        <w:t>Zjistí-li se však při dodatečném odkrytí, že práce byly provedeny zřejmě vadně, nese náklady dodatečného odkrytí zhotovitel.</w:t>
      </w:r>
    </w:p>
    <w:p w14:paraId="7C61468B" w14:textId="0ECB67F7" w:rsidR="00AE534A" w:rsidRPr="002E6B55" w:rsidRDefault="00AE534A" w:rsidP="004E449B">
      <w:pPr>
        <w:ind w:left="567"/>
        <w:jc w:val="both"/>
        <w:rPr>
          <w:szCs w:val="22"/>
        </w:rPr>
      </w:pPr>
      <w:r w:rsidRPr="00AE534A">
        <w:rPr>
          <w:szCs w:val="22"/>
        </w:rPr>
        <w:t>Náklady dodatečného odkrytí nese zhotovitel i v případě, kdy neprovede detailní fotodokumentaci příslušných zakrývaných konstrukcí v souladu s tímto odstavcem.</w:t>
      </w:r>
    </w:p>
    <w:p w14:paraId="18DE4F41" w14:textId="5C274347" w:rsidR="00F666F6" w:rsidRDefault="00F666F6" w:rsidP="004E449B">
      <w:pPr>
        <w:pStyle w:val="Odstavecseseznamem"/>
        <w:numPr>
          <w:ilvl w:val="0"/>
          <w:numId w:val="33"/>
        </w:numPr>
        <w:tabs>
          <w:tab w:val="clear" w:pos="709"/>
          <w:tab w:val="left" w:pos="567"/>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A5546D">
        <w:t>5</w:t>
      </w:r>
      <w:r w:rsidRPr="002E6B55">
        <w:t xml:space="preserve"> zákona č.</w:t>
      </w:r>
      <w:r w:rsidR="000F2AEB" w:rsidRPr="002E6B55">
        <w:t> </w:t>
      </w:r>
      <w:r w:rsidR="00A5546D">
        <w:t xml:space="preserve">541/2020 </w:t>
      </w:r>
      <w:r w:rsidRPr="002E6B55">
        <w:t>Sb., o odpadech a o změně některých dalších předpisů v platném znění, původcem odpadů.</w:t>
      </w:r>
    </w:p>
    <w:p w14:paraId="694CEB09" w14:textId="77777777" w:rsidR="00003564" w:rsidRPr="002E6B55" w:rsidRDefault="00003564" w:rsidP="00003564">
      <w:pPr>
        <w:pStyle w:val="Odstavecseseznamem"/>
        <w:tabs>
          <w:tab w:val="clear" w:pos="709"/>
          <w:tab w:val="left" w:pos="567"/>
        </w:tabs>
        <w:ind w:left="567"/>
        <w:jc w:val="both"/>
      </w:pPr>
    </w:p>
    <w:p w14:paraId="239333C0" w14:textId="73CAC7E9" w:rsidR="00F666F6" w:rsidRPr="002E6B55" w:rsidRDefault="00F666F6" w:rsidP="004E449B">
      <w:pPr>
        <w:pStyle w:val="Odstavecseseznamem"/>
        <w:numPr>
          <w:ilvl w:val="0"/>
          <w:numId w:val="33"/>
        </w:numPr>
        <w:tabs>
          <w:tab w:val="clear" w:pos="709"/>
          <w:tab w:val="left" w:pos="567"/>
        </w:tabs>
        <w:ind w:left="567" w:hanging="567"/>
        <w:jc w:val="both"/>
      </w:pPr>
      <w:r w:rsidRPr="002E6B55">
        <w:lastRenderedPageBreak/>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právo objednatele na náhradu škody. Zhotovitel – původce odpadu si je vědom toho, že je povinen veškerý vzniklý odpad předat osobě oprávněné k jeho převzetí podle §</w:t>
      </w:r>
      <w:r w:rsidR="00A5546D">
        <w:t xml:space="preserve"> </w:t>
      </w:r>
      <w:r w:rsidR="00A5546D" w:rsidRPr="002E6B55">
        <w:t>1</w:t>
      </w:r>
      <w:r w:rsidR="00A5546D">
        <w:t>3</w:t>
      </w:r>
      <w:r w:rsidR="00A5546D" w:rsidRPr="002E6B55">
        <w:t xml:space="preserve"> </w:t>
      </w:r>
      <w:r w:rsidRPr="002E6B55">
        <w:t xml:space="preserve">zákona č. </w:t>
      </w:r>
      <w:r w:rsidR="00A5546D">
        <w:t>541/2020</w:t>
      </w:r>
      <w:r w:rsidRPr="002E6B55">
        <w:t>Sb., o odpadech a o změně některých dalších předpisů, v platném znění. 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5843215D" w:rsidR="0044339C" w:rsidRPr="002E6B55" w:rsidRDefault="00F666F6" w:rsidP="004E449B">
      <w:pPr>
        <w:pStyle w:val="Odstavecseseznamem"/>
        <w:numPr>
          <w:ilvl w:val="0"/>
          <w:numId w:val="33"/>
        </w:numPr>
        <w:tabs>
          <w:tab w:val="clear" w:pos="709"/>
          <w:tab w:val="left" w:pos="567"/>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w:t>
      </w:r>
      <w:r w:rsidR="00A32586">
        <w:t>em objednatele je rovněž další</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66878D06"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3CA7703D" w:rsidR="00F666F6" w:rsidRPr="002E6B55" w:rsidRDefault="00F666F6" w:rsidP="004E449B">
      <w:pPr>
        <w:pStyle w:val="Odstavecseseznamem"/>
        <w:numPr>
          <w:ilvl w:val="0"/>
          <w:numId w:val="33"/>
        </w:numPr>
        <w:tabs>
          <w:tab w:val="clear" w:pos="709"/>
          <w:tab w:val="left" w:pos="567"/>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33AD0BCB" w:rsidR="00D1304B" w:rsidRPr="002E6B55" w:rsidRDefault="00F666F6" w:rsidP="004E449B">
      <w:pPr>
        <w:pStyle w:val="Odstavecseseznamem"/>
        <w:numPr>
          <w:ilvl w:val="0"/>
          <w:numId w:val="33"/>
        </w:numPr>
        <w:tabs>
          <w:tab w:val="clear" w:pos="709"/>
          <w:tab w:val="left" w:pos="567"/>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 xml:space="preserve">revizní zprávy,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w:t>
      </w:r>
      <w:r w:rsidR="001A6BEA">
        <w:t>,</w:t>
      </w:r>
      <w:r w:rsidRPr="002E6B55">
        <w:t xml:space="preserve"> v platném znění</w:t>
      </w:r>
      <w:r w:rsidR="001A6BEA">
        <w:t>,</w:t>
      </w:r>
      <w:r w:rsidRPr="002E6B55">
        <w:t xml:space="preserve"> a jeho prováděcích předpisů a navazujících vyhlášek</w:t>
      </w:r>
      <w:r w:rsidR="00D1304B" w:rsidRPr="002E6B55">
        <w:t>.</w:t>
      </w:r>
      <w:r w:rsidR="00A416E2" w:rsidRPr="002E6B55">
        <w:t xml:space="preserve"> </w:t>
      </w:r>
    </w:p>
    <w:p w14:paraId="5533E1BE" w14:textId="0C282086" w:rsidR="00F666F6" w:rsidRPr="002E6B55" w:rsidRDefault="00A416E2" w:rsidP="004E449B">
      <w:pPr>
        <w:pStyle w:val="Odstavecseseznamem"/>
        <w:numPr>
          <w:ilvl w:val="0"/>
          <w:numId w:val="33"/>
        </w:numPr>
        <w:tabs>
          <w:tab w:val="clear" w:pos="709"/>
          <w:tab w:val="left" w:pos="567"/>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4DBE1636" w:rsidR="00F666F6" w:rsidRPr="002E6B55" w:rsidRDefault="00F666F6" w:rsidP="004E449B">
      <w:pPr>
        <w:pStyle w:val="Odstavecseseznamem"/>
        <w:numPr>
          <w:ilvl w:val="0"/>
          <w:numId w:val="33"/>
        </w:numPr>
        <w:tabs>
          <w:tab w:val="clear" w:pos="709"/>
          <w:tab w:val="left" w:pos="567"/>
        </w:tabs>
        <w:ind w:left="567" w:hanging="567"/>
        <w:jc w:val="both"/>
      </w:pPr>
      <w:r w:rsidRPr="002E6B55">
        <w:t>Pokud objednatel převezme dílo vykazující vady a nedodělky, dohodne se zhotovitelem písemně způsob a</w:t>
      </w:r>
      <w:r w:rsidR="000F2AEB" w:rsidRPr="002E6B55">
        <w:t> </w:t>
      </w:r>
      <w:r w:rsidRPr="002E6B55">
        <w:t xml:space="preserve">termín odstranění vad </w:t>
      </w:r>
      <w:r w:rsidR="00A416E2" w:rsidRPr="002E6B55">
        <w:t xml:space="preserve">a nedodělků </w:t>
      </w:r>
      <w:r w:rsidRPr="002E6B55">
        <w:t>díla.</w:t>
      </w:r>
    </w:p>
    <w:p w14:paraId="312EF52D" w14:textId="5251F1D7" w:rsidR="00F666F6" w:rsidRPr="00E44701" w:rsidRDefault="00F666F6" w:rsidP="00E44701">
      <w:pPr>
        <w:pStyle w:val="Odstavecseseznamem"/>
        <w:numPr>
          <w:ilvl w:val="0"/>
          <w:numId w:val="33"/>
        </w:numPr>
        <w:tabs>
          <w:tab w:val="clear" w:pos="709"/>
          <w:tab w:val="left" w:pos="567"/>
        </w:tabs>
        <w:ind w:left="567" w:hanging="567"/>
        <w:jc w:val="both"/>
        <w:rPr>
          <w:i/>
          <w:color w:val="00B0F0"/>
        </w:rPr>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00DE6A1F">
        <w:t>1</w:t>
      </w:r>
      <w:r w:rsidRPr="002E6B55">
        <w:t>. této smlouvy</w:t>
      </w:r>
      <w:r w:rsidR="00843CCA">
        <w:t>. Ze strany objednatele, kontaktní osobou ve věcech technických</w:t>
      </w:r>
      <w:r w:rsidR="0018524C">
        <w:t xml:space="preserve"> </w:t>
      </w:r>
      <w:r w:rsidR="00E44701" w:rsidRPr="00E44701">
        <w:t>Eduard Ručka, vedoucí střediska trakční měnírny</w:t>
      </w:r>
      <w:r w:rsidR="00DE6A1F">
        <w:t>.</w:t>
      </w:r>
      <w:r w:rsidR="0018524C">
        <w:t xml:space="preserve"> E-</w:t>
      </w:r>
      <w:r w:rsidR="0018524C" w:rsidRPr="00781DEC">
        <w:t xml:space="preserve">mail: </w:t>
      </w:r>
      <w:hyperlink r:id="rId15" w:history="1">
        <w:r w:rsidR="00E44701" w:rsidRPr="00E44701">
          <w:rPr>
            <w:rStyle w:val="Hypertextovodkaz"/>
          </w:rPr>
          <w:t>Eduard.Rucka@dpo.cz</w:t>
        </w:r>
      </w:hyperlink>
      <w:r w:rsidR="00E44701" w:rsidRPr="00E44701">
        <w:t>, tel.: +420 602 782</w:t>
      </w:r>
      <w:r w:rsidR="004709B2">
        <w:t> </w:t>
      </w:r>
      <w:r w:rsidR="00E44701" w:rsidRPr="00E44701">
        <w:t>357</w:t>
      </w:r>
      <w:r w:rsidR="004709B2">
        <w:t>, nebo</w:t>
      </w:r>
      <w:r w:rsidR="007B2DB9">
        <w:t xml:space="preserve"> E-</w:t>
      </w:r>
      <w:r w:rsidR="007B2DB9" w:rsidRPr="00781DEC">
        <w:t>mail:</w:t>
      </w:r>
      <w:r w:rsidR="007B2DB9" w:rsidRPr="007B2DB9">
        <w:t xml:space="preserve"> </w:t>
      </w:r>
      <w:hyperlink r:id="rId16" w:history="1">
        <w:r w:rsidR="007B2DB9" w:rsidRPr="007B2DB9">
          <w:rPr>
            <w:rStyle w:val="Hypertextovodkaz"/>
          </w:rPr>
          <w:t xml:space="preserve"> Kamil.Vavrina@dpo.cz</w:t>
        </w:r>
      </w:hyperlink>
      <w:r w:rsidR="007B2DB9" w:rsidRPr="00781DEC">
        <w:t xml:space="preserve"> , tel.: </w:t>
      </w:r>
      <w:r w:rsidR="007B2DB9" w:rsidRPr="007C5F64">
        <w:t>+</w:t>
      </w:r>
      <w:proofErr w:type="gramStart"/>
      <w:r w:rsidR="007B2DB9" w:rsidRPr="007C5F64">
        <w:t xml:space="preserve">420 </w:t>
      </w:r>
      <w:r w:rsidR="007B2DB9">
        <w:t>601</w:t>
      </w:r>
      <w:r w:rsidR="007B2DB9" w:rsidRPr="007C5F64">
        <w:t xml:space="preserve"> </w:t>
      </w:r>
      <w:r w:rsidR="007B2DB9">
        <w:t>324 6</w:t>
      </w:r>
      <w:r w:rsidR="007B2DB9" w:rsidRPr="007C5F64">
        <w:t>37</w:t>
      </w:r>
      <w:r w:rsidR="004709B2">
        <w:t xml:space="preserve">  </w:t>
      </w:r>
      <w:r w:rsidRPr="002E6B55">
        <w:t xml:space="preserve">. </w:t>
      </w:r>
      <w:r w:rsidR="00843CCA">
        <w:t>Ze</w:t>
      </w:r>
      <w:proofErr w:type="gramEnd"/>
      <w:r w:rsidR="00843CCA">
        <w:t xml:space="preserve"> strany </w:t>
      </w:r>
      <w:r w:rsidR="00843CCA" w:rsidRPr="001E2A42">
        <w:t>zhotovitele</w:t>
      </w:r>
      <w:r w:rsidR="00A1577E">
        <w:t xml:space="preserve">: </w:t>
      </w:r>
      <w:r w:rsidR="00A1577E" w:rsidRPr="00E44701">
        <w:rPr>
          <w:i/>
          <w:color w:val="00B0F0"/>
        </w:rPr>
        <w:t>(Pozn.</w:t>
      </w:r>
      <w:r w:rsidR="00CF62C1">
        <w:rPr>
          <w:i/>
          <w:color w:val="00B0F0"/>
        </w:rPr>
        <w:t>:</w:t>
      </w:r>
      <w:r w:rsidR="00A1577E" w:rsidRPr="00E44701">
        <w:rPr>
          <w:i/>
          <w:color w:val="00B0F0"/>
        </w:rPr>
        <w:t xml:space="preserve"> Doplní zhotovitel. Poté poznámku vymažte</w:t>
      </w:r>
      <w:r w:rsidR="00CF62C1">
        <w:rPr>
          <w:i/>
          <w:color w:val="00B0F0"/>
        </w:rPr>
        <w:t>.</w:t>
      </w:r>
      <w:r w:rsidR="00A1577E" w:rsidRPr="00E44701">
        <w:rPr>
          <w:i/>
          <w:color w:val="00B0F0"/>
        </w:rPr>
        <w:t>)</w:t>
      </w:r>
      <w:r w:rsidR="00C63D65" w:rsidRPr="00E44701">
        <w:rPr>
          <w:i/>
          <w:color w:val="00B0F0"/>
        </w:rPr>
        <w:t xml:space="preserve">. </w:t>
      </w:r>
    </w:p>
    <w:p w14:paraId="718097AF"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1537DCE9"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1556B5">
        <w:t>4</w:t>
      </w:r>
      <w:r w:rsidR="0046380A" w:rsidRPr="002E6B55">
        <w:t xml:space="preserve"> </w:t>
      </w:r>
      <w:r w:rsidRPr="002E6B55">
        <w:t xml:space="preserve">této smlouvy. </w:t>
      </w:r>
    </w:p>
    <w:p w14:paraId="0234FDE7" w14:textId="73AC461B" w:rsidR="00F666F6" w:rsidRPr="002E6B55" w:rsidRDefault="00F666F6" w:rsidP="004E449B">
      <w:pPr>
        <w:pStyle w:val="Odstavecseseznamem"/>
        <w:numPr>
          <w:ilvl w:val="0"/>
          <w:numId w:val="33"/>
        </w:numPr>
        <w:tabs>
          <w:tab w:val="clear" w:pos="709"/>
          <w:tab w:val="left" w:pos="567"/>
        </w:tabs>
        <w:ind w:left="567" w:hanging="567"/>
        <w:jc w:val="both"/>
      </w:pPr>
      <w:r w:rsidRPr="002E6B55">
        <w:t>Základní požadavky k zajištění BOZP jsou stanoveny v Příloze č.</w:t>
      </w:r>
      <w:r w:rsidR="001B6EFB">
        <w:t xml:space="preserve"> </w:t>
      </w:r>
      <w:r w:rsidR="004553BA">
        <w:t>3</w:t>
      </w:r>
      <w:r w:rsidR="00B95DB1" w:rsidRPr="002E6B55">
        <w:t xml:space="preserve"> </w:t>
      </w:r>
      <w:proofErr w:type="gramStart"/>
      <w:r w:rsidR="00B95DB1" w:rsidRPr="002E6B55">
        <w:t>této</w:t>
      </w:r>
      <w:proofErr w:type="gramEnd"/>
      <w:r w:rsidR="00B95DB1" w:rsidRPr="002E6B55">
        <w:t xml:space="preserve"> smlouvy</w:t>
      </w:r>
      <w:r w:rsidRPr="002E6B55">
        <w:t>.</w:t>
      </w:r>
    </w:p>
    <w:p w14:paraId="45FD354C"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409CAE5" w:rsidR="008403ED" w:rsidRDefault="00244383" w:rsidP="00003564">
      <w:pPr>
        <w:pStyle w:val="Odstavecseseznamem"/>
        <w:numPr>
          <w:ilvl w:val="0"/>
          <w:numId w:val="33"/>
        </w:numPr>
        <w:tabs>
          <w:tab w:val="clear" w:pos="709"/>
          <w:tab w:val="left" w:pos="567"/>
        </w:tabs>
        <w:ind w:left="567" w:right="23"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w:t>
      </w:r>
      <w:r w:rsidR="00D16752">
        <w:t xml:space="preserve">obecně závazných </w:t>
      </w:r>
      <w:r w:rsidRPr="002E6B55">
        <w:t xml:space="preserve">předpisů a vyhlášek </w:t>
      </w:r>
      <w:r w:rsidR="004954E7" w:rsidRPr="002E6B55">
        <w:t xml:space="preserve">včetně resortních </w:t>
      </w:r>
      <w:r w:rsidRPr="002E6B55">
        <w:t>platných na území České republiky.</w:t>
      </w:r>
      <w:r w:rsidR="008403ED" w:rsidRPr="002E6B55">
        <w:t xml:space="preserve"> </w:t>
      </w:r>
    </w:p>
    <w:p w14:paraId="0A2A7216" w14:textId="77777777" w:rsidR="00244383" w:rsidRPr="002E6B55" w:rsidRDefault="00244383" w:rsidP="00003564">
      <w:pPr>
        <w:pStyle w:val="Nadpis1"/>
        <w:numPr>
          <w:ilvl w:val="0"/>
          <w:numId w:val="35"/>
        </w:numPr>
        <w:spacing w:before="0"/>
        <w:ind w:left="714" w:hanging="357"/>
        <w:jc w:val="center"/>
      </w:pPr>
      <w:r w:rsidRPr="002E6B55">
        <w:lastRenderedPageBreak/>
        <w:t>Další práva a povinnosti smluvních stran</w:t>
      </w:r>
    </w:p>
    <w:p w14:paraId="19676593" w14:textId="3C7501C0" w:rsidR="00244383" w:rsidRPr="002E6B55" w:rsidRDefault="00244383" w:rsidP="001416D1">
      <w:pPr>
        <w:pStyle w:val="Odstavecseseznamem"/>
        <w:numPr>
          <w:ilvl w:val="0"/>
          <w:numId w:val="36"/>
        </w:numPr>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w:t>
      </w:r>
      <w:r w:rsidR="001A6BEA">
        <w:t> zákoně č. 134/2016 Sb., o zadávání veřejných zakázek</w:t>
      </w:r>
      <w:r w:rsidRPr="002E6B55">
        <w:t>,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4E449B">
      <w:pPr>
        <w:pStyle w:val="Odstavecseseznamem"/>
        <w:numPr>
          <w:ilvl w:val="0"/>
          <w:numId w:val="36"/>
        </w:numPr>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77777777" w:rsidR="00244383" w:rsidRPr="002E6B55" w:rsidRDefault="00244383" w:rsidP="004E449B">
      <w:pPr>
        <w:pStyle w:val="Odstavecseseznamem"/>
        <w:numPr>
          <w:ilvl w:val="0"/>
          <w:numId w:val="36"/>
        </w:numPr>
        <w:ind w:left="567" w:hanging="567"/>
        <w:jc w:val="both"/>
      </w:pPr>
      <w:r w:rsidRPr="002E6B55">
        <w:t>Odstoupení od smlouvy musí být provedeno písemně, jinak je neplatné. Odstoupení od smlouvy musí být doručeno druhé smluvní straně písemnou zásilkou na doručenku.</w:t>
      </w:r>
    </w:p>
    <w:p w14:paraId="01FFC067" w14:textId="77777777" w:rsidR="00244383" w:rsidRPr="002E6B55" w:rsidRDefault="00244383" w:rsidP="004E449B">
      <w:pPr>
        <w:pStyle w:val="Odstavecseseznamem"/>
        <w:numPr>
          <w:ilvl w:val="0"/>
          <w:numId w:val="36"/>
        </w:numPr>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77777777" w:rsidR="00244383" w:rsidRPr="002E6B55" w:rsidRDefault="00244383" w:rsidP="004E449B">
      <w:pPr>
        <w:pStyle w:val="Odstavecseseznamem"/>
        <w:numPr>
          <w:ilvl w:val="0"/>
          <w:numId w:val="36"/>
        </w:numPr>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113B348C" w14:textId="77777777" w:rsidR="00244383" w:rsidRPr="002E6B55" w:rsidRDefault="00592709" w:rsidP="00003564">
      <w:pPr>
        <w:pStyle w:val="Nadpis1"/>
        <w:numPr>
          <w:ilvl w:val="0"/>
          <w:numId w:val="37"/>
        </w:numPr>
        <w:tabs>
          <w:tab w:val="clear" w:pos="709"/>
        </w:tabs>
        <w:spacing w:before="240" w:after="120"/>
        <w:ind w:left="714" w:hanging="357"/>
        <w:jc w:val="center"/>
      </w:pPr>
      <w:r w:rsidRPr="002E6B55">
        <w:t>Účinnost smlouvy a z</w:t>
      </w:r>
      <w:r w:rsidR="00757252" w:rsidRPr="002E6B55">
        <w:t>ávěrečná</w:t>
      </w:r>
      <w:r w:rsidR="00244383" w:rsidRPr="002E6B55">
        <w:t xml:space="preserve"> ujednání</w:t>
      </w:r>
    </w:p>
    <w:p w14:paraId="275BA7D7" w14:textId="09D0B07A" w:rsidR="00244383" w:rsidRDefault="00592709" w:rsidP="004E449B">
      <w:pPr>
        <w:pStyle w:val="Odstavecseseznamem"/>
        <w:numPr>
          <w:ilvl w:val="0"/>
          <w:numId w:val="38"/>
        </w:numPr>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w:t>
      </w:r>
      <w:r w:rsidR="001A6BEA">
        <w:t>zveřejnění</w:t>
      </w:r>
      <w:r w:rsidRPr="002E6B55">
        <w:t xml:space="preserve"> smlouvy se objednatel zavazuje informovat zhotovitele bez zbytečného odkladu</w:t>
      </w:r>
      <w:r w:rsidR="0046380A" w:rsidRPr="002E6B55">
        <w:t>,</w:t>
      </w:r>
      <w:r w:rsidR="0046380A" w:rsidRPr="00CD222A">
        <w:rPr>
          <w:rFonts w:eastAsiaTheme="minorHAnsi"/>
        </w:rPr>
        <w:t xml:space="preserve"> </w:t>
      </w:r>
      <w:r w:rsidR="0046380A" w:rsidRPr="002E6B55">
        <w:t>a</w:t>
      </w:r>
      <w:r w:rsidR="001D0D2D">
        <w:t> </w:t>
      </w:r>
      <w:r w:rsidR="00C07A88">
        <w:t xml:space="preserve">to na e-mailovou adresu: </w:t>
      </w:r>
      <w:r w:rsidR="00C07A88" w:rsidRPr="00CD222A">
        <w:rPr>
          <w:highlight w:val="cyan"/>
        </w:rPr>
        <w:t>…</w:t>
      </w:r>
      <w:r w:rsidR="00C07A88">
        <w:t xml:space="preserve"> </w:t>
      </w:r>
      <w:r w:rsidR="00C07A88" w:rsidRPr="00E44701">
        <w:rPr>
          <w:i/>
          <w:color w:val="00B0F0"/>
        </w:rPr>
        <w:t>(Pozn.</w:t>
      </w:r>
      <w:r w:rsidR="00CF62C1">
        <w:rPr>
          <w:i/>
          <w:color w:val="00B0F0"/>
        </w:rPr>
        <w:t>:</w:t>
      </w:r>
      <w:r w:rsidR="00C07A88" w:rsidRPr="00E44701">
        <w:rPr>
          <w:i/>
          <w:color w:val="00B0F0"/>
        </w:rPr>
        <w:t xml:space="preserve"> Doplní zhotovitel. Poté poznámku vymažte</w:t>
      </w:r>
      <w:r w:rsidR="00CF62C1">
        <w:rPr>
          <w:i/>
          <w:color w:val="00B0F0"/>
        </w:rPr>
        <w:t>.</w:t>
      </w:r>
      <w:r w:rsidR="00C07A88" w:rsidRPr="00E44701">
        <w:rPr>
          <w:i/>
          <w:color w:val="00B0F0"/>
        </w:rPr>
        <w:t>)</w:t>
      </w:r>
      <w:r w:rsidR="00F40AF6" w:rsidRPr="00F40AF6">
        <w:t>,</w:t>
      </w:r>
      <w:r w:rsidR="00C63D65">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5D48BE" w14:textId="05CD7568" w:rsidR="00594FA0" w:rsidRDefault="001A6BEA" w:rsidP="00594FA0">
      <w:pPr>
        <w:pStyle w:val="Odstavecseseznamem"/>
        <w:numPr>
          <w:ilvl w:val="0"/>
          <w:numId w:val="38"/>
        </w:numPr>
        <w:ind w:left="567" w:hanging="567"/>
        <w:jc w:val="both"/>
      </w:pPr>
      <w:r>
        <w:t>Zhotovitel</w:t>
      </w:r>
      <w:r w:rsidRPr="00594FA0">
        <w:t xml:space="preserve"> </w:t>
      </w:r>
      <w:r w:rsidR="00594FA0" w:rsidRPr="00594FA0">
        <w:t xml:space="preserve">se zavazuje akceptovat a dodržovat pravidla sociální odpovědnosti, která jsou Přílohou č. </w:t>
      </w:r>
      <w:r w:rsidR="00DF6ED3">
        <w:t>4</w:t>
      </w:r>
      <w:r w:rsidR="00594FA0" w:rsidRPr="00594FA0">
        <w:t xml:space="preserve"> Smlouvy. Porušení kteréhokoliv pravidla sociální odpovědnosti, nebude-li bezodkladně napraveno v souladu s Přílohou č. </w:t>
      </w:r>
      <w:r w:rsidR="00DF6ED3">
        <w:t>4</w:t>
      </w:r>
      <w:r w:rsidR="00594FA0" w:rsidRPr="00594FA0">
        <w:t xml:space="preserve"> Smlouvy, se považuje za podstatné porušení této Smlouvy.</w:t>
      </w:r>
    </w:p>
    <w:p w14:paraId="4872AC96" w14:textId="77777777" w:rsidR="004252FE" w:rsidRPr="00B232F1" w:rsidRDefault="004252FE" w:rsidP="002D6EA7">
      <w:pPr>
        <w:pStyle w:val="Odstavecseseznamem"/>
        <w:numPr>
          <w:ilvl w:val="0"/>
          <w:numId w:val="38"/>
        </w:numPr>
        <w:ind w:left="567" w:hanging="567"/>
        <w:jc w:val="both"/>
      </w:pPr>
      <w:r w:rsidRPr="006D7B4D">
        <w:t>Zhotovitel se dále zavazuje, že:</w:t>
      </w:r>
    </w:p>
    <w:p w14:paraId="7253C05E" w14:textId="106E8D60" w:rsidR="004252FE" w:rsidRPr="00C56DD7" w:rsidRDefault="004252FE" w:rsidP="00003564">
      <w:pPr>
        <w:pStyle w:val="Odstavecseseznamem"/>
        <w:numPr>
          <w:ilvl w:val="0"/>
          <w:numId w:val="53"/>
        </w:numPr>
        <w:tabs>
          <w:tab w:val="clear" w:pos="709"/>
        </w:tabs>
        <w:spacing w:before="120"/>
        <w:ind w:left="1134" w:right="0" w:hanging="425"/>
        <w:jc w:val="both"/>
      </w:pPr>
      <w:r w:rsidRPr="00C56DD7">
        <w:t xml:space="preserve">že 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AE4C2A">
        <w:t>,</w:t>
      </w:r>
      <w:bookmarkStart w:id="0" w:name="_GoBack"/>
      <w:bookmarkEnd w:id="0"/>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207DA1A" w14:textId="77777777" w:rsidR="004252FE" w:rsidRDefault="004252FE" w:rsidP="00003564">
      <w:pPr>
        <w:pStyle w:val="Text"/>
        <w:numPr>
          <w:ilvl w:val="0"/>
          <w:numId w:val="53"/>
        </w:numPr>
        <w:tabs>
          <w:tab w:val="clear" w:pos="227"/>
          <w:tab w:val="left" w:pos="709"/>
        </w:tabs>
        <w:spacing w:before="120" w:line="240" w:lineRule="auto"/>
        <w:ind w:left="1134" w:hanging="425"/>
        <w:rPr>
          <w:sz w:val="22"/>
          <w:szCs w:val="22"/>
        </w:rPr>
      </w:pPr>
      <w:r w:rsidRPr="00C56DD7">
        <w:rPr>
          <w:sz w:val="22"/>
          <w:szCs w:val="22"/>
        </w:rPr>
        <w:t>že zajistí řádné a včasné plnění finančních závazků vůči svým poddodavatelům, tedy bude řádně a včas proplácet oprávněně vystavené faktury poddodavatelů za podmínek sjednaných ve smlouvách s těmito poddodavateli</w:t>
      </w:r>
      <w:r>
        <w:rPr>
          <w:sz w:val="22"/>
          <w:szCs w:val="22"/>
        </w:rPr>
        <w:t>,</w:t>
      </w:r>
    </w:p>
    <w:p w14:paraId="5246C5FA" w14:textId="77777777" w:rsidR="004252FE" w:rsidRPr="00C56DD7" w:rsidRDefault="004252FE" w:rsidP="00003564">
      <w:pPr>
        <w:pStyle w:val="Text"/>
        <w:numPr>
          <w:ilvl w:val="0"/>
          <w:numId w:val="53"/>
        </w:numPr>
        <w:tabs>
          <w:tab w:val="clear" w:pos="227"/>
          <w:tab w:val="left" w:pos="709"/>
        </w:tabs>
        <w:spacing w:before="120" w:line="240" w:lineRule="auto"/>
        <w:ind w:left="1134" w:hanging="425"/>
        <w:rPr>
          <w:sz w:val="22"/>
          <w:szCs w:val="22"/>
        </w:rPr>
      </w:pPr>
      <w:r>
        <w:rPr>
          <w:sz w:val="22"/>
          <w:szCs w:val="22"/>
        </w:rPr>
        <w:t>že zajistí dodržování ochrany životního prostředí v souladu s platnými právními předpisy, zejména v souladu se Zákonem č. 17/1992 Sb. o životním prostředí, v platném znění.</w:t>
      </w:r>
    </w:p>
    <w:p w14:paraId="36E68687" w14:textId="77777777" w:rsidR="00003564" w:rsidRDefault="00003564" w:rsidP="004252FE">
      <w:pPr>
        <w:pStyle w:val="Text"/>
        <w:tabs>
          <w:tab w:val="clear" w:pos="227"/>
          <w:tab w:val="left" w:pos="709"/>
        </w:tabs>
        <w:snapToGrid w:val="0"/>
        <w:spacing w:before="120" w:line="240" w:lineRule="auto"/>
        <w:ind w:left="709"/>
        <w:rPr>
          <w:sz w:val="22"/>
          <w:szCs w:val="22"/>
        </w:rPr>
      </w:pPr>
    </w:p>
    <w:p w14:paraId="40ECA2EF" w14:textId="77777777" w:rsidR="00003564" w:rsidRDefault="00003564" w:rsidP="004252FE">
      <w:pPr>
        <w:pStyle w:val="Text"/>
        <w:tabs>
          <w:tab w:val="clear" w:pos="227"/>
          <w:tab w:val="left" w:pos="709"/>
        </w:tabs>
        <w:snapToGrid w:val="0"/>
        <w:spacing w:before="120" w:line="240" w:lineRule="auto"/>
        <w:ind w:left="709"/>
        <w:rPr>
          <w:sz w:val="22"/>
          <w:szCs w:val="22"/>
        </w:rPr>
      </w:pPr>
    </w:p>
    <w:p w14:paraId="0025D9F2" w14:textId="356A0FCB" w:rsidR="004252FE" w:rsidRPr="00C56DD7" w:rsidRDefault="004252FE" w:rsidP="004252FE">
      <w:pPr>
        <w:pStyle w:val="Text"/>
        <w:tabs>
          <w:tab w:val="clear" w:pos="227"/>
          <w:tab w:val="left" w:pos="709"/>
        </w:tabs>
        <w:snapToGrid w:val="0"/>
        <w:spacing w:before="120" w:line="240" w:lineRule="auto"/>
        <w:ind w:left="709"/>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proofErr w:type="spellStart"/>
      <w:r w:rsidRPr="00C56DD7">
        <w:rPr>
          <w:sz w:val="22"/>
          <w:szCs w:val="22"/>
        </w:rPr>
        <w:t>potřeba</w:t>
      </w:r>
      <w:proofErr w:type="spellEnd"/>
      <w:r w:rsidRPr="00C56DD7">
        <w:rPr>
          <w:sz w:val="22"/>
          <w:szCs w:val="22"/>
        </w:rPr>
        <w:t xml:space="preserve"> </w:t>
      </w:r>
      <w:proofErr w:type="spellStart"/>
      <w:r w:rsidRPr="00C56DD7">
        <w:rPr>
          <w:sz w:val="22"/>
          <w:szCs w:val="22"/>
        </w:rPr>
        <w:t>předložení</w:t>
      </w:r>
      <w:proofErr w:type="spellEnd"/>
      <w:r w:rsidRPr="00C56DD7">
        <w:rPr>
          <w:sz w:val="22"/>
          <w:szCs w:val="22"/>
        </w:rPr>
        <w:t xml:space="preserve"> dokumentů, zavazuje se zhotovitel k jejich </w:t>
      </w:r>
      <w:proofErr w:type="spellStart"/>
      <w:r w:rsidRPr="00C56DD7">
        <w:rPr>
          <w:sz w:val="22"/>
          <w:szCs w:val="22"/>
        </w:rPr>
        <w:t>předložení</w:t>
      </w:r>
      <w:proofErr w:type="spellEnd"/>
      <w:r w:rsidRPr="00C56DD7">
        <w:rPr>
          <w:sz w:val="22"/>
          <w:szCs w:val="22"/>
        </w:rPr>
        <w:t xml:space="preserve"> nejpozději do 5 pracovních dnů od </w:t>
      </w:r>
      <w:proofErr w:type="spellStart"/>
      <w:r w:rsidRPr="00C56DD7">
        <w:rPr>
          <w:sz w:val="22"/>
          <w:szCs w:val="22"/>
        </w:rPr>
        <w:t>doručení</w:t>
      </w:r>
      <w:proofErr w:type="spellEnd"/>
      <w:r w:rsidRPr="00C56DD7">
        <w:rPr>
          <w:sz w:val="22"/>
          <w:szCs w:val="22"/>
        </w:rPr>
        <w:t xml:space="preserve"> výzvy objednatele. Výzva dle </w:t>
      </w:r>
      <w:proofErr w:type="spellStart"/>
      <w:r w:rsidRPr="00C56DD7">
        <w:rPr>
          <w:sz w:val="22"/>
          <w:szCs w:val="22"/>
        </w:rPr>
        <w:t>předchozí</w:t>
      </w:r>
      <w:proofErr w:type="spellEnd"/>
      <w:r w:rsidRPr="00C56DD7">
        <w:rPr>
          <w:sz w:val="22"/>
          <w:szCs w:val="22"/>
        </w:rPr>
        <w:t xml:space="preserve"> </w:t>
      </w:r>
      <w:proofErr w:type="spellStart"/>
      <w:r w:rsidRPr="00C56DD7">
        <w:rPr>
          <w:sz w:val="22"/>
          <w:szCs w:val="22"/>
        </w:rPr>
        <w:t>věty</w:t>
      </w:r>
      <w:proofErr w:type="spellEnd"/>
      <w:r w:rsidRPr="00C56DD7">
        <w:rPr>
          <w:sz w:val="22"/>
          <w:szCs w:val="22"/>
        </w:rPr>
        <w:t xml:space="preserve"> </w:t>
      </w:r>
      <w:proofErr w:type="spellStart"/>
      <w:r w:rsidRPr="00C56DD7">
        <w:rPr>
          <w:sz w:val="22"/>
          <w:szCs w:val="22"/>
        </w:rPr>
        <w:t>může</w:t>
      </w:r>
      <w:proofErr w:type="spellEnd"/>
      <w:r w:rsidRPr="00C56DD7">
        <w:rPr>
          <w:sz w:val="22"/>
          <w:szCs w:val="22"/>
        </w:rPr>
        <w:t xml:space="preserve"> být </w:t>
      </w:r>
      <w:proofErr w:type="spellStart"/>
      <w:r w:rsidRPr="00C56DD7">
        <w:rPr>
          <w:sz w:val="22"/>
          <w:szCs w:val="22"/>
        </w:rPr>
        <w:t>učiněna</w:t>
      </w:r>
      <w:proofErr w:type="spellEnd"/>
      <w:r w:rsidRPr="00C56DD7">
        <w:rPr>
          <w:sz w:val="22"/>
          <w:szCs w:val="22"/>
        </w:rPr>
        <w:t xml:space="preserve"> i zápisem do stavebního deníku.</w:t>
      </w:r>
    </w:p>
    <w:p w14:paraId="0242B9CD" w14:textId="0233B613" w:rsidR="00244383" w:rsidRPr="002E6B55" w:rsidRDefault="00244383" w:rsidP="00003564">
      <w:pPr>
        <w:pStyle w:val="Odstavecseseznamem"/>
        <w:numPr>
          <w:ilvl w:val="0"/>
          <w:numId w:val="38"/>
        </w:numPr>
        <w:spacing w:before="200"/>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DF6ED3">
        <w:t>10</w:t>
      </w:r>
      <w:r w:rsidR="009E07D2" w:rsidRPr="002E6B55">
        <w:t xml:space="preserve"> </w:t>
      </w:r>
      <w:r w:rsidRPr="002E6B55">
        <w:t xml:space="preserve">mil. Kč pro jednu pojistnou událost a celková částka pojistného plnění minimálně </w:t>
      </w:r>
      <w:r w:rsidR="00DF6ED3">
        <w:t>25</w:t>
      </w:r>
      <w:r w:rsidR="00CF21B3" w:rsidRPr="002E6B55">
        <w:t xml:space="preserve"> </w:t>
      </w:r>
      <w:r w:rsidRPr="002E6B55">
        <w:t>mil. Kč ročně.</w:t>
      </w:r>
    </w:p>
    <w:p w14:paraId="54DEA704" w14:textId="001E8F4D" w:rsidR="00244383" w:rsidRPr="002E6B55" w:rsidRDefault="00244383" w:rsidP="00003564">
      <w:pPr>
        <w:pStyle w:val="Odstavecseseznamem"/>
        <w:numPr>
          <w:ilvl w:val="0"/>
          <w:numId w:val="38"/>
        </w:numPr>
        <w:spacing w:before="200"/>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r w:rsidR="00D16752">
        <w:t xml:space="preserve"> (za objednatele je změnový list oprávněna odsouhlasit osoba oprávněn</w:t>
      </w:r>
      <w:r w:rsidR="00DE6A1F">
        <w:t>á pro změny díla uvedená v čl. 1</w:t>
      </w:r>
      <w:r w:rsidR="00D16752">
        <w:t>. smlouvy)</w:t>
      </w:r>
      <w:r w:rsidR="00646AB8" w:rsidRPr="002E6B55">
        <w:t>.</w:t>
      </w:r>
    </w:p>
    <w:p w14:paraId="7D6BF074" w14:textId="0B0D750C" w:rsidR="00C63D65" w:rsidRDefault="00307D5F" w:rsidP="00003564">
      <w:pPr>
        <w:pStyle w:val="Odstavecseseznamem"/>
        <w:numPr>
          <w:ilvl w:val="0"/>
          <w:numId w:val="38"/>
        </w:numPr>
        <w:spacing w:before="200"/>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1B6EFB">
        <w:t>P</w:t>
      </w:r>
      <w:r w:rsidR="00CC7618" w:rsidRPr="00CC7618">
        <w:t xml:space="preserve">říloze č. </w:t>
      </w:r>
      <w:r w:rsidR="00DF6ED3">
        <w:t>5</w:t>
      </w:r>
      <w:r w:rsidR="00CC7618" w:rsidRPr="00CC7618">
        <w:t xml:space="preserve"> </w:t>
      </w:r>
      <w:r w:rsidR="001B6EFB">
        <w:t>S</w:t>
      </w:r>
      <w:r w:rsidR="00CC7618" w:rsidRPr="00CC7618">
        <w:t xml:space="preserve">mlouvy. </w:t>
      </w:r>
    </w:p>
    <w:p w14:paraId="7CBA3179" w14:textId="1E4FF227" w:rsidR="00307D5F" w:rsidRPr="002E6B55" w:rsidRDefault="00CC7618" w:rsidP="00003564">
      <w:pPr>
        <w:spacing w:before="120"/>
        <w:ind w:left="567"/>
        <w:jc w:val="both"/>
      </w:pPr>
      <w:r w:rsidRPr="00CC7618">
        <w:t xml:space="preserve">Ostatní ustanovení smlouvy nepodléhají ze strany zhotovitele obchodnímu tajemství a smluvní strany souhlasí se zveřejněním smluvních podmínek obsažených ve smlouvě, včetně jejich </w:t>
      </w:r>
      <w:r w:rsidR="001B6EFB">
        <w:t>P</w:t>
      </w:r>
      <w:r w:rsidRPr="00CC7618">
        <w:t>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Pr="00CC7618">
        <w:t>zákona č. 340/2015 Sb., o registru smluv, ve znění pozdějších předpisů.</w:t>
      </w:r>
    </w:p>
    <w:p w14:paraId="150CB852" w14:textId="77777777" w:rsidR="00B60CB7" w:rsidRDefault="00B60CB7" w:rsidP="00003564">
      <w:pPr>
        <w:pStyle w:val="Odstavecseseznamem"/>
        <w:numPr>
          <w:ilvl w:val="0"/>
          <w:numId w:val="38"/>
        </w:numPr>
        <w:spacing w:before="200"/>
        <w:ind w:left="567" w:hanging="567"/>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2407EAEC" w14:textId="77777777" w:rsidR="00B60CB7" w:rsidRPr="00F425CE" w:rsidRDefault="00B60CB7" w:rsidP="00003564">
      <w:pPr>
        <w:pStyle w:val="rove2"/>
        <w:widowControl w:val="0"/>
        <w:numPr>
          <w:ilvl w:val="0"/>
          <w:numId w:val="0"/>
        </w:numPr>
        <w:spacing w:before="60" w:after="60"/>
        <w:ind w:left="567"/>
        <w:rPr>
          <w:sz w:val="22"/>
          <w:szCs w:val="22"/>
          <w:u w:val="single"/>
        </w:rPr>
      </w:pPr>
      <w:r w:rsidRPr="00F425CE">
        <w:rPr>
          <w:sz w:val="22"/>
          <w:szCs w:val="22"/>
          <w:u w:val="single"/>
        </w:rPr>
        <w:t>Tato smlouva se vyhotovuje:</w:t>
      </w:r>
    </w:p>
    <w:p w14:paraId="5ECC1E00" w14:textId="77777777" w:rsidR="00B60CB7" w:rsidRDefault="00B60CB7" w:rsidP="00003564">
      <w:pPr>
        <w:pStyle w:val="rove2"/>
        <w:widowControl w:val="0"/>
        <w:numPr>
          <w:ilvl w:val="0"/>
          <w:numId w:val="49"/>
        </w:numPr>
        <w:spacing w:after="0"/>
        <w:ind w:left="992" w:hanging="357"/>
        <w:rPr>
          <w:sz w:val="22"/>
          <w:szCs w:val="22"/>
        </w:rPr>
      </w:pPr>
      <w:r>
        <w:rPr>
          <w:sz w:val="22"/>
          <w:szCs w:val="22"/>
        </w:rPr>
        <w:t>v případě jejího vlastnoručního podepsání ve dvou výtiscích s platností originálu, z nichž kupující a prodávající obdrží jeden výtisk,</w:t>
      </w:r>
    </w:p>
    <w:p w14:paraId="57A7BDAA" w14:textId="77777777" w:rsidR="00B60CB7" w:rsidRPr="00EF0D5E" w:rsidRDefault="00B60CB7" w:rsidP="00003564">
      <w:pPr>
        <w:pStyle w:val="rove2"/>
        <w:widowControl w:val="0"/>
        <w:numPr>
          <w:ilvl w:val="0"/>
          <w:numId w:val="49"/>
        </w:numPr>
        <w:spacing w:after="0"/>
        <w:ind w:left="992" w:hanging="357"/>
        <w:rPr>
          <w:sz w:val="22"/>
          <w:szCs w:val="22"/>
        </w:rPr>
      </w:pPr>
      <w:r>
        <w:rPr>
          <w:sz w:val="22"/>
          <w:szCs w:val="22"/>
        </w:rPr>
        <w:t>v případě jejího podepsání uznávaným elektronickým podpisem v jednom vyhotovení v elektronické podobě, které bude poskytnuto oběma smluvním stranám.</w:t>
      </w:r>
    </w:p>
    <w:p w14:paraId="59241087" w14:textId="05CED958" w:rsidR="00B60CB7" w:rsidRDefault="00B60CB7" w:rsidP="00B60CB7">
      <w:pPr>
        <w:pStyle w:val="Odstavecseseznamem"/>
        <w:numPr>
          <w:ilvl w:val="0"/>
          <w:numId w:val="38"/>
        </w:numPr>
        <w:ind w:left="567" w:hanging="567"/>
        <w:jc w:val="both"/>
      </w:pPr>
      <w:r w:rsidRPr="008A0396">
        <w:t>Práva a povinnosti plynoucí z této smlouvy jsou právně závazné pro případné právní nástupce obou stran této smlouvy.</w:t>
      </w:r>
    </w:p>
    <w:p w14:paraId="73C2FD3C" w14:textId="70F473BE" w:rsidR="00C63D65" w:rsidRDefault="00C63D65" w:rsidP="004E449B">
      <w:pPr>
        <w:jc w:val="both"/>
      </w:pPr>
    </w:p>
    <w:p w14:paraId="24C010EF" w14:textId="1852E75E" w:rsidR="00003564" w:rsidRDefault="00003564" w:rsidP="004E449B">
      <w:pPr>
        <w:jc w:val="both"/>
        <w:rPr>
          <w:b/>
          <w:u w:val="single"/>
        </w:rPr>
      </w:pPr>
    </w:p>
    <w:p w14:paraId="3F82CD6D" w14:textId="77777777" w:rsidR="00003564" w:rsidRDefault="00003564" w:rsidP="004E449B">
      <w:pPr>
        <w:jc w:val="both"/>
        <w:rPr>
          <w:b/>
          <w:u w:val="single"/>
        </w:rPr>
      </w:pPr>
    </w:p>
    <w:p w14:paraId="019728C3" w14:textId="3046BCA7" w:rsidR="004707AE" w:rsidRPr="00DE0A89" w:rsidRDefault="00DE0A89" w:rsidP="004E449B">
      <w:pPr>
        <w:jc w:val="both"/>
        <w:rPr>
          <w:b/>
          <w:u w:val="single"/>
        </w:rPr>
      </w:pPr>
      <w:r w:rsidRPr="00DE0A89">
        <w:rPr>
          <w:b/>
          <w:u w:val="single"/>
        </w:rPr>
        <w:lastRenderedPageBreak/>
        <w:t>Přílohy smlouvy</w:t>
      </w:r>
      <w:r w:rsidR="004707AE" w:rsidRPr="00DE0A89">
        <w:rPr>
          <w:b/>
          <w:u w:val="single"/>
        </w:rPr>
        <w:t>:</w:t>
      </w:r>
    </w:p>
    <w:p w14:paraId="1F036D34" w14:textId="60EF07E5" w:rsidR="00896B93" w:rsidRDefault="00896B93" w:rsidP="00003564">
      <w:pPr>
        <w:tabs>
          <w:tab w:val="left" w:pos="1701"/>
        </w:tabs>
        <w:spacing w:before="60" w:line="240" w:lineRule="auto"/>
        <w:ind w:right="23"/>
        <w:jc w:val="both"/>
        <w:rPr>
          <w:szCs w:val="22"/>
        </w:rPr>
      </w:pPr>
      <w:r w:rsidRPr="00FD658E">
        <w:rPr>
          <w:szCs w:val="22"/>
        </w:rPr>
        <w:t>Příl</w:t>
      </w:r>
      <w:r w:rsidR="00DE0A89">
        <w:rPr>
          <w:szCs w:val="22"/>
        </w:rPr>
        <w:t xml:space="preserve">oha č. 1 – </w:t>
      </w:r>
      <w:r w:rsidR="00D21150">
        <w:rPr>
          <w:szCs w:val="22"/>
        </w:rPr>
        <w:t>Rekapitulace ceny a oceněný soupis prací</w:t>
      </w:r>
      <w:r w:rsidR="00DE0A89">
        <w:rPr>
          <w:szCs w:val="22"/>
        </w:rPr>
        <w:t>,</w:t>
      </w:r>
      <w:r w:rsidR="00B057EF">
        <w:rPr>
          <w:szCs w:val="22"/>
        </w:rPr>
        <w:t xml:space="preserve"> </w:t>
      </w:r>
    </w:p>
    <w:p w14:paraId="61811C61" w14:textId="4BD869E9" w:rsidR="00896B93" w:rsidRDefault="000D4C23" w:rsidP="00003564">
      <w:pPr>
        <w:tabs>
          <w:tab w:val="left" w:pos="1701"/>
        </w:tabs>
        <w:spacing w:before="60" w:line="240" w:lineRule="auto"/>
        <w:ind w:right="23"/>
        <w:jc w:val="both"/>
        <w:rPr>
          <w:szCs w:val="22"/>
        </w:rPr>
      </w:pPr>
      <w:r>
        <w:rPr>
          <w:szCs w:val="22"/>
        </w:rPr>
        <w:t>Příloha č. 2</w:t>
      </w:r>
      <w:r w:rsidR="00391ED1">
        <w:rPr>
          <w:szCs w:val="22"/>
        </w:rPr>
        <w:t xml:space="preserve"> </w:t>
      </w:r>
      <w:r w:rsidR="00555FD2" w:rsidRPr="00FD658E">
        <w:rPr>
          <w:szCs w:val="22"/>
        </w:rPr>
        <w:t>–</w:t>
      </w:r>
      <w:r w:rsidR="00391ED1">
        <w:rPr>
          <w:szCs w:val="22"/>
        </w:rPr>
        <w:t xml:space="preserve"> </w:t>
      </w:r>
      <w:r w:rsidR="004F0948" w:rsidRPr="00FD658E">
        <w:rPr>
          <w:szCs w:val="22"/>
        </w:rPr>
        <w:t>Harmonogram realizace díla</w:t>
      </w:r>
      <w:r w:rsidR="00DE0A89">
        <w:rPr>
          <w:szCs w:val="22"/>
        </w:rPr>
        <w:t>,</w:t>
      </w:r>
      <w:r w:rsidR="00391ED1">
        <w:rPr>
          <w:szCs w:val="22"/>
        </w:rPr>
        <w:t xml:space="preserve"> </w:t>
      </w:r>
    </w:p>
    <w:p w14:paraId="312AA0A6" w14:textId="4BC0F698" w:rsidR="00896B93" w:rsidRDefault="00896B93" w:rsidP="00003564">
      <w:pPr>
        <w:tabs>
          <w:tab w:val="left" w:pos="1701"/>
        </w:tabs>
        <w:spacing w:before="60" w:line="240" w:lineRule="auto"/>
        <w:ind w:right="23"/>
        <w:jc w:val="both"/>
        <w:rPr>
          <w:szCs w:val="22"/>
        </w:rPr>
      </w:pPr>
      <w:r w:rsidRPr="00FD658E">
        <w:rPr>
          <w:szCs w:val="22"/>
        </w:rPr>
        <w:t xml:space="preserve">Příloha č. </w:t>
      </w:r>
      <w:r w:rsidR="000D4C23">
        <w:rPr>
          <w:szCs w:val="22"/>
        </w:rPr>
        <w:t>3</w:t>
      </w:r>
      <w:r w:rsidRPr="00FD658E">
        <w:rPr>
          <w:szCs w:val="22"/>
        </w:rPr>
        <w:t xml:space="preserve"> –</w:t>
      </w:r>
      <w:r w:rsidR="004F0948">
        <w:rPr>
          <w:szCs w:val="22"/>
        </w:rPr>
        <w:t xml:space="preserve"> </w:t>
      </w:r>
      <w:r w:rsidR="004F0948" w:rsidRPr="00FD658E">
        <w:rPr>
          <w:szCs w:val="22"/>
        </w:rPr>
        <w:t>Zákl</w:t>
      </w:r>
      <w:r w:rsidR="00DE0A89">
        <w:rPr>
          <w:szCs w:val="22"/>
        </w:rPr>
        <w:t>adní požadavky k zajištění BOZP,</w:t>
      </w:r>
    </w:p>
    <w:p w14:paraId="08A2D474" w14:textId="68C9360B" w:rsidR="009048B3" w:rsidRDefault="00594FA0" w:rsidP="00003564">
      <w:pPr>
        <w:tabs>
          <w:tab w:val="left" w:pos="1701"/>
        </w:tabs>
        <w:spacing w:before="60" w:line="240" w:lineRule="auto"/>
        <w:ind w:right="23"/>
        <w:jc w:val="both"/>
        <w:rPr>
          <w:szCs w:val="22"/>
        </w:rPr>
      </w:pPr>
      <w:r w:rsidRPr="00594FA0">
        <w:rPr>
          <w:szCs w:val="22"/>
        </w:rPr>
        <w:t xml:space="preserve">Příloha č. </w:t>
      </w:r>
      <w:r w:rsidR="00DF6ED3">
        <w:rPr>
          <w:szCs w:val="22"/>
        </w:rPr>
        <w:t>4</w:t>
      </w:r>
      <w:r>
        <w:rPr>
          <w:szCs w:val="22"/>
        </w:rPr>
        <w:t xml:space="preserve"> </w:t>
      </w:r>
      <w:r w:rsidRPr="00FD658E">
        <w:rPr>
          <w:szCs w:val="22"/>
        </w:rPr>
        <w:t>–</w:t>
      </w:r>
      <w:r>
        <w:rPr>
          <w:szCs w:val="22"/>
        </w:rPr>
        <w:t xml:space="preserve"> </w:t>
      </w:r>
      <w:r w:rsidRPr="00594FA0">
        <w:rPr>
          <w:szCs w:val="22"/>
        </w:rPr>
        <w:t>Pravidla sociální odpovědnosti</w:t>
      </w:r>
      <w:r w:rsidR="009048B3">
        <w:rPr>
          <w:szCs w:val="22"/>
        </w:rPr>
        <w:t>,</w:t>
      </w:r>
    </w:p>
    <w:p w14:paraId="5D37E48B" w14:textId="38E69BB7" w:rsidR="00594FA0" w:rsidRPr="00FD658E" w:rsidRDefault="00DF6ED3" w:rsidP="00003564">
      <w:pPr>
        <w:tabs>
          <w:tab w:val="left" w:pos="1701"/>
        </w:tabs>
        <w:spacing w:before="60" w:line="240" w:lineRule="auto"/>
        <w:ind w:right="23"/>
        <w:jc w:val="both"/>
        <w:rPr>
          <w:szCs w:val="22"/>
        </w:rPr>
      </w:pPr>
      <w:r w:rsidRPr="00FD658E">
        <w:rPr>
          <w:szCs w:val="22"/>
        </w:rPr>
        <w:t xml:space="preserve">Příloha č. </w:t>
      </w:r>
      <w:r>
        <w:rPr>
          <w:szCs w:val="22"/>
        </w:rPr>
        <w:t>5</w:t>
      </w:r>
      <w:r w:rsidRPr="00FD658E">
        <w:rPr>
          <w:szCs w:val="22"/>
        </w:rPr>
        <w:t xml:space="preserve"> – </w:t>
      </w:r>
      <w:r w:rsidRPr="003B5822">
        <w:rPr>
          <w:szCs w:val="22"/>
        </w:rPr>
        <w:t>Vymezení obchodního tajemství zhotovitele</w:t>
      </w:r>
      <w:r w:rsidR="00B60F67">
        <w:rPr>
          <w:szCs w:val="22"/>
        </w:rPr>
        <w:t>.</w:t>
      </w:r>
    </w:p>
    <w:p w14:paraId="44C90F66" w14:textId="78B35C11" w:rsidR="00BA659F" w:rsidRPr="00391ED1" w:rsidRDefault="00BA659F" w:rsidP="004E449B">
      <w:pPr>
        <w:pStyle w:val="Text"/>
        <w:spacing w:line="240" w:lineRule="auto"/>
        <w:ind w:left="567" w:right="21" w:hanging="567"/>
        <w:rPr>
          <w:sz w:val="22"/>
          <w:szCs w:val="22"/>
        </w:rPr>
      </w:pPr>
    </w:p>
    <w:p w14:paraId="7CDD5979" w14:textId="791F2F0C" w:rsidR="00003564" w:rsidRDefault="00003564" w:rsidP="004E449B">
      <w:pPr>
        <w:jc w:val="both"/>
        <w:rPr>
          <w:szCs w:val="22"/>
        </w:rPr>
      </w:pPr>
    </w:p>
    <w:p w14:paraId="3C5CCD5B" w14:textId="77777777" w:rsidR="00003564" w:rsidRDefault="00003564" w:rsidP="004E449B">
      <w:pPr>
        <w:jc w:val="both"/>
        <w:rPr>
          <w:szCs w:val="22"/>
        </w:rPr>
      </w:pPr>
    </w:p>
    <w:p w14:paraId="07BEADAF" w14:textId="77777777" w:rsidR="00003564" w:rsidRDefault="00003564" w:rsidP="004E449B">
      <w:pPr>
        <w:jc w:val="both"/>
        <w:rPr>
          <w:szCs w:val="22"/>
        </w:rPr>
      </w:pPr>
    </w:p>
    <w:p w14:paraId="70609C43" w14:textId="6811A39D" w:rsidR="00E21F18" w:rsidRPr="002E6B55" w:rsidRDefault="00E21F18" w:rsidP="004E449B">
      <w:pPr>
        <w:jc w:val="both"/>
        <w:rPr>
          <w:szCs w:val="22"/>
        </w:rPr>
      </w:pPr>
      <w:r w:rsidRPr="002E6B55">
        <w:rPr>
          <w:szCs w:val="22"/>
        </w:rPr>
        <w:t xml:space="preserve">V </w:t>
      </w:r>
      <w:r w:rsidRPr="00A85295">
        <w:t>Ostravě</w:t>
      </w:r>
      <w:r w:rsidRPr="002E6B55">
        <w:rPr>
          <w:szCs w:val="22"/>
        </w:rPr>
        <w:t xml:space="preserve"> dne</w:t>
      </w:r>
      <w:r w:rsidR="000D4C23">
        <w:rPr>
          <w:szCs w:val="22"/>
        </w:rPr>
        <w:t>:</w:t>
      </w:r>
      <w:r w:rsidRPr="002E6B55">
        <w:rPr>
          <w:szCs w:val="22"/>
        </w:rPr>
        <w:tab/>
      </w:r>
      <w:r w:rsidR="007E7A8B">
        <w:rPr>
          <w:szCs w:val="22"/>
        </w:rPr>
        <w:tab/>
      </w:r>
      <w:r w:rsidR="007E7A8B">
        <w:rPr>
          <w:szCs w:val="22"/>
        </w:rPr>
        <w:tab/>
      </w:r>
      <w:r w:rsidR="007E7A8B">
        <w:rPr>
          <w:szCs w:val="22"/>
        </w:rPr>
        <w:tab/>
      </w:r>
      <w:r w:rsidR="007E7A8B">
        <w:rPr>
          <w:szCs w:val="22"/>
        </w:rPr>
        <w:tab/>
      </w:r>
      <w:r w:rsidR="00C63D65">
        <w:rPr>
          <w:szCs w:val="22"/>
        </w:rPr>
        <w:tab/>
      </w:r>
      <w:r w:rsidR="00C63D65">
        <w:rPr>
          <w:szCs w:val="22"/>
        </w:rPr>
        <w:tab/>
      </w:r>
      <w:r w:rsidRPr="002E6B55">
        <w:rPr>
          <w:szCs w:val="22"/>
        </w:rPr>
        <w:t>V</w:t>
      </w:r>
      <w:r w:rsidR="000D4C23">
        <w:rPr>
          <w:szCs w:val="22"/>
        </w:rPr>
        <w:t> </w:t>
      </w:r>
      <w:r w:rsidR="000D4C23" w:rsidRPr="000D4C23">
        <w:rPr>
          <w:szCs w:val="22"/>
          <w:highlight w:val="cyan"/>
        </w:rPr>
        <w:t>…</w:t>
      </w:r>
      <w:r w:rsidR="00C63D65">
        <w:rPr>
          <w:szCs w:val="22"/>
        </w:rPr>
        <w:t xml:space="preserve"> </w:t>
      </w:r>
      <w:r w:rsidRPr="002E6B55">
        <w:rPr>
          <w:szCs w:val="22"/>
        </w:rPr>
        <w:t>dne</w:t>
      </w:r>
      <w:r w:rsidR="000D4C23">
        <w:rPr>
          <w:szCs w:val="22"/>
        </w:rPr>
        <w:t>:</w:t>
      </w:r>
      <w:r w:rsidRPr="002E6B55">
        <w:rPr>
          <w:szCs w:val="22"/>
        </w:rPr>
        <w:t xml:space="preserve"> </w:t>
      </w:r>
    </w:p>
    <w:p w14:paraId="01F1E091" w14:textId="307CA32D" w:rsidR="00003564" w:rsidRDefault="00003564" w:rsidP="004E449B">
      <w:pPr>
        <w:pStyle w:val="Text"/>
        <w:spacing w:line="240" w:lineRule="auto"/>
        <w:ind w:left="567" w:right="21" w:hanging="567"/>
        <w:rPr>
          <w:sz w:val="22"/>
          <w:szCs w:val="22"/>
        </w:rPr>
      </w:pPr>
    </w:p>
    <w:p w14:paraId="388CD33C" w14:textId="6CB27C76" w:rsidR="00003564" w:rsidRDefault="00003564" w:rsidP="004E449B">
      <w:pPr>
        <w:pStyle w:val="Text"/>
        <w:spacing w:line="240" w:lineRule="auto"/>
        <w:ind w:left="567" w:right="21" w:hanging="567"/>
        <w:rPr>
          <w:sz w:val="22"/>
          <w:szCs w:val="22"/>
        </w:rPr>
      </w:pPr>
    </w:p>
    <w:p w14:paraId="165DBEBE" w14:textId="4BA3557B" w:rsidR="00003564" w:rsidRDefault="00003564" w:rsidP="004E449B">
      <w:pPr>
        <w:pStyle w:val="Text"/>
        <w:spacing w:line="240" w:lineRule="auto"/>
        <w:ind w:left="567" w:right="21" w:hanging="567"/>
        <w:rPr>
          <w:sz w:val="22"/>
          <w:szCs w:val="22"/>
        </w:rPr>
      </w:pPr>
    </w:p>
    <w:p w14:paraId="54131D29" w14:textId="3161FB6D" w:rsidR="00003564" w:rsidRDefault="00003564" w:rsidP="004E449B">
      <w:pPr>
        <w:pStyle w:val="Text"/>
        <w:spacing w:line="240" w:lineRule="auto"/>
        <w:ind w:left="567" w:right="21" w:hanging="567"/>
        <w:rPr>
          <w:sz w:val="22"/>
          <w:szCs w:val="22"/>
        </w:rPr>
      </w:pPr>
    </w:p>
    <w:p w14:paraId="16F7456A" w14:textId="0F87C4D4" w:rsidR="00003564" w:rsidRDefault="00003564" w:rsidP="004E449B">
      <w:pPr>
        <w:pStyle w:val="Text"/>
        <w:spacing w:line="240" w:lineRule="auto"/>
        <w:ind w:left="567" w:right="21" w:hanging="567"/>
        <w:rPr>
          <w:sz w:val="22"/>
          <w:szCs w:val="22"/>
        </w:rPr>
      </w:pPr>
    </w:p>
    <w:p w14:paraId="6696B8B4" w14:textId="77777777" w:rsidR="00003564" w:rsidRDefault="00003564" w:rsidP="004E449B">
      <w:pPr>
        <w:pStyle w:val="Text"/>
        <w:spacing w:line="240" w:lineRule="auto"/>
        <w:ind w:left="567" w:right="21" w:hanging="567"/>
        <w:rPr>
          <w:sz w:val="22"/>
          <w:szCs w:val="22"/>
        </w:rPr>
      </w:pPr>
    </w:p>
    <w:p w14:paraId="7B396649" w14:textId="4EFA79CD" w:rsidR="00335FA8" w:rsidRDefault="00E21F18" w:rsidP="004E449B">
      <w:pPr>
        <w:pStyle w:val="Zkladntext"/>
        <w:tabs>
          <w:tab w:val="left" w:pos="5670"/>
        </w:tabs>
        <w:jc w:val="both"/>
        <w:rPr>
          <w:szCs w:val="22"/>
        </w:rPr>
      </w:pPr>
      <w:r w:rsidRPr="002E6B55">
        <w:rPr>
          <w:szCs w:val="22"/>
        </w:rPr>
        <w:t>………………………………….</w:t>
      </w:r>
      <w:r w:rsidRPr="002E6B55">
        <w:rPr>
          <w:szCs w:val="22"/>
        </w:rPr>
        <w:tab/>
        <w:t>………………………………….</w:t>
      </w:r>
    </w:p>
    <w:p w14:paraId="103F370A" w14:textId="5DD7023F" w:rsidR="00C63D65" w:rsidRDefault="00E44701" w:rsidP="004E449B">
      <w:pPr>
        <w:pStyle w:val="Zkladntext"/>
        <w:tabs>
          <w:tab w:val="left" w:pos="5670"/>
        </w:tabs>
        <w:spacing w:after="0"/>
        <w:jc w:val="both"/>
        <w:rPr>
          <w:szCs w:val="22"/>
        </w:rPr>
      </w:pPr>
      <w:r>
        <w:rPr>
          <w:szCs w:val="22"/>
        </w:rPr>
        <w:t>Ing. Martin Chovanec</w:t>
      </w:r>
      <w:r w:rsidR="000D4C23">
        <w:rPr>
          <w:szCs w:val="22"/>
        </w:rPr>
        <w:tab/>
      </w:r>
      <w:r w:rsidR="000D4C23" w:rsidRPr="006F7395">
        <w:rPr>
          <w:i/>
          <w:szCs w:val="22"/>
        </w:rPr>
        <w:t>jméno a funkce statutárního nebo</w:t>
      </w:r>
      <w:r w:rsidR="00C63D65">
        <w:rPr>
          <w:szCs w:val="22"/>
        </w:rPr>
        <w:tab/>
      </w:r>
    </w:p>
    <w:p w14:paraId="7A1F928C" w14:textId="7C097CC2" w:rsidR="00C63D65" w:rsidRDefault="00E44701" w:rsidP="004E449B">
      <w:pPr>
        <w:pStyle w:val="Zkladntext"/>
        <w:tabs>
          <w:tab w:val="left" w:pos="5670"/>
        </w:tabs>
        <w:spacing w:after="0"/>
        <w:jc w:val="both"/>
        <w:rPr>
          <w:i/>
          <w:szCs w:val="22"/>
        </w:rPr>
      </w:pPr>
      <w:r w:rsidRPr="00E44701">
        <w:rPr>
          <w:szCs w:val="22"/>
        </w:rPr>
        <w:t>ředitel úseku technického</w:t>
      </w:r>
      <w:r w:rsidR="000D4C23">
        <w:rPr>
          <w:szCs w:val="22"/>
        </w:rPr>
        <w:tab/>
      </w:r>
      <w:r w:rsidR="000D4C23" w:rsidRPr="006F7395">
        <w:rPr>
          <w:i/>
          <w:szCs w:val="22"/>
        </w:rPr>
        <w:t xml:space="preserve">oprávněného zástupce </w:t>
      </w:r>
      <w:r w:rsidR="00881A22">
        <w:rPr>
          <w:i/>
          <w:szCs w:val="22"/>
        </w:rPr>
        <w:t>zhotovitele</w:t>
      </w:r>
    </w:p>
    <w:p w14:paraId="73F6CEC1" w14:textId="0AEC663B" w:rsidR="000D4C23" w:rsidRPr="002E6B55" w:rsidRDefault="000D4C23" w:rsidP="00536E30">
      <w:pPr>
        <w:pStyle w:val="rove2"/>
        <w:numPr>
          <w:ilvl w:val="0"/>
          <w:numId w:val="0"/>
        </w:numPr>
        <w:spacing w:after="0"/>
      </w:pPr>
      <w:r>
        <w:rPr>
          <w:i/>
          <w:szCs w:val="22"/>
        </w:rPr>
        <w:tab/>
      </w:r>
      <w:r>
        <w:rPr>
          <w:i/>
          <w:szCs w:val="22"/>
        </w:rPr>
        <w:tab/>
      </w:r>
      <w:r>
        <w:rPr>
          <w:i/>
          <w:szCs w:val="22"/>
        </w:rPr>
        <w:tab/>
      </w:r>
      <w:r>
        <w:rPr>
          <w:i/>
          <w:szCs w:val="22"/>
        </w:rPr>
        <w:tab/>
      </w:r>
      <w:r>
        <w:rPr>
          <w:i/>
          <w:szCs w:val="22"/>
        </w:rPr>
        <w:tab/>
      </w:r>
      <w:r>
        <w:rPr>
          <w:i/>
          <w:szCs w:val="22"/>
        </w:rPr>
        <w:tab/>
      </w:r>
      <w:r>
        <w:rPr>
          <w:i/>
          <w:szCs w:val="22"/>
        </w:rPr>
        <w:tab/>
      </w:r>
      <w:r w:rsidRPr="006F7395">
        <w:rPr>
          <w:i/>
          <w:color w:val="00B0F0"/>
          <w:sz w:val="22"/>
          <w:szCs w:val="22"/>
        </w:rPr>
        <w:t>(P</w:t>
      </w:r>
      <w:r w:rsidR="00CF62C1">
        <w:rPr>
          <w:i/>
          <w:color w:val="00B0F0"/>
          <w:sz w:val="22"/>
          <w:szCs w:val="22"/>
        </w:rPr>
        <w:t>ozn</w:t>
      </w:r>
      <w:r w:rsidRPr="006F7395">
        <w:rPr>
          <w:i/>
          <w:color w:val="00B0F0"/>
          <w:sz w:val="22"/>
          <w:szCs w:val="22"/>
        </w:rPr>
        <w:t>.</w:t>
      </w:r>
      <w:r w:rsidR="00CF62C1">
        <w:rPr>
          <w:i/>
          <w:color w:val="00B0F0"/>
          <w:sz w:val="22"/>
          <w:szCs w:val="22"/>
        </w:rPr>
        <w:t>:</w:t>
      </w:r>
      <w:r w:rsidRPr="006F7395">
        <w:rPr>
          <w:i/>
          <w:color w:val="00B0F0"/>
          <w:sz w:val="22"/>
          <w:szCs w:val="22"/>
        </w:rPr>
        <w:t xml:space="preserve"> Doplní </w:t>
      </w:r>
      <w:r w:rsidR="00881A22">
        <w:rPr>
          <w:i/>
          <w:color w:val="00B0F0"/>
          <w:sz w:val="22"/>
          <w:szCs w:val="22"/>
        </w:rPr>
        <w:t>zhotovitel</w:t>
      </w:r>
      <w:r w:rsidRPr="006F7395">
        <w:rPr>
          <w:i/>
          <w:color w:val="00B0F0"/>
          <w:sz w:val="22"/>
          <w:szCs w:val="22"/>
        </w:rPr>
        <w:t>. Poté poznámku vymažte</w:t>
      </w:r>
      <w:r w:rsidR="00881A22">
        <w:rPr>
          <w:i/>
          <w:color w:val="00B0F0"/>
          <w:sz w:val="22"/>
          <w:szCs w:val="22"/>
        </w:rPr>
        <w:t>.</w:t>
      </w:r>
      <w:r w:rsidRPr="006F7395">
        <w:rPr>
          <w:i/>
          <w:color w:val="00B0F0"/>
          <w:sz w:val="22"/>
          <w:szCs w:val="22"/>
        </w:rPr>
        <w:t>)</w:t>
      </w:r>
    </w:p>
    <w:sectPr w:rsidR="000D4C23" w:rsidRPr="002E6B55" w:rsidSect="00A85295">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2098" w:right="851" w:bottom="1276"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7A5D" w16cex:dateUtc="2022-03-16T11:13:00Z"/>
  <w16cex:commentExtensible w16cex:durableId="25E57A5E" w16cex:dateUtc="2022-03-23T04:50:00Z"/>
  <w16cex:commentExtensible w16cex:durableId="25E57ACB" w16cex:dateUtc="2022-03-23T09:54:00Z"/>
  <w16cex:commentExtensible w16cex:durableId="25F810F1" w16cex:dateUtc="2022-03-29T10:32:00Z"/>
  <w16cex:commentExtensible w16cex:durableId="2602A5BE" w16cex:dateUtc="2022-04-07T12:35:00Z"/>
  <w16cex:commentExtensible w16cex:durableId="25E58BAA" w16cex:dateUtc="2022-03-23T11:06:00Z"/>
  <w16cex:commentExtensible w16cex:durableId="25F810F3" w16cex:dateUtc="2022-03-29T09:34:00Z"/>
  <w16cex:commentExtensible w16cex:durableId="25E6AD6F" w16cex:dateUtc="2022-03-24T07:42:00Z"/>
  <w16cex:commentExtensible w16cex:durableId="25F810F5" w16cex:dateUtc="2022-03-29T09:36:00Z"/>
  <w16cex:commentExtensible w16cex:durableId="25F81318" w16cex:dateUtc="2022-04-06T11:24:00Z"/>
  <w16cex:commentExtensible w16cex:durableId="2602A5C4" w16cex:dateUtc="2022-04-06T12:34:00Z"/>
  <w16cex:commentExtensible w16cex:durableId="25E59C0B" w16cex:dateUtc="2022-03-23T12:15:00Z"/>
  <w16cex:commentExtensible w16cex:durableId="25F810F7" w16cex:dateUtc="2022-03-29T10:31:00Z"/>
  <w16cex:commentExtensible w16cex:durableId="25F810F8" w16cex:dateUtc="2022-03-31T04:51:00Z"/>
  <w16cex:commentExtensible w16cex:durableId="2602A5C8" w16cex:dateUtc="2022-04-07T12:37:00Z"/>
  <w16cex:commentExtensible w16cex:durableId="2602A605" w16cex:dateUtc="2022-04-14T11:54:00Z"/>
  <w16cex:commentExtensible w16cex:durableId="2602A5C9" w16cex:dateUtc="2022-04-06T12:38:00Z"/>
  <w16cex:commentExtensible w16cex:durableId="2602A5CA" w16cex:dateUtc="2022-04-07T12:39:00Z"/>
  <w16cex:commentExtensible w16cex:durableId="25E57A5F" w16cex:dateUtc="2022-03-22T11:07:00Z"/>
  <w16cex:commentExtensible w16cex:durableId="25E5926E" w16cex:dateUtc="2022-03-23T11:34:00Z"/>
  <w16cex:commentExtensible w16cex:durableId="25F810FB" w16cex:dateUtc="2022-03-29T10:12:00Z"/>
  <w16cex:commentExtensible w16cex:durableId="25F810FC" w16cex:dateUtc="2022-03-29T10:14:00Z"/>
  <w16cex:commentExtensible w16cex:durableId="25E57A60" w16cex:dateUtc="2022-03-22T11:08:00Z"/>
  <w16cex:commentExtensible w16cex:durableId="25F810FE" w16cex:dateUtc="2022-03-29T10:17:00Z"/>
  <w16cex:commentExtensible w16cex:durableId="25E6AF58" w16cex:dateUtc="2022-03-24T07:50:00Z"/>
  <w16cex:commentExtensible w16cex:durableId="25F81100" w16cex:dateUtc="2022-03-29T10:18:00Z"/>
  <w16cex:commentExtensible w16cex:durableId="25F81101" w16cex:dateUtc="2022-03-28T10:48:00Z"/>
  <w16cex:commentExtensible w16cex:durableId="25F81102" w16cex:dateUtc="2022-03-29T10:20:00Z"/>
  <w16cex:commentExtensible w16cex:durableId="25F81103" w16cex:dateUtc="2022-04-05T05:14:00Z"/>
  <w16cex:commentExtensible w16cex:durableId="2602A5D6" w16cex:dateUtc="2022-04-07T12:41:00Z"/>
  <w16cex:commentExtensible w16cex:durableId="2602A5D7" w16cex:dateUtc="2022-04-06T12:45:00Z"/>
  <w16cex:commentExtensible w16cex:durableId="2602A5D8" w16cex:dateUtc="2022-04-07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0F5FA6" w16cid:durableId="25E57A5D"/>
  <w16cid:commentId w16cid:paraId="40C6D5B6" w16cid:durableId="25E57A5E"/>
  <w16cid:commentId w16cid:paraId="60AC64B3" w16cid:durableId="25E57ACB"/>
  <w16cid:commentId w16cid:paraId="515D7782" w16cid:durableId="25F810F1"/>
  <w16cid:commentId w16cid:paraId="2D628FC2" w16cid:durableId="2602A5BE"/>
  <w16cid:commentId w16cid:paraId="15A34C60" w16cid:durableId="25E58BAA"/>
  <w16cid:commentId w16cid:paraId="1386BCE5" w16cid:durableId="25F810F3"/>
  <w16cid:commentId w16cid:paraId="669A17D3" w16cid:durableId="25E6AD6F"/>
  <w16cid:commentId w16cid:paraId="7AC17D2E" w16cid:durableId="25F810F5"/>
  <w16cid:commentId w16cid:paraId="6E10CFE7" w16cid:durableId="25F81318"/>
  <w16cid:commentId w16cid:paraId="0B9C5DE2" w16cid:durableId="2602A5C4"/>
  <w16cid:commentId w16cid:paraId="63DE52B1" w16cid:durableId="25E59C0B"/>
  <w16cid:commentId w16cid:paraId="007730D9" w16cid:durableId="25F810F7"/>
  <w16cid:commentId w16cid:paraId="2900FDC7" w16cid:durableId="25F810F8"/>
  <w16cid:commentId w16cid:paraId="69EA25E3" w16cid:durableId="2602A5C8"/>
  <w16cid:commentId w16cid:paraId="05179855" w16cid:durableId="2602A605"/>
  <w16cid:commentId w16cid:paraId="551FFCAE" w16cid:durableId="2602A5C9"/>
  <w16cid:commentId w16cid:paraId="25A0984B" w16cid:durableId="2602A5CA"/>
  <w16cid:commentId w16cid:paraId="02BB30EE" w16cid:durableId="25E57A5F"/>
  <w16cid:commentId w16cid:paraId="36BD3388" w16cid:durableId="25E5926E"/>
  <w16cid:commentId w16cid:paraId="21626564" w16cid:durableId="25F810FB"/>
  <w16cid:commentId w16cid:paraId="5C8327F1" w16cid:durableId="25F810FC"/>
  <w16cid:commentId w16cid:paraId="4F067A00" w16cid:durableId="25E57A60"/>
  <w16cid:commentId w16cid:paraId="2DBFBDF2" w16cid:durableId="25F810FE"/>
  <w16cid:commentId w16cid:paraId="0CEE36C1" w16cid:durableId="25E6AF58"/>
  <w16cid:commentId w16cid:paraId="52914081" w16cid:durableId="25F81100"/>
  <w16cid:commentId w16cid:paraId="4404D68E" w16cid:durableId="25F81101"/>
  <w16cid:commentId w16cid:paraId="13C08CD1" w16cid:durableId="25F81102"/>
  <w16cid:commentId w16cid:paraId="7691F216" w16cid:durableId="25F81103"/>
  <w16cid:commentId w16cid:paraId="2AD51491" w16cid:durableId="2602A5D6"/>
  <w16cid:commentId w16cid:paraId="7F8A18BE" w16cid:durableId="2602A5D7"/>
  <w16cid:commentId w16cid:paraId="0B39AD4F" w16cid:durableId="2602A5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2224B" w14:textId="77777777" w:rsidR="00D70447" w:rsidRDefault="00D70447">
      <w:r>
        <w:separator/>
      </w:r>
    </w:p>
  </w:endnote>
  <w:endnote w:type="continuationSeparator" w:id="0">
    <w:p w14:paraId="52DD0F8D" w14:textId="77777777" w:rsidR="00D70447" w:rsidRDefault="00D7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69B8EE36"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AE4C2A">
      <w:rPr>
        <w:i/>
        <w:noProof/>
        <w:szCs w:val="22"/>
      </w:rPr>
      <w:t>12</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382EFDF8" w:rsidR="005A712E" w:rsidRPr="00786215" w:rsidRDefault="005A712E"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E215A8" w:rsidRPr="00E215A8">
      <w:rPr>
        <w:rFonts w:ascii="Times New Roman" w:hAnsi="Times New Roman" w:cs="Times New Roman"/>
        <w:i/>
        <w:sz w:val="20"/>
        <w:szCs w:val="20"/>
      </w:rPr>
      <w:t>Kabelová trasa DPO Hlučínská</w:t>
    </w:r>
    <w:r w:rsidR="00952524">
      <w:rPr>
        <w:rFonts w:ascii="Times New Roman" w:hAnsi="Times New Roman" w:cs="Times New Roman"/>
        <w:i/>
        <w:sz w:val="20"/>
        <w:szCs w:val="20"/>
      </w:rPr>
      <w:t>,</w:t>
    </w:r>
    <w:r w:rsidR="00E215A8" w:rsidRPr="00E215A8">
      <w:rPr>
        <w:rFonts w:ascii="Times New Roman" w:hAnsi="Times New Roman" w:cs="Times New Roman"/>
        <w:i/>
        <w:sz w:val="20"/>
        <w:szCs w:val="20"/>
      </w:rPr>
      <w:t xml:space="preserve"> v úseku Podmolova – Slovenská</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AE4C2A">
              <w:rPr>
                <w:rFonts w:ascii="Times New Roman" w:hAnsi="Times New Roman" w:cs="Times New Roman"/>
                <w:i/>
                <w:noProof/>
                <w:sz w:val="20"/>
                <w:szCs w:val="20"/>
              </w:rPr>
              <w:t>11</w:t>
            </w:r>
            <w:r w:rsidR="00FD7C89"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AE4C2A">
              <w:rPr>
                <w:rFonts w:ascii="Times New Roman" w:hAnsi="Times New Roman" w:cs="Times New Roman"/>
                <w:i/>
                <w:noProof/>
                <w:sz w:val="20"/>
                <w:szCs w:val="20"/>
              </w:rPr>
              <w:t>12</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1063DA98" w:rsidR="005A712E" w:rsidRDefault="00AE4C2A"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12</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F0F6A" w14:textId="77777777" w:rsidR="00D70447" w:rsidRDefault="00D70447">
      <w:r>
        <w:separator/>
      </w:r>
    </w:p>
  </w:footnote>
  <w:footnote w:type="continuationSeparator" w:id="0">
    <w:p w14:paraId="6294C3CC" w14:textId="77777777" w:rsidR="00D70447" w:rsidRDefault="00D7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3448C2EC" w:rsidR="005A712E" w:rsidRPr="008D671F" w:rsidRDefault="008D671F">
    <w:pPr>
      <w:pStyle w:val="Zhlav"/>
      <w:rPr>
        <w:i/>
      </w:rPr>
    </w:pPr>
    <w:r w:rsidRPr="008D671F">
      <w:rPr>
        <w:i/>
        <w:noProof/>
      </w:rPr>
      <w:drawing>
        <wp:anchor distT="0" distB="0" distL="114300" distR="114300" simplePos="0" relativeHeight="251660288" behindDoc="0" locked="0" layoutInCell="1" allowOverlap="1" wp14:anchorId="252355FC" wp14:editId="3C3B82DD">
          <wp:simplePos x="0" y="0"/>
          <wp:positionH relativeFrom="margin">
            <wp:posOffset>4691380</wp:posOffset>
          </wp:positionH>
          <wp:positionV relativeFrom="topMargin">
            <wp:align>bottom</wp:align>
          </wp:positionV>
          <wp:extent cx="2181225" cy="619125"/>
          <wp:effectExtent l="0" t="0" r="9525" b="9525"/>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8D671F">
      <w:rPr>
        <w:i/>
        <w:noProof/>
      </w:rPr>
      <w:drawing>
        <wp:anchor distT="0" distB="0" distL="114300" distR="114300" simplePos="0" relativeHeight="251659264" behindDoc="0" locked="0" layoutInCell="1" allowOverlap="1" wp14:anchorId="24DEE098" wp14:editId="0B152102">
          <wp:simplePos x="0" y="0"/>
          <wp:positionH relativeFrom="page">
            <wp:posOffset>533400</wp:posOffset>
          </wp:positionH>
          <wp:positionV relativeFrom="page">
            <wp:posOffset>714375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Pr="008D671F">
      <w:rPr>
        <w:i/>
      </w:rPr>
      <w:t xml:space="preserve">Příloha č. 2 ZD – Návrh </w:t>
    </w:r>
    <w:proofErr w:type="spellStart"/>
    <w:r w:rsidRPr="008D671F">
      <w:rPr>
        <w:i/>
      </w:rPr>
      <w:t>SoD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0F8"/>
    <w:multiLevelType w:val="hybridMultilevel"/>
    <w:tmpl w:val="E2FA24F0"/>
    <w:lvl w:ilvl="0" w:tplc="02A0F680">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E2545F1"/>
    <w:multiLevelType w:val="hybridMultilevel"/>
    <w:tmpl w:val="C84ECD54"/>
    <w:lvl w:ilvl="0" w:tplc="4FDCFA5C">
      <w:start w:val="1"/>
      <w:numFmt w:val="decimal"/>
      <w:lvlText w:val="8.%1."/>
      <w:lvlJc w:val="left"/>
      <w:pPr>
        <w:ind w:left="1146" w:hanging="360"/>
      </w:pPr>
      <w:rPr>
        <w:rFonts w:hint="default"/>
        <w:b w:val="0"/>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378045B"/>
    <w:multiLevelType w:val="hybridMultilevel"/>
    <w:tmpl w:val="8B908A12"/>
    <w:lvl w:ilvl="0" w:tplc="6BE6B2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9741B0"/>
    <w:multiLevelType w:val="hybridMultilevel"/>
    <w:tmpl w:val="69EE562C"/>
    <w:lvl w:ilvl="0" w:tplc="B8368374">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7345C9D"/>
    <w:multiLevelType w:val="hybridMultilevel"/>
    <w:tmpl w:val="B87A95AA"/>
    <w:lvl w:ilvl="0" w:tplc="0405000F">
      <w:start w:val="1"/>
      <w:numFmt w:val="decimal"/>
      <w:lvlText w:val="%1."/>
      <w:lvlJc w:val="left"/>
      <w:pPr>
        <w:ind w:left="360"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8" w15:restartNumberingAfterBreak="0">
    <w:nsid w:val="18DA2823"/>
    <w:multiLevelType w:val="hybridMultilevel"/>
    <w:tmpl w:val="0F94033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 w15:restartNumberingAfterBreak="0">
    <w:nsid w:val="19EB0B74"/>
    <w:multiLevelType w:val="hybridMultilevel"/>
    <w:tmpl w:val="F5B25EB0"/>
    <w:lvl w:ilvl="0" w:tplc="0178BCB4">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1A542DD1"/>
    <w:multiLevelType w:val="hybridMultilevel"/>
    <w:tmpl w:val="AF6C783C"/>
    <w:lvl w:ilvl="0" w:tplc="C2BAD04A">
      <w:start w:val="1"/>
      <w:numFmt w:val="decimal"/>
      <w:lvlText w:val="2.%1"/>
      <w:lvlJc w:val="left"/>
      <w:pPr>
        <w:ind w:left="720"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3B437A"/>
    <w:multiLevelType w:val="multilevel"/>
    <w:tmpl w:val="D7EE50E6"/>
    <w:lvl w:ilvl="0">
      <w:start w:val="8"/>
      <w:numFmt w:val="decimal"/>
      <w:lvlText w:val="%1."/>
      <w:lvlJc w:val="left"/>
      <w:pPr>
        <w:ind w:left="4188" w:hanging="360"/>
      </w:pPr>
      <w:rPr>
        <w:rFonts w:hint="default"/>
      </w:rPr>
    </w:lvl>
    <w:lvl w:ilvl="1">
      <w:start w:val="1"/>
      <w:numFmt w:val="decimal"/>
      <w:lvlText w:val="9.%2."/>
      <w:lvlJc w:val="left"/>
      <w:pPr>
        <w:ind w:left="644" w:hanging="36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F8C6F10"/>
    <w:multiLevelType w:val="hybridMultilevel"/>
    <w:tmpl w:val="09241DB4"/>
    <w:lvl w:ilvl="0" w:tplc="2EF6F46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673DD6"/>
    <w:multiLevelType w:val="hybridMultilevel"/>
    <w:tmpl w:val="39B402BE"/>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776DDD"/>
    <w:multiLevelType w:val="hybridMultilevel"/>
    <w:tmpl w:val="FAA08F38"/>
    <w:lvl w:ilvl="0" w:tplc="3A64633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866F9A"/>
    <w:multiLevelType w:val="hybridMultilevel"/>
    <w:tmpl w:val="834A5788"/>
    <w:lvl w:ilvl="0" w:tplc="DD2ED0A4">
      <w:start w:val="1"/>
      <w:numFmt w:val="decimal"/>
      <w:lvlText w:val="4.%1."/>
      <w:lvlJc w:val="left"/>
      <w:pPr>
        <w:ind w:left="1004" w:hanging="360"/>
      </w:pPr>
      <w:rPr>
        <w:rFonts w:hint="default"/>
        <w:b w:val="0"/>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31FD6B8B"/>
    <w:multiLevelType w:val="hybridMultilevel"/>
    <w:tmpl w:val="36C4689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334AA1"/>
    <w:multiLevelType w:val="hybridMultilevel"/>
    <w:tmpl w:val="F9C24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DD4846"/>
    <w:multiLevelType w:val="hybridMultilevel"/>
    <w:tmpl w:val="E35E19A2"/>
    <w:lvl w:ilvl="0" w:tplc="2B3031D8">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6E7E12"/>
    <w:multiLevelType w:val="hybridMultilevel"/>
    <w:tmpl w:val="F9EA3C96"/>
    <w:lvl w:ilvl="0" w:tplc="ACB06600">
      <w:start w:val="1"/>
      <w:numFmt w:val="decimal"/>
      <w:lvlText w:val="12.%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97E60CB"/>
    <w:multiLevelType w:val="hybridMultilevel"/>
    <w:tmpl w:val="1AA46C8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22"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43833300"/>
    <w:multiLevelType w:val="multilevel"/>
    <w:tmpl w:val="655CF7A4"/>
    <w:lvl w:ilvl="0">
      <w:start w:val="5"/>
      <w:numFmt w:val="decimal"/>
      <w:lvlText w:val="%1."/>
      <w:lvlJc w:val="left"/>
      <w:pPr>
        <w:ind w:left="4188" w:hanging="360"/>
      </w:pPr>
      <w:rPr>
        <w:rFonts w:hint="default"/>
      </w:rPr>
    </w:lvl>
    <w:lvl w:ilvl="1">
      <w:start w:val="1"/>
      <w:numFmt w:val="decimal"/>
      <w:lvlText w:val="6.%2."/>
      <w:lvlJc w:val="left"/>
      <w:pPr>
        <w:ind w:left="786" w:hanging="360"/>
      </w:pPr>
      <w:rPr>
        <w:rFonts w:hint="default"/>
        <w:b w:val="0"/>
        <w:i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48971B4"/>
    <w:multiLevelType w:val="hybridMultilevel"/>
    <w:tmpl w:val="C6FE74E8"/>
    <w:lvl w:ilvl="0" w:tplc="E99CA76C">
      <w:start w:val="1"/>
      <w:numFmt w:val="decimal"/>
      <w:lvlText w:val="2.%1"/>
      <w:lvlJc w:val="left"/>
      <w:pPr>
        <w:ind w:left="360" w:hanging="360"/>
      </w:pPr>
      <w:rPr>
        <w:rFonts w:hint="default"/>
        <w:b w:val="0"/>
        <w:strike w:val="0"/>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27" w15:restartNumberingAfterBreak="0">
    <w:nsid w:val="4510406C"/>
    <w:multiLevelType w:val="multilevel"/>
    <w:tmpl w:val="B7FE32C0"/>
    <w:lvl w:ilvl="0">
      <w:start w:val="4"/>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83C5C02"/>
    <w:multiLevelType w:val="multilevel"/>
    <w:tmpl w:val="D2BC09F6"/>
    <w:lvl w:ilvl="0">
      <w:start w:val="5"/>
      <w:numFmt w:val="decimal"/>
      <w:lvlText w:val="%1."/>
      <w:lvlJc w:val="left"/>
      <w:pPr>
        <w:ind w:left="4188"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D6B3E6C"/>
    <w:multiLevelType w:val="hybridMultilevel"/>
    <w:tmpl w:val="AD6A5596"/>
    <w:lvl w:ilvl="0" w:tplc="4F723A42">
      <w:start w:val="1"/>
      <w:numFmt w:val="bullet"/>
      <w:pStyle w:val="odrka"/>
      <w:lvlText w:val=""/>
      <w:lvlJc w:val="left"/>
      <w:pPr>
        <w:ind w:left="1647" w:hanging="360"/>
      </w:pPr>
      <w:rPr>
        <w:rFonts w:ascii="Symbol" w:hAnsi="Symbol" w:hint="default"/>
      </w:rPr>
    </w:lvl>
    <w:lvl w:ilvl="1" w:tplc="25B61CF4">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4F8C7D55"/>
    <w:multiLevelType w:val="multilevel"/>
    <w:tmpl w:val="C4685AD2"/>
    <w:lvl w:ilvl="0">
      <w:start w:val="6"/>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0CA1F05"/>
    <w:multiLevelType w:val="hybridMultilevel"/>
    <w:tmpl w:val="81F898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BA6D93"/>
    <w:multiLevelType w:val="multilevel"/>
    <w:tmpl w:val="DA64BF2A"/>
    <w:lvl w:ilvl="0">
      <w:start w:val="3"/>
      <w:numFmt w:val="decimal"/>
      <w:lvlText w:val="%1."/>
      <w:lvlJc w:val="left"/>
      <w:pPr>
        <w:ind w:left="4188" w:hanging="360"/>
      </w:pPr>
      <w:rPr>
        <w:rFonts w:hint="default"/>
      </w:rPr>
    </w:lvl>
    <w:lvl w:ilvl="1">
      <w:start w:val="1"/>
      <w:numFmt w:val="decimal"/>
      <w:lvlText w:val="3.%2"/>
      <w:lvlJc w:val="left"/>
      <w:pPr>
        <w:ind w:left="644" w:hanging="360"/>
      </w:pPr>
      <w:rPr>
        <w:rFonts w:hint="default"/>
        <w:b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3A64264"/>
    <w:multiLevelType w:val="multilevel"/>
    <w:tmpl w:val="0894571C"/>
    <w:lvl w:ilvl="0">
      <w:start w:val="7"/>
      <w:numFmt w:val="decimal"/>
      <w:lvlText w:val="%1."/>
      <w:lvlJc w:val="left"/>
      <w:pPr>
        <w:ind w:left="4188" w:hanging="360"/>
      </w:pPr>
      <w:rPr>
        <w:rFonts w:hint="default"/>
      </w:rPr>
    </w:lvl>
    <w:lvl w:ilvl="1">
      <w:start w:val="1"/>
      <w:numFmt w:val="decimal"/>
      <w:lvlText w:val="7.%2."/>
      <w:lvlJc w:val="left"/>
      <w:pPr>
        <w:ind w:left="786" w:hanging="360"/>
      </w:pPr>
      <w:rPr>
        <w:rFonts w:ascii="Times New Roman" w:hAnsi="Times New Roman" w:cs="Times New Roman" w:hint="default"/>
        <w:b w:val="0"/>
        <w:i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C5324FC"/>
    <w:multiLevelType w:val="hybridMultilevel"/>
    <w:tmpl w:val="43F22C68"/>
    <w:lvl w:ilvl="0" w:tplc="C2BAD04A">
      <w:start w:val="1"/>
      <w:numFmt w:val="decimal"/>
      <w:lvlText w:val="2.%1"/>
      <w:lvlJc w:val="left"/>
      <w:pPr>
        <w:ind w:left="360" w:hanging="360"/>
      </w:pPr>
      <w:rPr>
        <w:rFonts w:hint="default"/>
        <w:b w:val="0"/>
        <w:strike w:val="0"/>
        <w:color w:val="auto"/>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38" w15:restartNumberingAfterBreak="0">
    <w:nsid w:val="5D77616A"/>
    <w:multiLevelType w:val="hybridMultilevel"/>
    <w:tmpl w:val="A260E5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5EBA3F3C"/>
    <w:multiLevelType w:val="hybridMultilevel"/>
    <w:tmpl w:val="C38EB318"/>
    <w:lvl w:ilvl="0" w:tplc="9EBAAD9C">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 w15:restartNumberingAfterBreak="0">
    <w:nsid w:val="5FD94949"/>
    <w:multiLevelType w:val="hybridMultilevel"/>
    <w:tmpl w:val="7EA4BD14"/>
    <w:lvl w:ilvl="0" w:tplc="4C28125A">
      <w:start w:val="1"/>
      <w:numFmt w:val="decimal"/>
      <w:lvlText w:val="8.%1."/>
      <w:lvlJc w:val="left"/>
      <w:pPr>
        <w:ind w:left="1146" w:hanging="360"/>
      </w:pPr>
      <w:rPr>
        <w:rFonts w:hint="default"/>
        <w:b w:val="0"/>
        <w:color w:val="auto"/>
        <w:sz w:val="22"/>
        <w:szCs w:val="22"/>
      </w:rPr>
    </w:lvl>
    <w:lvl w:ilvl="1" w:tplc="04050001">
      <w:start w:val="1"/>
      <w:numFmt w:val="bullet"/>
      <w:lvlText w:val=""/>
      <w:lvlJc w:val="left"/>
      <w:pPr>
        <w:ind w:left="1866" w:hanging="360"/>
      </w:pPr>
      <w:rPr>
        <w:rFonts w:ascii="Symbol" w:hAnsi="Symbol"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E779C9"/>
    <w:multiLevelType w:val="multilevel"/>
    <w:tmpl w:val="EA427170"/>
    <w:lvl w:ilvl="0">
      <w:start w:val="3"/>
      <w:numFmt w:val="decimal"/>
      <w:lvlText w:val="%1."/>
      <w:lvlJc w:val="left"/>
      <w:pPr>
        <w:ind w:left="4188" w:hanging="360"/>
      </w:pPr>
      <w:rPr>
        <w:rFonts w:hint="default"/>
      </w:rPr>
    </w:lvl>
    <w:lvl w:ilvl="1">
      <w:start w:val="1"/>
      <w:numFmt w:val="decimal"/>
      <w:lvlText w:val="2.%2"/>
      <w:lvlJc w:val="left"/>
      <w:pPr>
        <w:ind w:left="644" w:hanging="360"/>
      </w:pPr>
      <w:rPr>
        <w:rFonts w:hint="default"/>
        <w:b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679634D4"/>
    <w:multiLevelType w:val="hybridMultilevel"/>
    <w:tmpl w:val="FC9A35FE"/>
    <w:lvl w:ilvl="0" w:tplc="5768915C">
      <w:start w:val="1"/>
      <w:numFmt w:val="decimal"/>
      <w:lvlText w:val="13.%1."/>
      <w:lvlJc w:val="left"/>
      <w:pPr>
        <w:ind w:left="1288"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 w15:restartNumberingAfterBreak="0">
    <w:nsid w:val="6D023420"/>
    <w:multiLevelType w:val="hybridMultilevel"/>
    <w:tmpl w:val="13F05F60"/>
    <w:lvl w:ilvl="0" w:tplc="FFE6D93C">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6FFF5CE8"/>
    <w:multiLevelType w:val="multilevel"/>
    <w:tmpl w:val="A38A723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3043E87"/>
    <w:multiLevelType w:val="hybridMultilevel"/>
    <w:tmpl w:val="091260BA"/>
    <w:lvl w:ilvl="0" w:tplc="4AAAED0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A07610"/>
    <w:multiLevelType w:val="hybridMultilevel"/>
    <w:tmpl w:val="20329254"/>
    <w:lvl w:ilvl="0" w:tplc="5BC85A12">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862180A"/>
    <w:multiLevelType w:val="multilevel"/>
    <w:tmpl w:val="9230DAB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911E7A"/>
    <w:multiLevelType w:val="hybridMultilevel"/>
    <w:tmpl w:val="94FC19FE"/>
    <w:lvl w:ilvl="0" w:tplc="41D02DCE">
      <w:start w:val="1"/>
      <w:numFmt w:val="decimal"/>
      <w:lvlText w:val="13.%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29"/>
  </w:num>
  <w:num w:numId="2">
    <w:abstractNumId w:val="23"/>
  </w:num>
  <w:num w:numId="3">
    <w:abstractNumId w:val="6"/>
  </w:num>
  <w:num w:numId="4">
    <w:abstractNumId w:val="30"/>
  </w:num>
  <w:num w:numId="5">
    <w:abstractNumId w:val="42"/>
  </w:num>
  <w:num w:numId="6">
    <w:abstractNumId w:val="41"/>
  </w:num>
  <w:num w:numId="7">
    <w:abstractNumId w:val="24"/>
  </w:num>
  <w:num w:numId="8">
    <w:abstractNumId w:val="21"/>
  </w:num>
  <w:num w:numId="9">
    <w:abstractNumId w:val="33"/>
  </w:num>
  <w:num w:numId="10">
    <w:abstractNumId w:val="2"/>
  </w:num>
  <w:num w:numId="11">
    <w:abstractNumId w:val="35"/>
  </w:num>
  <w:num w:numId="12">
    <w:abstractNumId w:val="50"/>
  </w:num>
  <w:num w:numId="13">
    <w:abstractNumId w:val="47"/>
  </w:num>
  <w:num w:numId="14">
    <w:abstractNumId w:val="10"/>
  </w:num>
  <w:num w:numId="15">
    <w:abstractNumId w:val="18"/>
  </w:num>
  <w:num w:numId="16">
    <w:abstractNumId w:val="38"/>
  </w:num>
  <w:num w:numId="17">
    <w:abstractNumId w:val="4"/>
  </w:num>
  <w:num w:numId="18">
    <w:abstractNumId w:val="11"/>
  </w:num>
  <w:num w:numId="19">
    <w:abstractNumId w:val="12"/>
  </w:num>
  <w:num w:numId="20">
    <w:abstractNumId w:val="15"/>
  </w:num>
  <w:num w:numId="21">
    <w:abstractNumId w:val="27"/>
  </w:num>
  <w:num w:numId="22">
    <w:abstractNumId w:val="25"/>
  </w:num>
  <w:num w:numId="23">
    <w:abstractNumId w:val="28"/>
  </w:num>
  <w:num w:numId="24">
    <w:abstractNumId w:val="32"/>
  </w:num>
  <w:num w:numId="25">
    <w:abstractNumId w:val="36"/>
  </w:num>
  <w:num w:numId="26">
    <w:abstractNumId w:val="0"/>
  </w:num>
  <w:num w:numId="27">
    <w:abstractNumId w:val="40"/>
  </w:num>
  <w:num w:numId="28">
    <w:abstractNumId w:val="3"/>
  </w:num>
  <w:num w:numId="29">
    <w:abstractNumId w:val="48"/>
  </w:num>
  <w:num w:numId="30">
    <w:abstractNumId w:val="5"/>
  </w:num>
  <w:num w:numId="31">
    <w:abstractNumId w:val="45"/>
  </w:num>
  <w:num w:numId="32">
    <w:abstractNumId w:val="19"/>
  </w:num>
  <w:num w:numId="33">
    <w:abstractNumId w:val="9"/>
  </w:num>
  <w:num w:numId="34">
    <w:abstractNumId w:val="39"/>
  </w:num>
  <w:num w:numId="35">
    <w:abstractNumId w:val="49"/>
  </w:num>
  <w:num w:numId="36">
    <w:abstractNumId w:val="20"/>
  </w:num>
  <w:num w:numId="37">
    <w:abstractNumId w:val="14"/>
  </w:num>
  <w:num w:numId="38">
    <w:abstractNumId w:val="51"/>
  </w:num>
  <w:num w:numId="39">
    <w:abstractNumId w:val="44"/>
  </w:num>
  <w:num w:numId="40">
    <w:abstractNumId w:val="13"/>
  </w:num>
  <w:num w:numId="41">
    <w:abstractNumId w:val="1"/>
  </w:num>
  <w:num w:numId="42">
    <w:abstractNumId w:val="8"/>
  </w:num>
  <w:num w:numId="43">
    <w:abstractNumId w:val="29"/>
  </w:num>
  <w:num w:numId="44">
    <w:abstractNumId w:val="7"/>
  </w:num>
  <w:num w:numId="45">
    <w:abstractNumId w:val="34"/>
  </w:num>
  <w:num w:numId="46">
    <w:abstractNumId w:val="37"/>
  </w:num>
  <w:num w:numId="47">
    <w:abstractNumId w:val="26"/>
  </w:num>
  <w:num w:numId="48">
    <w:abstractNumId w:val="43"/>
  </w:num>
  <w:num w:numId="49">
    <w:abstractNumId w:val="16"/>
  </w:num>
  <w:num w:numId="50">
    <w:abstractNumId w:val="29"/>
  </w:num>
  <w:num w:numId="51">
    <w:abstractNumId w:val="22"/>
  </w:num>
  <w:num w:numId="52">
    <w:abstractNumId w:val="31"/>
  </w:num>
  <w:num w:numId="53">
    <w:abstractNumId w:val="17"/>
  </w:num>
  <w:num w:numId="54">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C48"/>
    <w:rsid w:val="00003564"/>
    <w:rsid w:val="00005BDE"/>
    <w:rsid w:val="0000651C"/>
    <w:rsid w:val="00007907"/>
    <w:rsid w:val="0001012E"/>
    <w:rsid w:val="0001205F"/>
    <w:rsid w:val="00013595"/>
    <w:rsid w:val="00014593"/>
    <w:rsid w:val="000155CA"/>
    <w:rsid w:val="00016D8E"/>
    <w:rsid w:val="0001726A"/>
    <w:rsid w:val="00020E7B"/>
    <w:rsid w:val="000213D6"/>
    <w:rsid w:val="000237EE"/>
    <w:rsid w:val="00026548"/>
    <w:rsid w:val="00027403"/>
    <w:rsid w:val="00027CF9"/>
    <w:rsid w:val="000311AD"/>
    <w:rsid w:val="000315FF"/>
    <w:rsid w:val="00032B9E"/>
    <w:rsid w:val="00034454"/>
    <w:rsid w:val="000364AF"/>
    <w:rsid w:val="0003722C"/>
    <w:rsid w:val="000400E5"/>
    <w:rsid w:val="000405DB"/>
    <w:rsid w:val="000417CF"/>
    <w:rsid w:val="00043350"/>
    <w:rsid w:val="00043DB6"/>
    <w:rsid w:val="00043EA7"/>
    <w:rsid w:val="00050A61"/>
    <w:rsid w:val="000523F3"/>
    <w:rsid w:val="000541E8"/>
    <w:rsid w:val="00055A4E"/>
    <w:rsid w:val="0006199B"/>
    <w:rsid w:val="0006217B"/>
    <w:rsid w:val="00072704"/>
    <w:rsid w:val="00072984"/>
    <w:rsid w:val="00077A70"/>
    <w:rsid w:val="00081276"/>
    <w:rsid w:val="00082AEF"/>
    <w:rsid w:val="00085148"/>
    <w:rsid w:val="00087617"/>
    <w:rsid w:val="0009097E"/>
    <w:rsid w:val="00092B5A"/>
    <w:rsid w:val="00093E95"/>
    <w:rsid w:val="000948A3"/>
    <w:rsid w:val="00095708"/>
    <w:rsid w:val="00095B3E"/>
    <w:rsid w:val="000A0CB0"/>
    <w:rsid w:val="000A4702"/>
    <w:rsid w:val="000A4CA5"/>
    <w:rsid w:val="000A67C5"/>
    <w:rsid w:val="000A7EA9"/>
    <w:rsid w:val="000B1BF9"/>
    <w:rsid w:val="000B460C"/>
    <w:rsid w:val="000B7BA7"/>
    <w:rsid w:val="000C0379"/>
    <w:rsid w:val="000C226D"/>
    <w:rsid w:val="000C31F0"/>
    <w:rsid w:val="000C51EF"/>
    <w:rsid w:val="000C5E73"/>
    <w:rsid w:val="000C7BEC"/>
    <w:rsid w:val="000D3F19"/>
    <w:rsid w:val="000D3F83"/>
    <w:rsid w:val="000D499A"/>
    <w:rsid w:val="000D4C23"/>
    <w:rsid w:val="000E028C"/>
    <w:rsid w:val="000E1783"/>
    <w:rsid w:val="000E1E22"/>
    <w:rsid w:val="000E46FC"/>
    <w:rsid w:val="000E4CBC"/>
    <w:rsid w:val="000F050A"/>
    <w:rsid w:val="000F0CA9"/>
    <w:rsid w:val="000F17BA"/>
    <w:rsid w:val="000F2AEB"/>
    <w:rsid w:val="000F2B2C"/>
    <w:rsid w:val="000F2BD2"/>
    <w:rsid w:val="000F443D"/>
    <w:rsid w:val="000F4C97"/>
    <w:rsid w:val="000F52B5"/>
    <w:rsid w:val="0010089A"/>
    <w:rsid w:val="00102E5D"/>
    <w:rsid w:val="0010617B"/>
    <w:rsid w:val="0010629F"/>
    <w:rsid w:val="0010786A"/>
    <w:rsid w:val="00110646"/>
    <w:rsid w:val="001107B1"/>
    <w:rsid w:val="001128BE"/>
    <w:rsid w:val="00117142"/>
    <w:rsid w:val="00117A0A"/>
    <w:rsid w:val="001228EF"/>
    <w:rsid w:val="00122C99"/>
    <w:rsid w:val="00122D6A"/>
    <w:rsid w:val="0012621E"/>
    <w:rsid w:val="00126A08"/>
    <w:rsid w:val="00127B7A"/>
    <w:rsid w:val="0013085E"/>
    <w:rsid w:val="00130DDB"/>
    <w:rsid w:val="00136497"/>
    <w:rsid w:val="001416D1"/>
    <w:rsid w:val="00143009"/>
    <w:rsid w:val="0014789A"/>
    <w:rsid w:val="00151355"/>
    <w:rsid w:val="0015159D"/>
    <w:rsid w:val="001556B5"/>
    <w:rsid w:val="00157151"/>
    <w:rsid w:val="0015747B"/>
    <w:rsid w:val="0016037E"/>
    <w:rsid w:val="00160B00"/>
    <w:rsid w:val="001635F6"/>
    <w:rsid w:val="0017000D"/>
    <w:rsid w:val="001706B7"/>
    <w:rsid w:val="00173EBF"/>
    <w:rsid w:val="00174A41"/>
    <w:rsid w:val="00174EEF"/>
    <w:rsid w:val="001757F6"/>
    <w:rsid w:val="00175B55"/>
    <w:rsid w:val="00177546"/>
    <w:rsid w:val="00180E9C"/>
    <w:rsid w:val="00181049"/>
    <w:rsid w:val="00182F72"/>
    <w:rsid w:val="00185224"/>
    <w:rsid w:val="0018524C"/>
    <w:rsid w:val="00190AC0"/>
    <w:rsid w:val="00190ED8"/>
    <w:rsid w:val="00191DB9"/>
    <w:rsid w:val="00192E6C"/>
    <w:rsid w:val="00193652"/>
    <w:rsid w:val="001949CA"/>
    <w:rsid w:val="00195673"/>
    <w:rsid w:val="00195D47"/>
    <w:rsid w:val="00195F4F"/>
    <w:rsid w:val="00196535"/>
    <w:rsid w:val="00197397"/>
    <w:rsid w:val="001A1493"/>
    <w:rsid w:val="001A5787"/>
    <w:rsid w:val="001A5BD4"/>
    <w:rsid w:val="001A5C61"/>
    <w:rsid w:val="001A62D3"/>
    <w:rsid w:val="001A6BEA"/>
    <w:rsid w:val="001A7448"/>
    <w:rsid w:val="001A7CEF"/>
    <w:rsid w:val="001B41BA"/>
    <w:rsid w:val="001B4332"/>
    <w:rsid w:val="001B4CD3"/>
    <w:rsid w:val="001B51DD"/>
    <w:rsid w:val="001B62A1"/>
    <w:rsid w:val="001B6EFB"/>
    <w:rsid w:val="001B7B7B"/>
    <w:rsid w:val="001C06F0"/>
    <w:rsid w:val="001C0D97"/>
    <w:rsid w:val="001C1E9A"/>
    <w:rsid w:val="001C2928"/>
    <w:rsid w:val="001C36F2"/>
    <w:rsid w:val="001D0D2D"/>
    <w:rsid w:val="001D2CC2"/>
    <w:rsid w:val="001D2E53"/>
    <w:rsid w:val="001D35C7"/>
    <w:rsid w:val="001D4D08"/>
    <w:rsid w:val="001D5484"/>
    <w:rsid w:val="001D796A"/>
    <w:rsid w:val="001E0845"/>
    <w:rsid w:val="001E2A42"/>
    <w:rsid w:val="001E5EEC"/>
    <w:rsid w:val="001F121C"/>
    <w:rsid w:val="001F17E2"/>
    <w:rsid w:val="001F40B3"/>
    <w:rsid w:val="001F458E"/>
    <w:rsid w:val="00201217"/>
    <w:rsid w:val="00204F4F"/>
    <w:rsid w:val="0020585D"/>
    <w:rsid w:val="00205F44"/>
    <w:rsid w:val="002104F9"/>
    <w:rsid w:val="00211A51"/>
    <w:rsid w:val="0021220F"/>
    <w:rsid w:val="00212757"/>
    <w:rsid w:val="002174C9"/>
    <w:rsid w:val="00220476"/>
    <w:rsid w:val="00221D75"/>
    <w:rsid w:val="00221EC1"/>
    <w:rsid w:val="002248BB"/>
    <w:rsid w:val="00224EF9"/>
    <w:rsid w:val="002257E2"/>
    <w:rsid w:val="00226230"/>
    <w:rsid w:val="002274A1"/>
    <w:rsid w:val="00230860"/>
    <w:rsid w:val="00231019"/>
    <w:rsid w:val="0023186E"/>
    <w:rsid w:val="00233A28"/>
    <w:rsid w:val="002359D3"/>
    <w:rsid w:val="002401C0"/>
    <w:rsid w:val="00244383"/>
    <w:rsid w:val="00245EC2"/>
    <w:rsid w:val="00250C74"/>
    <w:rsid w:val="0025217E"/>
    <w:rsid w:val="0025321C"/>
    <w:rsid w:val="0025385E"/>
    <w:rsid w:val="00255F07"/>
    <w:rsid w:val="002579E6"/>
    <w:rsid w:val="0026375A"/>
    <w:rsid w:val="00264E3F"/>
    <w:rsid w:val="00265960"/>
    <w:rsid w:val="00266FCE"/>
    <w:rsid w:val="002675DA"/>
    <w:rsid w:val="002709C6"/>
    <w:rsid w:val="00270AF5"/>
    <w:rsid w:val="00270DDE"/>
    <w:rsid w:val="0027175A"/>
    <w:rsid w:val="0027283B"/>
    <w:rsid w:val="002747CA"/>
    <w:rsid w:val="00276C96"/>
    <w:rsid w:val="00277110"/>
    <w:rsid w:val="002775F8"/>
    <w:rsid w:val="002812A5"/>
    <w:rsid w:val="0028227F"/>
    <w:rsid w:val="002842CC"/>
    <w:rsid w:val="002845BB"/>
    <w:rsid w:val="0028539A"/>
    <w:rsid w:val="002857CE"/>
    <w:rsid w:val="00285886"/>
    <w:rsid w:val="00285F75"/>
    <w:rsid w:val="002863CC"/>
    <w:rsid w:val="002908DC"/>
    <w:rsid w:val="002926E5"/>
    <w:rsid w:val="00294C4A"/>
    <w:rsid w:val="00295D43"/>
    <w:rsid w:val="002962EA"/>
    <w:rsid w:val="0029721B"/>
    <w:rsid w:val="002974B3"/>
    <w:rsid w:val="00297ED2"/>
    <w:rsid w:val="002A23DD"/>
    <w:rsid w:val="002A29E8"/>
    <w:rsid w:val="002A2AA5"/>
    <w:rsid w:val="002A3069"/>
    <w:rsid w:val="002A320C"/>
    <w:rsid w:val="002A3444"/>
    <w:rsid w:val="002A533D"/>
    <w:rsid w:val="002B0A12"/>
    <w:rsid w:val="002B17C0"/>
    <w:rsid w:val="002B4999"/>
    <w:rsid w:val="002B66F9"/>
    <w:rsid w:val="002B7576"/>
    <w:rsid w:val="002B7A49"/>
    <w:rsid w:val="002C2925"/>
    <w:rsid w:val="002C2ACB"/>
    <w:rsid w:val="002C2BF3"/>
    <w:rsid w:val="002C36FD"/>
    <w:rsid w:val="002C59D7"/>
    <w:rsid w:val="002C7F09"/>
    <w:rsid w:val="002D17E6"/>
    <w:rsid w:val="002D182E"/>
    <w:rsid w:val="002D3B83"/>
    <w:rsid w:val="002D54D2"/>
    <w:rsid w:val="002D583B"/>
    <w:rsid w:val="002D62B3"/>
    <w:rsid w:val="002D6EA7"/>
    <w:rsid w:val="002E0C8C"/>
    <w:rsid w:val="002E146C"/>
    <w:rsid w:val="002E24E4"/>
    <w:rsid w:val="002E6B47"/>
    <w:rsid w:val="002E6B55"/>
    <w:rsid w:val="002E79E5"/>
    <w:rsid w:val="002F069F"/>
    <w:rsid w:val="002F27CE"/>
    <w:rsid w:val="002F2AC1"/>
    <w:rsid w:val="002F3D41"/>
    <w:rsid w:val="002F5653"/>
    <w:rsid w:val="002F60C3"/>
    <w:rsid w:val="003014E1"/>
    <w:rsid w:val="00304731"/>
    <w:rsid w:val="00306250"/>
    <w:rsid w:val="00307080"/>
    <w:rsid w:val="00307725"/>
    <w:rsid w:val="00307D5F"/>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1E93"/>
    <w:rsid w:val="00332D52"/>
    <w:rsid w:val="0033319A"/>
    <w:rsid w:val="003335AD"/>
    <w:rsid w:val="003350D5"/>
    <w:rsid w:val="00335FA8"/>
    <w:rsid w:val="003368AF"/>
    <w:rsid w:val="00336D62"/>
    <w:rsid w:val="0033702A"/>
    <w:rsid w:val="00340DA0"/>
    <w:rsid w:val="00341CB1"/>
    <w:rsid w:val="00343052"/>
    <w:rsid w:val="003447F2"/>
    <w:rsid w:val="00347421"/>
    <w:rsid w:val="003475E3"/>
    <w:rsid w:val="003476B4"/>
    <w:rsid w:val="00350895"/>
    <w:rsid w:val="0035174F"/>
    <w:rsid w:val="003519D9"/>
    <w:rsid w:val="00351D8C"/>
    <w:rsid w:val="00352CDC"/>
    <w:rsid w:val="003552BA"/>
    <w:rsid w:val="00355623"/>
    <w:rsid w:val="00355E0A"/>
    <w:rsid w:val="00357869"/>
    <w:rsid w:val="00367E70"/>
    <w:rsid w:val="00373131"/>
    <w:rsid w:val="00375162"/>
    <w:rsid w:val="00375C74"/>
    <w:rsid w:val="00375E14"/>
    <w:rsid w:val="0037654E"/>
    <w:rsid w:val="00380B21"/>
    <w:rsid w:val="00380E4D"/>
    <w:rsid w:val="00381DE5"/>
    <w:rsid w:val="00383CB1"/>
    <w:rsid w:val="00385477"/>
    <w:rsid w:val="00385FC5"/>
    <w:rsid w:val="00387B45"/>
    <w:rsid w:val="00387E96"/>
    <w:rsid w:val="00391C2A"/>
    <w:rsid w:val="00391ED1"/>
    <w:rsid w:val="00396692"/>
    <w:rsid w:val="003A5048"/>
    <w:rsid w:val="003A5064"/>
    <w:rsid w:val="003A79CB"/>
    <w:rsid w:val="003B16F2"/>
    <w:rsid w:val="003B18E7"/>
    <w:rsid w:val="003B1BF2"/>
    <w:rsid w:val="003B1BF5"/>
    <w:rsid w:val="003B292D"/>
    <w:rsid w:val="003B38FD"/>
    <w:rsid w:val="003B49AF"/>
    <w:rsid w:val="003B502C"/>
    <w:rsid w:val="003B5511"/>
    <w:rsid w:val="003B6FE1"/>
    <w:rsid w:val="003B799A"/>
    <w:rsid w:val="003C1E58"/>
    <w:rsid w:val="003C26C4"/>
    <w:rsid w:val="003C3B33"/>
    <w:rsid w:val="003C60A0"/>
    <w:rsid w:val="003C763A"/>
    <w:rsid w:val="003D0C15"/>
    <w:rsid w:val="003D123D"/>
    <w:rsid w:val="003D2F4D"/>
    <w:rsid w:val="003D31BF"/>
    <w:rsid w:val="003D6569"/>
    <w:rsid w:val="003D70C1"/>
    <w:rsid w:val="003E00CE"/>
    <w:rsid w:val="003E0A6E"/>
    <w:rsid w:val="003E1BC6"/>
    <w:rsid w:val="003E25D0"/>
    <w:rsid w:val="003E46E3"/>
    <w:rsid w:val="003E5274"/>
    <w:rsid w:val="003E562C"/>
    <w:rsid w:val="003E7C48"/>
    <w:rsid w:val="003F002D"/>
    <w:rsid w:val="003F1865"/>
    <w:rsid w:val="003F474A"/>
    <w:rsid w:val="003F5955"/>
    <w:rsid w:val="003F6FF1"/>
    <w:rsid w:val="0040039B"/>
    <w:rsid w:val="0040355F"/>
    <w:rsid w:val="00405552"/>
    <w:rsid w:val="00407DEB"/>
    <w:rsid w:val="00410392"/>
    <w:rsid w:val="0041088B"/>
    <w:rsid w:val="0041129B"/>
    <w:rsid w:val="00412C5B"/>
    <w:rsid w:val="00412C5D"/>
    <w:rsid w:val="004158CC"/>
    <w:rsid w:val="004161E5"/>
    <w:rsid w:val="004200E0"/>
    <w:rsid w:val="00420F58"/>
    <w:rsid w:val="004230EA"/>
    <w:rsid w:val="004242DE"/>
    <w:rsid w:val="004252FE"/>
    <w:rsid w:val="0042678A"/>
    <w:rsid w:val="00431C3D"/>
    <w:rsid w:val="00433348"/>
    <w:rsid w:val="004347BE"/>
    <w:rsid w:val="00437AE7"/>
    <w:rsid w:val="00437CEE"/>
    <w:rsid w:val="00437F39"/>
    <w:rsid w:val="0044339C"/>
    <w:rsid w:val="00443C5A"/>
    <w:rsid w:val="00443E9E"/>
    <w:rsid w:val="00444613"/>
    <w:rsid w:val="00451445"/>
    <w:rsid w:val="00451DF9"/>
    <w:rsid w:val="00452790"/>
    <w:rsid w:val="004529AE"/>
    <w:rsid w:val="00455368"/>
    <w:rsid w:val="004553BA"/>
    <w:rsid w:val="00455712"/>
    <w:rsid w:val="004574C8"/>
    <w:rsid w:val="00461D09"/>
    <w:rsid w:val="0046380A"/>
    <w:rsid w:val="00465551"/>
    <w:rsid w:val="004671EE"/>
    <w:rsid w:val="004707AE"/>
    <w:rsid w:val="004709B2"/>
    <w:rsid w:val="00471183"/>
    <w:rsid w:val="00472266"/>
    <w:rsid w:val="004723A6"/>
    <w:rsid w:val="004728E3"/>
    <w:rsid w:val="00473137"/>
    <w:rsid w:val="00473ABB"/>
    <w:rsid w:val="004741CA"/>
    <w:rsid w:val="004742B9"/>
    <w:rsid w:val="00475A13"/>
    <w:rsid w:val="0047601B"/>
    <w:rsid w:val="004837FF"/>
    <w:rsid w:val="00484EBB"/>
    <w:rsid w:val="00485089"/>
    <w:rsid w:val="00485A3D"/>
    <w:rsid w:val="0048766B"/>
    <w:rsid w:val="0049237F"/>
    <w:rsid w:val="00492B09"/>
    <w:rsid w:val="004931EB"/>
    <w:rsid w:val="004954E7"/>
    <w:rsid w:val="00495C0D"/>
    <w:rsid w:val="00495E99"/>
    <w:rsid w:val="004960C2"/>
    <w:rsid w:val="004A2A91"/>
    <w:rsid w:val="004A3041"/>
    <w:rsid w:val="004A3C7C"/>
    <w:rsid w:val="004A52CB"/>
    <w:rsid w:val="004A5A3B"/>
    <w:rsid w:val="004A6B6A"/>
    <w:rsid w:val="004A6FBE"/>
    <w:rsid w:val="004A7B8B"/>
    <w:rsid w:val="004A7C15"/>
    <w:rsid w:val="004B3A5D"/>
    <w:rsid w:val="004B60CC"/>
    <w:rsid w:val="004B732F"/>
    <w:rsid w:val="004C0EA7"/>
    <w:rsid w:val="004C4603"/>
    <w:rsid w:val="004C4A0D"/>
    <w:rsid w:val="004C6562"/>
    <w:rsid w:val="004D00BF"/>
    <w:rsid w:val="004D0D41"/>
    <w:rsid w:val="004D14B5"/>
    <w:rsid w:val="004D3925"/>
    <w:rsid w:val="004D47B1"/>
    <w:rsid w:val="004D61DF"/>
    <w:rsid w:val="004E3566"/>
    <w:rsid w:val="004E4180"/>
    <w:rsid w:val="004E449B"/>
    <w:rsid w:val="004E76DA"/>
    <w:rsid w:val="004E77D0"/>
    <w:rsid w:val="004F0948"/>
    <w:rsid w:val="004F1115"/>
    <w:rsid w:val="004F186B"/>
    <w:rsid w:val="004F27B1"/>
    <w:rsid w:val="004F27C1"/>
    <w:rsid w:val="004F2FEC"/>
    <w:rsid w:val="004F3095"/>
    <w:rsid w:val="004F6E9F"/>
    <w:rsid w:val="00501EA2"/>
    <w:rsid w:val="00504B5A"/>
    <w:rsid w:val="00507EDE"/>
    <w:rsid w:val="0051486A"/>
    <w:rsid w:val="005161DD"/>
    <w:rsid w:val="00516FF5"/>
    <w:rsid w:val="00520727"/>
    <w:rsid w:val="00520E19"/>
    <w:rsid w:val="005211A2"/>
    <w:rsid w:val="00523E5A"/>
    <w:rsid w:val="00525C09"/>
    <w:rsid w:val="00525CC7"/>
    <w:rsid w:val="005303D3"/>
    <w:rsid w:val="005304AC"/>
    <w:rsid w:val="00531F06"/>
    <w:rsid w:val="005365D0"/>
    <w:rsid w:val="00536E30"/>
    <w:rsid w:val="005378A7"/>
    <w:rsid w:val="00537B0F"/>
    <w:rsid w:val="00540C4F"/>
    <w:rsid w:val="0054118E"/>
    <w:rsid w:val="00546ACA"/>
    <w:rsid w:val="00546E5E"/>
    <w:rsid w:val="00547489"/>
    <w:rsid w:val="00547C11"/>
    <w:rsid w:val="00551937"/>
    <w:rsid w:val="00553027"/>
    <w:rsid w:val="0055387A"/>
    <w:rsid w:val="00553CE7"/>
    <w:rsid w:val="00554D22"/>
    <w:rsid w:val="00555FD2"/>
    <w:rsid w:val="005562CF"/>
    <w:rsid w:val="005604E1"/>
    <w:rsid w:val="00564810"/>
    <w:rsid w:val="00564BF6"/>
    <w:rsid w:val="00567492"/>
    <w:rsid w:val="005700B3"/>
    <w:rsid w:val="00574EAA"/>
    <w:rsid w:val="00576D4E"/>
    <w:rsid w:val="00581907"/>
    <w:rsid w:val="00581CE5"/>
    <w:rsid w:val="005839B3"/>
    <w:rsid w:val="005841E7"/>
    <w:rsid w:val="00586587"/>
    <w:rsid w:val="00586A2A"/>
    <w:rsid w:val="0059100B"/>
    <w:rsid w:val="00591188"/>
    <w:rsid w:val="00592709"/>
    <w:rsid w:val="00593FF9"/>
    <w:rsid w:val="005946CC"/>
    <w:rsid w:val="00594FA0"/>
    <w:rsid w:val="005967B4"/>
    <w:rsid w:val="00596F42"/>
    <w:rsid w:val="005978C2"/>
    <w:rsid w:val="005A19D7"/>
    <w:rsid w:val="005A1DF3"/>
    <w:rsid w:val="005A56FA"/>
    <w:rsid w:val="005A6D2E"/>
    <w:rsid w:val="005A712E"/>
    <w:rsid w:val="005B0AAC"/>
    <w:rsid w:val="005B42C2"/>
    <w:rsid w:val="005B500C"/>
    <w:rsid w:val="005B53EC"/>
    <w:rsid w:val="005B5D4D"/>
    <w:rsid w:val="005B6B2A"/>
    <w:rsid w:val="005C00E0"/>
    <w:rsid w:val="005C2BC4"/>
    <w:rsid w:val="005C303E"/>
    <w:rsid w:val="005C3C67"/>
    <w:rsid w:val="005C68A2"/>
    <w:rsid w:val="005C6ACC"/>
    <w:rsid w:val="005D1EDB"/>
    <w:rsid w:val="005D2137"/>
    <w:rsid w:val="005D3C0E"/>
    <w:rsid w:val="005D5E14"/>
    <w:rsid w:val="005E1A05"/>
    <w:rsid w:val="005E3626"/>
    <w:rsid w:val="005E4EE5"/>
    <w:rsid w:val="005E53B6"/>
    <w:rsid w:val="005E61AF"/>
    <w:rsid w:val="005E6985"/>
    <w:rsid w:val="005E7FD8"/>
    <w:rsid w:val="005F05BE"/>
    <w:rsid w:val="005F1967"/>
    <w:rsid w:val="005F245D"/>
    <w:rsid w:val="005F4F4E"/>
    <w:rsid w:val="005F73F3"/>
    <w:rsid w:val="0060008B"/>
    <w:rsid w:val="006009FD"/>
    <w:rsid w:val="00600D74"/>
    <w:rsid w:val="006015AC"/>
    <w:rsid w:val="0060174F"/>
    <w:rsid w:val="006029AE"/>
    <w:rsid w:val="006048F1"/>
    <w:rsid w:val="006109F2"/>
    <w:rsid w:val="00611759"/>
    <w:rsid w:val="006143F4"/>
    <w:rsid w:val="006148F5"/>
    <w:rsid w:val="00617354"/>
    <w:rsid w:val="00624D5A"/>
    <w:rsid w:val="00627967"/>
    <w:rsid w:val="00630446"/>
    <w:rsid w:val="00633F17"/>
    <w:rsid w:val="006342E3"/>
    <w:rsid w:val="006355BE"/>
    <w:rsid w:val="00635BD8"/>
    <w:rsid w:val="00636489"/>
    <w:rsid w:val="00637807"/>
    <w:rsid w:val="0063797C"/>
    <w:rsid w:val="0064389F"/>
    <w:rsid w:val="006454D0"/>
    <w:rsid w:val="006462B5"/>
    <w:rsid w:val="0064645A"/>
    <w:rsid w:val="00646AB8"/>
    <w:rsid w:val="0064725D"/>
    <w:rsid w:val="006473D9"/>
    <w:rsid w:val="00647E5C"/>
    <w:rsid w:val="0065218B"/>
    <w:rsid w:val="00653BD6"/>
    <w:rsid w:val="0065419E"/>
    <w:rsid w:val="00654F63"/>
    <w:rsid w:val="00656E4D"/>
    <w:rsid w:val="00656E54"/>
    <w:rsid w:val="00660076"/>
    <w:rsid w:val="00662A5D"/>
    <w:rsid w:val="00663A0E"/>
    <w:rsid w:val="00665AC9"/>
    <w:rsid w:val="00667EC9"/>
    <w:rsid w:val="00670022"/>
    <w:rsid w:val="00670338"/>
    <w:rsid w:val="0067093F"/>
    <w:rsid w:val="00670E7C"/>
    <w:rsid w:val="00671CE7"/>
    <w:rsid w:val="0067395F"/>
    <w:rsid w:val="0067788B"/>
    <w:rsid w:val="00683E38"/>
    <w:rsid w:val="00685C94"/>
    <w:rsid w:val="00686290"/>
    <w:rsid w:val="00691DFE"/>
    <w:rsid w:val="00692B8E"/>
    <w:rsid w:val="00694DB3"/>
    <w:rsid w:val="0069744C"/>
    <w:rsid w:val="006A0EBC"/>
    <w:rsid w:val="006A3AC2"/>
    <w:rsid w:val="006A59EA"/>
    <w:rsid w:val="006A6040"/>
    <w:rsid w:val="006A6FD1"/>
    <w:rsid w:val="006B24F4"/>
    <w:rsid w:val="006B4E50"/>
    <w:rsid w:val="006B4E90"/>
    <w:rsid w:val="006B73CF"/>
    <w:rsid w:val="006B7BD3"/>
    <w:rsid w:val="006C282F"/>
    <w:rsid w:val="006C39E6"/>
    <w:rsid w:val="006C4793"/>
    <w:rsid w:val="006C528E"/>
    <w:rsid w:val="006C783C"/>
    <w:rsid w:val="006D00EB"/>
    <w:rsid w:val="006D020A"/>
    <w:rsid w:val="006D0CD7"/>
    <w:rsid w:val="006D31CD"/>
    <w:rsid w:val="006D3D5F"/>
    <w:rsid w:val="006D4668"/>
    <w:rsid w:val="006D7B15"/>
    <w:rsid w:val="006D7B4D"/>
    <w:rsid w:val="006E0867"/>
    <w:rsid w:val="006E20E7"/>
    <w:rsid w:val="006E2D6F"/>
    <w:rsid w:val="006E44BC"/>
    <w:rsid w:val="006E4CBA"/>
    <w:rsid w:val="006E7B7F"/>
    <w:rsid w:val="006E7FF9"/>
    <w:rsid w:val="006F0950"/>
    <w:rsid w:val="006F552D"/>
    <w:rsid w:val="006F6760"/>
    <w:rsid w:val="007001B6"/>
    <w:rsid w:val="007001D0"/>
    <w:rsid w:val="00700287"/>
    <w:rsid w:val="00705081"/>
    <w:rsid w:val="00710367"/>
    <w:rsid w:val="00712D6F"/>
    <w:rsid w:val="00713B74"/>
    <w:rsid w:val="00713C6C"/>
    <w:rsid w:val="007144F2"/>
    <w:rsid w:val="0072222C"/>
    <w:rsid w:val="007225BD"/>
    <w:rsid w:val="00722D63"/>
    <w:rsid w:val="007232B2"/>
    <w:rsid w:val="00726120"/>
    <w:rsid w:val="00726BFF"/>
    <w:rsid w:val="00727385"/>
    <w:rsid w:val="00731273"/>
    <w:rsid w:val="00733F4B"/>
    <w:rsid w:val="00734511"/>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806"/>
    <w:rsid w:val="00754ADD"/>
    <w:rsid w:val="00757252"/>
    <w:rsid w:val="00757CCC"/>
    <w:rsid w:val="007600AA"/>
    <w:rsid w:val="00761487"/>
    <w:rsid w:val="007629BB"/>
    <w:rsid w:val="00763F94"/>
    <w:rsid w:val="00766711"/>
    <w:rsid w:val="00766721"/>
    <w:rsid w:val="00767B99"/>
    <w:rsid w:val="0077126F"/>
    <w:rsid w:val="0077155B"/>
    <w:rsid w:val="00773566"/>
    <w:rsid w:val="00775714"/>
    <w:rsid w:val="0078099B"/>
    <w:rsid w:val="00780C64"/>
    <w:rsid w:val="00781605"/>
    <w:rsid w:val="00781DEC"/>
    <w:rsid w:val="007820FF"/>
    <w:rsid w:val="00782383"/>
    <w:rsid w:val="00783649"/>
    <w:rsid w:val="00783790"/>
    <w:rsid w:val="00783C00"/>
    <w:rsid w:val="00786215"/>
    <w:rsid w:val="007867E1"/>
    <w:rsid w:val="007878FC"/>
    <w:rsid w:val="00790AB4"/>
    <w:rsid w:val="00792432"/>
    <w:rsid w:val="007945FB"/>
    <w:rsid w:val="00794D1F"/>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2DB9"/>
    <w:rsid w:val="007B3BF9"/>
    <w:rsid w:val="007B7881"/>
    <w:rsid w:val="007C33C9"/>
    <w:rsid w:val="007C3B48"/>
    <w:rsid w:val="007C53A2"/>
    <w:rsid w:val="007C5F64"/>
    <w:rsid w:val="007D15B6"/>
    <w:rsid w:val="007D3A8A"/>
    <w:rsid w:val="007D68F3"/>
    <w:rsid w:val="007D6E9C"/>
    <w:rsid w:val="007D7797"/>
    <w:rsid w:val="007D7D69"/>
    <w:rsid w:val="007E20AB"/>
    <w:rsid w:val="007E4EA1"/>
    <w:rsid w:val="007E78C6"/>
    <w:rsid w:val="007E7A8B"/>
    <w:rsid w:val="007E7F25"/>
    <w:rsid w:val="007F118B"/>
    <w:rsid w:val="007F2379"/>
    <w:rsid w:val="007F24CE"/>
    <w:rsid w:val="007F4612"/>
    <w:rsid w:val="0080021F"/>
    <w:rsid w:val="008007BA"/>
    <w:rsid w:val="008044F5"/>
    <w:rsid w:val="00804DAF"/>
    <w:rsid w:val="00805D5C"/>
    <w:rsid w:val="00810CCB"/>
    <w:rsid w:val="008112FD"/>
    <w:rsid w:val="008156B5"/>
    <w:rsid w:val="00816117"/>
    <w:rsid w:val="008165C2"/>
    <w:rsid w:val="00820496"/>
    <w:rsid w:val="00823CA6"/>
    <w:rsid w:val="00824A31"/>
    <w:rsid w:val="00826B7C"/>
    <w:rsid w:val="00830095"/>
    <w:rsid w:val="00831B27"/>
    <w:rsid w:val="00831C62"/>
    <w:rsid w:val="008330FE"/>
    <w:rsid w:val="00833877"/>
    <w:rsid w:val="00835007"/>
    <w:rsid w:val="00836493"/>
    <w:rsid w:val="00837D6F"/>
    <w:rsid w:val="00837D96"/>
    <w:rsid w:val="0084028B"/>
    <w:rsid w:val="008403ED"/>
    <w:rsid w:val="0084196E"/>
    <w:rsid w:val="00842C90"/>
    <w:rsid w:val="00843725"/>
    <w:rsid w:val="00843CCA"/>
    <w:rsid w:val="00843E71"/>
    <w:rsid w:val="008455FA"/>
    <w:rsid w:val="008463F1"/>
    <w:rsid w:val="00847BBB"/>
    <w:rsid w:val="00851257"/>
    <w:rsid w:val="00851351"/>
    <w:rsid w:val="00852F31"/>
    <w:rsid w:val="0085332A"/>
    <w:rsid w:val="00854570"/>
    <w:rsid w:val="008550A7"/>
    <w:rsid w:val="008550CB"/>
    <w:rsid w:val="008560D0"/>
    <w:rsid w:val="00857497"/>
    <w:rsid w:val="00860121"/>
    <w:rsid w:val="00860302"/>
    <w:rsid w:val="00861E1A"/>
    <w:rsid w:val="0086594E"/>
    <w:rsid w:val="0086667E"/>
    <w:rsid w:val="00866F9F"/>
    <w:rsid w:val="00870416"/>
    <w:rsid w:val="008714B2"/>
    <w:rsid w:val="00875A80"/>
    <w:rsid w:val="00876E33"/>
    <w:rsid w:val="00877DAC"/>
    <w:rsid w:val="00880144"/>
    <w:rsid w:val="0088113B"/>
    <w:rsid w:val="00881A22"/>
    <w:rsid w:val="008831AA"/>
    <w:rsid w:val="00883D19"/>
    <w:rsid w:val="00883E20"/>
    <w:rsid w:val="00884B2E"/>
    <w:rsid w:val="00886554"/>
    <w:rsid w:val="00893A90"/>
    <w:rsid w:val="00896B93"/>
    <w:rsid w:val="008A03AB"/>
    <w:rsid w:val="008A2856"/>
    <w:rsid w:val="008A47A9"/>
    <w:rsid w:val="008A6787"/>
    <w:rsid w:val="008B00DC"/>
    <w:rsid w:val="008B1010"/>
    <w:rsid w:val="008B19CD"/>
    <w:rsid w:val="008B40F2"/>
    <w:rsid w:val="008B69F1"/>
    <w:rsid w:val="008C0FD3"/>
    <w:rsid w:val="008C126D"/>
    <w:rsid w:val="008C3419"/>
    <w:rsid w:val="008C36E3"/>
    <w:rsid w:val="008C41F9"/>
    <w:rsid w:val="008C4CF0"/>
    <w:rsid w:val="008C7E25"/>
    <w:rsid w:val="008D048C"/>
    <w:rsid w:val="008D21F8"/>
    <w:rsid w:val="008D3B6E"/>
    <w:rsid w:val="008D631B"/>
    <w:rsid w:val="008D671F"/>
    <w:rsid w:val="008D6C9D"/>
    <w:rsid w:val="008D7C7B"/>
    <w:rsid w:val="008E112F"/>
    <w:rsid w:val="008E1F4F"/>
    <w:rsid w:val="008E475E"/>
    <w:rsid w:val="008E4C75"/>
    <w:rsid w:val="008E5689"/>
    <w:rsid w:val="008E66DD"/>
    <w:rsid w:val="008F1F5B"/>
    <w:rsid w:val="008F391C"/>
    <w:rsid w:val="008F586C"/>
    <w:rsid w:val="00900032"/>
    <w:rsid w:val="00902546"/>
    <w:rsid w:val="009048B3"/>
    <w:rsid w:val="009053A8"/>
    <w:rsid w:val="00910514"/>
    <w:rsid w:val="00910B22"/>
    <w:rsid w:val="00911734"/>
    <w:rsid w:val="009121F2"/>
    <w:rsid w:val="009145EC"/>
    <w:rsid w:val="00914A69"/>
    <w:rsid w:val="00917A30"/>
    <w:rsid w:val="00917B69"/>
    <w:rsid w:val="0092061D"/>
    <w:rsid w:val="00922C35"/>
    <w:rsid w:val="00927BF2"/>
    <w:rsid w:val="00927C6E"/>
    <w:rsid w:val="00932869"/>
    <w:rsid w:val="00932B6F"/>
    <w:rsid w:val="00932BE5"/>
    <w:rsid w:val="00933871"/>
    <w:rsid w:val="0094228F"/>
    <w:rsid w:val="009429FF"/>
    <w:rsid w:val="00944C92"/>
    <w:rsid w:val="00946300"/>
    <w:rsid w:val="00947C77"/>
    <w:rsid w:val="009502F7"/>
    <w:rsid w:val="00951AB9"/>
    <w:rsid w:val="00951B3D"/>
    <w:rsid w:val="00952524"/>
    <w:rsid w:val="00952BAF"/>
    <w:rsid w:val="00955D87"/>
    <w:rsid w:val="00962A6E"/>
    <w:rsid w:val="00962C3B"/>
    <w:rsid w:val="009638A0"/>
    <w:rsid w:val="009638B6"/>
    <w:rsid w:val="0096450F"/>
    <w:rsid w:val="00967F35"/>
    <w:rsid w:val="00971E71"/>
    <w:rsid w:val="0097438D"/>
    <w:rsid w:val="00974C15"/>
    <w:rsid w:val="0098049B"/>
    <w:rsid w:val="00982BD2"/>
    <w:rsid w:val="00982E86"/>
    <w:rsid w:val="00984C4E"/>
    <w:rsid w:val="00985C5C"/>
    <w:rsid w:val="00986397"/>
    <w:rsid w:val="009873A7"/>
    <w:rsid w:val="009909C2"/>
    <w:rsid w:val="009977A4"/>
    <w:rsid w:val="009A0250"/>
    <w:rsid w:val="009A16FA"/>
    <w:rsid w:val="009A2A0F"/>
    <w:rsid w:val="009A3AB2"/>
    <w:rsid w:val="009A4082"/>
    <w:rsid w:val="009A51A4"/>
    <w:rsid w:val="009B3FC9"/>
    <w:rsid w:val="009B5484"/>
    <w:rsid w:val="009B623B"/>
    <w:rsid w:val="009C1794"/>
    <w:rsid w:val="009C1BCB"/>
    <w:rsid w:val="009C2240"/>
    <w:rsid w:val="009C2310"/>
    <w:rsid w:val="009C53F6"/>
    <w:rsid w:val="009C6BE6"/>
    <w:rsid w:val="009C6E6F"/>
    <w:rsid w:val="009C7014"/>
    <w:rsid w:val="009D3EED"/>
    <w:rsid w:val="009D5015"/>
    <w:rsid w:val="009D5085"/>
    <w:rsid w:val="009E0508"/>
    <w:rsid w:val="009E07D2"/>
    <w:rsid w:val="009E0F32"/>
    <w:rsid w:val="009E1B68"/>
    <w:rsid w:val="009E2A33"/>
    <w:rsid w:val="009E39C1"/>
    <w:rsid w:val="009E4A84"/>
    <w:rsid w:val="009E5BEA"/>
    <w:rsid w:val="009E748F"/>
    <w:rsid w:val="009F1A61"/>
    <w:rsid w:val="009F2045"/>
    <w:rsid w:val="009F2C34"/>
    <w:rsid w:val="009F3306"/>
    <w:rsid w:val="00A01961"/>
    <w:rsid w:val="00A025B4"/>
    <w:rsid w:val="00A03A82"/>
    <w:rsid w:val="00A0437F"/>
    <w:rsid w:val="00A05600"/>
    <w:rsid w:val="00A06D8C"/>
    <w:rsid w:val="00A06EF2"/>
    <w:rsid w:val="00A071AF"/>
    <w:rsid w:val="00A1577E"/>
    <w:rsid w:val="00A1772F"/>
    <w:rsid w:val="00A201BE"/>
    <w:rsid w:val="00A229A1"/>
    <w:rsid w:val="00A2627D"/>
    <w:rsid w:val="00A30331"/>
    <w:rsid w:val="00A31DD1"/>
    <w:rsid w:val="00A32586"/>
    <w:rsid w:val="00A33F70"/>
    <w:rsid w:val="00A345FE"/>
    <w:rsid w:val="00A34D45"/>
    <w:rsid w:val="00A36FE2"/>
    <w:rsid w:val="00A37617"/>
    <w:rsid w:val="00A40DFF"/>
    <w:rsid w:val="00A416E2"/>
    <w:rsid w:val="00A42531"/>
    <w:rsid w:val="00A43851"/>
    <w:rsid w:val="00A4406F"/>
    <w:rsid w:val="00A46880"/>
    <w:rsid w:val="00A4760E"/>
    <w:rsid w:val="00A50B4B"/>
    <w:rsid w:val="00A515D7"/>
    <w:rsid w:val="00A5177F"/>
    <w:rsid w:val="00A5546D"/>
    <w:rsid w:val="00A5678A"/>
    <w:rsid w:val="00A5682D"/>
    <w:rsid w:val="00A5795D"/>
    <w:rsid w:val="00A612BD"/>
    <w:rsid w:val="00A64E1E"/>
    <w:rsid w:val="00A70005"/>
    <w:rsid w:val="00A7090C"/>
    <w:rsid w:val="00A7515B"/>
    <w:rsid w:val="00A77C3D"/>
    <w:rsid w:val="00A84378"/>
    <w:rsid w:val="00A84AEE"/>
    <w:rsid w:val="00A85295"/>
    <w:rsid w:val="00A85362"/>
    <w:rsid w:val="00A86D0A"/>
    <w:rsid w:val="00A91978"/>
    <w:rsid w:val="00A91B3F"/>
    <w:rsid w:val="00A94FC7"/>
    <w:rsid w:val="00A972FD"/>
    <w:rsid w:val="00A976D0"/>
    <w:rsid w:val="00A97878"/>
    <w:rsid w:val="00AA0176"/>
    <w:rsid w:val="00AA2D1A"/>
    <w:rsid w:val="00AA301B"/>
    <w:rsid w:val="00AA3417"/>
    <w:rsid w:val="00AA4626"/>
    <w:rsid w:val="00AA504A"/>
    <w:rsid w:val="00AA599C"/>
    <w:rsid w:val="00AA65DD"/>
    <w:rsid w:val="00AA70CA"/>
    <w:rsid w:val="00AB15CA"/>
    <w:rsid w:val="00AB287A"/>
    <w:rsid w:val="00AB2D06"/>
    <w:rsid w:val="00AB2DFB"/>
    <w:rsid w:val="00AB50F2"/>
    <w:rsid w:val="00AB605F"/>
    <w:rsid w:val="00AC1F13"/>
    <w:rsid w:val="00AC2FE8"/>
    <w:rsid w:val="00AC33EA"/>
    <w:rsid w:val="00AC4CD9"/>
    <w:rsid w:val="00AC54A8"/>
    <w:rsid w:val="00AC6086"/>
    <w:rsid w:val="00AC6C29"/>
    <w:rsid w:val="00AD05AF"/>
    <w:rsid w:val="00AD3B5D"/>
    <w:rsid w:val="00AD4ADE"/>
    <w:rsid w:val="00AD7736"/>
    <w:rsid w:val="00AD7A0C"/>
    <w:rsid w:val="00AD7C8B"/>
    <w:rsid w:val="00AE2D25"/>
    <w:rsid w:val="00AE4603"/>
    <w:rsid w:val="00AE4ACC"/>
    <w:rsid w:val="00AE4C2A"/>
    <w:rsid w:val="00AE534A"/>
    <w:rsid w:val="00AE58A8"/>
    <w:rsid w:val="00AF1B2D"/>
    <w:rsid w:val="00AF42BE"/>
    <w:rsid w:val="00AF4E9D"/>
    <w:rsid w:val="00B003B3"/>
    <w:rsid w:val="00B01924"/>
    <w:rsid w:val="00B02E25"/>
    <w:rsid w:val="00B02FCF"/>
    <w:rsid w:val="00B03700"/>
    <w:rsid w:val="00B03810"/>
    <w:rsid w:val="00B04D98"/>
    <w:rsid w:val="00B051DE"/>
    <w:rsid w:val="00B057EF"/>
    <w:rsid w:val="00B07725"/>
    <w:rsid w:val="00B10E8B"/>
    <w:rsid w:val="00B11143"/>
    <w:rsid w:val="00B12EDA"/>
    <w:rsid w:val="00B14D1E"/>
    <w:rsid w:val="00B21D40"/>
    <w:rsid w:val="00B2400A"/>
    <w:rsid w:val="00B2463C"/>
    <w:rsid w:val="00B26D65"/>
    <w:rsid w:val="00B3156E"/>
    <w:rsid w:val="00B317A4"/>
    <w:rsid w:val="00B3266C"/>
    <w:rsid w:val="00B33D90"/>
    <w:rsid w:val="00B3426E"/>
    <w:rsid w:val="00B37A06"/>
    <w:rsid w:val="00B406AB"/>
    <w:rsid w:val="00B420B9"/>
    <w:rsid w:val="00B442C4"/>
    <w:rsid w:val="00B543D3"/>
    <w:rsid w:val="00B5632B"/>
    <w:rsid w:val="00B56B5D"/>
    <w:rsid w:val="00B60A74"/>
    <w:rsid w:val="00B60CB7"/>
    <w:rsid w:val="00B60F67"/>
    <w:rsid w:val="00B63E35"/>
    <w:rsid w:val="00B65179"/>
    <w:rsid w:val="00B66E6F"/>
    <w:rsid w:val="00B67779"/>
    <w:rsid w:val="00B71675"/>
    <w:rsid w:val="00B7185F"/>
    <w:rsid w:val="00B72CCE"/>
    <w:rsid w:val="00B749FE"/>
    <w:rsid w:val="00B80383"/>
    <w:rsid w:val="00B813F6"/>
    <w:rsid w:val="00B82E30"/>
    <w:rsid w:val="00B832BC"/>
    <w:rsid w:val="00B84DCA"/>
    <w:rsid w:val="00B854B1"/>
    <w:rsid w:val="00B86FE7"/>
    <w:rsid w:val="00B90D10"/>
    <w:rsid w:val="00B91854"/>
    <w:rsid w:val="00B948F3"/>
    <w:rsid w:val="00B95DB1"/>
    <w:rsid w:val="00B975B6"/>
    <w:rsid w:val="00BA2F40"/>
    <w:rsid w:val="00BA4353"/>
    <w:rsid w:val="00BA659F"/>
    <w:rsid w:val="00BA671A"/>
    <w:rsid w:val="00BB0F2B"/>
    <w:rsid w:val="00BB1989"/>
    <w:rsid w:val="00BB2155"/>
    <w:rsid w:val="00BB5B5E"/>
    <w:rsid w:val="00BC1F20"/>
    <w:rsid w:val="00BC2833"/>
    <w:rsid w:val="00BC2F83"/>
    <w:rsid w:val="00BC4291"/>
    <w:rsid w:val="00BC43EC"/>
    <w:rsid w:val="00BC440D"/>
    <w:rsid w:val="00BC5A76"/>
    <w:rsid w:val="00BC5A92"/>
    <w:rsid w:val="00BC6ABD"/>
    <w:rsid w:val="00BC6B23"/>
    <w:rsid w:val="00BD2DDA"/>
    <w:rsid w:val="00BD5D7A"/>
    <w:rsid w:val="00BD7617"/>
    <w:rsid w:val="00BE5AE2"/>
    <w:rsid w:val="00BE690C"/>
    <w:rsid w:val="00BE6E12"/>
    <w:rsid w:val="00BE7BA9"/>
    <w:rsid w:val="00BF163F"/>
    <w:rsid w:val="00BF2036"/>
    <w:rsid w:val="00BF2905"/>
    <w:rsid w:val="00BF29CA"/>
    <w:rsid w:val="00BF3091"/>
    <w:rsid w:val="00BF3356"/>
    <w:rsid w:val="00BF6E7C"/>
    <w:rsid w:val="00C03ED4"/>
    <w:rsid w:val="00C04CFF"/>
    <w:rsid w:val="00C05DAF"/>
    <w:rsid w:val="00C07A88"/>
    <w:rsid w:val="00C10293"/>
    <w:rsid w:val="00C16D12"/>
    <w:rsid w:val="00C1777D"/>
    <w:rsid w:val="00C22972"/>
    <w:rsid w:val="00C22D19"/>
    <w:rsid w:val="00C2507F"/>
    <w:rsid w:val="00C3136F"/>
    <w:rsid w:val="00C31A84"/>
    <w:rsid w:val="00C420D2"/>
    <w:rsid w:val="00C437F4"/>
    <w:rsid w:val="00C43EAD"/>
    <w:rsid w:val="00C440A0"/>
    <w:rsid w:val="00C47399"/>
    <w:rsid w:val="00C47976"/>
    <w:rsid w:val="00C47AA7"/>
    <w:rsid w:val="00C47D29"/>
    <w:rsid w:val="00C50465"/>
    <w:rsid w:val="00C53D21"/>
    <w:rsid w:val="00C561CD"/>
    <w:rsid w:val="00C57402"/>
    <w:rsid w:val="00C61C41"/>
    <w:rsid w:val="00C6256B"/>
    <w:rsid w:val="00C63D65"/>
    <w:rsid w:val="00C64A87"/>
    <w:rsid w:val="00C66B88"/>
    <w:rsid w:val="00C70513"/>
    <w:rsid w:val="00C72DBB"/>
    <w:rsid w:val="00C7364B"/>
    <w:rsid w:val="00C767E2"/>
    <w:rsid w:val="00C76A3B"/>
    <w:rsid w:val="00C77B12"/>
    <w:rsid w:val="00C80D9A"/>
    <w:rsid w:val="00C81353"/>
    <w:rsid w:val="00C81497"/>
    <w:rsid w:val="00C82E4F"/>
    <w:rsid w:val="00C83523"/>
    <w:rsid w:val="00C869B7"/>
    <w:rsid w:val="00C87F4C"/>
    <w:rsid w:val="00C9177F"/>
    <w:rsid w:val="00C96E40"/>
    <w:rsid w:val="00C9703A"/>
    <w:rsid w:val="00CA0C64"/>
    <w:rsid w:val="00CA3F06"/>
    <w:rsid w:val="00CA7816"/>
    <w:rsid w:val="00CB3EB4"/>
    <w:rsid w:val="00CC3765"/>
    <w:rsid w:val="00CC3874"/>
    <w:rsid w:val="00CC3F97"/>
    <w:rsid w:val="00CC7618"/>
    <w:rsid w:val="00CD0558"/>
    <w:rsid w:val="00CD130D"/>
    <w:rsid w:val="00CD222A"/>
    <w:rsid w:val="00CD2848"/>
    <w:rsid w:val="00CD2B70"/>
    <w:rsid w:val="00CD5727"/>
    <w:rsid w:val="00CE2C4D"/>
    <w:rsid w:val="00CE6395"/>
    <w:rsid w:val="00CE6DBD"/>
    <w:rsid w:val="00CE7208"/>
    <w:rsid w:val="00CE7B99"/>
    <w:rsid w:val="00CF1ACA"/>
    <w:rsid w:val="00CF1E6B"/>
    <w:rsid w:val="00CF21B3"/>
    <w:rsid w:val="00CF42F6"/>
    <w:rsid w:val="00CF62C1"/>
    <w:rsid w:val="00CF7485"/>
    <w:rsid w:val="00D034F8"/>
    <w:rsid w:val="00D0397F"/>
    <w:rsid w:val="00D05DA2"/>
    <w:rsid w:val="00D06107"/>
    <w:rsid w:val="00D06DA0"/>
    <w:rsid w:val="00D10136"/>
    <w:rsid w:val="00D10764"/>
    <w:rsid w:val="00D1304B"/>
    <w:rsid w:val="00D146F3"/>
    <w:rsid w:val="00D1517A"/>
    <w:rsid w:val="00D156E4"/>
    <w:rsid w:val="00D16752"/>
    <w:rsid w:val="00D16F9D"/>
    <w:rsid w:val="00D17532"/>
    <w:rsid w:val="00D17E83"/>
    <w:rsid w:val="00D21150"/>
    <w:rsid w:val="00D21C96"/>
    <w:rsid w:val="00D22819"/>
    <w:rsid w:val="00D22827"/>
    <w:rsid w:val="00D243BC"/>
    <w:rsid w:val="00D25A98"/>
    <w:rsid w:val="00D26557"/>
    <w:rsid w:val="00D26695"/>
    <w:rsid w:val="00D26D18"/>
    <w:rsid w:val="00D32C67"/>
    <w:rsid w:val="00D32E91"/>
    <w:rsid w:val="00D36DA5"/>
    <w:rsid w:val="00D36EEF"/>
    <w:rsid w:val="00D403CB"/>
    <w:rsid w:val="00D41BBC"/>
    <w:rsid w:val="00D41E1B"/>
    <w:rsid w:val="00D43A96"/>
    <w:rsid w:val="00D43E6D"/>
    <w:rsid w:val="00D441EF"/>
    <w:rsid w:val="00D45419"/>
    <w:rsid w:val="00D45760"/>
    <w:rsid w:val="00D45A06"/>
    <w:rsid w:val="00D45F87"/>
    <w:rsid w:val="00D46EBB"/>
    <w:rsid w:val="00D51FAC"/>
    <w:rsid w:val="00D54220"/>
    <w:rsid w:val="00D56915"/>
    <w:rsid w:val="00D5754D"/>
    <w:rsid w:val="00D61C14"/>
    <w:rsid w:val="00D65E7F"/>
    <w:rsid w:val="00D66A48"/>
    <w:rsid w:val="00D67D85"/>
    <w:rsid w:val="00D70447"/>
    <w:rsid w:val="00D70691"/>
    <w:rsid w:val="00D71DEF"/>
    <w:rsid w:val="00D72129"/>
    <w:rsid w:val="00D7304A"/>
    <w:rsid w:val="00D736E3"/>
    <w:rsid w:val="00D73716"/>
    <w:rsid w:val="00D74DE9"/>
    <w:rsid w:val="00D74E2D"/>
    <w:rsid w:val="00D83A25"/>
    <w:rsid w:val="00D841CD"/>
    <w:rsid w:val="00D84C14"/>
    <w:rsid w:val="00D85FAF"/>
    <w:rsid w:val="00D8637A"/>
    <w:rsid w:val="00D87E74"/>
    <w:rsid w:val="00D910AD"/>
    <w:rsid w:val="00D92757"/>
    <w:rsid w:val="00D92E40"/>
    <w:rsid w:val="00D93F85"/>
    <w:rsid w:val="00D954E4"/>
    <w:rsid w:val="00D97743"/>
    <w:rsid w:val="00DA2168"/>
    <w:rsid w:val="00DA226E"/>
    <w:rsid w:val="00DA3723"/>
    <w:rsid w:val="00DA3D6A"/>
    <w:rsid w:val="00DA59A7"/>
    <w:rsid w:val="00DB1155"/>
    <w:rsid w:val="00DB242E"/>
    <w:rsid w:val="00DB5372"/>
    <w:rsid w:val="00DB60F2"/>
    <w:rsid w:val="00DB7E59"/>
    <w:rsid w:val="00DC2130"/>
    <w:rsid w:val="00DC5D14"/>
    <w:rsid w:val="00DC7B24"/>
    <w:rsid w:val="00DD1184"/>
    <w:rsid w:val="00DD3427"/>
    <w:rsid w:val="00DD6891"/>
    <w:rsid w:val="00DE02E6"/>
    <w:rsid w:val="00DE058F"/>
    <w:rsid w:val="00DE0A0C"/>
    <w:rsid w:val="00DE0A89"/>
    <w:rsid w:val="00DE4989"/>
    <w:rsid w:val="00DE6A1F"/>
    <w:rsid w:val="00DE7A36"/>
    <w:rsid w:val="00DF1B40"/>
    <w:rsid w:val="00DF6ED3"/>
    <w:rsid w:val="00E0477C"/>
    <w:rsid w:val="00E055EA"/>
    <w:rsid w:val="00E0623E"/>
    <w:rsid w:val="00E12767"/>
    <w:rsid w:val="00E133C0"/>
    <w:rsid w:val="00E135DF"/>
    <w:rsid w:val="00E14A12"/>
    <w:rsid w:val="00E16175"/>
    <w:rsid w:val="00E168FE"/>
    <w:rsid w:val="00E202C4"/>
    <w:rsid w:val="00E20800"/>
    <w:rsid w:val="00E2140E"/>
    <w:rsid w:val="00E215A8"/>
    <w:rsid w:val="00E21F18"/>
    <w:rsid w:val="00E23265"/>
    <w:rsid w:val="00E24CE0"/>
    <w:rsid w:val="00E254EB"/>
    <w:rsid w:val="00E25E4A"/>
    <w:rsid w:val="00E26D65"/>
    <w:rsid w:val="00E2778B"/>
    <w:rsid w:val="00E30239"/>
    <w:rsid w:val="00E326BA"/>
    <w:rsid w:val="00E33093"/>
    <w:rsid w:val="00E359C7"/>
    <w:rsid w:val="00E43692"/>
    <w:rsid w:val="00E43D6E"/>
    <w:rsid w:val="00E44701"/>
    <w:rsid w:val="00E46948"/>
    <w:rsid w:val="00E534FD"/>
    <w:rsid w:val="00E54577"/>
    <w:rsid w:val="00E54CFC"/>
    <w:rsid w:val="00E558C9"/>
    <w:rsid w:val="00E56C34"/>
    <w:rsid w:val="00E6352D"/>
    <w:rsid w:val="00E636F9"/>
    <w:rsid w:val="00E64D2B"/>
    <w:rsid w:val="00E702D4"/>
    <w:rsid w:val="00E711D4"/>
    <w:rsid w:val="00E75079"/>
    <w:rsid w:val="00E75DF9"/>
    <w:rsid w:val="00E7622B"/>
    <w:rsid w:val="00E76639"/>
    <w:rsid w:val="00E82533"/>
    <w:rsid w:val="00E82CDF"/>
    <w:rsid w:val="00E83A7F"/>
    <w:rsid w:val="00E83CAF"/>
    <w:rsid w:val="00E8498C"/>
    <w:rsid w:val="00E86D08"/>
    <w:rsid w:val="00E872AF"/>
    <w:rsid w:val="00E90BAA"/>
    <w:rsid w:val="00E92A61"/>
    <w:rsid w:val="00E936CE"/>
    <w:rsid w:val="00E949EF"/>
    <w:rsid w:val="00E9509D"/>
    <w:rsid w:val="00E97A54"/>
    <w:rsid w:val="00EA1A8D"/>
    <w:rsid w:val="00EA2578"/>
    <w:rsid w:val="00EA30C2"/>
    <w:rsid w:val="00EB1A86"/>
    <w:rsid w:val="00EB4C15"/>
    <w:rsid w:val="00EB70C5"/>
    <w:rsid w:val="00EB7330"/>
    <w:rsid w:val="00EC1D1D"/>
    <w:rsid w:val="00EC2305"/>
    <w:rsid w:val="00ED1D9B"/>
    <w:rsid w:val="00ED1F3C"/>
    <w:rsid w:val="00ED36F7"/>
    <w:rsid w:val="00ED3D7A"/>
    <w:rsid w:val="00ED474C"/>
    <w:rsid w:val="00ED59A4"/>
    <w:rsid w:val="00ED686F"/>
    <w:rsid w:val="00ED69B3"/>
    <w:rsid w:val="00EE03C8"/>
    <w:rsid w:val="00EE04B8"/>
    <w:rsid w:val="00EE23FA"/>
    <w:rsid w:val="00EE2FC2"/>
    <w:rsid w:val="00EE5F2A"/>
    <w:rsid w:val="00EF10ED"/>
    <w:rsid w:val="00EF399E"/>
    <w:rsid w:val="00EF5378"/>
    <w:rsid w:val="00F029A3"/>
    <w:rsid w:val="00F03E4F"/>
    <w:rsid w:val="00F10468"/>
    <w:rsid w:val="00F1170E"/>
    <w:rsid w:val="00F1407A"/>
    <w:rsid w:val="00F14EE1"/>
    <w:rsid w:val="00F160F2"/>
    <w:rsid w:val="00F20C71"/>
    <w:rsid w:val="00F20DF6"/>
    <w:rsid w:val="00F2284D"/>
    <w:rsid w:val="00F24254"/>
    <w:rsid w:val="00F24A84"/>
    <w:rsid w:val="00F25476"/>
    <w:rsid w:val="00F25DCA"/>
    <w:rsid w:val="00F26556"/>
    <w:rsid w:val="00F26EDA"/>
    <w:rsid w:val="00F279CD"/>
    <w:rsid w:val="00F349E0"/>
    <w:rsid w:val="00F34FFF"/>
    <w:rsid w:val="00F37634"/>
    <w:rsid w:val="00F407A3"/>
    <w:rsid w:val="00F40AF6"/>
    <w:rsid w:val="00F42622"/>
    <w:rsid w:val="00F42B09"/>
    <w:rsid w:val="00F42BCB"/>
    <w:rsid w:val="00F44712"/>
    <w:rsid w:val="00F46631"/>
    <w:rsid w:val="00F46C47"/>
    <w:rsid w:val="00F47146"/>
    <w:rsid w:val="00F501A5"/>
    <w:rsid w:val="00F5085E"/>
    <w:rsid w:val="00F5160B"/>
    <w:rsid w:val="00F55179"/>
    <w:rsid w:val="00F55CBE"/>
    <w:rsid w:val="00F569C2"/>
    <w:rsid w:val="00F62172"/>
    <w:rsid w:val="00F6605C"/>
    <w:rsid w:val="00F666F6"/>
    <w:rsid w:val="00F70EFB"/>
    <w:rsid w:val="00F723FF"/>
    <w:rsid w:val="00F73C2C"/>
    <w:rsid w:val="00F73D1F"/>
    <w:rsid w:val="00F740A8"/>
    <w:rsid w:val="00F77D18"/>
    <w:rsid w:val="00F80E22"/>
    <w:rsid w:val="00F823A5"/>
    <w:rsid w:val="00F83ECD"/>
    <w:rsid w:val="00F84746"/>
    <w:rsid w:val="00F85C5E"/>
    <w:rsid w:val="00F861F6"/>
    <w:rsid w:val="00F86BA7"/>
    <w:rsid w:val="00F86C9C"/>
    <w:rsid w:val="00F944D7"/>
    <w:rsid w:val="00F95BB8"/>
    <w:rsid w:val="00FA02E0"/>
    <w:rsid w:val="00FA1A1D"/>
    <w:rsid w:val="00FA1AA7"/>
    <w:rsid w:val="00FA4453"/>
    <w:rsid w:val="00FA4ED0"/>
    <w:rsid w:val="00FA608E"/>
    <w:rsid w:val="00FA76E1"/>
    <w:rsid w:val="00FB14A0"/>
    <w:rsid w:val="00FB1F18"/>
    <w:rsid w:val="00FC2FE5"/>
    <w:rsid w:val="00FC47F9"/>
    <w:rsid w:val="00FC4EF1"/>
    <w:rsid w:val="00FC789F"/>
    <w:rsid w:val="00FD0601"/>
    <w:rsid w:val="00FD1DE8"/>
    <w:rsid w:val="00FD2B00"/>
    <w:rsid w:val="00FD5E41"/>
    <w:rsid w:val="00FD6F79"/>
    <w:rsid w:val="00FD771E"/>
    <w:rsid w:val="00FD7C89"/>
    <w:rsid w:val="00FE1782"/>
    <w:rsid w:val="00FE17D1"/>
    <w:rsid w:val="00FE1BB0"/>
    <w:rsid w:val="00FE336A"/>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E6FDB23"/>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D3A8A"/>
    <w:p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9"/>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paragraph" w:styleId="Zkladntextodsazen2">
    <w:name w:val="Body Text Indent 2"/>
    <w:basedOn w:val="Normln"/>
    <w:link w:val="Zkladntextodsazen2Char"/>
    <w:uiPriority w:val="99"/>
    <w:semiHidden/>
    <w:unhideWhenUsed/>
    <w:rsid w:val="001775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77546"/>
    <w:rPr>
      <w:color w:val="000000"/>
      <w:szCs w:val="20"/>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586A2A"/>
  </w:style>
  <w:style w:type="paragraph" w:customStyle="1" w:styleId="rove1">
    <w:name w:val="úroveň 1"/>
    <w:basedOn w:val="Normln"/>
    <w:next w:val="rove2"/>
    <w:rsid w:val="000D4C23"/>
    <w:pPr>
      <w:numPr>
        <w:numId w:val="10"/>
      </w:numPr>
      <w:spacing w:before="480" w:after="240" w:line="240" w:lineRule="auto"/>
    </w:pPr>
    <w:rPr>
      <w:rFonts w:eastAsia="Calibri"/>
      <w:b/>
      <w:bCs/>
      <w:color w:val="auto"/>
      <w:sz w:val="24"/>
      <w:szCs w:val="24"/>
    </w:rPr>
  </w:style>
  <w:style w:type="paragraph" w:customStyle="1" w:styleId="rove2">
    <w:name w:val="úroveň 2"/>
    <w:basedOn w:val="Normln"/>
    <w:rsid w:val="000D4C23"/>
    <w:pPr>
      <w:numPr>
        <w:ilvl w:val="1"/>
        <w:numId w:val="10"/>
      </w:numPr>
      <w:spacing w:after="120" w:line="240" w:lineRule="auto"/>
      <w:jc w:val="both"/>
    </w:pPr>
    <w:rPr>
      <w:rFonts w:eastAsia="Calibri"/>
      <w:color w:val="auto"/>
      <w:sz w:val="24"/>
      <w:szCs w:val="24"/>
    </w:rPr>
  </w:style>
  <w:style w:type="character" w:styleId="Sledovanodkaz">
    <w:name w:val="FollowedHyperlink"/>
    <w:basedOn w:val="Standardnpsmoodstavce"/>
    <w:uiPriority w:val="99"/>
    <w:semiHidden/>
    <w:unhideWhenUsed/>
    <w:rsid w:val="00E94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9042654">
      <w:bodyDiv w:val="1"/>
      <w:marLeft w:val="0"/>
      <w:marRight w:val="0"/>
      <w:marTop w:val="0"/>
      <w:marBottom w:val="0"/>
      <w:divBdr>
        <w:top w:val="none" w:sz="0" w:space="0" w:color="auto"/>
        <w:left w:val="none" w:sz="0" w:space="0" w:color="auto"/>
        <w:bottom w:val="none" w:sz="0" w:space="0" w:color="auto"/>
        <w:right w:val="none" w:sz="0" w:space="0" w:color="auto"/>
      </w:divBdr>
      <w:divsChild>
        <w:div w:id="1727337467">
          <w:marLeft w:val="0"/>
          <w:marRight w:val="0"/>
          <w:marTop w:val="0"/>
          <w:marBottom w:val="0"/>
          <w:divBdr>
            <w:top w:val="none" w:sz="0" w:space="0" w:color="auto"/>
            <w:left w:val="none" w:sz="0" w:space="0" w:color="auto"/>
            <w:bottom w:val="none" w:sz="0" w:space="0" w:color="auto"/>
            <w:right w:val="none" w:sz="0" w:space="0" w:color="auto"/>
          </w:divBdr>
          <w:divsChild>
            <w:div w:id="2056074450">
              <w:marLeft w:val="4635"/>
              <w:marRight w:val="0"/>
              <w:marTop w:val="0"/>
              <w:marBottom w:val="0"/>
              <w:divBdr>
                <w:top w:val="none" w:sz="0" w:space="0" w:color="auto"/>
                <w:left w:val="none" w:sz="0" w:space="0" w:color="auto"/>
                <w:bottom w:val="none" w:sz="0" w:space="0" w:color="auto"/>
                <w:right w:val="none" w:sz="0" w:space="0" w:color="auto"/>
              </w:divBdr>
            </w:div>
          </w:divsChild>
        </w:div>
      </w:divsChild>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 w:id="1560435366">
      <w:bodyDiv w:val="1"/>
      <w:marLeft w:val="0"/>
      <w:marRight w:val="0"/>
      <w:marTop w:val="0"/>
      <w:marBottom w:val="0"/>
      <w:divBdr>
        <w:top w:val="none" w:sz="0" w:space="0" w:color="auto"/>
        <w:left w:val="none" w:sz="0" w:space="0" w:color="auto"/>
        <w:bottom w:val="none" w:sz="0" w:space="0" w:color="auto"/>
        <w:right w:val="none" w:sz="0" w:space="0" w:color="auto"/>
      </w:divBdr>
    </w:div>
    <w:div w:id="19985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eam.dpo.cz/webdav/ContractEntity/X61974757_1_272_11829_1/5.%20K%20v&#253;bierov&#233;mu%20&#345;&#237;zen&#237;/Petr.Holusa@dpo.cz" TargetMode="External"/><Relationship Id="rId13" Type="http://schemas.openxmlformats.org/officeDocument/2006/relationships/hyperlink" Target="mailto:info@hochbau.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20Kamil.Vavrina@dpo.cz" TargetMode="External"/><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team.dpo.cz/webdav/ContractEntity/X61974757_1_272_11829_1/5.%20K%20v&#253;bierov&#233;mu%20&#345;&#237;zen&#237;/Petr.Holusa@dpo.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Eduard.Rucka@dpo.cz"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mailto:%20Kamil.Vavrina@dpo.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Eduard.Rucka@dpo.cz" TargetMode="External"/><Relationship Id="rId14" Type="http://schemas.openxmlformats.org/officeDocument/2006/relationships/hyperlink" Target="mailto:ekologie@dpo.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BE135-2E55-4F75-BA54-B6208F17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582</TotalTime>
  <Pages>12</Pages>
  <Words>5679</Words>
  <Characters>34211</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Lasák Jan, Mgr.</dc:creator>
  <cp:lastModifiedBy>Červenková Jana</cp:lastModifiedBy>
  <cp:revision>57</cp:revision>
  <cp:lastPrinted>2022-06-14T10:36:00Z</cp:lastPrinted>
  <dcterms:created xsi:type="dcterms:W3CDTF">2022-03-16T08:49:00Z</dcterms:created>
  <dcterms:modified xsi:type="dcterms:W3CDTF">2022-06-14T10:36:00Z</dcterms:modified>
</cp:coreProperties>
</file>