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B75C41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30424A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</w:t>
      </w:r>
      <w:r w:rsidR="0030424A" w:rsidRPr="001501FF">
        <w:rPr>
          <w:b/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), včetně prohlášení</w:t>
      </w:r>
      <w:r w:rsidR="00052988">
        <w:rPr>
          <w:i/>
          <w:sz w:val="22"/>
          <w:szCs w:val="22"/>
        </w:rPr>
        <w:t xml:space="preserve"> vztahujícímu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098092F1" w:rsidR="00AB0F24" w:rsidRPr="00CF6FED" w:rsidRDefault="00CF6FED" w:rsidP="00D30479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D30479">
              <w:rPr>
                <w:b/>
                <w:bCs/>
                <w:sz w:val="22"/>
                <w:szCs w:val="22"/>
              </w:rPr>
              <w:t>Stěhování kanceláří Laso a Dlouhá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5A56185A" w:rsidR="00AB0F24" w:rsidRPr="00CF6FED" w:rsidRDefault="007616DE" w:rsidP="00D30479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D30479">
              <w:rPr>
                <w:noProof/>
                <w:sz w:val="22"/>
                <w:szCs w:val="22"/>
              </w:rPr>
              <w:t>63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90351F" w:rsidRPr="00CF6FED">
              <w:rPr>
                <w:noProof/>
                <w:sz w:val="22"/>
                <w:szCs w:val="22"/>
              </w:rPr>
              <w:t>2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-Če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1267C217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 w:rsidRPr="008A32E4">
        <w:rPr>
          <w:rFonts w:ascii="Times New Roman" w:hAnsi="Times New Roman" w:cs="Times New Roman"/>
          <w:b/>
          <w:bCs/>
        </w:rPr>
        <w:t>Rovněž dodavatel prohlašuje, že v</w:t>
      </w:r>
      <w:bookmarkStart w:id="1" w:name="_GoBack"/>
      <w:bookmarkEnd w:id="1"/>
      <w:r w:rsidRPr="008A32E4">
        <w:rPr>
          <w:rFonts w:ascii="Times New Roman" w:hAnsi="Times New Roman" w:cs="Times New Roman"/>
          <w:b/>
          <w:bCs/>
        </w:rPr>
        <w:t xml:space="preserve">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0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11577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40B7C276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1577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1577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3FC5021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5A06B6">
      <w:rPr>
        <w:i/>
        <w:sz w:val="22"/>
        <w:szCs w:val="22"/>
      </w:rPr>
      <w:t>9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19</cp:revision>
  <cp:lastPrinted>2022-06-07T07:42:00Z</cp:lastPrinted>
  <dcterms:created xsi:type="dcterms:W3CDTF">2022-05-10T08:25:00Z</dcterms:created>
  <dcterms:modified xsi:type="dcterms:W3CDTF">2022-07-19T07:28:00Z</dcterms:modified>
</cp:coreProperties>
</file>