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1F251ED5" w:rsidR="001C6614" w:rsidRPr="007C5DD1" w:rsidRDefault="0065294E" w:rsidP="00C10DDA">
      <w:pPr>
        <w:pStyle w:val="Nadpis1"/>
        <w:rPr>
          <w:sz w:val="22"/>
          <w:szCs w:val="22"/>
        </w:rPr>
      </w:pPr>
      <w:r>
        <w:rPr>
          <w:sz w:val="22"/>
          <w:szCs w:val="22"/>
        </w:rPr>
        <w:t xml:space="preserve">NÁVRH - </w:t>
      </w:r>
      <w:r w:rsidR="003C6816">
        <w:rPr>
          <w:sz w:val="22"/>
          <w:szCs w:val="22"/>
        </w:rPr>
        <w:t>K</w:t>
      </w:r>
      <w:r w:rsidR="001C6614" w:rsidRPr="007C5DD1">
        <w:rPr>
          <w:sz w:val="22"/>
          <w:szCs w:val="22"/>
        </w:rPr>
        <w:t>upní smlouv</w:t>
      </w:r>
      <w:r w:rsidR="003C6816">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5841436A" w:rsidR="001C6614" w:rsidRPr="007C5DD1" w:rsidRDefault="00F13A60" w:rsidP="00C10DDA">
      <w:pPr>
        <w:jc w:val="center"/>
        <w:rPr>
          <w:sz w:val="22"/>
          <w:szCs w:val="22"/>
        </w:rPr>
      </w:pPr>
      <w:r w:rsidRPr="007C5DD1">
        <w:rPr>
          <w:sz w:val="22"/>
          <w:szCs w:val="22"/>
        </w:rPr>
        <w:t xml:space="preserve">č. smlouvy kupujícího: </w:t>
      </w:r>
      <w:r w:rsidR="00F138FC" w:rsidRPr="00F138FC">
        <w:rPr>
          <w:sz w:val="22"/>
          <w:szCs w:val="22"/>
        </w:rPr>
        <w:t>DOD20221668</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bookmarkStart w:id="0" w:name="_GoBack"/>
      <w:bookmarkEnd w:id="0"/>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452B1ACA" w14:textId="7F64BD1B" w:rsidR="008329CC" w:rsidRPr="00F83CF9" w:rsidRDefault="006C3BC9" w:rsidP="003017F8">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Ing.</w:t>
      </w:r>
      <w:r w:rsidR="003017F8">
        <w:rPr>
          <w:sz w:val="22"/>
          <w:szCs w:val="22"/>
        </w:rPr>
        <w:t xml:space="preserve"> </w:t>
      </w:r>
      <w:r w:rsidR="00847EF0">
        <w:rPr>
          <w:sz w:val="22"/>
          <w:szCs w:val="22"/>
        </w:rPr>
        <w:t>Daniel Morys, MBA</w:t>
      </w:r>
      <w:r w:rsidR="003017F8">
        <w:rPr>
          <w:sz w:val="22"/>
          <w:szCs w:val="22"/>
        </w:rPr>
        <w:t xml:space="preserve">, </w:t>
      </w:r>
      <w:r w:rsidR="00847EF0">
        <w:rPr>
          <w:sz w:val="22"/>
          <w:szCs w:val="22"/>
        </w:rPr>
        <w:t>generální ředitel</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1F13AFCC" w:rsidR="00225549" w:rsidRPr="007C5DD1" w:rsidRDefault="00225549" w:rsidP="00225549">
      <w:pPr>
        <w:jc w:val="both"/>
        <w:rPr>
          <w:sz w:val="22"/>
          <w:szCs w:val="22"/>
        </w:rPr>
      </w:pPr>
      <w:r w:rsidRPr="007C5DD1">
        <w:rPr>
          <w:sz w:val="22"/>
          <w:szCs w:val="22"/>
        </w:rPr>
        <w:t xml:space="preserve">Bankovní spojení a číslo účtu: </w:t>
      </w:r>
      <w:r w:rsidR="004809AA">
        <w:rPr>
          <w:sz w:val="22"/>
          <w:szCs w:val="22"/>
        </w:rPr>
        <w:t xml:space="preserve">  </w:t>
      </w:r>
      <w:r w:rsidR="0092490D" w:rsidRPr="004809AA">
        <w:rPr>
          <w:sz w:val="22"/>
          <w:szCs w:val="22"/>
        </w:rPr>
        <w:t>UniCredit Bank Czech Republic, a.s.</w:t>
      </w:r>
      <w:r w:rsidR="0092490D">
        <w:rPr>
          <w:sz w:val="22"/>
          <w:szCs w:val="22"/>
        </w:rPr>
        <w:t>, č.ú.:2105677586/2700</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4623DAD4" w:rsidR="00050687" w:rsidRDefault="008E5486">
      <w:pPr>
        <w:jc w:val="both"/>
        <w:rPr>
          <w:sz w:val="22"/>
          <w:szCs w:val="22"/>
        </w:rPr>
      </w:pPr>
      <w:r w:rsidRPr="008E5486">
        <w:rPr>
          <w:sz w:val="22"/>
          <w:szCs w:val="22"/>
        </w:rPr>
        <w:t>Tato smlouva byla uzavřena v rámci výběrového řízení vedeného u Dopravního podniku Ostrava a.s. pod číslem</w:t>
      </w:r>
      <w:r>
        <w:rPr>
          <w:sz w:val="22"/>
          <w:szCs w:val="22"/>
        </w:rPr>
        <w:t xml:space="preserve"> </w:t>
      </w:r>
      <w:r w:rsidR="009E6A7B" w:rsidRPr="00010EE1">
        <w:rPr>
          <w:b/>
          <w:sz w:val="22"/>
        </w:rPr>
        <w:t>NR-</w:t>
      </w:r>
      <w:r w:rsidR="00AC40DE">
        <w:rPr>
          <w:b/>
          <w:sz w:val="22"/>
        </w:rPr>
        <w:t>90-</w:t>
      </w:r>
      <w:r w:rsidR="009E6A7B" w:rsidRPr="00010EE1">
        <w:rPr>
          <w:b/>
          <w:sz w:val="22"/>
        </w:rPr>
        <w:t>2</w:t>
      </w:r>
      <w:r w:rsidR="00847EF0">
        <w:rPr>
          <w:b/>
          <w:sz w:val="22"/>
        </w:rPr>
        <w:t>2</w:t>
      </w:r>
      <w:r w:rsidR="009E6A7B" w:rsidRPr="00010EE1">
        <w:rPr>
          <w:b/>
          <w:sz w:val="22"/>
        </w:rPr>
        <w:t>-PŘ-Ku</w:t>
      </w:r>
      <w:r w:rsidR="005D5B37" w:rsidRPr="00010EE1">
        <w:rPr>
          <w:b/>
          <w:sz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2EC1569A"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40524">
        <w:rPr>
          <w:szCs w:val="22"/>
        </w:rPr>
        <w:t>,</w:t>
      </w:r>
      <w:r w:rsidR="00DE42DE">
        <w:rPr>
          <w:szCs w:val="22"/>
        </w:rPr>
        <w:t xml:space="preserve"> </w:t>
      </w:r>
      <w:r w:rsidR="002B0EEC">
        <w:rPr>
          <w:szCs w:val="22"/>
        </w:rPr>
        <w:t>instalace</w:t>
      </w:r>
      <w:r w:rsidR="00D40524">
        <w:rPr>
          <w:szCs w:val="22"/>
        </w:rPr>
        <w:t xml:space="preserve"> a uvedení do provozu</w:t>
      </w:r>
      <w:r w:rsidR="00F85FD6">
        <w:rPr>
          <w:szCs w:val="22"/>
        </w:rPr>
        <w:t xml:space="preserve"> až</w:t>
      </w:r>
      <w:r w:rsidR="002B0EEC">
        <w:rPr>
          <w:szCs w:val="22"/>
        </w:rPr>
        <w:t xml:space="preserve"> </w:t>
      </w:r>
      <w:r w:rsidR="00090A0F">
        <w:rPr>
          <w:szCs w:val="22"/>
        </w:rPr>
        <w:t>1</w:t>
      </w:r>
      <w:r w:rsidR="00A45EAB">
        <w:rPr>
          <w:szCs w:val="22"/>
        </w:rPr>
        <w:t>5</w:t>
      </w:r>
      <w:r w:rsidR="002B0EEC">
        <w:rPr>
          <w:szCs w:val="22"/>
        </w:rPr>
        <w:t>-ti kusů info</w:t>
      </w:r>
      <w:r w:rsidR="008E7FC4">
        <w:rPr>
          <w:szCs w:val="22"/>
        </w:rPr>
        <w:t xml:space="preserve">rmačních </w:t>
      </w:r>
      <w:r w:rsidR="002B0EEC">
        <w:rPr>
          <w:szCs w:val="22"/>
        </w:rPr>
        <w:t>kiosků</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včetně dopravy</w:t>
      </w:r>
      <w:r w:rsidR="00F1247A">
        <w:rPr>
          <w:szCs w:val="22"/>
        </w:rPr>
        <w:t xml:space="preserve">. </w:t>
      </w:r>
      <w:r w:rsidR="00AD4713">
        <w:rPr>
          <w:szCs w:val="22"/>
        </w:rPr>
        <w:t>Zboží bude nové</w:t>
      </w:r>
      <w:r w:rsidR="00031843">
        <w:rPr>
          <w:szCs w:val="22"/>
        </w:rPr>
        <w:t>,</w:t>
      </w:r>
      <w:r w:rsidR="00AD4713">
        <w:rPr>
          <w:szCs w:val="22"/>
        </w:rPr>
        <w:t xml:space="preserve"> nepoužité.</w:t>
      </w:r>
    </w:p>
    <w:p w14:paraId="30035D89" w14:textId="795A939E"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r w:rsidR="002F1983">
        <w:rPr>
          <w:szCs w:val="22"/>
        </w:rPr>
        <w:t xml:space="preserve">K převodu vlastnického práva a k přechodu nebezpečí škody na kupujícího dochází převzetím zboží na základě akceptace stvrzené akceptačním protokolem (viz čl VII. odst. 4 a násl. této smlouvy). </w:t>
      </w:r>
    </w:p>
    <w:p w14:paraId="0C2816AE" w14:textId="4D079476"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této smlouvy</w:t>
      </w:r>
      <w:r w:rsidR="00D40524">
        <w:rPr>
          <w:szCs w:val="22"/>
        </w:rPr>
        <w:t>, a to na základě provedeného akceptačního řízení dle čl. VII. odst. 4 a násl. této smlouvy</w:t>
      </w:r>
      <w:r w:rsidRPr="007C5DD1">
        <w:rPr>
          <w:szCs w:val="22"/>
        </w:rPr>
        <w:t xml:space="preserve">. Pověřený zástupce kupujícího potvrdí převzetí zboží na </w:t>
      </w:r>
      <w:r w:rsidR="005F3DC9">
        <w:rPr>
          <w:szCs w:val="22"/>
        </w:rPr>
        <w:t>akceptačním protokolu</w:t>
      </w:r>
      <w:r w:rsidRPr="007C5DD1">
        <w:rPr>
          <w:szCs w:val="22"/>
        </w:rPr>
        <w:t>.</w:t>
      </w:r>
    </w:p>
    <w:p w14:paraId="78FAD6BE" w14:textId="1C7BC144" w:rsidR="00A51C51" w:rsidRDefault="00A51C51" w:rsidP="00081E42">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 xml:space="preserve">IT </w:t>
      </w:r>
      <w:r w:rsidR="003C059C">
        <w:rPr>
          <w:szCs w:val="22"/>
        </w:rPr>
        <w:t>administrátora</w:t>
      </w:r>
      <w:r w:rsidR="003C059C" w:rsidRPr="00F754AC">
        <w:rPr>
          <w:szCs w:val="22"/>
        </w:rPr>
        <w:t xml:space="preserve"> </w:t>
      </w:r>
      <w:r w:rsidRPr="00F754AC">
        <w:rPr>
          <w:szCs w:val="22"/>
        </w:rPr>
        <w:t>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081E42">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36E5E">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36E5E">
      <w:pPr>
        <w:pStyle w:val="Zkladntext"/>
        <w:numPr>
          <w:ilvl w:val="0"/>
          <w:numId w:val="7"/>
        </w:numPr>
        <w:rPr>
          <w:szCs w:val="22"/>
        </w:rPr>
      </w:pPr>
      <w:r w:rsidRPr="007C5DD1">
        <w:rPr>
          <w:szCs w:val="22"/>
        </w:rPr>
        <w:t>zjevných jakostních vad</w:t>
      </w:r>
    </w:p>
    <w:p w14:paraId="6D45CDCE" w14:textId="60A2916A" w:rsidR="001C6614" w:rsidRPr="007C5DD1" w:rsidRDefault="001C6614" w:rsidP="00C36E5E">
      <w:pPr>
        <w:pStyle w:val="Zkladntext"/>
        <w:numPr>
          <w:ilvl w:val="0"/>
          <w:numId w:val="7"/>
        </w:numPr>
        <w:rPr>
          <w:szCs w:val="22"/>
        </w:rPr>
      </w:pPr>
      <w:r w:rsidRPr="007C5DD1">
        <w:rPr>
          <w:szCs w:val="22"/>
        </w:rPr>
        <w:t>zda nedošlo k</w:t>
      </w:r>
      <w:r w:rsidR="003763CA">
        <w:rPr>
          <w:szCs w:val="22"/>
        </w:rPr>
        <w:t xml:space="preserve"> viditelnému </w:t>
      </w:r>
      <w:r w:rsidRPr="007C5DD1">
        <w:rPr>
          <w:szCs w:val="22"/>
        </w:rPr>
        <w:t>poškození zboží při přepravě</w:t>
      </w:r>
    </w:p>
    <w:p w14:paraId="29F54DA0" w14:textId="77777777" w:rsidR="001C6614" w:rsidRPr="007C5DD1" w:rsidRDefault="001C6614" w:rsidP="00C36E5E">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24ABA391" w14:textId="2249FFA6" w:rsidR="002B0EEC" w:rsidRDefault="002B0EEC" w:rsidP="00081E42">
      <w:pPr>
        <w:spacing w:before="90"/>
        <w:jc w:val="both"/>
        <w:rPr>
          <w:sz w:val="22"/>
          <w:szCs w:val="22"/>
        </w:rPr>
      </w:pPr>
      <w:r>
        <w:rPr>
          <w:sz w:val="22"/>
          <w:szCs w:val="22"/>
        </w:rPr>
        <w:t>Zboží bude dodáno, včetně instalace na adresy</w:t>
      </w:r>
      <w:r w:rsidR="006C3BC9" w:rsidRPr="00C94FC2">
        <w:rPr>
          <w:sz w:val="22"/>
          <w:szCs w:val="22"/>
        </w:rPr>
        <w:t>:</w:t>
      </w:r>
    </w:p>
    <w:p w14:paraId="289A8092" w14:textId="77777777" w:rsidR="00543280" w:rsidRPr="00543280" w:rsidRDefault="00543280" w:rsidP="00543280">
      <w:pPr>
        <w:widowControl w:val="0"/>
        <w:jc w:val="both"/>
        <w:rPr>
          <w:sz w:val="22"/>
          <w:szCs w:val="22"/>
        </w:rPr>
      </w:pPr>
      <w:r w:rsidRPr="00543280">
        <w:rPr>
          <w:b/>
          <w:sz w:val="22"/>
          <w:szCs w:val="22"/>
        </w:rPr>
        <w:t>Provozovna trolejbusy,</w:t>
      </w:r>
      <w:r w:rsidRPr="00543280">
        <w:rPr>
          <w:sz w:val="22"/>
          <w:szCs w:val="22"/>
        </w:rPr>
        <w:t xml:space="preserve"> Sokolská třída 64, 702 00 Ostrava – Moravská Ostrava (2 ks – stojanové provedení);</w:t>
      </w:r>
    </w:p>
    <w:p w14:paraId="4A4327B2" w14:textId="5EF6158E" w:rsidR="00543280" w:rsidRPr="00543280" w:rsidRDefault="00543280" w:rsidP="00543280">
      <w:pPr>
        <w:widowControl w:val="0"/>
        <w:jc w:val="both"/>
        <w:rPr>
          <w:sz w:val="22"/>
          <w:szCs w:val="22"/>
        </w:rPr>
      </w:pPr>
      <w:r w:rsidRPr="00543280">
        <w:rPr>
          <w:b/>
          <w:sz w:val="22"/>
          <w:szCs w:val="22"/>
        </w:rPr>
        <w:t>Provozovna tramvaje Ostrava,</w:t>
      </w:r>
      <w:r w:rsidRPr="00543280">
        <w:rPr>
          <w:sz w:val="22"/>
          <w:szCs w:val="22"/>
        </w:rPr>
        <w:t xml:space="preserve"> Plynární 3345/20, 702 00 Ostrava – Moravská Ostrava (</w:t>
      </w:r>
      <w:r w:rsidR="00B82253" w:rsidRPr="00543280">
        <w:rPr>
          <w:sz w:val="22"/>
          <w:szCs w:val="22"/>
        </w:rPr>
        <w:t xml:space="preserve">1 ks – stojanové provedení </w:t>
      </w:r>
      <w:r w:rsidR="00B82253">
        <w:rPr>
          <w:sz w:val="22"/>
          <w:szCs w:val="22"/>
        </w:rPr>
        <w:t>+ 1</w:t>
      </w:r>
      <w:r w:rsidRPr="00543280">
        <w:rPr>
          <w:sz w:val="22"/>
          <w:szCs w:val="22"/>
        </w:rPr>
        <w:t xml:space="preserve"> ks – umístění na zeď);</w:t>
      </w:r>
    </w:p>
    <w:p w14:paraId="0D56BC85" w14:textId="77777777" w:rsidR="00543280" w:rsidRPr="00543280" w:rsidRDefault="00543280" w:rsidP="00543280">
      <w:pPr>
        <w:widowControl w:val="0"/>
        <w:jc w:val="both"/>
        <w:rPr>
          <w:sz w:val="22"/>
          <w:szCs w:val="22"/>
        </w:rPr>
      </w:pPr>
      <w:r w:rsidRPr="00543280">
        <w:rPr>
          <w:b/>
          <w:sz w:val="22"/>
          <w:szCs w:val="22"/>
        </w:rPr>
        <w:t>Vozovna tramvají Poruba,</w:t>
      </w:r>
      <w:r w:rsidRPr="00543280">
        <w:rPr>
          <w:sz w:val="22"/>
          <w:szCs w:val="22"/>
        </w:rPr>
        <w:t xml:space="preserve"> U Vozovny 1115/3, 708 00 Ostrava – Poruba (2 ks – stojanové provedení);</w:t>
      </w:r>
    </w:p>
    <w:p w14:paraId="538B0086" w14:textId="77777777" w:rsidR="00543280" w:rsidRPr="00543280" w:rsidRDefault="00543280" w:rsidP="00543280">
      <w:pPr>
        <w:widowControl w:val="0"/>
        <w:jc w:val="both"/>
        <w:rPr>
          <w:sz w:val="22"/>
          <w:szCs w:val="22"/>
        </w:rPr>
      </w:pPr>
      <w:r w:rsidRPr="00543280">
        <w:rPr>
          <w:b/>
          <w:sz w:val="22"/>
          <w:szCs w:val="22"/>
        </w:rPr>
        <w:t>Provozovna Autobusy Hranečník,</w:t>
      </w:r>
      <w:r w:rsidRPr="00543280">
        <w:rPr>
          <w:sz w:val="22"/>
          <w:szCs w:val="22"/>
        </w:rPr>
        <w:t xml:space="preserve"> Počáteční 1962/36, 710 00 Ostrava - Slezská Ostrava (1 ks – stojanové provedení + 1 ks – umístění na zeď);</w:t>
      </w:r>
    </w:p>
    <w:p w14:paraId="169FF617" w14:textId="77777777" w:rsidR="00543280" w:rsidRPr="00543280" w:rsidRDefault="00543280" w:rsidP="00543280">
      <w:pPr>
        <w:jc w:val="both"/>
        <w:rPr>
          <w:sz w:val="22"/>
          <w:szCs w:val="22"/>
        </w:rPr>
      </w:pPr>
      <w:r w:rsidRPr="00543280">
        <w:rPr>
          <w:b/>
          <w:sz w:val="22"/>
          <w:szCs w:val="22"/>
        </w:rPr>
        <w:t>Provozovna Autobusy Poruba,</w:t>
      </w:r>
      <w:r w:rsidRPr="00543280">
        <w:rPr>
          <w:sz w:val="22"/>
          <w:szCs w:val="22"/>
        </w:rPr>
        <w:t xml:space="preserve"> Slavíkova 6229/27A, 708 00 Ostrava – Poruba (1 ks – stojanové provedení);</w:t>
      </w:r>
    </w:p>
    <w:p w14:paraId="11B088EE" w14:textId="77777777" w:rsidR="00543280" w:rsidRPr="00543280" w:rsidRDefault="00543280" w:rsidP="00543280">
      <w:pPr>
        <w:jc w:val="both"/>
        <w:rPr>
          <w:sz w:val="22"/>
          <w:szCs w:val="22"/>
        </w:rPr>
      </w:pPr>
      <w:r w:rsidRPr="00543280">
        <w:rPr>
          <w:b/>
          <w:sz w:val="22"/>
          <w:szCs w:val="22"/>
        </w:rPr>
        <w:t>Provozovna Vítkovická,</w:t>
      </w:r>
      <w:r w:rsidRPr="00543280">
        <w:rPr>
          <w:sz w:val="22"/>
          <w:szCs w:val="22"/>
        </w:rPr>
        <w:t xml:space="preserve"> Vítkovická 3133/5, Ostrava – Moravská Ostrava (1 ks – umístění na zeď);</w:t>
      </w:r>
    </w:p>
    <w:p w14:paraId="38B81E34" w14:textId="3C81CB42" w:rsidR="002B0EEC" w:rsidRPr="002B0EEC" w:rsidRDefault="00543280" w:rsidP="00543280">
      <w:pPr>
        <w:widowControl w:val="0"/>
        <w:jc w:val="both"/>
        <w:rPr>
          <w:sz w:val="22"/>
          <w:szCs w:val="22"/>
        </w:rPr>
      </w:pPr>
      <w:r w:rsidRPr="00543280">
        <w:rPr>
          <w:b/>
          <w:sz w:val="22"/>
          <w:szCs w:val="22"/>
        </w:rPr>
        <w:t>Provozovna Dílny Martinov,</w:t>
      </w:r>
      <w:r w:rsidRPr="00543280">
        <w:rPr>
          <w:sz w:val="22"/>
          <w:szCs w:val="22"/>
        </w:rPr>
        <w:t xml:space="preserve"> Martinovská 3293/40, Ostrava – Martinov (1 ks – umístění na zeď).</w:t>
      </w:r>
    </w:p>
    <w:p w14:paraId="7D3E6BD3" w14:textId="11F36D6C" w:rsidR="00E30B2E" w:rsidRDefault="00E30B2E" w:rsidP="00983861">
      <w:pPr>
        <w:jc w:val="both"/>
        <w:rPr>
          <w:sz w:val="22"/>
          <w:szCs w:val="22"/>
        </w:rPr>
      </w:pPr>
    </w:p>
    <w:p w14:paraId="5EBB77DC" w14:textId="77777777" w:rsidR="005910B9" w:rsidRPr="007C5DD1" w:rsidRDefault="005910B9" w:rsidP="005910B9">
      <w:pPr>
        <w:pStyle w:val="Odstavecseseznamem"/>
        <w:ind w:left="426"/>
        <w:rPr>
          <w:sz w:val="22"/>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694FEB81" w14:textId="4B1F8C94" w:rsidR="00090A0F" w:rsidRPr="00010EE1" w:rsidRDefault="005910B9" w:rsidP="00847EF0">
      <w:pPr>
        <w:pStyle w:val="Zkladntext"/>
        <w:numPr>
          <w:ilvl w:val="0"/>
          <w:numId w:val="39"/>
        </w:numPr>
        <w:ind w:left="426" w:hanging="426"/>
        <w:rPr>
          <w:i/>
          <w:color w:val="00B0F0"/>
          <w:szCs w:val="22"/>
        </w:rPr>
      </w:pPr>
      <w:r w:rsidRPr="007C5DD1">
        <w:rPr>
          <w:szCs w:val="22"/>
        </w:rPr>
        <w:t xml:space="preserve">Prodávající je povinen dodat kupujícímu </w:t>
      </w:r>
      <w:r w:rsidR="00A45EAB">
        <w:rPr>
          <w:szCs w:val="22"/>
        </w:rPr>
        <w:t>11</w:t>
      </w:r>
      <w:r w:rsidR="00090A0F">
        <w:rPr>
          <w:szCs w:val="22"/>
        </w:rPr>
        <w:t xml:space="preserve"> kusů informačních kiosků</w:t>
      </w:r>
      <w:r w:rsidR="006464B4" w:rsidRPr="007C5DD1">
        <w:rPr>
          <w:szCs w:val="22"/>
        </w:rPr>
        <w:t xml:space="preserve"> </w:t>
      </w:r>
      <w:r w:rsidRPr="007C5DD1">
        <w:rPr>
          <w:szCs w:val="22"/>
        </w:rPr>
        <w:t xml:space="preserve">do </w:t>
      </w:r>
      <w:r w:rsidR="00FF734C">
        <w:rPr>
          <w:szCs w:val="22"/>
        </w:rPr>
        <w:t>18</w:t>
      </w:r>
      <w:r w:rsidR="00DD05FE" w:rsidRPr="00031843">
        <w:t>0</w:t>
      </w:r>
      <w:r w:rsidRPr="007C5DD1">
        <w:rPr>
          <w:szCs w:val="22"/>
        </w:rPr>
        <w:t xml:space="preserve"> dnů od</w:t>
      </w:r>
      <w:r w:rsidR="00061C9B">
        <w:rPr>
          <w:szCs w:val="22"/>
        </w:rPr>
        <w:t xml:space="preserve"> data nabytí účinnosti smlouvy. </w:t>
      </w:r>
    </w:p>
    <w:p w14:paraId="097C642B" w14:textId="77777777" w:rsidR="00090A0F" w:rsidRPr="00010EE1" w:rsidRDefault="00090A0F" w:rsidP="00010EE1">
      <w:pPr>
        <w:pStyle w:val="Zkladntext"/>
        <w:ind w:left="720"/>
        <w:rPr>
          <w:i/>
          <w:color w:val="00B0F0"/>
          <w:szCs w:val="22"/>
        </w:rPr>
      </w:pPr>
    </w:p>
    <w:p w14:paraId="01D6CBAE" w14:textId="2BC295D6" w:rsidR="006B4CC5" w:rsidRDefault="00090A0F" w:rsidP="009B01D4">
      <w:pPr>
        <w:pStyle w:val="Zkladntext"/>
        <w:numPr>
          <w:ilvl w:val="0"/>
          <w:numId w:val="39"/>
        </w:numPr>
        <w:spacing w:before="90"/>
        <w:ind w:left="426" w:hanging="426"/>
        <w:rPr>
          <w:szCs w:val="22"/>
        </w:rPr>
      </w:pPr>
      <w:r w:rsidRPr="00250379">
        <w:rPr>
          <w:szCs w:val="22"/>
        </w:rPr>
        <w:t xml:space="preserve">Zbývající </w:t>
      </w:r>
      <w:r w:rsidR="003763CA" w:rsidRPr="00250379">
        <w:rPr>
          <w:szCs w:val="22"/>
        </w:rPr>
        <w:t xml:space="preserve">až </w:t>
      </w:r>
      <w:r w:rsidR="00A45EAB">
        <w:rPr>
          <w:szCs w:val="22"/>
        </w:rPr>
        <w:t>4</w:t>
      </w:r>
      <w:r w:rsidRPr="00250379">
        <w:rPr>
          <w:szCs w:val="22"/>
        </w:rPr>
        <w:t xml:space="preserve"> kusy informačních kiosků</w:t>
      </w:r>
      <w:r w:rsidR="00A45EAB">
        <w:rPr>
          <w:szCs w:val="22"/>
        </w:rPr>
        <w:t xml:space="preserve"> (2 ks ve stojanovém provedení + 2 ks </w:t>
      </w:r>
      <w:r w:rsidR="00EE169B">
        <w:rPr>
          <w:szCs w:val="22"/>
        </w:rPr>
        <w:t>s umístěním na zeď)</w:t>
      </w:r>
      <w:r w:rsidRPr="00250379">
        <w:rPr>
          <w:szCs w:val="22"/>
        </w:rPr>
        <w:t xml:space="preserve"> je prodávající povinen dodat kupujícímu pouze v množství a termín</w:t>
      </w:r>
      <w:r w:rsidR="001F4835">
        <w:rPr>
          <w:szCs w:val="22"/>
        </w:rPr>
        <w:t>u</w:t>
      </w:r>
      <w:r w:rsidRPr="00250379">
        <w:rPr>
          <w:szCs w:val="22"/>
        </w:rPr>
        <w:t xml:space="preserve"> vyplývajících z jednotlivých objednávek</w:t>
      </w:r>
      <w:r w:rsidR="00A86C0B">
        <w:rPr>
          <w:szCs w:val="22"/>
        </w:rPr>
        <w:t xml:space="preserve">. Termín uvedený v objednávce nesmí být kratší, než </w:t>
      </w:r>
      <w:r w:rsidR="00C3717B">
        <w:rPr>
          <w:szCs w:val="22"/>
        </w:rPr>
        <w:t>90 dnů od doručení objednávky</w:t>
      </w:r>
      <w:r w:rsidR="00A86C0B">
        <w:rPr>
          <w:szCs w:val="22"/>
        </w:rPr>
        <w:t>, nedohodnou-li se strany jinak</w:t>
      </w:r>
      <w:r w:rsidR="001F4835">
        <w:rPr>
          <w:szCs w:val="22"/>
        </w:rPr>
        <w:t xml:space="preserve">. </w:t>
      </w:r>
      <w:r w:rsidR="00A86C0B">
        <w:rPr>
          <w:szCs w:val="22"/>
        </w:rPr>
        <w:t>Objednávky budou zasílány na kontaktní e-mail prodávajícího uvedený v článku I. této smlouvy.</w:t>
      </w:r>
      <w:r w:rsidR="001F4835">
        <w:rPr>
          <w:szCs w:val="22"/>
        </w:rPr>
        <w:t xml:space="preserve"> Objednávky</w:t>
      </w:r>
      <w:r w:rsidR="00250379">
        <w:rPr>
          <w:szCs w:val="22"/>
        </w:rPr>
        <w:t xml:space="preserve"> budou vystaveny </w:t>
      </w:r>
      <w:r w:rsidR="00665D7D" w:rsidRPr="00250379">
        <w:rPr>
          <w:szCs w:val="22"/>
        </w:rPr>
        <w:t>nejpozději do 31.12.202</w:t>
      </w:r>
      <w:r w:rsidR="002666F6" w:rsidRPr="00250379">
        <w:rPr>
          <w:szCs w:val="22"/>
        </w:rPr>
        <w:t>5</w:t>
      </w:r>
      <w:r w:rsidR="00665D7D" w:rsidRPr="00250379">
        <w:rPr>
          <w:szCs w:val="22"/>
        </w:rPr>
        <w:t>,</w:t>
      </w:r>
      <w:r w:rsidR="001F4835">
        <w:rPr>
          <w:szCs w:val="22"/>
        </w:rPr>
        <w:t xml:space="preserve"> </w:t>
      </w:r>
      <w:r w:rsidRPr="00250379">
        <w:rPr>
          <w:szCs w:val="22"/>
        </w:rPr>
        <w:t>přičemž kupující se k tomuto odběru touto smlouvou nezavazuje.</w:t>
      </w:r>
      <w:r w:rsidR="00460931" w:rsidRPr="00250379">
        <w:rPr>
          <w:szCs w:val="22"/>
        </w:rPr>
        <w:t xml:space="preserve"> </w:t>
      </w:r>
      <w:r w:rsidR="008168C0">
        <w:rPr>
          <w:szCs w:val="22"/>
        </w:rPr>
        <w:t>Na jednotlivé objednávky se vztahují podmínky stanovené v této smlouvě.</w:t>
      </w:r>
      <w:r w:rsidR="00C3717B">
        <w:rPr>
          <w:szCs w:val="22"/>
        </w:rPr>
        <w:t xml:space="preserve"> Objednávky zaslané na danou e-mailovou adresu se </w:t>
      </w:r>
      <w:r w:rsidR="00C3717B" w:rsidRPr="00C3717B">
        <w:rPr>
          <w:szCs w:val="22"/>
        </w:rPr>
        <w:t>považují za doručené v den jejich odeslání.</w:t>
      </w:r>
    </w:p>
    <w:p w14:paraId="1461C389" w14:textId="77777777" w:rsidR="00847EF0" w:rsidRPr="007C5DD1" w:rsidRDefault="00847EF0" w:rsidP="00847EF0">
      <w:pPr>
        <w:pStyle w:val="Zkladntext"/>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356B6705"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745BF0DF" w14:textId="372E21AF" w:rsidR="0065294E" w:rsidRPr="00281B0B" w:rsidRDefault="0065294E" w:rsidP="00847EF0">
      <w:pPr>
        <w:pStyle w:val="Zkladntext2"/>
        <w:spacing w:before="90"/>
        <w:ind w:left="426"/>
        <w:jc w:val="left"/>
        <w:outlineLvl w:val="0"/>
        <w:rPr>
          <w:sz w:val="22"/>
          <w:szCs w:val="22"/>
        </w:rPr>
      </w:pPr>
      <w:r>
        <w:rPr>
          <w:sz w:val="22"/>
          <w:szCs w:val="22"/>
        </w:rPr>
        <w:t>Cena za 1 kus infokiosku</w:t>
      </w:r>
      <w:r w:rsidR="00EE169B">
        <w:rPr>
          <w:sz w:val="22"/>
          <w:szCs w:val="22"/>
        </w:rPr>
        <w:t xml:space="preserve"> ve stojanovém provedení</w:t>
      </w:r>
      <w:r w:rsidR="00293226">
        <w:rPr>
          <w:sz w:val="22"/>
          <w:szCs w:val="22"/>
        </w:rPr>
        <w:t xml:space="preserve">, </w:t>
      </w:r>
      <w:r w:rsidR="00293226" w:rsidRPr="004C0B55">
        <w:rPr>
          <w:sz w:val="22"/>
          <w:szCs w:val="22"/>
        </w:rPr>
        <w:t xml:space="preserve">včetně </w:t>
      </w:r>
      <w:r w:rsidR="002B0EEC">
        <w:rPr>
          <w:sz w:val="22"/>
          <w:szCs w:val="22"/>
        </w:rPr>
        <w:t>instalace</w:t>
      </w:r>
      <w:r w:rsidR="00293226" w:rsidRPr="004C0B55">
        <w:rPr>
          <w:sz w:val="22"/>
          <w:szCs w:val="22"/>
        </w:rPr>
        <w:t xml:space="preserve"> a uvedení do provozu</w:t>
      </w:r>
      <w:r>
        <w:rPr>
          <w:sz w:val="22"/>
          <w:szCs w:val="22"/>
        </w:rPr>
        <w:t xml:space="preserve"> </w:t>
      </w:r>
      <w:r w:rsidRPr="00847EF0">
        <w:rPr>
          <w:sz w:val="22"/>
          <w:szCs w:val="22"/>
          <w:highlight w:val="yellow"/>
        </w:rPr>
        <w:t>…………..</w:t>
      </w:r>
      <w:r w:rsidRPr="0065294E">
        <w:rPr>
          <w:sz w:val="22"/>
          <w:szCs w:val="22"/>
        </w:rPr>
        <w:t>,- Kč bez DPH</w:t>
      </w:r>
      <w:r w:rsidR="00847EF0" w:rsidRPr="00281B0B">
        <w:rPr>
          <w:sz w:val="22"/>
          <w:szCs w:val="22"/>
        </w:rPr>
        <w:t>.</w:t>
      </w:r>
      <w:r w:rsidR="00281B0B" w:rsidRPr="00281B0B">
        <w:rPr>
          <w:sz w:val="22"/>
          <w:szCs w:val="22"/>
        </w:rPr>
        <w:t xml:space="preserve"> </w:t>
      </w:r>
      <w:r w:rsidR="00281B0B" w:rsidRPr="004809AA">
        <w:rPr>
          <w:i/>
          <w:color w:val="00B0F0"/>
          <w:sz w:val="22"/>
          <w:szCs w:val="22"/>
        </w:rPr>
        <w:t>(POZ. Doplní prodávající</w:t>
      </w:r>
      <w:r w:rsidR="00281B0B" w:rsidRPr="00281B0B">
        <w:rPr>
          <w:i/>
          <w:color w:val="00B0F0"/>
          <w:sz w:val="22"/>
          <w:szCs w:val="22"/>
        </w:rPr>
        <w:t>. Poté poznámku vymažte.)</w:t>
      </w:r>
    </w:p>
    <w:p w14:paraId="53C3E46F" w14:textId="3EA66D9F" w:rsidR="00EE169B" w:rsidRPr="0065294E" w:rsidRDefault="00EE169B" w:rsidP="00847EF0">
      <w:pPr>
        <w:pStyle w:val="Zkladntext2"/>
        <w:spacing w:before="90"/>
        <w:ind w:left="426"/>
        <w:jc w:val="left"/>
        <w:outlineLvl w:val="0"/>
        <w:rPr>
          <w:sz w:val="22"/>
          <w:szCs w:val="22"/>
        </w:rPr>
      </w:pPr>
      <w:r>
        <w:rPr>
          <w:sz w:val="22"/>
          <w:szCs w:val="22"/>
        </w:rPr>
        <w:t xml:space="preserve">Cena za 1 kus infokiosku s umístěním na zeď, </w:t>
      </w:r>
      <w:r w:rsidRPr="004C0B55">
        <w:rPr>
          <w:sz w:val="22"/>
          <w:szCs w:val="22"/>
        </w:rPr>
        <w:t xml:space="preserve">včetně </w:t>
      </w:r>
      <w:r>
        <w:rPr>
          <w:sz w:val="22"/>
          <w:szCs w:val="22"/>
        </w:rPr>
        <w:t>instalace</w:t>
      </w:r>
      <w:r w:rsidRPr="004C0B55">
        <w:rPr>
          <w:sz w:val="22"/>
          <w:szCs w:val="22"/>
        </w:rPr>
        <w:t xml:space="preserve"> a uvedení do provozu</w:t>
      </w:r>
      <w:r>
        <w:rPr>
          <w:sz w:val="22"/>
          <w:szCs w:val="22"/>
        </w:rPr>
        <w:t xml:space="preserve"> </w:t>
      </w:r>
      <w:r w:rsidRPr="00847EF0">
        <w:rPr>
          <w:sz w:val="22"/>
          <w:szCs w:val="22"/>
          <w:highlight w:val="yellow"/>
        </w:rPr>
        <w:t>…………..</w:t>
      </w:r>
      <w:r w:rsidRPr="0065294E">
        <w:rPr>
          <w:sz w:val="22"/>
          <w:szCs w:val="22"/>
        </w:rPr>
        <w:t>,- Kč bez DPH</w:t>
      </w:r>
      <w:r>
        <w:rPr>
          <w:sz w:val="22"/>
          <w:szCs w:val="22"/>
        </w:rPr>
        <w:t>.</w:t>
      </w:r>
      <w:r w:rsidR="00281B0B" w:rsidRPr="00281B0B">
        <w:rPr>
          <w:i/>
          <w:color w:val="00B0F0"/>
          <w:szCs w:val="22"/>
        </w:rPr>
        <w:t xml:space="preserve"> </w:t>
      </w:r>
      <w:r w:rsidR="00281B0B" w:rsidRPr="004809AA">
        <w:rPr>
          <w:i/>
          <w:color w:val="00B0F0"/>
          <w:sz w:val="22"/>
          <w:szCs w:val="22"/>
        </w:rPr>
        <w:t>(POZ. Doplní prodávající</w:t>
      </w:r>
      <w:r w:rsidR="00281B0B" w:rsidRPr="00281B0B">
        <w:rPr>
          <w:i/>
          <w:color w:val="00B0F0"/>
          <w:sz w:val="22"/>
          <w:szCs w:val="22"/>
        </w:rPr>
        <w:t>. Poté poznámku vymažte.)</w:t>
      </w:r>
    </w:p>
    <w:p w14:paraId="7523F2A5" w14:textId="62FAF3B4" w:rsidR="00050687" w:rsidRDefault="00090A0F" w:rsidP="00050687">
      <w:pPr>
        <w:pStyle w:val="Zkladntext"/>
        <w:numPr>
          <w:ilvl w:val="0"/>
          <w:numId w:val="28"/>
        </w:numPr>
        <w:spacing w:before="90"/>
        <w:ind w:left="426" w:hanging="426"/>
        <w:rPr>
          <w:szCs w:val="22"/>
        </w:rPr>
      </w:pPr>
      <w:r>
        <w:rPr>
          <w:szCs w:val="22"/>
        </w:rPr>
        <w:t>Celková cena</w:t>
      </w:r>
      <w:r w:rsidR="00B92DF9" w:rsidRPr="00293226">
        <w:rPr>
          <w:szCs w:val="22"/>
        </w:rPr>
        <w:t xml:space="preserve"> </w:t>
      </w:r>
      <w:r w:rsidR="005910B9" w:rsidRPr="00293226">
        <w:rPr>
          <w:szCs w:val="22"/>
        </w:rPr>
        <w:t xml:space="preserve">za </w:t>
      </w:r>
      <w:r w:rsidR="00AB399F">
        <w:rPr>
          <w:szCs w:val="22"/>
        </w:rPr>
        <w:t xml:space="preserve">maximální rozsah </w:t>
      </w:r>
      <w:r w:rsidR="005910B9" w:rsidRPr="00293226">
        <w:rPr>
          <w:szCs w:val="22"/>
        </w:rPr>
        <w:t>předmět</w:t>
      </w:r>
      <w:r w:rsidR="00AB399F">
        <w:rPr>
          <w:szCs w:val="22"/>
        </w:rPr>
        <w:t>u</w:t>
      </w:r>
      <w:r w:rsidR="005910B9" w:rsidRPr="00293226">
        <w:rPr>
          <w:szCs w:val="22"/>
        </w:rPr>
        <w:t xml:space="preserve"> plnění</w:t>
      </w:r>
      <w:r>
        <w:rPr>
          <w:szCs w:val="22"/>
        </w:rPr>
        <w:t xml:space="preserve"> (tj. dodávka </w:t>
      </w:r>
      <w:r w:rsidR="00543280">
        <w:rPr>
          <w:szCs w:val="22"/>
        </w:rPr>
        <w:t xml:space="preserve">informačních kiosků: </w:t>
      </w:r>
      <w:r w:rsidR="001F55BE">
        <w:rPr>
          <w:szCs w:val="22"/>
        </w:rPr>
        <w:t>6</w:t>
      </w:r>
      <w:r w:rsidR="00B82253">
        <w:rPr>
          <w:szCs w:val="22"/>
        </w:rPr>
        <w:t xml:space="preserve"> ks s umístěním na zeď + </w:t>
      </w:r>
      <w:r w:rsidR="001F55BE">
        <w:rPr>
          <w:szCs w:val="22"/>
        </w:rPr>
        <w:t>9</w:t>
      </w:r>
      <w:r w:rsidR="00543280">
        <w:rPr>
          <w:szCs w:val="22"/>
        </w:rPr>
        <w:t xml:space="preserve"> ks ve stojanovém provedení</w:t>
      </w:r>
      <w:r>
        <w:rPr>
          <w:szCs w:val="22"/>
        </w:rPr>
        <w:t>)</w:t>
      </w:r>
      <w:r w:rsidR="0065294E" w:rsidRPr="00293226">
        <w:rPr>
          <w:szCs w:val="22"/>
        </w:rPr>
        <w:t xml:space="preserve"> </w:t>
      </w:r>
      <w:r w:rsidR="005D5B37" w:rsidRPr="00847EF0">
        <w:rPr>
          <w:szCs w:val="22"/>
          <w:highlight w:val="yellow"/>
        </w:rPr>
        <w:t>…………..</w:t>
      </w:r>
      <w:r w:rsidR="00E807FE" w:rsidRPr="00293226">
        <w:rPr>
          <w:szCs w:val="22"/>
        </w:rPr>
        <w:t>,-</w:t>
      </w:r>
      <w:r w:rsidR="008A1288" w:rsidRPr="00293226">
        <w:rPr>
          <w:szCs w:val="22"/>
        </w:rPr>
        <w:t xml:space="preserve"> Kč</w:t>
      </w:r>
      <w:r w:rsidR="0065294E" w:rsidRPr="00293226">
        <w:rPr>
          <w:szCs w:val="22"/>
        </w:rPr>
        <w:t xml:space="preserve"> bez DPH</w:t>
      </w:r>
      <w:r w:rsidR="00031843">
        <w:rPr>
          <w:szCs w:val="22"/>
        </w:rPr>
        <w:t>.</w:t>
      </w:r>
      <w:r w:rsidR="00281B0B">
        <w:rPr>
          <w:szCs w:val="22"/>
        </w:rPr>
        <w:t xml:space="preserve"> </w:t>
      </w:r>
      <w:r w:rsidR="00281B0B" w:rsidRPr="00281B0B">
        <w:rPr>
          <w:i/>
          <w:color w:val="00B0F0"/>
          <w:szCs w:val="22"/>
        </w:rPr>
        <w:t xml:space="preserve">(POZ. Doplní prodávající. Poté poznámku vymažte. </w:t>
      </w:r>
      <w:r w:rsidR="00281B0B" w:rsidRPr="004809AA">
        <w:rPr>
          <w:b/>
          <w:i/>
          <w:color w:val="00B0F0"/>
          <w:szCs w:val="22"/>
        </w:rPr>
        <w:t>Tento údaj bude předmětem hodnocení.)</w:t>
      </w:r>
      <w:r w:rsidR="00737B1D">
        <w:rPr>
          <w:szCs w:val="22"/>
        </w:rPr>
        <w:t xml:space="preserve">Cena </w:t>
      </w:r>
      <w:r w:rsidR="00737B1D" w:rsidRPr="007C5DD1">
        <w:rPr>
          <w:szCs w:val="22"/>
        </w:rPr>
        <w:t xml:space="preserve">zahrnuje veškeré náklady na dodání předmětu plnění v provedení a výbavě dle čl. II. odst. 1 </w:t>
      </w:r>
      <w:r w:rsidR="007C7678">
        <w:rPr>
          <w:szCs w:val="22"/>
        </w:rPr>
        <w:t xml:space="preserve">této smlouvy </w:t>
      </w:r>
      <w:r w:rsidR="00737B1D" w:rsidRPr="007C5DD1">
        <w:rPr>
          <w:szCs w:val="22"/>
        </w:rPr>
        <w:t>a specifikace uvedené v příloze č. 1 této smlouvy.</w:t>
      </w:r>
      <w:r w:rsidR="00F45E2C">
        <w:rPr>
          <w:szCs w:val="22"/>
        </w:rPr>
        <w:t xml:space="preserve"> V ceně zboží jsou již zahrnuty také všechny autorské a recyklační poplatky. </w:t>
      </w:r>
      <w:r w:rsidR="00737B1D"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lastRenderedPageBreak/>
        <w:t>Prodávající odpovídá za to, že sazba daně z přidané hodnoty bude stanovena v souladu s platnými právními předpisy.</w:t>
      </w:r>
    </w:p>
    <w:p w14:paraId="211AFEA4" w14:textId="3EA74C7F" w:rsidR="005910B9"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332E7C1B" w14:textId="332E2D57" w:rsidR="00461E07" w:rsidRDefault="00461E07" w:rsidP="00461E07">
      <w:pPr>
        <w:pStyle w:val="Zkladntext"/>
        <w:spacing w:before="90"/>
        <w:ind w:left="426"/>
        <w:rPr>
          <w:szCs w:val="22"/>
        </w:rPr>
      </w:pPr>
    </w:p>
    <w:p w14:paraId="75F8B0FC" w14:textId="2BC2320C" w:rsidR="00461E07" w:rsidRPr="007C5DD1" w:rsidRDefault="00461E07" w:rsidP="00461E07">
      <w:pPr>
        <w:pStyle w:val="Zkladntext"/>
        <w:spacing w:before="90"/>
        <w:ind w:left="426"/>
        <w:rPr>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231DC44D"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w:t>
      </w:r>
      <w:r w:rsidR="00192288">
        <w:rPr>
          <w:szCs w:val="22"/>
        </w:rPr>
        <w:br/>
      </w:r>
      <w:r w:rsidRPr="007C5DD1">
        <w:rPr>
          <w:szCs w:val="22"/>
        </w:rPr>
        <w:t xml:space="preserve">po řádném předání a převzetí uskutečněného plnění se splatností 30 dnů ode dne doručení </w:t>
      </w:r>
      <w:r>
        <w:rPr>
          <w:szCs w:val="22"/>
        </w:rPr>
        <w:t>kupujícímu</w:t>
      </w:r>
      <w:r w:rsidRPr="007C5DD1">
        <w:rPr>
          <w:szCs w:val="22"/>
        </w:rPr>
        <w:t xml:space="preserve">.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w:t>
      </w:r>
      <w:r w:rsidR="00250E8B">
        <w:rPr>
          <w:szCs w:val="22"/>
        </w:rPr>
        <w:t xml:space="preserve"> akceptačním protokolu</w:t>
      </w:r>
      <w:r w:rsidRPr="007C5DD1">
        <w:rPr>
          <w:szCs w:val="22"/>
        </w:rPr>
        <w:t xml:space="preserve">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65DF3364" w14:textId="77777777" w:rsidR="00DF548C" w:rsidRPr="00FF734C" w:rsidRDefault="00DF548C" w:rsidP="00FF734C">
      <w:pPr>
        <w:pStyle w:val="Zkladntext"/>
        <w:numPr>
          <w:ilvl w:val="0"/>
          <w:numId w:val="10"/>
        </w:numPr>
        <w:tabs>
          <w:tab w:val="left" w:pos="426"/>
        </w:tabs>
        <w:spacing w:before="75" w:line="240" w:lineRule="atLeast"/>
        <w:ind w:left="426" w:hanging="426"/>
        <w:rPr>
          <w:szCs w:val="22"/>
        </w:rPr>
      </w:pPr>
      <w:r w:rsidRPr="00DF548C">
        <w:rPr>
          <w:szCs w:val="22"/>
        </w:rPr>
        <w:t xml:space="preserve">Faktury budou zasílány elektronicky na adresu </w:t>
      </w:r>
      <w:hyperlink r:id="rId8" w:history="1">
        <w:r w:rsidRPr="00FF734C">
          <w:rPr>
            <w:szCs w:val="22"/>
          </w:rPr>
          <w:t>elektronicka.fakturace@dpo.cz</w:t>
        </w:r>
      </w:hyperlink>
      <w:r w:rsidRPr="00DF548C">
        <w:rPr>
          <w:szCs w:val="22"/>
        </w:rPr>
        <w:t xml:space="preserve">. Dopravní podnik Ostrava a.s. zpracovává faktury zaslané e-mailem  výhradně elektronicky ve formátu PDF. Z důvodu přenosu je nutné, aby byly faktury zasílány jednotlivě,  tzn. jedna faktura v PDF rovná se jeden e-mail, přičemž součástí tohoto e-mailu budou </w:t>
      </w:r>
      <w:r w:rsidRPr="00997A82">
        <w:rPr>
          <w:szCs w:val="22"/>
        </w:rPr>
        <w:t>další přílohy náležející k této jedné faktuře. Faktury jiného formátu než PDF a zaslané hromadně v jednom e-mailu, nebudou v Dopravním podniku a.s. akceptovány.</w:t>
      </w:r>
    </w:p>
    <w:p w14:paraId="07ED4DA9" w14:textId="3193C5A0"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strany se dohodly, že platba bude provedena v české měně na číslo účtu uvedené </w:t>
      </w:r>
      <w:r>
        <w:rPr>
          <w:szCs w:val="22"/>
        </w:rPr>
        <w:t>prodávajícím</w:t>
      </w:r>
      <w:r w:rsidRPr="007C5DD1">
        <w:rPr>
          <w:szCs w:val="22"/>
        </w:rPr>
        <w:t xml:space="preserve"> na faktuře.</w:t>
      </w:r>
      <w:r w:rsidR="005D02BB">
        <w:rPr>
          <w:szCs w:val="22"/>
        </w:rPr>
        <w:t xml:space="preserve"> Za správnost údajů o svém účtu odpovídá prodávající. </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Pr="00031843"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w:t>
      </w:r>
      <w:r w:rsidRPr="00031843">
        <w:rPr>
          <w:szCs w:val="22"/>
        </w:rPr>
        <w:t>přístup. V případě, že účet  tímto způsobem zveřejněn nebude, je kupující oprávněn uhradit prodávajícímu cenu na úrovni bez DPH, DPH kupující poukáže  správci daně.</w:t>
      </w:r>
    </w:p>
    <w:p w14:paraId="75892191" w14:textId="1B58B166" w:rsidR="009261A3" w:rsidRPr="00031843" w:rsidRDefault="009261A3" w:rsidP="00B42057">
      <w:pPr>
        <w:pStyle w:val="Zkladntext"/>
        <w:numPr>
          <w:ilvl w:val="0"/>
          <w:numId w:val="10"/>
        </w:numPr>
        <w:tabs>
          <w:tab w:val="left" w:pos="426"/>
        </w:tabs>
        <w:spacing w:before="75" w:line="240" w:lineRule="atLeast"/>
        <w:ind w:left="426" w:hanging="426"/>
        <w:rPr>
          <w:szCs w:val="22"/>
        </w:rPr>
      </w:pPr>
      <w:r w:rsidRPr="00031843">
        <w:rPr>
          <w:szCs w:val="22"/>
        </w:rPr>
        <w:t xml:space="preserve">Na faktuře musí být uvedené číslo smlouvy kupujícího. </w:t>
      </w:r>
    </w:p>
    <w:p w14:paraId="2C8C08E0" w14:textId="77777777" w:rsidR="005910B9" w:rsidRPr="00031843" w:rsidRDefault="005910B9" w:rsidP="005910B9">
      <w:pPr>
        <w:pStyle w:val="Zkladntext"/>
        <w:tabs>
          <w:tab w:val="left" w:pos="426"/>
        </w:tabs>
        <w:spacing w:before="75" w:line="240" w:lineRule="atLeast"/>
        <w:ind w:left="426"/>
        <w:rPr>
          <w:szCs w:val="22"/>
        </w:rPr>
      </w:pPr>
    </w:p>
    <w:p w14:paraId="133D3EC3" w14:textId="77777777" w:rsidR="001C6614" w:rsidRPr="00031843" w:rsidRDefault="001C6614" w:rsidP="00C10DDA">
      <w:pPr>
        <w:pStyle w:val="Zkladntext"/>
        <w:rPr>
          <w:szCs w:val="22"/>
        </w:rPr>
      </w:pPr>
    </w:p>
    <w:p w14:paraId="2F9D79F6" w14:textId="553A4F55" w:rsidR="001C6614" w:rsidRPr="00031843" w:rsidRDefault="001C6614" w:rsidP="00C10DDA">
      <w:pPr>
        <w:pStyle w:val="Zkladntext"/>
        <w:jc w:val="center"/>
        <w:rPr>
          <w:b/>
          <w:bCs/>
          <w:szCs w:val="22"/>
        </w:rPr>
      </w:pPr>
      <w:r w:rsidRPr="00031843">
        <w:rPr>
          <w:b/>
          <w:bCs/>
          <w:szCs w:val="22"/>
        </w:rPr>
        <w:t>VII.</w:t>
      </w:r>
    </w:p>
    <w:p w14:paraId="5452E5B1" w14:textId="076B2E2A" w:rsidR="00F47525" w:rsidRPr="00031843" w:rsidRDefault="00F47525" w:rsidP="00316049">
      <w:pPr>
        <w:pStyle w:val="Zkladntext"/>
        <w:jc w:val="center"/>
        <w:rPr>
          <w:b/>
          <w:bCs/>
          <w:szCs w:val="22"/>
        </w:rPr>
      </w:pPr>
      <w:r w:rsidRPr="00031843">
        <w:rPr>
          <w:b/>
          <w:bCs/>
          <w:szCs w:val="22"/>
        </w:rPr>
        <w:t xml:space="preserve">Dodání </w:t>
      </w:r>
      <w:r w:rsidR="00F45E4E" w:rsidRPr="00031843">
        <w:rPr>
          <w:b/>
          <w:bCs/>
          <w:szCs w:val="22"/>
        </w:rPr>
        <w:t>a převzetí zboží</w:t>
      </w:r>
    </w:p>
    <w:p w14:paraId="35D6B03D" w14:textId="77777777" w:rsidR="00316049" w:rsidRPr="00031843" w:rsidRDefault="00316049" w:rsidP="00316049">
      <w:pPr>
        <w:pStyle w:val="Zkladntext"/>
        <w:jc w:val="center"/>
        <w:rPr>
          <w:b/>
          <w:bCs/>
          <w:szCs w:val="22"/>
        </w:rPr>
      </w:pPr>
    </w:p>
    <w:p w14:paraId="12F50D32" w14:textId="1C33599C" w:rsidR="00F47525" w:rsidRPr="00543280" w:rsidRDefault="00F47525"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Prodávající se zavazuje dodat (včetně </w:t>
      </w:r>
      <w:r w:rsidR="002B0EEC" w:rsidRPr="00543280">
        <w:rPr>
          <w:rFonts w:cs="Times New Roman"/>
          <w:sz w:val="22"/>
          <w:szCs w:val="22"/>
          <w:lang w:eastAsia="cs-CZ"/>
        </w:rPr>
        <w:t>instalace</w:t>
      </w:r>
      <w:r w:rsidRPr="00543280">
        <w:rPr>
          <w:rFonts w:cs="Times New Roman"/>
          <w:sz w:val="22"/>
          <w:szCs w:val="22"/>
          <w:lang w:eastAsia="cs-CZ"/>
        </w:rPr>
        <w:t xml:space="preserve"> a uvedení do provozu) </w:t>
      </w:r>
      <w:r w:rsidR="002A78E4" w:rsidRPr="00543280">
        <w:rPr>
          <w:rFonts w:cs="Times New Roman"/>
          <w:sz w:val="22"/>
          <w:szCs w:val="22"/>
          <w:lang w:eastAsia="cs-CZ"/>
        </w:rPr>
        <w:t xml:space="preserve">kupujícímu </w:t>
      </w:r>
      <w:r w:rsidR="00F45E4E" w:rsidRPr="00543280">
        <w:rPr>
          <w:rFonts w:cs="Times New Roman"/>
          <w:sz w:val="22"/>
          <w:szCs w:val="22"/>
          <w:lang w:eastAsia="cs-CZ"/>
        </w:rPr>
        <w:t xml:space="preserve">předmět plnění do </w:t>
      </w:r>
      <w:r w:rsidRPr="00543280">
        <w:rPr>
          <w:rFonts w:cs="Times New Roman"/>
          <w:sz w:val="22"/>
          <w:szCs w:val="22"/>
          <w:lang w:eastAsia="cs-CZ"/>
        </w:rPr>
        <w:t>míst</w:t>
      </w:r>
      <w:r w:rsidR="00F45E4E" w:rsidRPr="00543280">
        <w:rPr>
          <w:rFonts w:cs="Times New Roman"/>
          <w:sz w:val="22"/>
          <w:szCs w:val="22"/>
          <w:lang w:eastAsia="cs-CZ"/>
        </w:rPr>
        <w:t>a</w:t>
      </w:r>
      <w:r w:rsidRPr="00543280">
        <w:rPr>
          <w:rFonts w:cs="Times New Roman"/>
          <w:sz w:val="22"/>
          <w:szCs w:val="22"/>
          <w:lang w:eastAsia="cs-CZ"/>
        </w:rPr>
        <w:t xml:space="preserve"> plnění</w:t>
      </w:r>
      <w:r w:rsidR="00F45E4E" w:rsidRPr="00543280">
        <w:rPr>
          <w:rFonts w:cs="Times New Roman"/>
          <w:sz w:val="22"/>
          <w:szCs w:val="22"/>
          <w:lang w:eastAsia="cs-CZ"/>
        </w:rPr>
        <w:t xml:space="preserve">. </w:t>
      </w:r>
    </w:p>
    <w:p w14:paraId="79018637" w14:textId="708047B8" w:rsidR="005E0057" w:rsidRPr="00543280" w:rsidRDefault="005E0057"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Součástí dodávky bude dodací list s uvedením jednotlivých položek, jejich množství a ceny.</w:t>
      </w:r>
    </w:p>
    <w:p w14:paraId="044C5343" w14:textId="038C4A4A" w:rsidR="005E0057" w:rsidRPr="00543280" w:rsidRDefault="005E0057"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Zboží bude baleno a řádně zajištěno pro účely přepravy podle platných právních předpisů tak, </w:t>
      </w:r>
      <w:r w:rsidRPr="00543280">
        <w:rPr>
          <w:rFonts w:cs="Times New Roman"/>
          <w:sz w:val="22"/>
          <w:szCs w:val="22"/>
          <w:lang w:eastAsia="cs-CZ"/>
        </w:rPr>
        <w:br/>
        <w:t>aby při přepravě nebo vykládce nebylo znehodnoceno a nebyla ohrožena bezpečnost osob nebo životní prostředí.</w:t>
      </w:r>
    </w:p>
    <w:p w14:paraId="074DEB35" w14:textId="1236EB5B"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Povinnost </w:t>
      </w:r>
      <w:r w:rsidR="002A78E4" w:rsidRPr="00543280">
        <w:rPr>
          <w:rFonts w:cs="Times New Roman"/>
          <w:sz w:val="22"/>
          <w:szCs w:val="22"/>
          <w:lang w:eastAsia="cs-CZ"/>
        </w:rPr>
        <w:t xml:space="preserve">prodávajícího </w:t>
      </w:r>
      <w:r w:rsidRPr="00543280">
        <w:rPr>
          <w:rFonts w:cs="Times New Roman"/>
          <w:sz w:val="22"/>
          <w:szCs w:val="22"/>
          <w:lang w:eastAsia="cs-CZ"/>
        </w:rPr>
        <w:t xml:space="preserve">k poskytnutí jakéhokoliv plnění či jeho části je splněna až okamžikem akceptace takového plnění </w:t>
      </w:r>
      <w:r w:rsidR="002A78E4" w:rsidRPr="00543280">
        <w:rPr>
          <w:rFonts w:cs="Times New Roman"/>
          <w:sz w:val="22"/>
          <w:szCs w:val="22"/>
          <w:lang w:eastAsia="cs-CZ"/>
        </w:rPr>
        <w:t>kupujícím</w:t>
      </w:r>
      <w:r w:rsidRPr="00543280">
        <w:rPr>
          <w:rFonts w:cs="Times New Roman"/>
          <w:sz w:val="22"/>
          <w:szCs w:val="22"/>
          <w:lang w:eastAsia="cs-CZ"/>
        </w:rPr>
        <w:t xml:space="preserve">. O předání </w:t>
      </w:r>
      <w:r w:rsidR="002A78E4" w:rsidRPr="00543280">
        <w:rPr>
          <w:rFonts w:cs="Times New Roman"/>
          <w:sz w:val="22"/>
          <w:szCs w:val="22"/>
          <w:lang w:eastAsia="cs-CZ"/>
        </w:rPr>
        <w:t xml:space="preserve">prodávajícím </w:t>
      </w:r>
      <w:r w:rsidRPr="00543280">
        <w:rPr>
          <w:rFonts w:cs="Times New Roman"/>
          <w:sz w:val="22"/>
          <w:szCs w:val="22"/>
          <w:lang w:eastAsia="cs-CZ"/>
        </w:rPr>
        <w:t xml:space="preserve">a převzetí </w:t>
      </w:r>
      <w:r w:rsidR="002A78E4" w:rsidRPr="00543280">
        <w:rPr>
          <w:rFonts w:cs="Times New Roman"/>
          <w:sz w:val="22"/>
          <w:szCs w:val="22"/>
          <w:lang w:eastAsia="cs-CZ"/>
        </w:rPr>
        <w:t xml:space="preserve">kupujícím </w:t>
      </w:r>
      <w:r w:rsidRPr="00543280">
        <w:rPr>
          <w:rFonts w:cs="Times New Roman"/>
          <w:sz w:val="22"/>
          <w:szCs w:val="22"/>
          <w:lang w:eastAsia="cs-CZ"/>
        </w:rPr>
        <w:t xml:space="preserve">bude pořízen akceptační protokol na základě provedeného Akceptačního řízení. </w:t>
      </w:r>
    </w:p>
    <w:p w14:paraId="34D12E57" w14:textId="183836DA"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Akceptační řízení bude zahájeno na základě výzvy </w:t>
      </w:r>
      <w:r w:rsidR="002A78E4" w:rsidRPr="00543280">
        <w:rPr>
          <w:rFonts w:cs="Times New Roman"/>
          <w:sz w:val="22"/>
          <w:szCs w:val="22"/>
          <w:lang w:eastAsia="cs-CZ"/>
        </w:rPr>
        <w:t xml:space="preserve">prodávajícího kupujícímu </w:t>
      </w:r>
      <w:r w:rsidRPr="00543280">
        <w:rPr>
          <w:rFonts w:cs="Times New Roman"/>
          <w:sz w:val="22"/>
          <w:szCs w:val="22"/>
          <w:lang w:eastAsia="cs-CZ"/>
        </w:rPr>
        <w:t xml:space="preserve">k převzetí konkrétního plnění. Výzva musí být </w:t>
      </w:r>
      <w:r w:rsidR="002E0F42" w:rsidRPr="00543280">
        <w:rPr>
          <w:rFonts w:cs="Times New Roman"/>
          <w:sz w:val="22"/>
          <w:szCs w:val="22"/>
          <w:lang w:eastAsia="cs-CZ"/>
        </w:rPr>
        <w:t>zaslána na kontaktní e-mail kupujícího uvedený v článku I. této smlouvy a</w:t>
      </w:r>
      <w:r w:rsidRPr="00543280">
        <w:rPr>
          <w:rFonts w:cs="Times New Roman"/>
          <w:sz w:val="22"/>
          <w:szCs w:val="22"/>
          <w:lang w:eastAsia="cs-CZ"/>
        </w:rPr>
        <w:t xml:space="preserve">lespoň 5 (pět) pracovních dnů před termínem, kdy má k předání dojít. </w:t>
      </w:r>
    </w:p>
    <w:p w14:paraId="5E07E41F" w14:textId="39153AA2" w:rsidR="00F47525" w:rsidRPr="00543280" w:rsidRDefault="00F47525"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Pře</w:t>
      </w:r>
      <w:r w:rsidR="00F33954" w:rsidRPr="00543280">
        <w:rPr>
          <w:rFonts w:cs="Times New Roman"/>
          <w:sz w:val="22"/>
          <w:szCs w:val="22"/>
          <w:lang w:eastAsia="cs-CZ"/>
        </w:rPr>
        <w:t>vzetí</w:t>
      </w:r>
      <w:r w:rsidRPr="00543280">
        <w:rPr>
          <w:rFonts w:cs="Times New Roman"/>
          <w:sz w:val="22"/>
          <w:szCs w:val="22"/>
          <w:lang w:eastAsia="cs-CZ"/>
        </w:rPr>
        <w:t xml:space="preserve"> proběhne v pracovní den</w:t>
      </w:r>
      <w:r w:rsidR="002A78E4" w:rsidRPr="00543280">
        <w:rPr>
          <w:rFonts w:cs="Times New Roman"/>
          <w:sz w:val="22"/>
          <w:szCs w:val="22"/>
          <w:lang w:eastAsia="cs-CZ"/>
        </w:rPr>
        <w:t>,</w:t>
      </w:r>
      <w:r w:rsidRPr="00543280">
        <w:rPr>
          <w:rFonts w:cs="Times New Roman"/>
          <w:sz w:val="22"/>
          <w:szCs w:val="22"/>
          <w:lang w:eastAsia="cs-CZ"/>
        </w:rPr>
        <w:t xml:space="preserve"> a to mezi 7:00 – 1</w:t>
      </w:r>
      <w:r w:rsidR="00F45E4E" w:rsidRPr="00543280">
        <w:rPr>
          <w:rFonts w:cs="Times New Roman"/>
          <w:sz w:val="22"/>
          <w:szCs w:val="22"/>
          <w:lang w:eastAsia="cs-CZ"/>
        </w:rPr>
        <w:t>5</w:t>
      </w:r>
      <w:r w:rsidRPr="00543280">
        <w:rPr>
          <w:rFonts w:cs="Times New Roman"/>
          <w:sz w:val="22"/>
          <w:szCs w:val="22"/>
          <w:lang w:eastAsia="cs-CZ"/>
        </w:rPr>
        <w:t>:00 hodinou</w:t>
      </w:r>
      <w:r w:rsidR="002A78E4" w:rsidRPr="00543280">
        <w:rPr>
          <w:rFonts w:cs="Times New Roman"/>
          <w:sz w:val="22"/>
          <w:szCs w:val="22"/>
          <w:lang w:eastAsia="cs-CZ"/>
        </w:rPr>
        <w:t>, nebude-li dohodnuto jinak</w:t>
      </w:r>
      <w:r w:rsidRPr="00543280">
        <w:rPr>
          <w:rFonts w:cs="Times New Roman"/>
          <w:sz w:val="22"/>
          <w:szCs w:val="22"/>
          <w:lang w:eastAsia="cs-CZ"/>
        </w:rPr>
        <w:t>.</w:t>
      </w:r>
    </w:p>
    <w:p w14:paraId="20C814A2" w14:textId="25822440" w:rsidR="005E0057" w:rsidRPr="00543280" w:rsidRDefault="002A78E4"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Kupující </w:t>
      </w:r>
      <w:r w:rsidR="00F329AB" w:rsidRPr="00543280">
        <w:rPr>
          <w:rFonts w:cs="Times New Roman"/>
          <w:sz w:val="22"/>
          <w:szCs w:val="22"/>
          <w:lang w:eastAsia="cs-CZ"/>
        </w:rPr>
        <w:t>je oprávněn odmítnout navržený termín předání a převzetí, musí však současně navrhnout náhradní termín, ne pozdější než 5 (pět) pracovních dnů od původně navrženého termínu.</w:t>
      </w:r>
    </w:p>
    <w:p w14:paraId="08658BAC" w14:textId="411F4C9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V termínu určeném výše uvedeným způsobem jsou </w:t>
      </w:r>
      <w:r w:rsidR="002A78E4" w:rsidRPr="00543280">
        <w:rPr>
          <w:rFonts w:cs="Times New Roman"/>
          <w:sz w:val="22"/>
          <w:szCs w:val="22"/>
          <w:lang w:eastAsia="cs-CZ"/>
        </w:rPr>
        <w:t xml:space="preserve">oprávněné </w:t>
      </w:r>
      <w:r w:rsidRPr="00543280">
        <w:rPr>
          <w:rFonts w:cs="Times New Roman"/>
          <w:sz w:val="22"/>
          <w:szCs w:val="22"/>
          <w:lang w:eastAsia="cs-CZ"/>
        </w:rPr>
        <w:t xml:space="preserve">osoby </w:t>
      </w:r>
      <w:r w:rsidR="002A78E4" w:rsidRPr="00543280">
        <w:rPr>
          <w:rFonts w:cs="Times New Roman"/>
          <w:sz w:val="22"/>
          <w:szCs w:val="22"/>
          <w:lang w:eastAsia="cs-CZ"/>
        </w:rPr>
        <w:t xml:space="preserve">prodávajícího </w:t>
      </w:r>
      <w:r w:rsidRPr="00543280">
        <w:rPr>
          <w:rFonts w:cs="Times New Roman"/>
          <w:sz w:val="22"/>
          <w:szCs w:val="22"/>
          <w:lang w:eastAsia="cs-CZ"/>
        </w:rPr>
        <w:t xml:space="preserve">a </w:t>
      </w:r>
      <w:r w:rsidR="002A78E4" w:rsidRPr="00543280">
        <w:rPr>
          <w:rFonts w:cs="Times New Roman"/>
          <w:sz w:val="22"/>
          <w:szCs w:val="22"/>
          <w:lang w:eastAsia="cs-CZ"/>
        </w:rPr>
        <w:t xml:space="preserve">kupujícího </w:t>
      </w:r>
      <w:r w:rsidRPr="00543280">
        <w:rPr>
          <w:rFonts w:cs="Times New Roman"/>
          <w:sz w:val="22"/>
          <w:szCs w:val="22"/>
          <w:lang w:eastAsia="cs-CZ"/>
        </w:rPr>
        <w:t>povinny zahájit Akceptační řízení.</w:t>
      </w:r>
      <w:r w:rsidR="00A81188" w:rsidRPr="00543280">
        <w:rPr>
          <w:rFonts w:cs="Times New Roman"/>
          <w:sz w:val="22"/>
          <w:szCs w:val="22"/>
          <w:lang w:eastAsia="cs-CZ"/>
        </w:rPr>
        <w:t xml:space="preserve"> Obsahem akceptačního řízení bude ověření požadovaných funkcionalit.</w:t>
      </w:r>
    </w:p>
    <w:p w14:paraId="3AAC0BFE" w14:textId="5F7131D7" w:rsidR="00F329AB" w:rsidRPr="004C0B55" w:rsidRDefault="00F329AB" w:rsidP="00543280">
      <w:pPr>
        <w:pStyle w:val="Textvbloku1"/>
        <w:numPr>
          <w:ilvl w:val="0"/>
          <w:numId w:val="13"/>
        </w:numPr>
        <w:spacing w:before="90"/>
        <w:ind w:left="426" w:right="0" w:hanging="426"/>
        <w:jc w:val="both"/>
        <w:rPr>
          <w:sz w:val="22"/>
          <w:szCs w:val="22"/>
        </w:rPr>
      </w:pPr>
      <w:r w:rsidRPr="00543280">
        <w:rPr>
          <w:rFonts w:cs="Times New Roman"/>
          <w:sz w:val="22"/>
          <w:szCs w:val="22"/>
          <w:lang w:eastAsia="cs-CZ"/>
        </w:rPr>
        <w:t xml:space="preserve">K předání dochází fyzickým převzetím příslušné části </w:t>
      </w:r>
      <w:r w:rsidR="002A78E4" w:rsidRPr="00543280">
        <w:rPr>
          <w:rFonts w:cs="Times New Roman"/>
          <w:sz w:val="22"/>
          <w:szCs w:val="22"/>
          <w:lang w:eastAsia="cs-CZ"/>
        </w:rPr>
        <w:t>dodávky</w:t>
      </w:r>
      <w:r w:rsidRPr="00543280">
        <w:rPr>
          <w:rFonts w:cs="Times New Roman"/>
          <w:sz w:val="22"/>
          <w:szCs w:val="22"/>
          <w:lang w:eastAsia="cs-CZ"/>
        </w:rPr>
        <w:t xml:space="preserve">, provedením její kontroly </w:t>
      </w:r>
      <w:r w:rsidR="002A78E4" w:rsidRPr="00543280">
        <w:rPr>
          <w:rFonts w:cs="Times New Roman"/>
          <w:sz w:val="22"/>
          <w:szCs w:val="22"/>
          <w:lang w:eastAsia="cs-CZ"/>
        </w:rPr>
        <w:t>kupujícím</w:t>
      </w:r>
      <w:r w:rsidR="002A78E4" w:rsidRPr="004C0B55">
        <w:rPr>
          <w:sz w:val="22"/>
          <w:szCs w:val="22"/>
        </w:rPr>
        <w:t xml:space="preserve"> </w:t>
      </w:r>
      <w:r w:rsidRPr="004C0B55">
        <w:rPr>
          <w:sz w:val="22"/>
          <w:szCs w:val="22"/>
        </w:rPr>
        <w:t>a podpisem akceptačního protokolu</w:t>
      </w:r>
      <w:r w:rsidR="0056230F">
        <w:rPr>
          <w:sz w:val="22"/>
          <w:szCs w:val="22"/>
        </w:rPr>
        <w:t>.</w:t>
      </w:r>
    </w:p>
    <w:p w14:paraId="7554E630" w14:textId="64CA1953" w:rsidR="00F329AB" w:rsidRPr="004C0B55" w:rsidRDefault="002A78E4" w:rsidP="00081E42">
      <w:pPr>
        <w:pStyle w:val="Odstavecseseznamem"/>
        <w:spacing w:before="90" w:after="120"/>
        <w:ind w:left="426"/>
        <w:jc w:val="both"/>
        <w:rPr>
          <w:sz w:val="22"/>
          <w:szCs w:val="22"/>
        </w:rPr>
      </w:pPr>
      <w:r>
        <w:rPr>
          <w:sz w:val="22"/>
          <w:szCs w:val="22"/>
        </w:rPr>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50FB440" w14:textId="77777777" w:rsidR="00F329AB" w:rsidRPr="004C0B55" w:rsidRDefault="00F329AB" w:rsidP="00081E42">
      <w:pPr>
        <w:pStyle w:val="Odstavecseseznamem"/>
        <w:numPr>
          <w:ilvl w:val="2"/>
          <w:numId w:val="37"/>
        </w:numPr>
        <w:spacing w:before="90"/>
        <w:jc w:val="both"/>
        <w:rPr>
          <w:sz w:val="22"/>
          <w:szCs w:val="22"/>
        </w:rPr>
      </w:pPr>
      <w:r w:rsidRPr="004C0B55">
        <w:rPr>
          <w:sz w:val="22"/>
          <w:szCs w:val="22"/>
        </w:rPr>
        <w:t>Akceptováno bez výhrad,</w:t>
      </w:r>
    </w:p>
    <w:p w14:paraId="5682DBFB" w14:textId="77777777" w:rsidR="00F329AB" w:rsidRPr="004C0B55" w:rsidRDefault="00F329AB" w:rsidP="00081E42">
      <w:pPr>
        <w:pStyle w:val="Odstavecseseznamem"/>
        <w:numPr>
          <w:ilvl w:val="2"/>
          <w:numId w:val="37"/>
        </w:numPr>
        <w:spacing w:before="90"/>
        <w:jc w:val="both"/>
        <w:rPr>
          <w:sz w:val="22"/>
          <w:szCs w:val="22"/>
        </w:rPr>
      </w:pPr>
      <w:r w:rsidRPr="004C0B55">
        <w:rPr>
          <w:sz w:val="22"/>
          <w:szCs w:val="22"/>
        </w:rPr>
        <w:t xml:space="preserve">Akceptováno s výhradami, </w:t>
      </w:r>
    </w:p>
    <w:p w14:paraId="753E1920" w14:textId="77777777" w:rsidR="00F329AB" w:rsidRPr="004C0B55" w:rsidRDefault="00F329AB" w:rsidP="00081E42">
      <w:pPr>
        <w:pStyle w:val="Odstavecseseznamem"/>
        <w:numPr>
          <w:ilvl w:val="2"/>
          <w:numId w:val="37"/>
        </w:numPr>
        <w:spacing w:before="90"/>
        <w:jc w:val="both"/>
        <w:rPr>
          <w:sz w:val="22"/>
          <w:szCs w:val="22"/>
        </w:rPr>
      </w:pPr>
      <w:r w:rsidRPr="004C0B55">
        <w:rPr>
          <w:sz w:val="22"/>
          <w:szCs w:val="22"/>
        </w:rPr>
        <w:t>Neakceptováno.</w:t>
      </w:r>
    </w:p>
    <w:p w14:paraId="22972FC8" w14:textId="0EBFA721"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V případě výsledku „akceptováno s výhradami“ či „neakceptováno“ musí zápis obsahovat vyjádření </w:t>
      </w:r>
      <w:r w:rsidR="00FE56BA" w:rsidRPr="00543280">
        <w:rPr>
          <w:rFonts w:cs="Times New Roman"/>
          <w:sz w:val="22"/>
          <w:szCs w:val="22"/>
          <w:lang w:eastAsia="cs-CZ"/>
        </w:rPr>
        <w:t xml:space="preserve">prodávajícího </w:t>
      </w:r>
      <w:r w:rsidRPr="00543280">
        <w:rPr>
          <w:rFonts w:cs="Times New Roman"/>
          <w:sz w:val="22"/>
          <w:szCs w:val="22"/>
          <w:lang w:eastAsia="cs-CZ"/>
        </w:rPr>
        <w:t>ke zjištěným vadám a termín jejich odstranění.</w:t>
      </w:r>
    </w:p>
    <w:p w14:paraId="2FF10E35" w14:textId="3A25C925"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Zjištěné vady se dělí podle své závažnosti do těchto kategorií, přičemž v případě pochybností má právo o kategorii vady rozhodnout s konečnou platností </w:t>
      </w:r>
      <w:r w:rsidR="00FE56BA" w:rsidRPr="00543280">
        <w:rPr>
          <w:rFonts w:cs="Times New Roman"/>
          <w:sz w:val="22"/>
          <w:szCs w:val="22"/>
          <w:lang w:eastAsia="cs-CZ"/>
        </w:rPr>
        <w:t>kupující</w:t>
      </w:r>
      <w:r w:rsidRPr="00543280">
        <w:rPr>
          <w:rFonts w:cs="Times New Roman"/>
          <w:sz w:val="22"/>
          <w:szCs w:val="22"/>
          <w:lang w:eastAsia="cs-CZ"/>
        </w:rPr>
        <w:t>:</w:t>
      </w:r>
    </w:p>
    <w:p w14:paraId="4DBAD21B" w14:textId="52D667B1"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Vada kategorie A</w:t>
      </w:r>
      <w:r w:rsidRPr="00543280">
        <w:rPr>
          <w:rFonts w:cs="Times New Roman"/>
          <w:sz w:val="22"/>
          <w:szCs w:val="22"/>
          <w:lang w:eastAsia="cs-CZ"/>
        </w:rPr>
        <w:t xml:space="preserve"> – vážné vady s nejvyšší prioritou, které mají kritický dopad </w:t>
      </w:r>
      <w:r w:rsidR="00192288" w:rsidRPr="00543280">
        <w:rPr>
          <w:rFonts w:cs="Times New Roman"/>
          <w:sz w:val="22"/>
          <w:szCs w:val="22"/>
          <w:lang w:eastAsia="cs-CZ"/>
        </w:rPr>
        <w:br/>
      </w:r>
      <w:r w:rsidRPr="00543280">
        <w:rPr>
          <w:rFonts w:cs="Times New Roman"/>
          <w:sz w:val="22"/>
          <w:szCs w:val="22"/>
          <w:lang w:eastAsia="cs-CZ"/>
        </w:rPr>
        <w:t xml:space="preserve">do funkčnosti plnění nebo jeho části a dále vady, které znemožňují užívání </w:t>
      </w:r>
      <w:r w:rsidR="00FE56BA" w:rsidRPr="00543280">
        <w:rPr>
          <w:rFonts w:cs="Times New Roman"/>
          <w:sz w:val="22"/>
          <w:szCs w:val="22"/>
          <w:lang w:eastAsia="cs-CZ"/>
        </w:rPr>
        <w:t xml:space="preserve">zboží </w:t>
      </w:r>
      <w:r w:rsidRPr="00543280">
        <w:rPr>
          <w:rFonts w:cs="Times New Roman"/>
          <w:sz w:val="22"/>
          <w:szCs w:val="22"/>
          <w:lang w:eastAsia="cs-CZ"/>
        </w:rPr>
        <w:t xml:space="preserve">nebo jeho části </w:t>
      </w:r>
      <w:r w:rsidR="00FE56BA" w:rsidRPr="00543280">
        <w:rPr>
          <w:rFonts w:cs="Times New Roman"/>
          <w:sz w:val="22"/>
          <w:szCs w:val="22"/>
          <w:lang w:eastAsia="cs-CZ"/>
        </w:rPr>
        <w:t xml:space="preserve">kupujícím </w:t>
      </w:r>
      <w:r w:rsidRPr="00543280">
        <w:rPr>
          <w:rFonts w:cs="Times New Roman"/>
          <w:sz w:val="22"/>
          <w:szCs w:val="22"/>
          <w:lang w:eastAsia="cs-CZ"/>
        </w:rPr>
        <w:t>nebo způsobují vážné provozní problémy;</w:t>
      </w:r>
    </w:p>
    <w:p w14:paraId="131B4142" w14:textId="2C4C0319"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Vada kategorie B</w:t>
      </w:r>
      <w:r w:rsidRPr="00543280">
        <w:rPr>
          <w:rFonts w:cs="Times New Roman"/>
          <w:sz w:val="22"/>
          <w:szCs w:val="22"/>
          <w:lang w:eastAsia="cs-CZ"/>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sidRPr="00543280">
        <w:rPr>
          <w:rFonts w:cs="Times New Roman"/>
          <w:sz w:val="22"/>
          <w:szCs w:val="22"/>
          <w:lang w:eastAsia="cs-CZ"/>
        </w:rPr>
        <w:t xml:space="preserve">zboží </w:t>
      </w:r>
      <w:r w:rsidRPr="00543280">
        <w:rPr>
          <w:rFonts w:cs="Times New Roman"/>
          <w:sz w:val="22"/>
          <w:szCs w:val="22"/>
          <w:lang w:eastAsia="cs-CZ"/>
        </w:rPr>
        <w:t xml:space="preserve">nebo jeho části </w:t>
      </w:r>
      <w:r w:rsidR="00FE56BA" w:rsidRPr="00543280">
        <w:rPr>
          <w:rFonts w:cs="Times New Roman"/>
          <w:sz w:val="22"/>
          <w:szCs w:val="22"/>
          <w:lang w:eastAsia="cs-CZ"/>
        </w:rPr>
        <w:t>kupujícím</w:t>
      </w:r>
      <w:r w:rsidRPr="00543280">
        <w:rPr>
          <w:rFonts w:cs="Times New Roman"/>
          <w:sz w:val="22"/>
          <w:szCs w:val="22"/>
          <w:lang w:eastAsia="cs-CZ"/>
        </w:rPr>
        <w:t>, ale umožňují provoz;</w:t>
      </w:r>
    </w:p>
    <w:p w14:paraId="17A34696" w14:textId="23ECF4F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Vada kategorie</w:t>
      </w:r>
      <w:r w:rsidR="00543280">
        <w:rPr>
          <w:rFonts w:cs="Times New Roman"/>
          <w:b/>
          <w:i/>
          <w:sz w:val="22"/>
          <w:szCs w:val="22"/>
          <w:lang w:eastAsia="cs-CZ"/>
        </w:rPr>
        <w:t xml:space="preserve"> </w:t>
      </w:r>
      <w:r w:rsidRPr="00543280">
        <w:rPr>
          <w:rFonts w:cs="Times New Roman"/>
          <w:b/>
          <w:i/>
          <w:sz w:val="22"/>
          <w:szCs w:val="22"/>
          <w:lang w:eastAsia="cs-CZ"/>
        </w:rPr>
        <w:t>C</w:t>
      </w:r>
      <w:r w:rsidRPr="00543280">
        <w:rPr>
          <w:rFonts w:cs="Times New Roman"/>
          <w:sz w:val="22"/>
          <w:szCs w:val="22"/>
          <w:lang w:eastAsia="cs-CZ"/>
        </w:rPr>
        <w:t xml:space="preserve"> – znamená odstranitelné vady s minimálním dopadem </w:t>
      </w:r>
      <w:r w:rsidR="00192288" w:rsidRPr="00543280">
        <w:rPr>
          <w:rFonts w:cs="Times New Roman"/>
          <w:sz w:val="22"/>
          <w:szCs w:val="22"/>
          <w:lang w:eastAsia="cs-CZ"/>
        </w:rPr>
        <w:br/>
      </w:r>
      <w:r w:rsidRPr="00543280">
        <w:rPr>
          <w:rFonts w:cs="Times New Roman"/>
          <w:sz w:val="22"/>
          <w:szCs w:val="22"/>
          <w:lang w:eastAsia="cs-CZ"/>
        </w:rPr>
        <w:t xml:space="preserve">na funkcionality či funkčnost </w:t>
      </w:r>
      <w:r w:rsidR="00FE56BA" w:rsidRPr="00543280">
        <w:rPr>
          <w:rFonts w:cs="Times New Roman"/>
          <w:sz w:val="22"/>
          <w:szCs w:val="22"/>
          <w:lang w:eastAsia="cs-CZ"/>
        </w:rPr>
        <w:t xml:space="preserve">zboží </w:t>
      </w:r>
      <w:r w:rsidRPr="00543280">
        <w:rPr>
          <w:rFonts w:cs="Times New Roman"/>
          <w:sz w:val="22"/>
          <w:szCs w:val="22"/>
          <w:lang w:eastAsia="cs-CZ"/>
        </w:rPr>
        <w:t>nebo jeho části.</w:t>
      </w:r>
    </w:p>
    <w:p w14:paraId="6DD7B883" w14:textId="77777777"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V závislosti na kategorii zjištěných vad může být výsledkem Akceptačního řízení:</w:t>
      </w:r>
    </w:p>
    <w:p w14:paraId="07CE797F" w14:textId="4220D15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"Akceptováno bez výhrad"</w:t>
      </w:r>
      <w:r w:rsidRPr="00543280">
        <w:rPr>
          <w:rFonts w:cs="Times New Roman"/>
          <w:sz w:val="22"/>
          <w:szCs w:val="22"/>
          <w:lang w:eastAsia="cs-CZ"/>
        </w:rPr>
        <w:t xml:space="preserve"> – v případě, že </w:t>
      </w:r>
      <w:r w:rsidR="00FE56BA" w:rsidRPr="00543280">
        <w:rPr>
          <w:rFonts w:cs="Times New Roman"/>
          <w:sz w:val="22"/>
          <w:szCs w:val="22"/>
          <w:lang w:eastAsia="cs-CZ"/>
        </w:rPr>
        <w:t xml:space="preserve">kupující </w:t>
      </w:r>
      <w:r w:rsidRPr="00543280">
        <w:rPr>
          <w:rFonts w:cs="Times New Roman"/>
          <w:sz w:val="22"/>
          <w:szCs w:val="22"/>
          <w:lang w:eastAsia="cs-CZ"/>
        </w:rPr>
        <w:t xml:space="preserve">v průběhu akceptačního řízení nenalezne v předaném plnění žádné vady ani nedodělky (dle výše uvedené kategorizace vad), uvede </w:t>
      </w:r>
      <w:r w:rsidR="00FE56BA" w:rsidRPr="00543280">
        <w:rPr>
          <w:rFonts w:cs="Times New Roman"/>
          <w:sz w:val="22"/>
          <w:szCs w:val="22"/>
          <w:lang w:eastAsia="cs-CZ"/>
        </w:rPr>
        <w:t xml:space="preserve">kupující </w:t>
      </w:r>
      <w:r w:rsidRPr="00543280">
        <w:rPr>
          <w:rFonts w:cs="Times New Roman"/>
          <w:sz w:val="22"/>
          <w:szCs w:val="22"/>
          <w:lang w:eastAsia="cs-CZ"/>
        </w:rPr>
        <w:t>do akceptačního protokolu, že předané plnění bylo akceptováno bez výhrad a akceptační protokol potvrdí svým podpisem. Tím se považuje plnění za řádně předané;</w:t>
      </w:r>
    </w:p>
    <w:p w14:paraId="1717B303" w14:textId="0563D257"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"Akceptováno s výhradami"</w:t>
      </w:r>
      <w:r w:rsidRPr="00543280">
        <w:rPr>
          <w:rFonts w:cs="Times New Roman"/>
          <w:sz w:val="22"/>
          <w:szCs w:val="22"/>
          <w:lang w:eastAsia="cs-CZ"/>
        </w:rPr>
        <w:t xml:space="preserve"> – v případě, že budou v průběhu akceptačního řízení shledány v předaném plnění vady nebo nedodělky, a to v počtu 0 vad kategorie A </w:t>
      </w:r>
      <w:r w:rsidR="00192288" w:rsidRPr="00543280">
        <w:rPr>
          <w:rFonts w:cs="Times New Roman"/>
          <w:sz w:val="22"/>
          <w:szCs w:val="22"/>
          <w:lang w:eastAsia="cs-CZ"/>
        </w:rPr>
        <w:br/>
      </w:r>
      <w:proofErr w:type="spellStart"/>
      <w:r w:rsidRPr="00543280">
        <w:rPr>
          <w:rFonts w:cs="Times New Roman"/>
          <w:sz w:val="22"/>
          <w:szCs w:val="22"/>
          <w:lang w:eastAsia="cs-CZ"/>
        </w:rPr>
        <w:t>a</w:t>
      </w:r>
      <w:proofErr w:type="spellEnd"/>
      <w:r w:rsidRPr="00543280">
        <w:rPr>
          <w:rFonts w:cs="Times New Roman"/>
          <w:sz w:val="22"/>
          <w:szCs w:val="22"/>
          <w:lang w:eastAsia="cs-CZ"/>
        </w:rPr>
        <w:t xml:space="preserve"> maximálně 2 vady kategorie B a maximálně 4 vady kategorie C, dohodnou se </w:t>
      </w:r>
      <w:r w:rsidR="00FE56BA" w:rsidRPr="00543280">
        <w:rPr>
          <w:rFonts w:cs="Times New Roman"/>
          <w:sz w:val="22"/>
          <w:szCs w:val="22"/>
          <w:lang w:eastAsia="cs-CZ"/>
        </w:rPr>
        <w:t xml:space="preserve">kupující </w:t>
      </w:r>
      <w:r w:rsidRPr="00543280">
        <w:rPr>
          <w:rFonts w:cs="Times New Roman"/>
          <w:sz w:val="22"/>
          <w:szCs w:val="22"/>
          <w:lang w:eastAsia="cs-CZ"/>
        </w:rPr>
        <w:t xml:space="preserve">a </w:t>
      </w:r>
      <w:r w:rsidR="00FE56BA" w:rsidRPr="00543280">
        <w:rPr>
          <w:rFonts w:cs="Times New Roman"/>
          <w:sz w:val="22"/>
          <w:szCs w:val="22"/>
          <w:lang w:eastAsia="cs-CZ"/>
        </w:rPr>
        <w:t>prodávající</w:t>
      </w:r>
      <w:r w:rsidRPr="00543280">
        <w:rPr>
          <w:rFonts w:cs="Times New Roman"/>
          <w:sz w:val="22"/>
          <w:szCs w:val="22"/>
          <w:lang w:eastAsia="cs-CZ"/>
        </w:rPr>
        <w:t xml:space="preserve"> na termínu, do kterého je </w:t>
      </w:r>
      <w:r w:rsidR="00FE56BA" w:rsidRPr="00543280">
        <w:rPr>
          <w:rFonts w:cs="Times New Roman"/>
          <w:sz w:val="22"/>
          <w:szCs w:val="22"/>
          <w:lang w:eastAsia="cs-CZ"/>
        </w:rPr>
        <w:t>prodávající</w:t>
      </w:r>
      <w:r w:rsidRPr="00543280">
        <w:rPr>
          <w:rFonts w:cs="Times New Roman"/>
          <w:sz w:val="22"/>
          <w:szCs w:val="22"/>
          <w:lang w:eastAsia="cs-CZ"/>
        </w:rPr>
        <w:t xml:space="preserve"> povinen tyto vady a nedodělky odstranit. Seznam vad nebo nedodělků s termíny jejich odstranění bude uveden v akceptačním protokolu. </w:t>
      </w:r>
      <w:r w:rsidR="00FE56BA" w:rsidRPr="00543280">
        <w:rPr>
          <w:rFonts w:cs="Times New Roman"/>
          <w:sz w:val="22"/>
          <w:szCs w:val="22"/>
          <w:lang w:eastAsia="cs-CZ"/>
        </w:rPr>
        <w:t>Kupující</w:t>
      </w:r>
      <w:r w:rsidRPr="00543280">
        <w:rPr>
          <w:rFonts w:cs="Times New Roman"/>
          <w:sz w:val="22"/>
          <w:szCs w:val="22"/>
          <w:lang w:eastAsia="cs-CZ"/>
        </w:rPr>
        <w:t xml:space="preserve"> je oprávněn takové plnění neakceptovat, či je akceptovat s výhradami. Pokud je akceptuje s výhradami, je </w:t>
      </w:r>
      <w:r w:rsidR="00730BAC" w:rsidRPr="00543280">
        <w:rPr>
          <w:rFonts w:cs="Times New Roman"/>
          <w:sz w:val="22"/>
          <w:szCs w:val="22"/>
          <w:lang w:eastAsia="cs-CZ"/>
        </w:rPr>
        <w:t xml:space="preserve">prodávající </w:t>
      </w:r>
      <w:r w:rsidRPr="00543280">
        <w:rPr>
          <w:rFonts w:cs="Times New Roman"/>
          <w:sz w:val="22"/>
          <w:szCs w:val="22"/>
          <w:lang w:eastAsia="cs-CZ"/>
        </w:rPr>
        <w:t xml:space="preserve">povinen </w:t>
      </w:r>
      <w:r w:rsidR="00BA7C08" w:rsidRPr="00543280">
        <w:rPr>
          <w:rFonts w:cs="Times New Roman"/>
          <w:sz w:val="22"/>
          <w:szCs w:val="22"/>
          <w:lang w:eastAsia="cs-CZ"/>
        </w:rPr>
        <w:t xml:space="preserve">odstranit </w:t>
      </w:r>
      <w:r w:rsidRPr="00543280">
        <w:rPr>
          <w:rFonts w:cs="Times New Roman"/>
          <w:sz w:val="22"/>
          <w:szCs w:val="22"/>
          <w:lang w:eastAsia="cs-CZ"/>
        </w:rPr>
        <w:t xml:space="preserve">vady </w:t>
      </w:r>
      <w:r w:rsidR="00BA7C08">
        <w:rPr>
          <w:rFonts w:cs="Times New Roman"/>
          <w:sz w:val="22"/>
          <w:szCs w:val="22"/>
          <w:lang w:eastAsia="cs-CZ"/>
        </w:rPr>
        <w:t>nejpozději do 5-ti pracovních dnů, nebude–</w:t>
      </w:r>
      <w:proofErr w:type="spellStart"/>
      <w:r w:rsidR="00BA7C08">
        <w:rPr>
          <w:rFonts w:cs="Times New Roman"/>
          <w:sz w:val="22"/>
          <w:szCs w:val="22"/>
          <w:lang w:eastAsia="cs-CZ"/>
        </w:rPr>
        <w:t>li</w:t>
      </w:r>
      <w:proofErr w:type="spellEnd"/>
      <w:r w:rsidR="00BA7C08">
        <w:rPr>
          <w:rFonts w:cs="Times New Roman"/>
          <w:sz w:val="22"/>
          <w:szCs w:val="22"/>
          <w:lang w:eastAsia="cs-CZ"/>
        </w:rPr>
        <w:t xml:space="preserve"> dohodnuto jinak. </w:t>
      </w:r>
      <w:r w:rsidRPr="00543280">
        <w:rPr>
          <w:rFonts w:cs="Times New Roman"/>
          <w:sz w:val="22"/>
          <w:szCs w:val="22"/>
          <w:lang w:eastAsia="cs-CZ"/>
        </w:rPr>
        <w:t xml:space="preserve"> V případě akceptace s výhradami se považuje plnění za předané, </w:t>
      </w:r>
      <w:r w:rsidR="00730BAC" w:rsidRPr="00543280">
        <w:rPr>
          <w:rFonts w:cs="Times New Roman"/>
          <w:sz w:val="22"/>
          <w:szCs w:val="22"/>
          <w:lang w:eastAsia="cs-CZ"/>
        </w:rPr>
        <w:t xml:space="preserve">kupujícímu </w:t>
      </w:r>
      <w:r w:rsidRPr="00543280">
        <w:rPr>
          <w:rFonts w:cs="Times New Roman"/>
          <w:sz w:val="22"/>
          <w:szCs w:val="22"/>
          <w:lang w:eastAsia="cs-CZ"/>
        </w:rPr>
        <w:t xml:space="preserve">však vznikají nároky z vad předaného plnění. Až do úplného odstranění vad předaného plnění je </w:t>
      </w:r>
      <w:r w:rsidR="00730BAC" w:rsidRPr="00543280">
        <w:rPr>
          <w:rFonts w:cs="Times New Roman"/>
          <w:sz w:val="22"/>
          <w:szCs w:val="22"/>
          <w:lang w:eastAsia="cs-CZ"/>
        </w:rPr>
        <w:t xml:space="preserve">kupující </w:t>
      </w:r>
      <w:r w:rsidRPr="00543280">
        <w:rPr>
          <w:rFonts w:cs="Times New Roman"/>
          <w:sz w:val="22"/>
          <w:szCs w:val="22"/>
          <w:lang w:eastAsia="cs-CZ"/>
        </w:rPr>
        <w:t>oprávněn pozastavit platbu odpovídající předávanému plnění;</w:t>
      </w:r>
    </w:p>
    <w:p w14:paraId="033B4493" w14:textId="15F64382"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b/>
          <w:i/>
          <w:sz w:val="22"/>
          <w:szCs w:val="22"/>
          <w:lang w:eastAsia="cs-CZ"/>
        </w:rPr>
        <w:t>"Neakceptováno"</w:t>
      </w:r>
      <w:r w:rsidRPr="00543280">
        <w:rPr>
          <w:rFonts w:cs="Times New Roman"/>
          <w:sz w:val="22"/>
          <w:szCs w:val="22"/>
          <w:lang w:eastAsia="cs-CZ"/>
        </w:rPr>
        <w:t xml:space="preserve"> – </w:t>
      </w:r>
      <w:r w:rsidR="00FA5033" w:rsidRPr="00543280">
        <w:rPr>
          <w:rFonts w:cs="Times New Roman"/>
          <w:sz w:val="22"/>
          <w:szCs w:val="22"/>
          <w:lang w:eastAsia="cs-CZ"/>
        </w:rPr>
        <w:t>Kupující si vyhrazuje právo neakceptovat předané plnění, které nesplňuje podmínky</w:t>
      </w:r>
      <w:r w:rsidRPr="00543280">
        <w:rPr>
          <w:rFonts w:cs="Times New Roman"/>
          <w:sz w:val="22"/>
          <w:szCs w:val="22"/>
          <w:lang w:eastAsia="cs-CZ"/>
        </w:rPr>
        <w:t xml:space="preserve"> pro „Akceptováno bez výhrad“</w:t>
      </w:r>
      <w:r w:rsidR="00FA5033" w:rsidRPr="00543280">
        <w:rPr>
          <w:rFonts w:cs="Times New Roman"/>
          <w:sz w:val="22"/>
          <w:szCs w:val="22"/>
          <w:lang w:eastAsia="cs-CZ"/>
        </w:rPr>
        <w:t>. Kupující si tedy vyhrazuje právo neakceptovat plnění také v případě, kdy jsou naplněny podmínky pro „Akceptováno s výhradami“.</w:t>
      </w:r>
      <w:r w:rsidR="002279CC">
        <w:rPr>
          <w:rFonts w:cs="Times New Roman"/>
          <w:sz w:val="22"/>
          <w:szCs w:val="22"/>
          <w:lang w:eastAsia="cs-CZ"/>
        </w:rPr>
        <w:t xml:space="preserve"> </w:t>
      </w:r>
      <w:r w:rsidR="00FA5033" w:rsidRPr="00543280">
        <w:rPr>
          <w:rFonts w:cs="Times New Roman"/>
          <w:sz w:val="22"/>
          <w:szCs w:val="22"/>
          <w:lang w:eastAsia="cs-CZ"/>
        </w:rPr>
        <w:t>V případě, kdy</w:t>
      </w:r>
      <w:r w:rsidRPr="00543280">
        <w:rPr>
          <w:rFonts w:cs="Times New Roman"/>
          <w:sz w:val="22"/>
          <w:szCs w:val="22"/>
          <w:lang w:eastAsia="cs-CZ"/>
        </w:rPr>
        <w:t xml:space="preserve"> akceptační řízení bude skončeno s výsledkem „Neakceptováno“</w:t>
      </w:r>
      <w:r w:rsidR="00FA5033" w:rsidRPr="00543280">
        <w:rPr>
          <w:rFonts w:cs="Times New Roman"/>
          <w:sz w:val="22"/>
          <w:szCs w:val="22"/>
          <w:lang w:eastAsia="cs-CZ"/>
        </w:rPr>
        <w:t>, se plnění považuje za nepředané</w:t>
      </w:r>
      <w:r w:rsidRPr="00543280">
        <w:rPr>
          <w:rFonts w:cs="Times New Roman"/>
          <w:sz w:val="22"/>
          <w:szCs w:val="22"/>
          <w:lang w:eastAsia="cs-CZ"/>
        </w:rPr>
        <w:t xml:space="preserve"> a </w:t>
      </w:r>
      <w:r w:rsidR="00730BAC" w:rsidRPr="00543280">
        <w:rPr>
          <w:rFonts w:cs="Times New Roman"/>
          <w:sz w:val="22"/>
          <w:szCs w:val="22"/>
          <w:lang w:eastAsia="cs-CZ"/>
        </w:rPr>
        <w:t xml:space="preserve">prodávajícímu </w:t>
      </w:r>
      <w:r w:rsidRPr="00543280">
        <w:rPr>
          <w:rFonts w:cs="Times New Roman"/>
          <w:sz w:val="22"/>
          <w:szCs w:val="22"/>
          <w:lang w:eastAsia="cs-CZ"/>
        </w:rPr>
        <w:t>nevzniká nárok na platbu za toto plnění.</w:t>
      </w:r>
    </w:p>
    <w:p w14:paraId="30BD97FE" w14:textId="635E6729" w:rsidR="00F329AB" w:rsidRPr="00543280" w:rsidRDefault="00232431"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V souladu s ustanovením odst. 12 tohoto článku smlouvy je kupující</w:t>
      </w:r>
      <w:r w:rsidR="00F329AB" w:rsidRPr="00543280">
        <w:rPr>
          <w:rFonts w:cs="Times New Roman"/>
          <w:sz w:val="22"/>
          <w:szCs w:val="22"/>
          <w:lang w:eastAsia="cs-CZ"/>
        </w:rPr>
        <w:t xml:space="preserve"> povinen plnění převzít pouze v případě splnění podmínek stanovených pro „Akceptováno bez výhrad“</w:t>
      </w:r>
      <w:r w:rsidR="00730BAC" w:rsidRPr="00543280">
        <w:rPr>
          <w:rFonts w:cs="Times New Roman"/>
          <w:sz w:val="22"/>
          <w:szCs w:val="22"/>
          <w:lang w:eastAsia="cs-CZ"/>
        </w:rPr>
        <w:t xml:space="preserve"> a v případě, bude-li zboží splňovat požadavky stanovené touto smlouvou a jejími přílohami</w:t>
      </w:r>
      <w:r w:rsidR="00F329AB" w:rsidRPr="00543280">
        <w:rPr>
          <w:rFonts w:cs="Times New Roman"/>
          <w:sz w:val="22"/>
          <w:szCs w:val="22"/>
          <w:lang w:eastAsia="cs-CZ"/>
        </w:rPr>
        <w:t xml:space="preserve">. V případě splnění podmínek pouze na stupeň „Akceptováno s výhradami“ je </w:t>
      </w:r>
      <w:r w:rsidR="00730BAC" w:rsidRPr="00543280">
        <w:rPr>
          <w:rFonts w:cs="Times New Roman"/>
          <w:sz w:val="22"/>
          <w:szCs w:val="22"/>
          <w:lang w:eastAsia="cs-CZ"/>
        </w:rPr>
        <w:t xml:space="preserve">kupující </w:t>
      </w:r>
      <w:r w:rsidR="00F329AB" w:rsidRPr="00543280">
        <w:rPr>
          <w:rFonts w:cs="Times New Roman"/>
          <w:sz w:val="22"/>
          <w:szCs w:val="22"/>
          <w:lang w:eastAsia="cs-CZ"/>
        </w:rPr>
        <w:t xml:space="preserve">oprávněn </w:t>
      </w:r>
      <w:r w:rsidR="00FA5033" w:rsidRPr="00543280">
        <w:rPr>
          <w:rFonts w:cs="Times New Roman"/>
          <w:sz w:val="22"/>
          <w:szCs w:val="22"/>
          <w:lang w:eastAsia="cs-CZ"/>
        </w:rPr>
        <w:t>neakceptovat převzetí</w:t>
      </w:r>
      <w:r w:rsidR="00F329AB" w:rsidRPr="00543280">
        <w:rPr>
          <w:rFonts w:cs="Times New Roman"/>
          <w:sz w:val="22"/>
          <w:szCs w:val="22"/>
          <w:lang w:eastAsia="cs-CZ"/>
        </w:rPr>
        <w:t xml:space="preserve"> </w:t>
      </w:r>
      <w:r w:rsidR="00FA5033" w:rsidRPr="00543280">
        <w:rPr>
          <w:rFonts w:cs="Times New Roman"/>
          <w:sz w:val="22"/>
          <w:szCs w:val="22"/>
          <w:lang w:eastAsia="cs-CZ"/>
        </w:rPr>
        <w:t>plnění</w:t>
      </w:r>
      <w:r w:rsidR="00F329AB" w:rsidRPr="00543280">
        <w:rPr>
          <w:rFonts w:cs="Times New Roman"/>
          <w:sz w:val="22"/>
          <w:szCs w:val="22"/>
          <w:lang w:eastAsia="cs-CZ"/>
        </w:rPr>
        <w:t>.</w:t>
      </w:r>
    </w:p>
    <w:p w14:paraId="747CB347" w14:textId="0CA3881C"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Podpis příslušného akceptačního protokolu </w:t>
      </w:r>
      <w:r w:rsidR="00730BAC" w:rsidRPr="00543280">
        <w:rPr>
          <w:rFonts w:cs="Times New Roman"/>
          <w:sz w:val="22"/>
          <w:szCs w:val="22"/>
          <w:lang w:eastAsia="cs-CZ"/>
        </w:rPr>
        <w:t xml:space="preserve">kupujícím </w:t>
      </w:r>
      <w:r w:rsidRPr="00543280">
        <w:rPr>
          <w:rFonts w:cs="Times New Roman"/>
          <w:sz w:val="22"/>
          <w:szCs w:val="22"/>
          <w:lang w:eastAsia="cs-CZ"/>
        </w:rPr>
        <w:t xml:space="preserve">s výsledkem „Akceptováno bez výhrad“ </w:t>
      </w:r>
      <w:r w:rsidR="00192288" w:rsidRPr="00543280">
        <w:rPr>
          <w:rFonts w:cs="Times New Roman"/>
          <w:sz w:val="22"/>
          <w:szCs w:val="22"/>
          <w:lang w:eastAsia="cs-CZ"/>
        </w:rPr>
        <w:br/>
      </w:r>
      <w:r w:rsidRPr="00543280">
        <w:rPr>
          <w:rFonts w:cs="Times New Roman"/>
          <w:sz w:val="22"/>
          <w:szCs w:val="22"/>
          <w:lang w:eastAsia="cs-CZ"/>
        </w:rPr>
        <w:t xml:space="preserve">či „Akceptováno s výhradami“ je podmínkou pro vznik oprávnění </w:t>
      </w:r>
      <w:r w:rsidR="00730BAC" w:rsidRPr="00543280">
        <w:rPr>
          <w:rFonts w:cs="Times New Roman"/>
          <w:sz w:val="22"/>
          <w:szCs w:val="22"/>
          <w:lang w:eastAsia="cs-CZ"/>
        </w:rPr>
        <w:t xml:space="preserve">prodávajícího </w:t>
      </w:r>
      <w:r w:rsidRPr="00543280">
        <w:rPr>
          <w:rFonts w:cs="Times New Roman"/>
          <w:sz w:val="22"/>
          <w:szCs w:val="22"/>
          <w:lang w:eastAsia="cs-CZ"/>
        </w:rPr>
        <w:t xml:space="preserve">vystavit fakturu za </w:t>
      </w:r>
      <w:r w:rsidR="00730BAC" w:rsidRPr="00543280">
        <w:rPr>
          <w:rFonts w:cs="Times New Roman"/>
          <w:sz w:val="22"/>
          <w:szCs w:val="22"/>
          <w:lang w:eastAsia="cs-CZ"/>
        </w:rPr>
        <w:t>přebírané zboží s tím, že v případě výsledku „Akceptováno s výhradami“ je kupující oprávněn pozastavit platbu za toto přebírané zboží, a to do doby odst</w:t>
      </w:r>
      <w:r w:rsidR="0077118C" w:rsidRPr="00543280">
        <w:rPr>
          <w:rFonts w:cs="Times New Roman"/>
          <w:sz w:val="22"/>
          <w:szCs w:val="22"/>
          <w:lang w:eastAsia="cs-CZ"/>
        </w:rPr>
        <w:t>r</w:t>
      </w:r>
      <w:r w:rsidR="00730BAC" w:rsidRPr="00543280">
        <w:rPr>
          <w:rFonts w:cs="Times New Roman"/>
          <w:sz w:val="22"/>
          <w:szCs w:val="22"/>
          <w:lang w:eastAsia="cs-CZ"/>
        </w:rPr>
        <w:t>anění poslední vady vymezené v akceptačním protokolu. Lhůta splatnosti faktury tak začne běžet nejdříve dnem odstranění poslední vady uvedené v akceptačním protokolu.</w:t>
      </w:r>
    </w:p>
    <w:p w14:paraId="6EF699FC" w14:textId="11F80B29" w:rsidR="00F329AB" w:rsidRPr="00543280" w:rsidRDefault="00F329AB" w:rsidP="00543280">
      <w:pPr>
        <w:pStyle w:val="Textvbloku1"/>
        <w:numPr>
          <w:ilvl w:val="0"/>
          <w:numId w:val="13"/>
        </w:numPr>
        <w:spacing w:before="90"/>
        <w:ind w:left="426" w:right="0" w:hanging="426"/>
        <w:jc w:val="both"/>
        <w:rPr>
          <w:rFonts w:cs="Times New Roman"/>
          <w:sz w:val="22"/>
          <w:szCs w:val="22"/>
          <w:lang w:eastAsia="cs-CZ"/>
        </w:rPr>
      </w:pPr>
      <w:r w:rsidRPr="00543280">
        <w:rPr>
          <w:rFonts w:cs="Times New Roman"/>
          <w:sz w:val="22"/>
          <w:szCs w:val="22"/>
          <w:lang w:eastAsia="cs-CZ"/>
        </w:rPr>
        <w:t xml:space="preserve">Součástí závěrečného akceptačního protokolu musí být nejméně: </w:t>
      </w:r>
    </w:p>
    <w:p w14:paraId="2E1A8C6D" w14:textId="238889E6" w:rsidR="00F329AB" w:rsidRPr="00543280" w:rsidRDefault="002210F6" w:rsidP="009B01D4">
      <w:pPr>
        <w:pStyle w:val="Textvbloku1"/>
        <w:spacing w:before="90"/>
        <w:ind w:left="426" w:right="0" w:firstLine="0"/>
        <w:jc w:val="both"/>
        <w:rPr>
          <w:rFonts w:cs="Times New Roman"/>
          <w:sz w:val="22"/>
          <w:szCs w:val="22"/>
          <w:lang w:eastAsia="cs-CZ"/>
        </w:rPr>
      </w:pPr>
      <w:r>
        <w:rPr>
          <w:rFonts w:cs="Times New Roman"/>
          <w:sz w:val="22"/>
          <w:szCs w:val="22"/>
          <w:lang w:eastAsia="cs-CZ"/>
        </w:rPr>
        <w:t xml:space="preserve">- </w:t>
      </w:r>
      <w:r w:rsidR="00F329AB" w:rsidRPr="00543280">
        <w:rPr>
          <w:rFonts w:cs="Times New Roman"/>
          <w:sz w:val="22"/>
          <w:szCs w:val="22"/>
          <w:lang w:eastAsia="cs-CZ"/>
        </w:rPr>
        <w:t xml:space="preserve">zápisy o zaškolení obsluhy </w:t>
      </w:r>
      <w:r w:rsidR="004C0B55" w:rsidRPr="00543280">
        <w:rPr>
          <w:rFonts w:cs="Times New Roman"/>
          <w:sz w:val="22"/>
          <w:szCs w:val="22"/>
          <w:lang w:eastAsia="cs-CZ"/>
        </w:rPr>
        <w:t>předmětu plnění</w:t>
      </w:r>
      <w:r w:rsidR="00F329AB" w:rsidRPr="00543280">
        <w:rPr>
          <w:rFonts w:cs="Times New Roman"/>
          <w:sz w:val="22"/>
          <w:szCs w:val="22"/>
          <w:lang w:eastAsia="cs-CZ"/>
        </w:rPr>
        <w:t xml:space="preserve"> s podpisy zaškolených osob;</w:t>
      </w:r>
    </w:p>
    <w:p w14:paraId="4B89F302" w14:textId="481F14D2" w:rsidR="00F329AB" w:rsidRPr="004C0B55" w:rsidRDefault="002210F6" w:rsidP="009B01D4">
      <w:pPr>
        <w:pStyle w:val="Textvbloku1"/>
        <w:spacing w:before="90"/>
        <w:ind w:left="426" w:right="0" w:firstLine="0"/>
        <w:jc w:val="both"/>
        <w:rPr>
          <w:sz w:val="22"/>
          <w:szCs w:val="22"/>
        </w:rPr>
      </w:pPr>
      <w:r>
        <w:rPr>
          <w:rFonts w:cs="Times New Roman"/>
          <w:sz w:val="22"/>
          <w:szCs w:val="22"/>
          <w:lang w:eastAsia="cs-CZ"/>
        </w:rPr>
        <w:t xml:space="preserve">- </w:t>
      </w:r>
      <w:r w:rsidR="00F329AB" w:rsidRPr="00543280">
        <w:rPr>
          <w:rFonts w:cs="Times New Roman"/>
          <w:sz w:val="22"/>
          <w:szCs w:val="22"/>
          <w:lang w:eastAsia="cs-CZ"/>
        </w:rPr>
        <w:t xml:space="preserve">veškeré doklady týkající se </w:t>
      </w:r>
      <w:r w:rsidR="004C0B55" w:rsidRPr="00543280">
        <w:rPr>
          <w:rFonts w:cs="Times New Roman"/>
          <w:sz w:val="22"/>
          <w:szCs w:val="22"/>
          <w:lang w:eastAsia="cs-CZ"/>
        </w:rPr>
        <w:t xml:space="preserve">dodaného předmětu plnění </w:t>
      </w:r>
      <w:r w:rsidR="00F329AB" w:rsidRPr="00543280">
        <w:rPr>
          <w:rFonts w:cs="Times New Roman"/>
          <w:sz w:val="22"/>
          <w:szCs w:val="22"/>
          <w:lang w:eastAsia="cs-CZ"/>
        </w:rPr>
        <w:t xml:space="preserve">vyžadované právními nebo jinými obecně závaznými normami či výrobci jednotlivých materiálů nebo zařízení, které jsou součástí </w:t>
      </w:r>
      <w:r w:rsidR="004C0B55" w:rsidRPr="00543280">
        <w:rPr>
          <w:rFonts w:cs="Times New Roman"/>
          <w:sz w:val="22"/>
          <w:szCs w:val="22"/>
          <w:lang w:eastAsia="cs-CZ"/>
        </w:rPr>
        <w:t>předmětu plnění</w:t>
      </w:r>
      <w:r w:rsidR="00F329AB" w:rsidRPr="00543280">
        <w:rPr>
          <w:rFonts w:cs="Times New Roman"/>
          <w:sz w:val="22"/>
          <w:szCs w:val="22"/>
          <w:lang w:eastAsia="cs-CZ"/>
        </w:rPr>
        <w:t xml:space="preserve">, a to zejména prohlášení o shodě, zkušební protokoly a certifikáty, záruční listy, návody a manuály, atesty, protokoly o </w:t>
      </w:r>
      <w:r w:rsidR="004C0B55" w:rsidRPr="00543280">
        <w:rPr>
          <w:rFonts w:cs="Times New Roman"/>
          <w:sz w:val="22"/>
          <w:szCs w:val="22"/>
          <w:lang w:eastAsia="cs-CZ"/>
        </w:rPr>
        <w:t>provedených měřeních</w:t>
      </w:r>
      <w:r w:rsidR="00F329AB" w:rsidRPr="00543280">
        <w:rPr>
          <w:rFonts w:cs="Times New Roman"/>
          <w:sz w:val="22"/>
          <w:szCs w:val="22"/>
          <w:lang w:eastAsia="cs-CZ"/>
        </w:rPr>
        <w:t>,</w:t>
      </w:r>
      <w:r w:rsidR="004C0B55" w:rsidRPr="00543280">
        <w:rPr>
          <w:rFonts w:cs="Times New Roman"/>
          <w:sz w:val="22"/>
          <w:szCs w:val="22"/>
          <w:lang w:eastAsia="cs-CZ"/>
        </w:rPr>
        <w:t xml:space="preserve"> a</w:t>
      </w:r>
      <w:r w:rsidR="00F329AB" w:rsidRPr="00543280">
        <w:rPr>
          <w:rFonts w:cs="Times New Roman"/>
          <w:sz w:val="22"/>
          <w:szCs w:val="22"/>
          <w:lang w:eastAsia="cs-CZ"/>
        </w:rPr>
        <w:t xml:space="preserve"> to vše v</w:t>
      </w:r>
      <w:r w:rsidR="003017F8" w:rsidRPr="00543280">
        <w:rPr>
          <w:rFonts w:cs="Times New Roman"/>
          <w:sz w:val="22"/>
          <w:szCs w:val="22"/>
          <w:lang w:eastAsia="cs-CZ"/>
        </w:rPr>
        <w:t> </w:t>
      </w:r>
      <w:r w:rsidR="00F329AB" w:rsidRPr="00543280">
        <w:rPr>
          <w:rFonts w:cs="Times New Roman"/>
          <w:sz w:val="22"/>
          <w:szCs w:val="22"/>
          <w:lang w:eastAsia="cs-CZ"/>
        </w:rPr>
        <w:t>origi</w:t>
      </w:r>
      <w:r w:rsidR="00F329AB" w:rsidRPr="004C0B55">
        <w:rPr>
          <w:sz w:val="22"/>
          <w:szCs w:val="22"/>
        </w:rPr>
        <w:t>nále</w:t>
      </w:r>
      <w:r w:rsidR="003017F8">
        <w:rPr>
          <w:sz w:val="22"/>
          <w:szCs w:val="22"/>
        </w:rPr>
        <w:t>.</w:t>
      </w:r>
    </w:p>
    <w:p w14:paraId="7E24D5DB" w14:textId="112E497A" w:rsidR="001B4288" w:rsidRDefault="001B4288" w:rsidP="00F47525">
      <w:pPr>
        <w:pStyle w:val="Zkladntext"/>
        <w:jc w:val="center"/>
        <w:rPr>
          <w:b/>
          <w:bCs/>
          <w:szCs w:val="22"/>
        </w:rPr>
      </w:pPr>
    </w:p>
    <w:p w14:paraId="37C57A94" w14:textId="77777777" w:rsidR="00C36E5E" w:rsidRDefault="00C36E5E" w:rsidP="00F47525">
      <w:pPr>
        <w:pStyle w:val="Zkladntext"/>
        <w:jc w:val="center"/>
        <w:rPr>
          <w:b/>
          <w:bCs/>
          <w:szCs w:val="22"/>
        </w:rPr>
      </w:pPr>
    </w:p>
    <w:p w14:paraId="1F9FFFD8" w14:textId="4A00074C" w:rsidR="00F47525" w:rsidRDefault="00F47525" w:rsidP="00F47525">
      <w:pPr>
        <w:pStyle w:val="Zkladntext"/>
        <w:jc w:val="center"/>
        <w:rPr>
          <w:b/>
          <w:bCs/>
          <w:szCs w:val="22"/>
        </w:rPr>
      </w:pPr>
      <w:r w:rsidRPr="007C5DD1">
        <w:rPr>
          <w:b/>
          <w:bCs/>
          <w:szCs w:val="22"/>
        </w:rPr>
        <w:t>VII</w:t>
      </w:r>
      <w:r>
        <w:rPr>
          <w:b/>
          <w:bCs/>
          <w:szCs w:val="22"/>
        </w:rPr>
        <w:t>I</w:t>
      </w:r>
      <w:r w:rsidRPr="007C5DD1">
        <w:rPr>
          <w:b/>
          <w:bCs/>
          <w:szCs w:val="22"/>
        </w:rPr>
        <w:t>.</w:t>
      </w: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6EC985CD" w:rsidR="00787335" w:rsidRPr="00787335" w:rsidRDefault="00493D1F" w:rsidP="00081E42">
      <w:pPr>
        <w:pStyle w:val="Zkladntext"/>
        <w:numPr>
          <w:ilvl w:val="0"/>
          <w:numId w:val="8"/>
        </w:numPr>
        <w:spacing w:before="90"/>
        <w:ind w:left="426" w:hanging="426"/>
      </w:pPr>
      <w:r w:rsidRPr="007C5DD1">
        <w:rPr>
          <w:szCs w:val="22"/>
        </w:rPr>
        <w:t xml:space="preserve">Prodávající je povinen dodat zboží v dohodnutém množství, jakosti a provedení. Smluvní strany se dohodly na záruční době v délce </w:t>
      </w:r>
      <w:r w:rsidR="000C7567" w:rsidRPr="00031843">
        <w:rPr>
          <w:szCs w:val="22"/>
        </w:rPr>
        <w:t>60</w:t>
      </w:r>
      <w:r w:rsidR="0030629F">
        <w:rPr>
          <w:szCs w:val="22"/>
        </w:rPr>
        <w:t xml:space="preserve"> měsíců</w:t>
      </w:r>
      <w:r w:rsidR="00787335">
        <w:rPr>
          <w:szCs w:val="22"/>
        </w:rPr>
        <w:t>.</w:t>
      </w:r>
      <w:r w:rsidR="00205E69">
        <w:rPr>
          <w:szCs w:val="22"/>
        </w:rPr>
        <w:t xml:space="preserve"> </w:t>
      </w:r>
    </w:p>
    <w:p w14:paraId="07930978" w14:textId="6A056CC5" w:rsidR="00613CE9" w:rsidRDefault="00613CE9" w:rsidP="00081E42">
      <w:pPr>
        <w:pStyle w:val="Zkladntext"/>
        <w:numPr>
          <w:ilvl w:val="0"/>
          <w:numId w:val="8"/>
        </w:numPr>
        <w:spacing w:before="90"/>
        <w:ind w:left="426" w:hanging="426"/>
      </w:pPr>
      <w:r w:rsidRPr="00787335">
        <w:rPr>
          <w:color w:val="000000"/>
        </w:rPr>
        <w:t xml:space="preserve">Kupující uplatní právo z odpovědnosti prodávajícího za vady zboží a ze záruky za jakost zboží písemným ohlášením na </w:t>
      </w:r>
      <w:r w:rsidR="003D4932">
        <w:rPr>
          <w:color w:val="000000"/>
        </w:rPr>
        <w:t xml:space="preserve">kontaktní </w:t>
      </w:r>
      <w:r w:rsidRPr="00787335">
        <w:rPr>
          <w:color w:val="000000"/>
        </w:rPr>
        <w:t xml:space="preserve">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142C5E6A" w:rsidR="00613CE9" w:rsidRPr="007C5DD1" w:rsidRDefault="00613CE9" w:rsidP="00081E42">
      <w:pPr>
        <w:pStyle w:val="Zkladntext"/>
        <w:numPr>
          <w:ilvl w:val="0"/>
          <w:numId w:val="8"/>
        </w:numPr>
        <w:spacing w:before="90"/>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3F12CC">
        <w:rPr>
          <w:color w:val="000000"/>
        </w:rPr>
        <w:t>7</w:t>
      </w:r>
      <w:r>
        <w:rPr>
          <w:color w:val="000000"/>
        </w:rPr>
        <w:t xml:space="preserve"> </w:t>
      </w:r>
      <w:r w:rsidR="0090673B">
        <w:rPr>
          <w:color w:val="000000"/>
        </w:rPr>
        <w:t>dnů</w:t>
      </w:r>
      <w:r>
        <w:rPr>
          <w:color w:val="000000"/>
        </w:rPr>
        <w:t xml:space="preserve"> od ohlášení kupujícího dle čl. </w:t>
      </w:r>
      <w:r w:rsidR="00316049">
        <w:rPr>
          <w:color w:val="000000"/>
        </w:rPr>
        <w:t>VIII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sidR="0077118C">
        <w:rPr>
          <w:color w:val="000000"/>
        </w:rPr>
        <w:t>, nebude-li dohodnuto jinak</w:t>
      </w:r>
      <w:r>
        <w:rPr>
          <w:color w:val="000000"/>
        </w:rPr>
        <w:t>.</w:t>
      </w:r>
    </w:p>
    <w:p w14:paraId="396E91E9" w14:textId="6ACB73B3" w:rsidR="00493D1F" w:rsidRPr="007C5DD1" w:rsidRDefault="00493D1F" w:rsidP="00081E42">
      <w:pPr>
        <w:pStyle w:val="Zkladntext"/>
        <w:numPr>
          <w:ilvl w:val="0"/>
          <w:numId w:val="8"/>
        </w:numPr>
        <w:spacing w:before="90"/>
        <w:ind w:left="426" w:hanging="426"/>
        <w:rPr>
          <w:szCs w:val="22"/>
        </w:rPr>
      </w:pPr>
      <w:r w:rsidRPr="007C5DD1">
        <w:rPr>
          <w:szCs w:val="22"/>
        </w:rPr>
        <w:t xml:space="preserve">Pokud je uplatnění reklamace vady na zboží v záruční době oprávněné, má kupující právo </w:t>
      </w:r>
      <w:r w:rsidR="00192288">
        <w:rPr>
          <w:szCs w:val="22"/>
        </w:rPr>
        <w:br/>
      </w:r>
      <w:r w:rsidRPr="007C5DD1">
        <w:rPr>
          <w:szCs w:val="22"/>
        </w:rPr>
        <w:t>na opravu vady. Pokud vadu není možno opravit, má kupující právo na výměnu vadného dílu včetně s tím souvisejících prací a bezplatné dopravy</w:t>
      </w:r>
      <w:r w:rsidR="00CB1890">
        <w:rPr>
          <w:szCs w:val="22"/>
        </w:rPr>
        <w:t>, a to v termínu dle odst. 3 tohoto článku smlouvy</w:t>
      </w:r>
      <w:r w:rsidRPr="007C5DD1">
        <w:rPr>
          <w:szCs w:val="22"/>
        </w:rPr>
        <w:t xml:space="preserve">. </w:t>
      </w:r>
    </w:p>
    <w:p w14:paraId="61E07335" w14:textId="669F46B2" w:rsidR="00493D1F" w:rsidRPr="007C5DD1" w:rsidRDefault="00493D1F" w:rsidP="00081E42">
      <w:pPr>
        <w:pStyle w:val="Zkladntext"/>
        <w:numPr>
          <w:ilvl w:val="0"/>
          <w:numId w:val="8"/>
        </w:numPr>
        <w:spacing w:before="90"/>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00CB1890">
        <w:rPr>
          <w:szCs w:val="22"/>
        </w:rPr>
        <w:t>V případě pževzetí zboží s vadami či nedodělky se záruční doba prodlužuje o dobu od převzetí zboží do odstranění poslední vady či nedodělku.</w:t>
      </w:r>
      <w:r w:rsidRPr="007C5DD1">
        <w:rPr>
          <w:szCs w:val="22"/>
        </w:rPr>
        <w:t xml:space="preserve"> </w:t>
      </w:r>
    </w:p>
    <w:p w14:paraId="7AB090BE" w14:textId="77777777" w:rsidR="00493D1F" w:rsidRDefault="00493D1F" w:rsidP="00081E42">
      <w:pPr>
        <w:pStyle w:val="Zkladntext"/>
        <w:numPr>
          <w:ilvl w:val="0"/>
          <w:numId w:val="8"/>
        </w:numPr>
        <w:spacing w:before="90"/>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081E42">
      <w:pPr>
        <w:pStyle w:val="Zkladntext"/>
        <w:numPr>
          <w:ilvl w:val="0"/>
          <w:numId w:val="8"/>
        </w:numPr>
        <w:spacing w:before="90"/>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6D39305C" w:rsidR="001C6614" w:rsidRPr="007C5DD1" w:rsidRDefault="00316049" w:rsidP="00C10DDA">
      <w:pPr>
        <w:pStyle w:val="Zkladntext"/>
        <w:jc w:val="center"/>
        <w:rPr>
          <w:b/>
          <w:bCs/>
          <w:szCs w:val="22"/>
        </w:rPr>
      </w:pPr>
      <w:r>
        <w:rPr>
          <w:b/>
          <w:bCs/>
          <w:szCs w:val="22"/>
        </w:rPr>
        <w:t>IX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C36E5E">
      <w:pPr>
        <w:pStyle w:val="Textvbloku1"/>
        <w:numPr>
          <w:ilvl w:val="0"/>
          <w:numId w:val="45"/>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60316AB6" w:rsidR="00620B70" w:rsidRPr="002B74CD" w:rsidRDefault="00493D1F" w:rsidP="00C36E5E">
      <w:pPr>
        <w:pStyle w:val="Textvbloku1"/>
        <w:numPr>
          <w:ilvl w:val="0"/>
          <w:numId w:val="45"/>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003D4932">
        <w:rPr>
          <w:rFonts w:cs="Times New Roman"/>
          <w:sz w:val="22"/>
          <w:szCs w:val="22"/>
          <w:lang w:eastAsia="cs-CZ"/>
        </w:rPr>
        <w:t>,</w:t>
      </w:r>
      <w:r w:rsidRPr="007C5DD1">
        <w:rPr>
          <w:rFonts w:cs="Times New Roman"/>
          <w:sz w:val="22"/>
          <w:szCs w:val="22"/>
          <w:lang w:eastAsia="cs-CZ"/>
        </w:rPr>
        <w:t xml:space="preserve"> za každý započatý den prodlení prodávajícího s dodáním předmětu smlouvy ve smluveném termínu. </w:t>
      </w:r>
    </w:p>
    <w:p w14:paraId="10DDFB40" w14:textId="18ED513A" w:rsidR="00620B70" w:rsidRPr="00D64BD8" w:rsidRDefault="00787335" w:rsidP="00C36E5E">
      <w:pPr>
        <w:pStyle w:val="Textvbloku1"/>
        <w:numPr>
          <w:ilvl w:val="0"/>
          <w:numId w:val="45"/>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VIII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C36E5E">
      <w:pPr>
        <w:pStyle w:val="Textvbloku1"/>
        <w:numPr>
          <w:ilvl w:val="0"/>
          <w:numId w:val="45"/>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3866604E" w:rsidR="00620B70" w:rsidRDefault="00787335" w:rsidP="00C36E5E">
      <w:pPr>
        <w:pStyle w:val="Textvbloku1"/>
        <w:numPr>
          <w:ilvl w:val="0"/>
          <w:numId w:val="45"/>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 xml:space="preserve">Kupující uplatní nárok na smluvní pokutu a její výši písemnou výzvou u prodávajícího na jeho adrese pro doručování. Prodávající je povinen zaplatit uplatněnou smluvní pokutu do 10 dnů </w:t>
      </w:r>
      <w:r w:rsidR="00192288">
        <w:rPr>
          <w:color w:val="000000"/>
          <w:sz w:val="22"/>
          <w:szCs w:val="22"/>
        </w:rPr>
        <w:br/>
      </w:r>
      <w:r w:rsidRPr="00CA7420">
        <w:rPr>
          <w:color w:val="000000"/>
          <w:sz w:val="22"/>
          <w:szCs w:val="22"/>
        </w:rPr>
        <w:t>od doručení této výzvy.</w:t>
      </w:r>
    </w:p>
    <w:p w14:paraId="25837581" w14:textId="2F853185" w:rsidR="00620B70" w:rsidRDefault="00493D1F" w:rsidP="00C36E5E">
      <w:pPr>
        <w:pStyle w:val="Textvbloku1"/>
        <w:numPr>
          <w:ilvl w:val="0"/>
          <w:numId w:val="45"/>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 xml:space="preserve">Zaplacením smluvní pokuty prodávajícím není dotčeno </w:t>
      </w:r>
      <w:r w:rsidR="001D3558">
        <w:rPr>
          <w:rFonts w:cs="Times New Roman"/>
          <w:sz w:val="22"/>
          <w:szCs w:val="22"/>
          <w:lang w:eastAsia="cs-CZ"/>
        </w:rPr>
        <w:t xml:space="preserve">ani omezeno </w:t>
      </w:r>
      <w:r w:rsidRPr="00787335">
        <w:rPr>
          <w:rFonts w:cs="Times New Roman"/>
          <w:sz w:val="22"/>
          <w:szCs w:val="22"/>
          <w:lang w:eastAsia="cs-CZ"/>
        </w:rPr>
        <w:t>právo kupujícího na náhradu škody.</w:t>
      </w:r>
    </w:p>
    <w:p w14:paraId="23C98473" w14:textId="60403C8F" w:rsidR="00010EE1" w:rsidRDefault="00010EE1" w:rsidP="00010EE1">
      <w:pPr>
        <w:pStyle w:val="Textvbloku1"/>
        <w:tabs>
          <w:tab w:val="left" w:pos="900"/>
        </w:tabs>
        <w:suppressAutoHyphens w:val="0"/>
        <w:spacing w:before="90"/>
        <w:ind w:left="426" w:right="0" w:firstLine="0"/>
        <w:jc w:val="both"/>
        <w:rPr>
          <w:rFonts w:cs="Times New Roman"/>
          <w:sz w:val="22"/>
          <w:szCs w:val="22"/>
          <w:lang w:eastAsia="cs-CZ"/>
        </w:rPr>
      </w:pPr>
    </w:p>
    <w:p w14:paraId="1B602254" w14:textId="16976B0D" w:rsidR="005B3620" w:rsidRDefault="005B3620" w:rsidP="00010EE1">
      <w:pPr>
        <w:pStyle w:val="Textvbloku1"/>
        <w:tabs>
          <w:tab w:val="left" w:pos="900"/>
        </w:tabs>
        <w:suppressAutoHyphens w:val="0"/>
        <w:spacing w:before="90"/>
        <w:ind w:left="426" w:right="0" w:firstLine="0"/>
        <w:jc w:val="both"/>
        <w:rPr>
          <w:rFonts w:cs="Times New Roman"/>
          <w:sz w:val="22"/>
          <w:szCs w:val="22"/>
          <w:lang w:eastAsia="cs-CZ"/>
        </w:rPr>
      </w:pPr>
    </w:p>
    <w:p w14:paraId="49F287E5" w14:textId="77777777" w:rsidR="005B3620" w:rsidRDefault="005B3620" w:rsidP="00010EE1">
      <w:pPr>
        <w:pStyle w:val="Textvbloku1"/>
        <w:tabs>
          <w:tab w:val="left" w:pos="900"/>
        </w:tabs>
        <w:suppressAutoHyphens w:val="0"/>
        <w:spacing w:before="90"/>
        <w:ind w:left="426" w:right="0" w:firstLine="0"/>
        <w:jc w:val="both"/>
        <w:rPr>
          <w:rFonts w:cs="Times New Roman"/>
          <w:sz w:val="22"/>
          <w:szCs w:val="22"/>
          <w:lang w:eastAsia="cs-CZ"/>
        </w:rPr>
      </w:pPr>
    </w:p>
    <w:p w14:paraId="282B6FF0" w14:textId="2546BC1A" w:rsidR="003A7F3E" w:rsidRPr="00680BB3" w:rsidRDefault="003A7F3E" w:rsidP="00010EE1">
      <w:pPr>
        <w:pStyle w:val="Textvbloku1"/>
        <w:tabs>
          <w:tab w:val="left" w:pos="900"/>
        </w:tabs>
        <w:suppressAutoHyphens w:val="0"/>
        <w:spacing w:before="90"/>
        <w:ind w:left="426" w:right="0" w:firstLine="0"/>
        <w:rPr>
          <w:rFonts w:cs="Times New Roman"/>
          <w:b/>
          <w:sz w:val="22"/>
          <w:szCs w:val="22"/>
          <w:lang w:eastAsia="cs-CZ"/>
        </w:rPr>
      </w:pPr>
      <w:r>
        <w:rPr>
          <w:rFonts w:cs="Times New Roman"/>
          <w:sz w:val="22"/>
          <w:szCs w:val="22"/>
          <w:lang w:eastAsia="cs-CZ"/>
        </w:rPr>
        <w:tab/>
      </w:r>
      <w:r>
        <w:rPr>
          <w:rFonts w:cs="Times New Roman"/>
          <w:sz w:val="22"/>
          <w:szCs w:val="22"/>
          <w:lang w:eastAsia="cs-CZ"/>
        </w:rPr>
        <w:tab/>
      </w:r>
      <w:r>
        <w:rPr>
          <w:rFonts w:cs="Times New Roman"/>
          <w:sz w:val="22"/>
          <w:szCs w:val="22"/>
          <w:lang w:eastAsia="cs-CZ"/>
        </w:rPr>
        <w:tab/>
      </w:r>
      <w:r>
        <w:rPr>
          <w:rFonts w:cs="Times New Roman"/>
          <w:sz w:val="22"/>
          <w:szCs w:val="22"/>
          <w:lang w:eastAsia="cs-CZ"/>
        </w:rPr>
        <w:tab/>
      </w:r>
      <w:r>
        <w:rPr>
          <w:rFonts w:cs="Times New Roman"/>
          <w:sz w:val="22"/>
          <w:szCs w:val="22"/>
          <w:lang w:eastAsia="cs-CZ"/>
        </w:rPr>
        <w:tab/>
      </w:r>
      <w:r w:rsidRPr="00680BB3">
        <w:rPr>
          <w:rFonts w:cs="Times New Roman"/>
          <w:b/>
          <w:sz w:val="22"/>
          <w:szCs w:val="22"/>
          <w:lang w:eastAsia="cs-CZ"/>
        </w:rPr>
        <w:tab/>
        <w:t xml:space="preserve">   X. </w:t>
      </w:r>
    </w:p>
    <w:p w14:paraId="16158507" w14:textId="75C52BBA" w:rsidR="003A7F3E" w:rsidRPr="00680BB3" w:rsidRDefault="003A7F3E" w:rsidP="00010EE1">
      <w:pPr>
        <w:pStyle w:val="Textvbloku1"/>
        <w:tabs>
          <w:tab w:val="left" w:pos="900"/>
        </w:tabs>
        <w:suppressAutoHyphens w:val="0"/>
        <w:spacing w:before="90"/>
        <w:ind w:left="426" w:right="0" w:firstLine="0"/>
        <w:jc w:val="center"/>
        <w:rPr>
          <w:rFonts w:cs="Times New Roman"/>
          <w:b/>
          <w:sz w:val="22"/>
          <w:szCs w:val="22"/>
          <w:lang w:eastAsia="cs-CZ"/>
        </w:rPr>
      </w:pPr>
      <w:r w:rsidRPr="00680BB3">
        <w:rPr>
          <w:rFonts w:cs="Times New Roman"/>
          <w:b/>
          <w:sz w:val="22"/>
          <w:szCs w:val="22"/>
          <w:lang w:eastAsia="cs-CZ"/>
        </w:rPr>
        <w:t>Vyšší moc, prodlení smluvních stran</w:t>
      </w:r>
    </w:p>
    <w:p w14:paraId="63187B5B" w14:textId="47FAAF85" w:rsidR="003A7F3E" w:rsidRDefault="003A7F3E" w:rsidP="00010EE1">
      <w:pPr>
        <w:pStyle w:val="Zkladntext"/>
        <w:jc w:val="left"/>
        <w:rPr>
          <w:b/>
          <w:bCs/>
          <w:szCs w:val="22"/>
        </w:rPr>
      </w:pPr>
    </w:p>
    <w:p w14:paraId="1D105DB1" w14:textId="22E0BE05" w:rsidR="003A7F3E" w:rsidRPr="001E77F8" w:rsidRDefault="003A7F3E" w:rsidP="00010EE1">
      <w:pPr>
        <w:pStyle w:val="Odstavecseseznamem"/>
        <w:numPr>
          <w:ilvl w:val="0"/>
          <w:numId w:val="42"/>
        </w:numPr>
        <w:spacing w:before="90"/>
        <w:ind w:left="426" w:right="30"/>
        <w:jc w:val="both"/>
        <w:rPr>
          <w:noProof w:val="0"/>
          <w:sz w:val="22"/>
          <w:szCs w:val="22"/>
          <w:lang w:eastAsia="en-US"/>
        </w:rPr>
      </w:pPr>
      <w:r w:rsidRPr="00680BB3">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3E6EC62" w14:textId="77777777" w:rsidR="003A7F3E" w:rsidRPr="00680BB3" w:rsidRDefault="003A7F3E" w:rsidP="003A7F3E">
      <w:pPr>
        <w:pStyle w:val="Odstavecseseznamem"/>
        <w:spacing w:before="90"/>
        <w:ind w:left="709" w:right="30"/>
        <w:jc w:val="both"/>
        <w:rPr>
          <w:sz w:val="22"/>
          <w:szCs w:val="22"/>
        </w:rPr>
      </w:pPr>
    </w:p>
    <w:p w14:paraId="17E70B8C" w14:textId="2462C6A9" w:rsidR="003A7F3E" w:rsidRPr="00680BB3" w:rsidRDefault="003A7F3E" w:rsidP="00010EE1">
      <w:pPr>
        <w:pStyle w:val="Odstavecseseznamem"/>
        <w:spacing w:before="90"/>
        <w:ind w:left="426" w:right="30"/>
        <w:jc w:val="both"/>
        <w:rPr>
          <w:sz w:val="22"/>
          <w:szCs w:val="22"/>
        </w:rPr>
      </w:pPr>
      <w:r w:rsidRPr="00680BB3">
        <w:rPr>
          <w:sz w:val="22"/>
          <w:szCs w:val="22"/>
        </w:rPr>
        <w:t xml:space="preserve">Vyšší mocí se pro účely této smlouvy rozumí mimořádná událost, okolnost nebo překážka, kterou, ani při vynaložení náležité péče, nemohl </w:t>
      </w:r>
      <w:r w:rsidR="0007025D" w:rsidRPr="00680BB3">
        <w:rPr>
          <w:sz w:val="22"/>
          <w:szCs w:val="22"/>
        </w:rPr>
        <w:t>prodávající</w:t>
      </w:r>
      <w:r w:rsidRPr="00680BB3">
        <w:rPr>
          <w:sz w:val="22"/>
          <w:szCs w:val="22"/>
        </w:rPr>
        <w:t xml:space="preserve"> před podáním nabídky v rámci zadávacího řízení na veřejnou zakázku (nabídka byla </w:t>
      </w:r>
      <w:r w:rsidR="0007025D" w:rsidRPr="00680BB3">
        <w:rPr>
          <w:sz w:val="22"/>
          <w:szCs w:val="22"/>
        </w:rPr>
        <w:t>prodávajícím</w:t>
      </w:r>
      <w:r w:rsidRPr="00680BB3">
        <w:rPr>
          <w:sz w:val="22"/>
          <w:szCs w:val="22"/>
        </w:rPr>
        <w:t xml:space="preserve"> podána dne </w:t>
      </w:r>
      <w:r w:rsidRPr="00680BB3">
        <w:rPr>
          <w:sz w:val="22"/>
          <w:szCs w:val="22"/>
          <w:highlight w:val="yellow"/>
        </w:rPr>
        <w:t>…</w:t>
      </w:r>
      <w:r w:rsidRPr="00680BB3">
        <w:rPr>
          <w:sz w:val="22"/>
          <w:szCs w:val="22"/>
        </w:rPr>
        <w:t xml:space="preserve">) </w:t>
      </w:r>
      <w:r w:rsidRPr="00680BB3">
        <w:rPr>
          <w:sz w:val="22"/>
          <w:szCs w:val="22"/>
          <w:highlight w:val="cyan"/>
        </w:rPr>
        <w:t>[</w:t>
      </w:r>
      <w:r w:rsidRPr="00680BB3">
        <w:rPr>
          <w:i/>
          <w:iCs/>
          <w:sz w:val="22"/>
          <w:szCs w:val="22"/>
          <w:highlight w:val="cyan"/>
        </w:rPr>
        <w:t>pozn.:</w:t>
      </w:r>
      <w:r w:rsidRPr="00680BB3">
        <w:rPr>
          <w:sz w:val="22"/>
          <w:szCs w:val="22"/>
          <w:highlight w:val="cyan"/>
        </w:rPr>
        <w:t xml:space="preserve"> </w:t>
      </w:r>
      <w:r w:rsidR="007C59CA" w:rsidRPr="00680BB3">
        <w:rPr>
          <w:i/>
          <w:iCs/>
          <w:sz w:val="22"/>
          <w:szCs w:val="22"/>
          <w:highlight w:val="cyan"/>
        </w:rPr>
        <w:t>prodávající</w:t>
      </w:r>
      <w:r w:rsidRPr="00680BB3">
        <w:rPr>
          <w:i/>
          <w:iCs/>
          <w:sz w:val="22"/>
          <w:szCs w:val="22"/>
          <w:highlight w:val="cyan"/>
        </w:rPr>
        <w:t xml:space="preserve"> nevyplňuje, doplní zadavatel až před podpisem smlouvy]</w:t>
      </w:r>
      <w:r w:rsidRPr="00680BB3">
        <w:rPr>
          <w:i/>
          <w:iCs/>
          <w:sz w:val="22"/>
          <w:szCs w:val="22"/>
        </w:rPr>
        <w:t xml:space="preserve"> </w:t>
      </w:r>
      <w:r w:rsidRPr="00680BB3">
        <w:rPr>
          <w:sz w:val="22"/>
          <w:szCs w:val="22"/>
        </w:rPr>
        <w:t xml:space="preserve">a </w:t>
      </w:r>
      <w:r w:rsidR="0007025D" w:rsidRPr="00680BB3">
        <w:rPr>
          <w:sz w:val="22"/>
          <w:szCs w:val="22"/>
        </w:rPr>
        <w:t>kupující</w:t>
      </w:r>
      <w:r w:rsidRPr="00680BB3">
        <w:rPr>
          <w:sz w:val="22"/>
          <w:szCs w:val="22"/>
        </w:rPr>
        <w:t xml:space="preserve">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5B2AED6" w14:textId="7DD693F0" w:rsidR="003A7F3E" w:rsidRPr="00680BB3" w:rsidRDefault="003A7F3E" w:rsidP="00C36E5E">
      <w:pPr>
        <w:pStyle w:val="Odstavecseseznamem"/>
        <w:numPr>
          <w:ilvl w:val="0"/>
          <w:numId w:val="41"/>
        </w:numPr>
        <w:spacing w:before="90" w:after="120" w:line="288" w:lineRule="auto"/>
        <w:jc w:val="both"/>
        <w:rPr>
          <w:sz w:val="22"/>
          <w:szCs w:val="22"/>
        </w:rPr>
      </w:pPr>
      <w:r w:rsidRPr="00680BB3">
        <w:rPr>
          <w:sz w:val="22"/>
          <w:szCs w:val="22"/>
        </w:rPr>
        <w:t>živelné události (zejména zemětřesení, záplavy, vichřice),</w:t>
      </w:r>
    </w:p>
    <w:p w14:paraId="02EA0B55" w14:textId="3CE51288" w:rsidR="003A7F3E" w:rsidRPr="00680BB3" w:rsidRDefault="003A7F3E" w:rsidP="00010EE1">
      <w:pPr>
        <w:pStyle w:val="Odstavecseseznamem"/>
        <w:numPr>
          <w:ilvl w:val="0"/>
          <w:numId w:val="41"/>
        </w:numPr>
        <w:spacing w:after="120" w:line="288" w:lineRule="auto"/>
        <w:jc w:val="both"/>
        <w:rPr>
          <w:sz w:val="22"/>
          <w:szCs w:val="22"/>
        </w:rPr>
      </w:pPr>
      <w:r w:rsidRPr="00680BB3">
        <w:rPr>
          <w:sz w:val="22"/>
          <w:szCs w:val="22"/>
        </w:rPr>
        <w:t>události související s činností člověka, např. války, občanské nepokoje,</w:t>
      </w:r>
    </w:p>
    <w:p w14:paraId="67C16935" w14:textId="7177358E" w:rsidR="003A7F3E" w:rsidRPr="00680BB3" w:rsidRDefault="003A7F3E" w:rsidP="003A7F3E">
      <w:pPr>
        <w:pStyle w:val="Odstavecseseznamem"/>
        <w:numPr>
          <w:ilvl w:val="0"/>
          <w:numId w:val="41"/>
        </w:numPr>
        <w:spacing w:after="120" w:line="288" w:lineRule="auto"/>
        <w:contextualSpacing w:val="0"/>
        <w:jc w:val="both"/>
        <w:rPr>
          <w:sz w:val="22"/>
          <w:szCs w:val="22"/>
        </w:rPr>
      </w:pPr>
      <w:r w:rsidRPr="00680BB3">
        <w:rPr>
          <w:sz w:val="22"/>
          <w:szCs w:val="22"/>
        </w:rPr>
        <w:t xml:space="preserve">epidemie a s tím případná související krizová a další opatření orgánů veřejné moci. </w:t>
      </w:r>
    </w:p>
    <w:p w14:paraId="01EE1257" w14:textId="3C6E43FF" w:rsidR="003A7F3E" w:rsidRPr="00680BB3" w:rsidRDefault="003A7F3E" w:rsidP="003A7F3E">
      <w:pPr>
        <w:pStyle w:val="Odstavecseseznamem"/>
        <w:spacing w:before="90"/>
        <w:ind w:left="426" w:right="30"/>
        <w:jc w:val="both"/>
        <w:rPr>
          <w:sz w:val="22"/>
          <w:szCs w:val="22"/>
        </w:rPr>
      </w:pPr>
      <w:r w:rsidRPr="00680BB3">
        <w:rPr>
          <w:sz w:val="22"/>
          <w:szCs w:val="22"/>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w:t>
      </w:r>
      <w:r w:rsidR="00B003ED">
        <w:rPr>
          <w:sz w:val="22"/>
          <w:szCs w:val="22"/>
        </w:rPr>
        <w:t>prodávajícím</w:t>
      </w:r>
      <w:r w:rsidR="00B003ED" w:rsidRPr="00680BB3">
        <w:rPr>
          <w:sz w:val="22"/>
          <w:szCs w:val="22"/>
        </w:rPr>
        <w:t xml:space="preserve"> </w:t>
      </w:r>
      <w:r w:rsidRPr="00680BB3">
        <w:rPr>
          <w:sz w:val="22"/>
          <w:szCs w:val="22"/>
        </w:rPr>
        <w:t>zohledněny v rámci jeho nabídky.</w:t>
      </w:r>
    </w:p>
    <w:p w14:paraId="404A0ECC" w14:textId="77777777" w:rsidR="003A7F3E" w:rsidRPr="00680BB3" w:rsidRDefault="003A7F3E" w:rsidP="003A7F3E">
      <w:pPr>
        <w:pStyle w:val="Odstavecseseznamem"/>
        <w:spacing w:before="90"/>
        <w:ind w:left="709" w:right="30"/>
        <w:jc w:val="both"/>
        <w:rPr>
          <w:sz w:val="22"/>
          <w:szCs w:val="22"/>
        </w:rPr>
      </w:pPr>
    </w:p>
    <w:p w14:paraId="2542564B" w14:textId="4D940B8A" w:rsidR="003A7F3E" w:rsidRPr="00680BB3" w:rsidRDefault="003A7F3E" w:rsidP="00847EF0">
      <w:pPr>
        <w:pStyle w:val="Odstavecseseznamem"/>
        <w:numPr>
          <w:ilvl w:val="0"/>
          <w:numId w:val="42"/>
        </w:numPr>
        <w:spacing w:before="90"/>
        <w:ind w:left="426" w:right="30" w:hanging="426"/>
        <w:jc w:val="both"/>
        <w:rPr>
          <w:sz w:val="22"/>
          <w:szCs w:val="22"/>
        </w:rPr>
      </w:pPr>
      <w:r w:rsidRPr="00680BB3">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72C662B" w14:textId="77777777" w:rsidR="003A7F3E" w:rsidRDefault="003A7F3E" w:rsidP="00010EE1">
      <w:pPr>
        <w:pStyle w:val="Zkladntext"/>
        <w:jc w:val="left"/>
        <w:rPr>
          <w:b/>
          <w:bCs/>
          <w:szCs w:val="22"/>
        </w:rPr>
      </w:pPr>
    </w:p>
    <w:p w14:paraId="2978FE54" w14:textId="77777777" w:rsidR="003A7F3E" w:rsidRDefault="003A7F3E" w:rsidP="003A7F3E">
      <w:pPr>
        <w:pStyle w:val="Zkladntext"/>
        <w:jc w:val="center"/>
        <w:rPr>
          <w:b/>
          <w:bCs/>
          <w:szCs w:val="22"/>
        </w:rPr>
      </w:pPr>
    </w:p>
    <w:p w14:paraId="7024490B" w14:textId="387AA45D" w:rsidR="003A7F3E" w:rsidRPr="007C5DD1" w:rsidRDefault="003A7F3E" w:rsidP="003A7F3E">
      <w:pPr>
        <w:pStyle w:val="Zkladntext"/>
        <w:jc w:val="center"/>
        <w:rPr>
          <w:b/>
          <w:bCs/>
          <w:szCs w:val="22"/>
        </w:rPr>
      </w:pPr>
      <w:r>
        <w:rPr>
          <w:b/>
          <w:bCs/>
          <w:szCs w:val="22"/>
        </w:rPr>
        <w:t>XI.</w:t>
      </w:r>
    </w:p>
    <w:p w14:paraId="5DC6673D" w14:textId="339629CA" w:rsidR="00493D1F" w:rsidRPr="007C5DD1" w:rsidRDefault="005E0057" w:rsidP="00493D1F">
      <w:pPr>
        <w:pStyle w:val="Zkladntext"/>
        <w:ind w:left="426" w:hanging="426"/>
        <w:jc w:val="center"/>
        <w:rPr>
          <w:b/>
          <w:szCs w:val="22"/>
        </w:rPr>
      </w:pPr>
      <w:r>
        <w:rPr>
          <w:b/>
          <w:szCs w:val="22"/>
        </w:rPr>
        <w:t xml:space="preserve">Licenční </w:t>
      </w:r>
      <w:r w:rsidR="00493D1F" w:rsidRPr="007C5DD1">
        <w:rPr>
          <w:b/>
          <w:szCs w:val="22"/>
        </w:rPr>
        <w:t>ujednání</w:t>
      </w:r>
    </w:p>
    <w:p w14:paraId="1F737930" w14:textId="77777777" w:rsidR="006B4CC5" w:rsidRPr="007C5DD1" w:rsidRDefault="006B4CC5" w:rsidP="00493D1F">
      <w:pPr>
        <w:pStyle w:val="Zkladntext"/>
        <w:ind w:left="426" w:hanging="426"/>
        <w:jc w:val="center"/>
        <w:rPr>
          <w:b/>
          <w:szCs w:val="22"/>
        </w:rPr>
      </w:pPr>
    </w:p>
    <w:p w14:paraId="1E605642" w14:textId="0DD723F2" w:rsidR="00E30B2E" w:rsidRDefault="001A76B0" w:rsidP="00081E42">
      <w:pPr>
        <w:pStyle w:val="Textkomente"/>
        <w:numPr>
          <w:ilvl w:val="0"/>
          <w:numId w:val="16"/>
        </w:numPr>
        <w:spacing w:before="90"/>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w:t>
      </w:r>
      <w:r w:rsidR="00081E42">
        <w:rPr>
          <w:sz w:val="22"/>
          <w:szCs w:val="22"/>
        </w:rPr>
        <w:br/>
      </w:r>
      <w:r w:rsidRPr="005F2C7A">
        <w:rPr>
          <w:sz w:val="22"/>
          <w:szCs w:val="22"/>
        </w:rPr>
        <w:t>ve znění pozdějších předpisů (dále jen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 xml:space="preserve">od prodávajícího veškerá práva související s ochranou duševního vlastnictví vztahující se k dílu, a to v rozsahu </w:t>
      </w:r>
      <w:r w:rsidR="00EE3F3F">
        <w:rPr>
          <w:sz w:val="22"/>
          <w:szCs w:val="22"/>
        </w:rPr>
        <w:t>níže stanoveném</w:t>
      </w:r>
      <w:r w:rsidRPr="005F2C7A">
        <w:rPr>
          <w:sz w:val="22"/>
          <w:szCs w:val="22"/>
        </w:rPr>
        <w:t xml:space="preserve">. Kupující zejména získává od </w:t>
      </w:r>
      <w:r w:rsidR="00B003ED">
        <w:rPr>
          <w:sz w:val="22"/>
          <w:szCs w:val="22"/>
        </w:rPr>
        <w:t>prodávajícího</w:t>
      </w:r>
      <w:r w:rsidR="00B003ED" w:rsidRPr="005F2C7A">
        <w:rPr>
          <w:sz w:val="22"/>
          <w:szCs w:val="22"/>
        </w:rPr>
        <w:t xml:space="preserve"> </w:t>
      </w:r>
      <w:r w:rsidRPr="005F2C7A">
        <w:rPr>
          <w:sz w:val="22"/>
          <w:szCs w:val="22"/>
        </w:rPr>
        <w:t>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1730E46A" w14:textId="7712FF62" w:rsidR="004C664F" w:rsidRDefault="002D4ED1" w:rsidP="00081E42">
      <w:pPr>
        <w:pStyle w:val="Odstavecseseznamem"/>
        <w:numPr>
          <w:ilvl w:val="0"/>
          <w:numId w:val="16"/>
        </w:numPr>
        <w:spacing w:before="9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w:t>
      </w:r>
      <w:r w:rsidR="00081E42">
        <w:rPr>
          <w:sz w:val="22"/>
          <w:szCs w:val="22"/>
        </w:rPr>
        <w:br/>
      </w:r>
      <w:r w:rsidRPr="00DE4536">
        <w:rPr>
          <w:sz w:val="22"/>
          <w:szCs w:val="22"/>
        </w:rPr>
        <w:t>k účelu, ke kterému bylo takové dílo vytvořeno</w:t>
      </w:r>
      <w:r w:rsidR="00A86C0B">
        <w:rPr>
          <w:sz w:val="22"/>
          <w:szCs w:val="22"/>
        </w:rPr>
        <w:t>, a dále v souladu s běžným účelem užití dodaného zboží, případně účelem vyplývajícím z této smlouvy. Licence</w:t>
      </w:r>
      <w:r w:rsidRPr="00DE4536">
        <w:rPr>
          <w:sz w:val="22"/>
          <w:szCs w:val="22"/>
        </w:rPr>
        <w:t xml:space="preserve"> je </w:t>
      </w:r>
      <w:r w:rsidR="00A86C0B">
        <w:rPr>
          <w:sz w:val="22"/>
          <w:szCs w:val="22"/>
        </w:rPr>
        <w:t xml:space="preserve">dále </w:t>
      </w:r>
      <w:r w:rsidRPr="00DE4536">
        <w:rPr>
          <w:sz w:val="22"/>
          <w:szCs w:val="22"/>
        </w:rPr>
        <w:t>udělena jako neodvolatelná, neomezená územním či množstevním rozsahem a rovněž tak neomezená způsobem nebo rozsahem užití. Dále je licence udělena na dobu určitou (po dobu trvání majetkových práv</w:t>
      </w:r>
      <w:r w:rsidR="008168C0">
        <w:rPr>
          <w:sz w:val="22"/>
          <w:szCs w:val="22"/>
        </w:rPr>
        <w:t xml:space="preserve"> </w:t>
      </w:r>
      <w:r w:rsidRPr="00DE4536">
        <w:rPr>
          <w:sz w:val="22"/>
          <w:szCs w:val="22"/>
        </w:rPr>
        <w:t xml:space="preserve">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r w:rsidR="004C664F">
        <w:rPr>
          <w:sz w:val="22"/>
          <w:szCs w:val="22"/>
        </w:rPr>
        <w:t xml:space="preserve"> Kupující je oprávněn na základě poskytnuté licence dílo užívat, zpracovávat, upravovat, rozšiřovat, spojovat s dílem jiným či jej zařadit do díla souborného.</w:t>
      </w:r>
    </w:p>
    <w:p w14:paraId="56877E62" w14:textId="77777777" w:rsidR="00EE3F3F" w:rsidRDefault="004C664F" w:rsidP="00081E42">
      <w:pPr>
        <w:pStyle w:val="Odstavecseseznamem"/>
        <w:numPr>
          <w:ilvl w:val="0"/>
          <w:numId w:val="16"/>
        </w:numPr>
        <w:spacing w:before="90"/>
        <w:ind w:left="426" w:hanging="426"/>
        <w:contextualSpacing w:val="0"/>
        <w:jc w:val="both"/>
        <w:rPr>
          <w:sz w:val="22"/>
          <w:szCs w:val="22"/>
        </w:rPr>
      </w:pPr>
      <w:r>
        <w:rPr>
          <w:sz w:val="22"/>
          <w:szCs w:val="22"/>
        </w:rPr>
        <w:t>V případě budoucího převodu, prodeje, směny či darování zboží třetí osobě přecházejí všechna práva v rozsahu poskytnuté licence na nového nabyvatele.</w:t>
      </w:r>
    </w:p>
    <w:p w14:paraId="7481BF66" w14:textId="39CD8DBB" w:rsidR="002D4ED1" w:rsidRPr="00665D7D" w:rsidRDefault="002D4ED1" w:rsidP="00081E42">
      <w:pPr>
        <w:pStyle w:val="Odstavecseseznamem"/>
        <w:numPr>
          <w:ilvl w:val="0"/>
          <w:numId w:val="16"/>
        </w:numPr>
        <w:spacing w:before="90"/>
        <w:ind w:left="426" w:hanging="426"/>
        <w:contextualSpacing w:val="0"/>
        <w:jc w:val="both"/>
        <w:rPr>
          <w:color w:val="000000"/>
          <w:sz w:val="22"/>
          <w:szCs w:val="22"/>
        </w:rPr>
      </w:pPr>
      <w:r w:rsidRPr="00DE4536">
        <w:rPr>
          <w:sz w:val="22"/>
          <w:szCs w:val="22"/>
        </w:rPr>
        <w:t xml:space="preserve">Smluvní strany se výslovně dohodly, že cena za poskytnutí této licence </w:t>
      </w:r>
      <w:r w:rsidR="00B003ED">
        <w:rPr>
          <w:sz w:val="22"/>
          <w:szCs w:val="22"/>
        </w:rPr>
        <w:t>prodávajícím</w:t>
      </w:r>
      <w:r w:rsidR="00B003ED" w:rsidRPr="00DE4536">
        <w:rPr>
          <w:sz w:val="22"/>
          <w:szCs w:val="22"/>
        </w:rPr>
        <w:t xml:space="preserve"> </w:t>
      </w:r>
      <w:r w:rsidRPr="00DE4536">
        <w:rPr>
          <w:sz w:val="22"/>
          <w:szCs w:val="22"/>
        </w:rPr>
        <w:t xml:space="preserve">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5D4E66E9" w14:textId="212EC582" w:rsidR="00EE3F3F" w:rsidRPr="005B1C31" w:rsidRDefault="00EE3F3F" w:rsidP="00081E42">
      <w:pPr>
        <w:pStyle w:val="Odstavecseseznamem"/>
        <w:numPr>
          <w:ilvl w:val="0"/>
          <w:numId w:val="16"/>
        </w:numPr>
        <w:spacing w:before="90"/>
        <w:ind w:left="426" w:hanging="426"/>
        <w:contextualSpacing w:val="0"/>
        <w:jc w:val="both"/>
        <w:rPr>
          <w:color w:val="000000"/>
          <w:sz w:val="22"/>
          <w:szCs w:val="22"/>
        </w:rPr>
      </w:pPr>
      <w:r>
        <w:rPr>
          <w:sz w:val="22"/>
          <w:szCs w:val="22"/>
        </w:rPr>
        <w:t>Prodávající bere na vědomí a souhlasí s tím, že na straně kupujícího může kdykoli v budoucnu nastat potřeba sdělit třetí osobě specifikaci softwaru či technické řešení samotného kiosku, a to také formou zveřejněného podkladu pro zadávací řízení (v rámci zadávací dokumentace). Prodávající se v souvislosti s tím zavazuje poskytnout kupujícímu veškerou potřebnou součinnost.</w:t>
      </w:r>
      <w:r w:rsidR="003D4932">
        <w:rPr>
          <w:sz w:val="22"/>
          <w:szCs w:val="22"/>
        </w:rPr>
        <w:t xml:space="preserve"> Tento závazek trvá po celou dobu</w:t>
      </w:r>
      <w:r w:rsidR="00B003ED">
        <w:rPr>
          <w:sz w:val="22"/>
          <w:szCs w:val="22"/>
        </w:rPr>
        <w:t>, kdy bude kupující zboží užívat</w:t>
      </w:r>
      <w:r w:rsidR="003D4932">
        <w:rPr>
          <w:sz w:val="22"/>
          <w:szCs w:val="22"/>
        </w:rPr>
        <w:t>.</w:t>
      </w:r>
    </w:p>
    <w:p w14:paraId="69ED4A8D" w14:textId="77777777" w:rsidR="00D76F85" w:rsidRPr="007D7813" w:rsidRDefault="00D76F85" w:rsidP="00C10DDA">
      <w:pPr>
        <w:pStyle w:val="Zkladntext"/>
        <w:ind w:left="426" w:hanging="426"/>
        <w:rPr>
          <w:color w:val="000000"/>
          <w:szCs w:val="22"/>
        </w:rPr>
      </w:pPr>
    </w:p>
    <w:p w14:paraId="115731D4" w14:textId="77777777" w:rsidR="00C36E5E" w:rsidRDefault="00C36E5E" w:rsidP="00C10DDA">
      <w:pPr>
        <w:pStyle w:val="Zkladntext"/>
        <w:ind w:left="426" w:hanging="426"/>
        <w:jc w:val="center"/>
        <w:rPr>
          <w:b/>
          <w:bCs/>
          <w:color w:val="000000"/>
          <w:szCs w:val="22"/>
        </w:rPr>
      </w:pPr>
    </w:p>
    <w:p w14:paraId="78F50451" w14:textId="77777777" w:rsidR="00C36E5E" w:rsidRDefault="00C36E5E" w:rsidP="00C10DDA">
      <w:pPr>
        <w:pStyle w:val="Zkladntext"/>
        <w:ind w:left="426" w:hanging="426"/>
        <w:jc w:val="center"/>
        <w:rPr>
          <w:b/>
          <w:bCs/>
          <w:color w:val="000000"/>
          <w:szCs w:val="22"/>
        </w:rPr>
      </w:pPr>
    </w:p>
    <w:p w14:paraId="4BBF2CA5" w14:textId="77777777" w:rsidR="00C36E5E" w:rsidRDefault="00C36E5E" w:rsidP="00C10DDA">
      <w:pPr>
        <w:pStyle w:val="Zkladntext"/>
        <w:ind w:left="426" w:hanging="426"/>
        <w:jc w:val="center"/>
        <w:rPr>
          <w:b/>
          <w:bCs/>
          <w:color w:val="000000"/>
          <w:szCs w:val="22"/>
        </w:rPr>
      </w:pPr>
    </w:p>
    <w:p w14:paraId="4F51FB8F" w14:textId="2B4D338B"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A7F3E">
        <w:rPr>
          <w:b/>
          <w:bCs/>
          <w:color w:val="000000"/>
          <w:szCs w:val="22"/>
        </w:rPr>
        <w:t>I</w:t>
      </w:r>
      <w:r w:rsidR="00316049">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20F39889" w14:textId="4BE2623D" w:rsidR="00680BB3" w:rsidRPr="00367D31" w:rsidRDefault="00B003ED" w:rsidP="00192288">
      <w:pPr>
        <w:pStyle w:val="Zkladntext"/>
        <w:numPr>
          <w:ilvl w:val="0"/>
          <w:numId w:val="14"/>
        </w:numPr>
        <w:spacing w:before="90"/>
        <w:ind w:left="426" w:hanging="426"/>
        <w:rPr>
          <w:szCs w:val="22"/>
        </w:rPr>
      </w:pPr>
      <w:r>
        <w:rPr>
          <w:szCs w:val="22"/>
        </w:rPr>
        <w:t xml:space="preserve">Prodávající </w:t>
      </w:r>
      <w:r w:rsidR="00C8037A">
        <w:rPr>
          <w:szCs w:val="22"/>
        </w:rPr>
        <w:t xml:space="preserve">se zavazuje </w:t>
      </w:r>
      <w:r w:rsidR="00367D31">
        <w:rPr>
          <w:szCs w:val="22"/>
        </w:rPr>
        <w:t xml:space="preserve">umožnit </w:t>
      </w:r>
      <w:r>
        <w:rPr>
          <w:szCs w:val="22"/>
        </w:rPr>
        <w:t xml:space="preserve">kupujícímu </w:t>
      </w:r>
      <w:r w:rsidR="00C8037A">
        <w:rPr>
          <w:szCs w:val="22"/>
        </w:rPr>
        <w:t>nasazení nových softwarů</w:t>
      </w:r>
      <w:r w:rsidR="00367D31">
        <w:rPr>
          <w:szCs w:val="22"/>
        </w:rPr>
        <w:t xml:space="preserve"> </w:t>
      </w:r>
      <w:r w:rsidR="00C8037A">
        <w:rPr>
          <w:szCs w:val="22"/>
        </w:rPr>
        <w:t xml:space="preserve">v podobě PWA aplikací s využitím nativních funkcí </w:t>
      </w:r>
      <w:r w:rsidR="00C8037A" w:rsidRPr="00C36E5E">
        <w:rPr>
          <w:szCs w:val="22"/>
        </w:rPr>
        <w:t>(</w:t>
      </w:r>
      <w:r w:rsidR="00367D31" w:rsidRPr="00C36E5E">
        <w:rPr>
          <w:szCs w:val="22"/>
        </w:rPr>
        <w:t>RFID</w:t>
      </w:r>
      <w:r w:rsidR="00367D31" w:rsidRPr="006B47CF">
        <w:rPr>
          <w:szCs w:val="22"/>
        </w:rPr>
        <w:t xml:space="preserve"> čtečka bezkontaktních karet</w:t>
      </w:r>
      <w:r w:rsidR="00367D31">
        <w:rPr>
          <w:szCs w:val="22"/>
        </w:rPr>
        <w:t xml:space="preserve">, tiskárny) </w:t>
      </w:r>
      <w:r w:rsidR="00C8037A">
        <w:rPr>
          <w:szCs w:val="22"/>
        </w:rPr>
        <w:t>do informačních kiosků</w:t>
      </w:r>
      <w:r w:rsidR="00367D31" w:rsidRPr="00367D31">
        <w:rPr>
          <w:szCs w:val="22"/>
        </w:rPr>
        <w:t xml:space="preserve"> </w:t>
      </w:r>
      <w:r w:rsidR="00367D31">
        <w:rPr>
          <w:szCs w:val="22"/>
        </w:rPr>
        <w:t>a poskytnout součinnost při jejich nasazení</w:t>
      </w:r>
      <w:r w:rsidR="00C8037A">
        <w:rPr>
          <w:szCs w:val="22"/>
        </w:rPr>
        <w:t xml:space="preserve">. </w:t>
      </w:r>
    </w:p>
    <w:p w14:paraId="09FE8F71" w14:textId="5A2A39AD" w:rsidR="002868C0" w:rsidRPr="007C5DD1" w:rsidRDefault="00F06042" w:rsidP="00192288">
      <w:pPr>
        <w:pStyle w:val="Zkladntext"/>
        <w:numPr>
          <w:ilvl w:val="0"/>
          <w:numId w:val="14"/>
        </w:numPr>
        <w:spacing w:before="90"/>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r w:rsidR="00AA6AAC" w:rsidRPr="00AA6AAC">
        <w:rPr>
          <w:szCs w:val="22"/>
        </w:rPr>
        <w:t>Dojde-li mezi smluvními stranami ke sporu a tento bude řešen soudní cestou, pak místně příslušným soudem bude soud kupujícího a rozhodným právem je české právo. Úmluva OSN o smlouvách o mezinárodní koupi zboží se nepoužije.</w:t>
      </w:r>
    </w:p>
    <w:p w14:paraId="05D19FF2" w14:textId="3B946C80" w:rsidR="00493D1F" w:rsidRPr="007C5DD1"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odstoupit.</w:t>
      </w:r>
    </w:p>
    <w:p w14:paraId="55F1BBBD" w14:textId="77777777" w:rsidR="00493D1F" w:rsidRPr="007C5DD1"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0026A9C0" w:rsidR="002C7C85" w:rsidRPr="00080A1F" w:rsidRDefault="00080A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 xml:space="preserve">106/1999 Sb., o svobodném přístupu k informacím, ani jinak. Obchodní tajemství </w:t>
      </w:r>
      <w:r w:rsidR="00B003ED">
        <w:rPr>
          <w:sz w:val="22"/>
          <w:szCs w:val="22"/>
        </w:rPr>
        <w:t>prodávajícího</w:t>
      </w:r>
      <w:r w:rsidR="00B003ED" w:rsidRPr="00080A1F">
        <w:rPr>
          <w:sz w:val="22"/>
          <w:szCs w:val="22"/>
        </w:rPr>
        <w:t xml:space="preserve"> </w:t>
      </w:r>
      <w:r w:rsidRPr="00080A1F">
        <w:rPr>
          <w:sz w:val="22"/>
          <w:szCs w:val="22"/>
        </w:rPr>
        <w:t xml:space="preserve">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w:t>
      </w:r>
      <w:r w:rsidR="00192288">
        <w:rPr>
          <w:sz w:val="22"/>
          <w:szCs w:val="22"/>
        </w:rPr>
        <w:br/>
      </w:r>
      <w:r w:rsidRPr="00080A1F">
        <w:rPr>
          <w:sz w:val="22"/>
          <w:szCs w:val="22"/>
        </w:rPr>
        <w:t xml:space="preserve">č. 106/1999 Sb., o svobodném přístupu k informacím, ve znění pozdějších předpisů, zákona </w:t>
      </w:r>
      <w:r w:rsidR="00192288">
        <w:rPr>
          <w:sz w:val="22"/>
          <w:szCs w:val="22"/>
        </w:rPr>
        <w:br/>
      </w:r>
      <w:r w:rsidRPr="00080A1F">
        <w:rPr>
          <w:sz w:val="22"/>
          <w:szCs w:val="22"/>
        </w:rPr>
        <w:t>č. 134/2016 Sb., o zadávání veřejných zakázek, ve znění pozdějších předpisů, a zákona č. 340/2015 Sb., o registru smluv, ve znění pozdějších předpisů.</w:t>
      </w:r>
    </w:p>
    <w:p w14:paraId="6B04BAB0" w14:textId="5FEE0F2C" w:rsidR="004A64C0" w:rsidRPr="004A64C0" w:rsidRDefault="006C3BC9" w:rsidP="00010EE1">
      <w:pPr>
        <w:pStyle w:val="Textvbloku1"/>
        <w:numPr>
          <w:ilvl w:val="0"/>
          <w:numId w:val="14"/>
        </w:numPr>
        <w:tabs>
          <w:tab w:val="left" w:pos="900"/>
        </w:tabs>
        <w:suppressAutoHyphens w:val="0"/>
        <w:spacing w:before="90"/>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1409A257" w14:textId="63AB8183" w:rsidR="004A64C0" w:rsidRDefault="004A64C0" w:rsidP="004A64C0">
      <w:pPr>
        <w:pStyle w:val="Textvbloku1"/>
        <w:numPr>
          <w:ilvl w:val="0"/>
          <w:numId w:val="14"/>
        </w:numPr>
        <w:tabs>
          <w:tab w:val="left" w:pos="900"/>
        </w:tabs>
        <w:suppressAutoHyphens w:val="0"/>
        <w:spacing w:before="90"/>
        <w:ind w:left="426" w:right="0" w:hanging="426"/>
        <w:jc w:val="both"/>
        <w:rPr>
          <w:sz w:val="22"/>
          <w:szCs w:val="22"/>
        </w:rPr>
      </w:pPr>
      <w:r w:rsidRPr="00010EE1">
        <w:rPr>
          <w:sz w:val="22"/>
          <w:szCs w:val="22"/>
        </w:rPr>
        <w:t xml:space="preserve">Prodávající prohlašuje, že neporušuje etické principy, principy společenské odpovědnosti, </w:t>
      </w:r>
      <w:r w:rsidR="00010EE1">
        <w:rPr>
          <w:sz w:val="22"/>
          <w:szCs w:val="22"/>
        </w:rPr>
        <w:br/>
      </w:r>
      <w:r w:rsidRPr="00010EE1">
        <w:rPr>
          <w:sz w:val="22"/>
          <w:szCs w:val="22"/>
        </w:rPr>
        <w:t>ani základní lidská práva.</w:t>
      </w:r>
      <w:r w:rsidRPr="00435251">
        <w:t xml:space="preserve"> </w:t>
      </w:r>
      <w:r w:rsidRPr="00010EE1">
        <w:rPr>
          <w:sz w:val="22"/>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228296B" w14:textId="7DCB0CA5" w:rsidR="007636B5" w:rsidRPr="009B01D4" w:rsidRDefault="007636B5" w:rsidP="009B01D4">
      <w:pPr>
        <w:tabs>
          <w:tab w:val="left" w:pos="567"/>
        </w:tabs>
        <w:spacing w:before="90"/>
        <w:ind w:left="426" w:right="21"/>
        <w:rPr>
          <w:sz w:val="22"/>
          <w:szCs w:val="22"/>
        </w:rPr>
      </w:pPr>
      <w:r>
        <w:rPr>
          <w:sz w:val="22"/>
          <w:szCs w:val="22"/>
        </w:rPr>
        <w:t>Prodávající</w:t>
      </w:r>
      <w:r w:rsidRPr="009B01D4">
        <w:rPr>
          <w:sz w:val="22"/>
          <w:szCs w:val="22"/>
        </w:rPr>
        <w:t xml:space="preserve"> se dále zavazuje, že:</w:t>
      </w:r>
    </w:p>
    <w:p w14:paraId="09C9D2BA" w14:textId="3A260E30" w:rsidR="007636B5" w:rsidRPr="00B771F5" w:rsidRDefault="007636B5" w:rsidP="007636B5">
      <w:pPr>
        <w:pStyle w:val="Odstavecseseznamem"/>
        <w:numPr>
          <w:ilvl w:val="0"/>
          <w:numId w:val="46"/>
        </w:numPr>
        <w:ind w:left="709" w:hanging="283"/>
        <w:contextualSpacing w:val="0"/>
        <w:jc w:val="both"/>
        <w:rPr>
          <w:sz w:val="22"/>
          <w:szCs w:val="22"/>
        </w:rPr>
      </w:pPr>
      <w:r w:rsidRPr="00B771F5">
        <w:rPr>
          <w:sz w:val="22"/>
          <w:szCs w:val="22"/>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w:t>
      </w:r>
      <w:r w:rsidR="00B003ED">
        <w:rPr>
          <w:sz w:val="22"/>
          <w:szCs w:val="22"/>
        </w:rPr>
        <w:t>prodávající</w:t>
      </w:r>
      <w:r w:rsidR="00B003ED" w:rsidRPr="00B771F5">
        <w:rPr>
          <w:sz w:val="22"/>
          <w:szCs w:val="22"/>
        </w:rPr>
        <w:t xml:space="preserve"> </w:t>
      </w:r>
      <w:r w:rsidRPr="00B771F5">
        <w:rPr>
          <w:sz w:val="22"/>
          <w:szCs w:val="22"/>
        </w:rPr>
        <w:t>v tomto rozsahu zaváže i své poddodavatele a zajistí, aby i oni takto zavázali své poddodavatele tak, aby byly výše uvedené požadavky splněny ve vztahu ke všem poddodavatelům, podílejícím se na plnění předmětu Díla,</w:t>
      </w:r>
    </w:p>
    <w:p w14:paraId="1EA5EFEE" w14:textId="77777777" w:rsidR="007636B5" w:rsidRPr="005B3620" w:rsidRDefault="007636B5" w:rsidP="007636B5">
      <w:pPr>
        <w:pStyle w:val="Text"/>
        <w:numPr>
          <w:ilvl w:val="0"/>
          <w:numId w:val="46"/>
        </w:numPr>
        <w:tabs>
          <w:tab w:val="clear" w:pos="227"/>
          <w:tab w:val="left" w:pos="709"/>
        </w:tabs>
        <w:spacing w:line="240" w:lineRule="auto"/>
        <w:ind w:left="709" w:hanging="283"/>
        <w:rPr>
          <w:rFonts w:ascii="Times New Roman" w:hAnsi="Times New Roman"/>
          <w:noProof/>
          <w:color w:val="auto"/>
          <w:sz w:val="22"/>
          <w:szCs w:val="22"/>
          <w:lang w:val="cs-CZ"/>
        </w:rPr>
      </w:pPr>
      <w:r w:rsidRPr="005B3620">
        <w:rPr>
          <w:rFonts w:ascii="Times New Roman" w:hAnsi="Times New Roman"/>
          <w:noProof/>
          <w:color w:val="auto"/>
          <w:sz w:val="22"/>
          <w:szCs w:val="22"/>
          <w:lang w:val="cs-CZ"/>
        </w:rPr>
        <w:t>že zajistí řádné a včasné plnění finančních závazků vůči svým poddodavatelům, tedy bude řádně a včas proplácet oprávněně vystavené faktury poddodavatelů za podmínek sjednaných ve smlouvách s těmito poddodavateli,</w:t>
      </w:r>
    </w:p>
    <w:p w14:paraId="5EF24671" w14:textId="77777777" w:rsidR="007636B5" w:rsidRPr="005B3620" w:rsidRDefault="007636B5" w:rsidP="007636B5">
      <w:pPr>
        <w:pStyle w:val="Text"/>
        <w:numPr>
          <w:ilvl w:val="0"/>
          <w:numId w:val="46"/>
        </w:numPr>
        <w:tabs>
          <w:tab w:val="clear" w:pos="227"/>
          <w:tab w:val="left" w:pos="709"/>
        </w:tabs>
        <w:spacing w:line="240" w:lineRule="auto"/>
        <w:ind w:left="709" w:hanging="283"/>
        <w:rPr>
          <w:rFonts w:ascii="Times New Roman" w:hAnsi="Times New Roman"/>
          <w:noProof/>
          <w:color w:val="auto"/>
          <w:sz w:val="22"/>
          <w:szCs w:val="22"/>
          <w:lang w:val="cs-CZ"/>
        </w:rPr>
      </w:pPr>
      <w:r w:rsidRPr="005B3620">
        <w:rPr>
          <w:rFonts w:ascii="Times New Roman" w:hAnsi="Times New Roman"/>
          <w:noProof/>
          <w:color w:val="auto"/>
          <w:sz w:val="22"/>
          <w:szCs w:val="22"/>
          <w:lang w:val="cs-CZ"/>
        </w:rPr>
        <w:t>že zajistí dodržování ochrany životního prostředí v souladu s platnými právními předpisy, zejména v souladu se Zákonem č. 17/1992 Sb. o životním prostředí, v platném znění.</w:t>
      </w:r>
    </w:p>
    <w:p w14:paraId="45947BF2" w14:textId="70C83BFC" w:rsidR="007636B5" w:rsidRPr="005B3620" w:rsidRDefault="007636B5" w:rsidP="009B01D4">
      <w:pPr>
        <w:pStyle w:val="Text"/>
        <w:tabs>
          <w:tab w:val="clear" w:pos="227"/>
        </w:tabs>
        <w:snapToGrid w:val="0"/>
        <w:spacing w:before="120" w:line="240" w:lineRule="auto"/>
        <w:ind w:left="426"/>
        <w:rPr>
          <w:rFonts w:ascii="Times New Roman" w:hAnsi="Times New Roman"/>
          <w:noProof/>
          <w:color w:val="auto"/>
          <w:sz w:val="22"/>
          <w:szCs w:val="22"/>
          <w:lang w:val="cs-CZ"/>
        </w:rPr>
      </w:pPr>
      <w:r w:rsidRPr="005B3620">
        <w:rPr>
          <w:rFonts w:ascii="Times New Roman" w:hAnsi="Times New Roman"/>
          <w:noProof/>
          <w:color w:val="auto"/>
          <w:sz w:val="22"/>
          <w:szCs w:val="22"/>
          <w:lang w:val="cs-CZ"/>
        </w:rPr>
        <w:t xml:space="preserve">Kupující je oprávněn plnění povinností vyplývajících z tohoto odstavce této </w:t>
      </w:r>
      <w:r w:rsidR="00FB436D" w:rsidRPr="005B3620">
        <w:rPr>
          <w:rFonts w:ascii="Times New Roman" w:hAnsi="Times New Roman"/>
          <w:noProof/>
          <w:color w:val="auto"/>
          <w:sz w:val="22"/>
          <w:szCs w:val="22"/>
          <w:lang w:val="cs-CZ"/>
        </w:rPr>
        <w:t xml:space="preserve">smlouvy kdykoliv kontrolovat, a </w:t>
      </w:r>
      <w:r w:rsidRPr="005B3620">
        <w:rPr>
          <w:rFonts w:ascii="Times New Roman" w:hAnsi="Times New Roman"/>
          <w:noProof/>
          <w:color w:val="auto"/>
          <w:sz w:val="22"/>
          <w:szCs w:val="22"/>
          <w:lang w:val="cs-CZ"/>
        </w:rPr>
        <w:t xml:space="preserve">to i bez předchozího ohlášení prodávajícímu. Je-li k provedení kontroly potřeba předložení dokumentů, zavazuje se prodávající k jejich předložení nejpozději do 5 pracovních dnů od doručení výzvy kupujícího. </w:t>
      </w:r>
    </w:p>
    <w:p w14:paraId="79B4CBD5" w14:textId="77777777" w:rsidR="00493D1F" w:rsidRPr="007000AF"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192288">
      <w:pPr>
        <w:pStyle w:val="Zkladntext"/>
        <w:numPr>
          <w:ilvl w:val="0"/>
          <w:numId w:val="14"/>
        </w:numPr>
        <w:spacing w:before="90"/>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010EE1">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32028166" w:rsidR="002868C0" w:rsidRPr="007000AF" w:rsidRDefault="002868C0"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293226">
        <w:rPr>
          <w:rFonts w:cs="Times New Roman"/>
          <w:sz w:val="22"/>
          <w:szCs w:val="22"/>
        </w:rPr>
        <w:t>Technická specifikace</w:t>
      </w:r>
      <w:r w:rsidR="00FF734C">
        <w:rPr>
          <w:rFonts w:cs="Times New Roman"/>
          <w:sz w:val="22"/>
          <w:szCs w:val="22"/>
        </w:rPr>
        <w:t xml:space="preserve"> doplněná prodávajícím o přílohu Popis a specifikace předmětu plnění nabízeného produktu</w:t>
      </w:r>
      <w:r w:rsidR="00293226">
        <w:rPr>
          <w:rFonts w:cs="Times New Roman"/>
          <w:sz w:val="22"/>
          <w:szCs w:val="22"/>
        </w:rPr>
        <w:t>,</w:t>
      </w:r>
      <w:r w:rsidR="00947638" w:rsidRPr="007000AF">
        <w:rPr>
          <w:rFonts w:cs="Times New Roman"/>
          <w:sz w:val="22"/>
          <w:szCs w:val="22"/>
        </w:rPr>
        <w:t xml:space="preserve">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293226">
        <w:rPr>
          <w:rFonts w:cs="Times New Roman"/>
          <w:sz w:val="22"/>
          <w:szCs w:val="22"/>
        </w:rPr>
        <w:t xml:space="preserve"> a</w:t>
      </w:r>
      <w:r w:rsidR="007E086E">
        <w:rPr>
          <w:rFonts w:cs="Times New Roman"/>
          <w:sz w:val="22"/>
          <w:szCs w:val="22"/>
        </w:rPr>
        <w:t xml:space="preserve"> příloha č. 3 – Vymezení obchodního tajemství prodávajícího</w:t>
      </w:r>
      <w:r w:rsidR="003F12CC">
        <w:rPr>
          <w:rFonts w:cs="Times New Roman"/>
          <w:sz w:val="22"/>
          <w:szCs w:val="22"/>
        </w:rPr>
        <w:t>.</w:t>
      </w:r>
    </w:p>
    <w:p w14:paraId="538F2990" w14:textId="77777777" w:rsidR="001C6614" w:rsidRPr="007000AF" w:rsidRDefault="00493D1F"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2F933FB" w:rsidR="002D4ED1" w:rsidRPr="00E850EB" w:rsidRDefault="002D4ED1" w:rsidP="00192288">
      <w:pPr>
        <w:pStyle w:val="Textvbloku1"/>
        <w:numPr>
          <w:ilvl w:val="0"/>
          <w:numId w:val="14"/>
        </w:numPr>
        <w:tabs>
          <w:tab w:val="left" w:pos="900"/>
        </w:tabs>
        <w:suppressAutoHyphens w:val="0"/>
        <w:spacing w:before="90"/>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2F6DF0">
        <w:rPr>
          <w:sz w:val="22"/>
          <w:szCs w:val="22"/>
        </w:rPr>
        <w:t xml:space="preserve">Účinnosti smlouva nabývá dnem </w:t>
      </w:r>
      <w:r w:rsidR="00F5048D">
        <w:rPr>
          <w:sz w:val="22"/>
          <w:szCs w:val="22"/>
        </w:rPr>
        <w:t>jejího zveřejnění na portálu veřejné správy v registru smluv</w:t>
      </w:r>
      <w:r w:rsidR="00F5048D">
        <w:rPr>
          <w:sz w:val="22"/>
        </w:rPr>
        <w:t>.</w:t>
      </w:r>
      <w:r w:rsidR="007000AF" w:rsidRPr="00270D4B">
        <w:rPr>
          <w:sz w:val="22"/>
        </w:rPr>
        <w:t xml:space="preserve"> </w:t>
      </w:r>
      <w:r w:rsidR="002F6DF0">
        <w:rPr>
          <w:sz w:val="22"/>
        </w:rPr>
        <w:t xml:space="preserve">Smluvní strany se dohodly, že </w:t>
      </w:r>
      <w:r w:rsidR="00F5048D">
        <w:rPr>
          <w:sz w:val="22"/>
        </w:rPr>
        <w:t xml:space="preserve">toto zveřejnění </w:t>
      </w:r>
      <w:r w:rsidR="002F6DF0">
        <w:rPr>
          <w:sz w:val="22"/>
        </w:rPr>
        <w:t xml:space="preserve">zajistí </w:t>
      </w:r>
      <w:r w:rsidR="00F5048D">
        <w:rPr>
          <w:sz w:val="22"/>
        </w:rPr>
        <w:t xml:space="preserve">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r w:rsidR="00BB0FA1" w:rsidRPr="00F5048D">
        <w:rPr>
          <w:rStyle w:val="Hypertextovodkaz"/>
          <w:color w:val="auto"/>
          <w:sz w:val="22"/>
          <w:szCs w:val="22"/>
          <w:u w:val="none"/>
        </w:rPr>
        <w:t>nebo do jeho datové schránky</w:t>
      </w:r>
      <w:r w:rsidR="00E850EB" w:rsidRPr="00655EF3">
        <w:rPr>
          <w:sz w:val="22"/>
          <w:szCs w:val="22"/>
        </w:rPr>
        <w:t>.</w:t>
      </w:r>
      <w:r w:rsidR="00AA6AAC">
        <w:rPr>
          <w:sz w:val="22"/>
          <w:szCs w:val="22"/>
        </w:rPr>
        <w:t xml:space="preserve"> </w:t>
      </w:r>
      <w:r w:rsidR="00AA6AAC" w:rsidRPr="00AA6AAC">
        <w:rPr>
          <w:sz w:val="22"/>
          <w:szCs w:val="22"/>
        </w:rPr>
        <w:t xml:space="preserve">Plnění předmětu smlouvy </w:t>
      </w:r>
      <w:r w:rsidR="00AA6AAC">
        <w:rPr>
          <w:sz w:val="22"/>
          <w:szCs w:val="22"/>
        </w:rPr>
        <w:t xml:space="preserve">po jejím uzavření a </w:t>
      </w:r>
      <w:r w:rsidR="00AA6AAC" w:rsidRPr="00AA6AAC">
        <w:rPr>
          <w:sz w:val="22"/>
          <w:szCs w:val="22"/>
        </w:rPr>
        <w:t>před účinností této smlouvy se považuje za plnění podle této smlouvy a práva a povinnosti z něj vzniklé se řídí touto smlouvou.</w:t>
      </w:r>
    </w:p>
    <w:p w14:paraId="76ABCFCD" w14:textId="77777777" w:rsidR="001C6614" w:rsidRPr="007C5DD1" w:rsidRDefault="001C6614" w:rsidP="00493D1F">
      <w:pPr>
        <w:pStyle w:val="Zkladntext"/>
        <w:spacing w:before="75"/>
        <w:rPr>
          <w:szCs w:val="22"/>
        </w:rPr>
      </w:pPr>
    </w:p>
    <w:p w14:paraId="090CC6D0" w14:textId="42B1FB32" w:rsidR="00192288" w:rsidRDefault="00192288" w:rsidP="00AA44A8">
      <w:pPr>
        <w:pStyle w:val="rove2"/>
        <w:numPr>
          <w:ilvl w:val="0"/>
          <w:numId w:val="0"/>
        </w:numPr>
        <w:spacing w:after="0"/>
        <w:ind w:left="709" w:hanging="709"/>
        <w:rPr>
          <w:sz w:val="22"/>
          <w:szCs w:val="22"/>
        </w:rPr>
      </w:pPr>
    </w:p>
    <w:p w14:paraId="40FE7911" w14:textId="46D8821A" w:rsidR="00192288" w:rsidRDefault="00192288" w:rsidP="00AA44A8">
      <w:pPr>
        <w:pStyle w:val="rove2"/>
        <w:numPr>
          <w:ilvl w:val="0"/>
          <w:numId w:val="0"/>
        </w:numPr>
        <w:spacing w:after="0"/>
        <w:ind w:left="709" w:hanging="709"/>
        <w:rPr>
          <w:sz w:val="22"/>
          <w:szCs w:val="22"/>
        </w:rPr>
      </w:pPr>
      <w:r>
        <w:rPr>
          <w:sz w:val="22"/>
          <w:szCs w:val="22"/>
        </w:rPr>
        <w:t>Přílohy smlouvy:</w:t>
      </w:r>
    </w:p>
    <w:p w14:paraId="384FF09F" w14:textId="562AB187"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293226">
        <w:rPr>
          <w:sz w:val="22"/>
          <w:szCs w:val="22"/>
        </w:rPr>
        <w:t>Technická specifikace</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3690A36A" w:rsidR="0067505D" w:rsidRDefault="0067505D" w:rsidP="00AA44A8">
      <w:pPr>
        <w:pStyle w:val="Zkladntext"/>
        <w:rPr>
          <w:szCs w:val="22"/>
        </w:rPr>
      </w:pPr>
      <w:r>
        <w:rPr>
          <w:szCs w:val="22"/>
        </w:rPr>
        <w:t>Příloha č. 3 – Vymezení obchodního tajemství prodávajícího</w:t>
      </w:r>
    </w:p>
    <w:p w14:paraId="2B262469" w14:textId="714656DB" w:rsidR="004C56BA" w:rsidRDefault="004C56BA"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2F0A824A" w14:textId="1562E6C5" w:rsidR="00493D1F" w:rsidRDefault="00E67799" w:rsidP="00F5348E">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w:t>
      </w:r>
      <w:r w:rsidR="00847EF0" w:rsidRPr="00F83CF9">
        <w:rPr>
          <w:szCs w:val="22"/>
        </w:rPr>
        <w:t>Ing.</w:t>
      </w:r>
      <w:r w:rsidR="00847EF0">
        <w:rPr>
          <w:szCs w:val="22"/>
        </w:rPr>
        <w:t xml:space="preserve"> Daniel Morys, MBA</w:t>
      </w:r>
    </w:p>
    <w:p w14:paraId="412DCC46" w14:textId="202D2564" w:rsidR="00F5348E" w:rsidRDefault="00F5348E" w:rsidP="00F5348E">
      <w:pPr>
        <w:pStyle w:val="Zkladntext"/>
        <w:rPr>
          <w:szCs w:val="22"/>
        </w:rPr>
      </w:pPr>
      <w:r>
        <w:rPr>
          <w:szCs w:val="22"/>
        </w:rPr>
        <w:t xml:space="preserve">                                                                                                                  </w:t>
      </w:r>
      <w:r w:rsidR="00847EF0">
        <w:rPr>
          <w:szCs w:val="22"/>
        </w:rPr>
        <w:t xml:space="preserve">  </w:t>
      </w:r>
      <w:r>
        <w:rPr>
          <w:szCs w:val="22"/>
        </w:rPr>
        <w:t xml:space="preserve">  </w:t>
      </w:r>
      <w:r w:rsidR="00847EF0">
        <w:rPr>
          <w:szCs w:val="22"/>
        </w:rPr>
        <w:t>generální ředitel</w:t>
      </w:r>
    </w:p>
    <w:p w14:paraId="7F0030C3" w14:textId="1AB16C99" w:rsidR="00847EF0" w:rsidRDefault="00847EF0" w:rsidP="00F5348E">
      <w:pPr>
        <w:pStyle w:val="Zkladntex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Dopravní podnik Ostrava a.s.</w:t>
      </w:r>
    </w:p>
    <w:sectPr w:rsidR="00847EF0" w:rsidSect="008B0F4B">
      <w:headerReference w:type="default" r:id="rId9"/>
      <w:footerReference w:type="default" r:id="rId10"/>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509D0" w14:textId="77777777" w:rsidR="00B1724E" w:rsidRDefault="00B1724E" w:rsidP="006D5492">
      <w:r>
        <w:separator/>
      </w:r>
    </w:p>
  </w:endnote>
  <w:endnote w:type="continuationSeparator" w:id="0">
    <w:p w14:paraId="1FFD8AC7" w14:textId="77777777" w:rsidR="00B1724E" w:rsidRDefault="00B1724E" w:rsidP="006D5492">
      <w:r>
        <w:continuationSeparator/>
      </w:r>
    </w:p>
  </w:endnote>
  <w:endnote w:type="continuationNotice" w:id="1">
    <w:p w14:paraId="10DD0DBC" w14:textId="77777777" w:rsidR="00B1724E" w:rsidRDefault="00B17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0EA4BFAD"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A2699A">
              <w:rPr>
                <w:b/>
                <w:bCs/>
              </w:rPr>
              <w:t>9</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A2699A">
              <w:rPr>
                <w:b/>
                <w:bCs/>
              </w:rPr>
              <w:t>9</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7687" w14:textId="77777777" w:rsidR="00B1724E" w:rsidRDefault="00B1724E" w:rsidP="006D5492">
      <w:r>
        <w:separator/>
      </w:r>
    </w:p>
  </w:footnote>
  <w:footnote w:type="continuationSeparator" w:id="0">
    <w:p w14:paraId="43285ABD" w14:textId="77777777" w:rsidR="00B1724E" w:rsidRDefault="00B1724E" w:rsidP="006D5492">
      <w:r>
        <w:continuationSeparator/>
      </w:r>
    </w:p>
  </w:footnote>
  <w:footnote w:type="continuationNotice" w:id="1">
    <w:p w14:paraId="3F4AD6DB" w14:textId="77777777" w:rsidR="00B1724E" w:rsidRDefault="00B172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6B0D" w14:textId="1D4F5ED9" w:rsidR="00A2699A" w:rsidRPr="00A2699A" w:rsidRDefault="00A2699A">
    <w:pPr>
      <w:pStyle w:val="Zhlav"/>
      <w:rPr>
        <w:i/>
      </w:rPr>
    </w:pPr>
    <w:r w:rsidRPr="00A2699A">
      <w:rPr>
        <w:i/>
      </w:rPr>
      <w:t>Příloha č. 2 ZD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0E9"/>
    <w:multiLevelType w:val="hybridMultilevel"/>
    <w:tmpl w:val="DB8AB7B6"/>
    <w:lvl w:ilvl="0" w:tplc="0405000F">
      <w:start w:val="1"/>
      <w:numFmt w:val="decimal"/>
      <w:lvlText w:val="%1."/>
      <w:lvlJc w:val="left"/>
      <w:pPr>
        <w:tabs>
          <w:tab w:val="num" w:pos="720"/>
        </w:tabs>
        <w:ind w:left="720" w:hanging="360"/>
      </w:pPr>
      <w:rPr>
        <w:b w:val="0"/>
      </w:rPr>
    </w:lvl>
    <w:lvl w:ilvl="1" w:tplc="09462A40">
      <w:start w:val="15"/>
      <w:numFmt w:val="bullet"/>
      <w:lvlText w:val="-"/>
      <w:lvlJc w:val="left"/>
      <w:pPr>
        <w:tabs>
          <w:tab w:val="num" w:pos="1440"/>
        </w:tabs>
        <w:ind w:left="1440" w:hanging="360"/>
      </w:pPr>
      <w:rPr>
        <w:rFonts w:ascii="Arial" w:eastAsia="Times New Roman" w:hAnsi="Arial" w:hint="default"/>
      </w:rPr>
    </w:lvl>
    <w:lvl w:ilvl="2" w:tplc="14F0A01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3B24A22"/>
    <w:multiLevelType w:val="multilevel"/>
    <w:tmpl w:val="5D64322E"/>
    <w:lvl w:ilvl="0">
      <w:start w:val="2"/>
      <w:numFmt w:val="bullet"/>
      <w:lvlText w:val="-"/>
      <w:lvlJc w:val="left"/>
      <w:pPr>
        <w:ind w:left="360" w:firstLine="1080"/>
      </w:pPr>
      <w:rPr>
        <w:rFonts w:ascii="Arial" w:eastAsia="Arial" w:hAnsi="Arial" w:cs="Arial"/>
      </w:rPr>
    </w:lvl>
    <w:lvl w:ilvl="1">
      <w:start w:val="1"/>
      <w:numFmt w:val="bullet"/>
      <w:lvlText w:val="o"/>
      <w:lvlJc w:val="left"/>
      <w:pPr>
        <w:ind w:left="1080" w:firstLine="2520"/>
      </w:pPr>
      <w:rPr>
        <w:rFonts w:ascii="Arial" w:eastAsia="Arial" w:hAnsi="Arial" w:cs="Arial"/>
      </w:rPr>
    </w:lvl>
    <w:lvl w:ilvl="2">
      <w:start w:val="1"/>
      <w:numFmt w:val="bullet"/>
      <w:lvlText w:val="▪"/>
      <w:lvlJc w:val="left"/>
      <w:pPr>
        <w:ind w:left="1800" w:firstLine="3960"/>
      </w:pPr>
      <w:rPr>
        <w:rFonts w:ascii="Arial" w:eastAsia="Arial" w:hAnsi="Arial" w:cs="Arial"/>
      </w:rPr>
    </w:lvl>
    <w:lvl w:ilvl="3">
      <w:start w:val="1"/>
      <w:numFmt w:val="bullet"/>
      <w:lvlText w:val="●"/>
      <w:lvlJc w:val="left"/>
      <w:pPr>
        <w:ind w:left="2520" w:firstLine="5400"/>
      </w:pPr>
      <w:rPr>
        <w:rFonts w:ascii="Arial" w:eastAsia="Arial" w:hAnsi="Arial" w:cs="Arial"/>
      </w:rPr>
    </w:lvl>
    <w:lvl w:ilvl="4">
      <w:start w:val="1"/>
      <w:numFmt w:val="bullet"/>
      <w:lvlText w:val="o"/>
      <w:lvlJc w:val="left"/>
      <w:pPr>
        <w:ind w:left="3240" w:firstLine="6840"/>
      </w:pPr>
      <w:rPr>
        <w:rFonts w:ascii="Arial" w:eastAsia="Arial" w:hAnsi="Arial" w:cs="Arial"/>
      </w:rPr>
    </w:lvl>
    <w:lvl w:ilvl="5">
      <w:start w:val="1"/>
      <w:numFmt w:val="bullet"/>
      <w:lvlText w:val="▪"/>
      <w:lvlJc w:val="left"/>
      <w:pPr>
        <w:ind w:left="3960" w:firstLine="8280"/>
      </w:pPr>
      <w:rPr>
        <w:rFonts w:ascii="Arial" w:eastAsia="Arial" w:hAnsi="Arial" w:cs="Arial"/>
      </w:rPr>
    </w:lvl>
    <w:lvl w:ilvl="6">
      <w:start w:val="1"/>
      <w:numFmt w:val="bullet"/>
      <w:lvlText w:val="●"/>
      <w:lvlJc w:val="left"/>
      <w:pPr>
        <w:ind w:left="4680" w:firstLine="9720"/>
      </w:pPr>
      <w:rPr>
        <w:rFonts w:ascii="Arial" w:eastAsia="Arial" w:hAnsi="Arial" w:cs="Arial"/>
      </w:rPr>
    </w:lvl>
    <w:lvl w:ilvl="7">
      <w:start w:val="1"/>
      <w:numFmt w:val="bullet"/>
      <w:lvlText w:val="o"/>
      <w:lvlJc w:val="left"/>
      <w:pPr>
        <w:ind w:left="5400" w:firstLine="11160"/>
      </w:pPr>
      <w:rPr>
        <w:rFonts w:ascii="Arial" w:eastAsia="Arial" w:hAnsi="Arial" w:cs="Arial"/>
      </w:rPr>
    </w:lvl>
    <w:lvl w:ilvl="8">
      <w:start w:val="1"/>
      <w:numFmt w:val="bullet"/>
      <w:lvlText w:val="▪"/>
      <w:lvlJc w:val="left"/>
      <w:pPr>
        <w:ind w:left="6120" w:firstLine="12600"/>
      </w:pPr>
      <w:rPr>
        <w:rFonts w:ascii="Arial" w:eastAsia="Arial" w:hAnsi="Arial" w:cs="Arial"/>
      </w:rPr>
    </w:lvl>
  </w:abstractNum>
  <w:abstractNum w:abstractNumId="4"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15:restartNumberingAfterBreak="0">
    <w:nsid w:val="31500C14"/>
    <w:multiLevelType w:val="hybridMultilevel"/>
    <w:tmpl w:val="FE64DB02"/>
    <w:lvl w:ilvl="0" w:tplc="430C87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7735618"/>
    <w:multiLevelType w:val="hybridMultilevel"/>
    <w:tmpl w:val="9684A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9"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31"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5416E88"/>
    <w:multiLevelType w:val="hybridMultilevel"/>
    <w:tmpl w:val="78861F6C"/>
    <w:lvl w:ilvl="0" w:tplc="0405000F">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4"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5"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36" w15:restartNumberingAfterBreak="0">
    <w:nsid w:val="62912AAB"/>
    <w:multiLevelType w:val="hybridMultilevel"/>
    <w:tmpl w:val="C1AC9C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9"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0"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41"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2357B0"/>
    <w:multiLevelType w:val="hybridMultilevel"/>
    <w:tmpl w:val="A60C9E90"/>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9"/>
  </w:num>
  <w:num w:numId="2">
    <w:abstractNumId w:val="30"/>
  </w:num>
  <w:num w:numId="3">
    <w:abstractNumId w:val="21"/>
  </w:num>
  <w:num w:numId="4">
    <w:abstractNumId w:val="4"/>
  </w:num>
  <w:num w:numId="5">
    <w:abstractNumId w:val="41"/>
  </w:num>
  <w:num w:numId="6">
    <w:abstractNumId w:val="34"/>
  </w:num>
  <w:num w:numId="7">
    <w:abstractNumId w:val="38"/>
  </w:num>
  <w:num w:numId="8">
    <w:abstractNumId w:val="39"/>
  </w:num>
  <w:num w:numId="9">
    <w:abstractNumId w:val="22"/>
  </w:num>
  <w:num w:numId="10">
    <w:abstractNumId w:val="31"/>
  </w:num>
  <w:num w:numId="11">
    <w:abstractNumId w:val="23"/>
  </w:num>
  <w:num w:numId="12">
    <w:abstractNumId w:val="37"/>
  </w:num>
  <w:num w:numId="13">
    <w:abstractNumId w:val="14"/>
  </w:num>
  <w:num w:numId="14">
    <w:abstractNumId w:val="27"/>
  </w:num>
  <w:num w:numId="15">
    <w:abstractNumId w:val="24"/>
  </w:num>
  <w:num w:numId="16">
    <w:abstractNumId w:val="13"/>
  </w:num>
  <w:num w:numId="17">
    <w:abstractNumId w:val="1"/>
  </w:num>
  <w:num w:numId="18">
    <w:abstractNumId w:val="7"/>
  </w:num>
  <w:num w:numId="19">
    <w:abstractNumId w:val="10"/>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
  </w:num>
  <w:num w:numId="26">
    <w:abstractNumId w:val="11"/>
  </w:num>
  <w:num w:numId="27">
    <w:abstractNumId w:val="8"/>
  </w:num>
  <w:num w:numId="28">
    <w:abstractNumId w:val="15"/>
  </w:num>
  <w:num w:numId="29">
    <w:abstractNumId w:val="19"/>
  </w:num>
  <w:num w:numId="30">
    <w:abstractNumId w:val="16"/>
  </w:num>
  <w:num w:numId="31">
    <w:abstractNumId w:val="40"/>
  </w:num>
  <w:num w:numId="32">
    <w:abstractNumId w:val="33"/>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lvlOverride w:ilvl="2"/>
    <w:lvlOverride w:ilvl="3"/>
    <w:lvlOverride w:ilvl="4"/>
    <w:lvlOverride w:ilvl="5"/>
    <w:lvlOverride w:ilvl="6"/>
    <w:lvlOverride w:ilvl="7"/>
    <w:lvlOverride w:ilvl="8"/>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2"/>
  </w:num>
  <w:num w:numId="38">
    <w:abstractNumId w:val="3"/>
  </w:num>
  <w:num w:numId="39">
    <w:abstractNumId w:val="32"/>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6"/>
  </w:num>
  <w:num w:numId="44">
    <w:abstractNumId w:val="25"/>
  </w:num>
  <w:num w:numId="45">
    <w:abstractNumId w:val="18"/>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37AC"/>
    <w:rsid w:val="00004A19"/>
    <w:rsid w:val="00007290"/>
    <w:rsid w:val="00010EE1"/>
    <w:rsid w:val="00014FCD"/>
    <w:rsid w:val="000172D1"/>
    <w:rsid w:val="00017953"/>
    <w:rsid w:val="00026053"/>
    <w:rsid w:val="00026D76"/>
    <w:rsid w:val="00031843"/>
    <w:rsid w:val="00044F7F"/>
    <w:rsid w:val="00050687"/>
    <w:rsid w:val="00054557"/>
    <w:rsid w:val="00055898"/>
    <w:rsid w:val="00061C9B"/>
    <w:rsid w:val="0007025D"/>
    <w:rsid w:val="00080A1F"/>
    <w:rsid w:val="00081906"/>
    <w:rsid w:val="00081E42"/>
    <w:rsid w:val="00082B1F"/>
    <w:rsid w:val="00090A0F"/>
    <w:rsid w:val="00090B9F"/>
    <w:rsid w:val="00094ABB"/>
    <w:rsid w:val="00097DA0"/>
    <w:rsid w:val="000A3B4B"/>
    <w:rsid w:val="000A52A4"/>
    <w:rsid w:val="000B4314"/>
    <w:rsid w:val="000C2B6F"/>
    <w:rsid w:val="000C6541"/>
    <w:rsid w:val="000C7567"/>
    <w:rsid w:val="000D623B"/>
    <w:rsid w:val="000E3605"/>
    <w:rsid w:val="000F04E7"/>
    <w:rsid w:val="000F4061"/>
    <w:rsid w:val="000F7CCD"/>
    <w:rsid w:val="00106D47"/>
    <w:rsid w:val="00113B04"/>
    <w:rsid w:val="0011673B"/>
    <w:rsid w:val="001260DF"/>
    <w:rsid w:val="00140C12"/>
    <w:rsid w:val="00144FFA"/>
    <w:rsid w:val="00152697"/>
    <w:rsid w:val="00154684"/>
    <w:rsid w:val="00154E83"/>
    <w:rsid w:val="0016378B"/>
    <w:rsid w:val="00165933"/>
    <w:rsid w:val="001665C1"/>
    <w:rsid w:val="001703EF"/>
    <w:rsid w:val="001767A6"/>
    <w:rsid w:val="00176CC1"/>
    <w:rsid w:val="00180985"/>
    <w:rsid w:val="00192288"/>
    <w:rsid w:val="00193B29"/>
    <w:rsid w:val="001945B1"/>
    <w:rsid w:val="001948CA"/>
    <w:rsid w:val="00195337"/>
    <w:rsid w:val="00196466"/>
    <w:rsid w:val="00197D49"/>
    <w:rsid w:val="001A08F4"/>
    <w:rsid w:val="001A4361"/>
    <w:rsid w:val="001A76B0"/>
    <w:rsid w:val="001B1940"/>
    <w:rsid w:val="001B4288"/>
    <w:rsid w:val="001B445A"/>
    <w:rsid w:val="001B6085"/>
    <w:rsid w:val="001B6C76"/>
    <w:rsid w:val="001C3319"/>
    <w:rsid w:val="001C5AAB"/>
    <w:rsid w:val="001C6614"/>
    <w:rsid w:val="001D00EF"/>
    <w:rsid w:val="001D3558"/>
    <w:rsid w:val="001E77F8"/>
    <w:rsid w:val="001F4835"/>
    <w:rsid w:val="001F55BE"/>
    <w:rsid w:val="001F691C"/>
    <w:rsid w:val="00200291"/>
    <w:rsid w:val="00200A6C"/>
    <w:rsid w:val="00205E69"/>
    <w:rsid w:val="00207CBA"/>
    <w:rsid w:val="002100F4"/>
    <w:rsid w:val="00212227"/>
    <w:rsid w:val="002210F6"/>
    <w:rsid w:val="002251F8"/>
    <w:rsid w:val="00225549"/>
    <w:rsid w:val="00225F96"/>
    <w:rsid w:val="002279CC"/>
    <w:rsid w:val="00230087"/>
    <w:rsid w:val="00232431"/>
    <w:rsid w:val="00236446"/>
    <w:rsid w:val="002373A7"/>
    <w:rsid w:val="0024383E"/>
    <w:rsid w:val="00244BD1"/>
    <w:rsid w:val="00246602"/>
    <w:rsid w:val="00250379"/>
    <w:rsid w:val="00250E8B"/>
    <w:rsid w:val="00256BFF"/>
    <w:rsid w:val="00261D97"/>
    <w:rsid w:val="00264417"/>
    <w:rsid w:val="002666F6"/>
    <w:rsid w:val="00270D4B"/>
    <w:rsid w:val="0027284E"/>
    <w:rsid w:val="00281860"/>
    <w:rsid w:val="00281B0B"/>
    <w:rsid w:val="00285520"/>
    <w:rsid w:val="002868C0"/>
    <w:rsid w:val="00293226"/>
    <w:rsid w:val="002A0DA2"/>
    <w:rsid w:val="002A133A"/>
    <w:rsid w:val="002A6C18"/>
    <w:rsid w:val="002A78E4"/>
    <w:rsid w:val="002B0EEC"/>
    <w:rsid w:val="002B3A02"/>
    <w:rsid w:val="002B74CD"/>
    <w:rsid w:val="002C7C85"/>
    <w:rsid w:val="002D0BC8"/>
    <w:rsid w:val="002D4ED1"/>
    <w:rsid w:val="002D6DE0"/>
    <w:rsid w:val="002E0D08"/>
    <w:rsid w:val="002E0F42"/>
    <w:rsid w:val="002E42B6"/>
    <w:rsid w:val="002F03D4"/>
    <w:rsid w:val="002F1983"/>
    <w:rsid w:val="002F2128"/>
    <w:rsid w:val="002F4AB9"/>
    <w:rsid w:val="002F5545"/>
    <w:rsid w:val="002F6DF0"/>
    <w:rsid w:val="0030084A"/>
    <w:rsid w:val="003017F8"/>
    <w:rsid w:val="0030629F"/>
    <w:rsid w:val="00306B12"/>
    <w:rsid w:val="00312413"/>
    <w:rsid w:val="00316049"/>
    <w:rsid w:val="00317B59"/>
    <w:rsid w:val="0032064E"/>
    <w:rsid w:val="003303EF"/>
    <w:rsid w:val="00345783"/>
    <w:rsid w:val="003468BD"/>
    <w:rsid w:val="00350A44"/>
    <w:rsid w:val="00354B6D"/>
    <w:rsid w:val="003559F5"/>
    <w:rsid w:val="00360ED8"/>
    <w:rsid w:val="00361392"/>
    <w:rsid w:val="00361568"/>
    <w:rsid w:val="00367D31"/>
    <w:rsid w:val="0037495D"/>
    <w:rsid w:val="003763CA"/>
    <w:rsid w:val="0038036F"/>
    <w:rsid w:val="003A0808"/>
    <w:rsid w:val="003A653D"/>
    <w:rsid w:val="003A7F3E"/>
    <w:rsid w:val="003B005B"/>
    <w:rsid w:val="003B3A75"/>
    <w:rsid w:val="003B68A5"/>
    <w:rsid w:val="003C059C"/>
    <w:rsid w:val="003C1AB1"/>
    <w:rsid w:val="003C6816"/>
    <w:rsid w:val="003D4932"/>
    <w:rsid w:val="003D5D80"/>
    <w:rsid w:val="003E1A06"/>
    <w:rsid w:val="003E3216"/>
    <w:rsid w:val="003E62EA"/>
    <w:rsid w:val="003F12CC"/>
    <w:rsid w:val="003F1FB7"/>
    <w:rsid w:val="003F2C29"/>
    <w:rsid w:val="003F432F"/>
    <w:rsid w:val="003F4D6C"/>
    <w:rsid w:val="003F522A"/>
    <w:rsid w:val="00400F75"/>
    <w:rsid w:val="004201A9"/>
    <w:rsid w:val="0042406C"/>
    <w:rsid w:val="0042463E"/>
    <w:rsid w:val="00424B37"/>
    <w:rsid w:val="00426698"/>
    <w:rsid w:val="004318AB"/>
    <w:rsid w:val="00431E90"/>
    <w:rsid w:val="004349C1"/>
    <w:rsid w:val="004410BF"/>
    <w:rsid w:val="00445E28"/>
    <w:rsid w:val="004569A6"/>
    <w:rsid w:val="00460931"/>
    <w:rsid w:val="00460F7A"/>
    <w:rsid w:val="00461E07"/>
    <w:rsid w:val="00465843"/>
    <w:rsid w:val="0047502C"/>
    <w:rsid w:val="00475323"/>
    <w:rsid w:val="004809AA"/>
    <w:rsid w:val="00482592"/>
    <w:rsid w:val="00482D7F"/>
    <w:rsid w:val="00493D1F"/>
    <w:rsid w:val="004A64C0"/>
    <w:rsid w:val="004B4F65"/>
    <w:rsid w:val="004C0B55"/>
    <w:rsid w:val="004C4F93"/>
    <w:rsid w:val="004C566A"/>
    <w:rsid w:val="004C56BA"/>
    <w:rsid w:val="004C664F"/>
    <w:rsid w:val="004D02D7"/>
    <w:rsid w:val="004D158F"/>
    <w:rsid w:val="004D1D36"/>
    <w:rsid w:val="004D4ACA"/>
    <w:rsid w:val="004D6406"/>
    <w:rsid w:val="004E0504"/>
    <w:rsid w:val="004E08D0"/>
    <w:rsid w:val="004F0DF3"/>
    <w:rsid w:val="004F2B63"/>
    <w:rsid w:val="004F6210"/>
    <w:rsid w:val="00505F23"/>
    <w:rsid w:val="00510667"/>
    <w:rsid w:val="005166ED"/>
    <w:rsid w:val="00517921"/>
    <w:rsid w:val="0052290C"/>
    <w:rsid w:val="00524BEE"/>
    <w:rsid w:val="005303ED"/>
    <w:rsid w:val="005400B9"/>
    <w:rsid w:val="00541D34"/>
    <w:rsid w:val="00543280"/>
    <w:rsid w:val="00546AA1"/>
    <w:rsid w:val="0056230F"/>
    <w:rsid w:val="005661A4"/>
    <w:rsid w:val="00575545"/>
    <w:rsid w:val="0058271B"/>
    <w:rsid w:val="00582D35"/>
    <w:rsid w:val="005910B9"/>
    <w:rsid w:val="005A08B8"/>
    <w:rsid w:val="005A5F0A"/>
    <w:rsid w:val="005B1C31"/>
    <w:rsid w:val="005B3620"/>
    <w:rsid w:val="005B58C2"/>
    <w:rsid w:val="005B5AFE"/>
    <w:rsid w:val="005B5CBF"/>
    <w:rsid w:val="005B70EB"/>
    <w:rsid w:val="005B7A2D"/>
    <w:rsid w:val="005C1B85"/>
    <w:rsid w:val="005C7573"/>
    <w:rsid w:val="005C7798"/>
    <w:rsid w:val="005D02BB"/>
    <w:rsid w:val="005D5B37"/>
    <w:rsid w:val="005E0014"/>
    <w:rsid w:val="005E0057"/>
    <w:rsid w:val="005E3DDB"/>
    <w:rsid w:val="005F2C7A"/>
    <w:rsid w:val="005F3DC9"/>
    <w:rsid w:val="00613CE9"/>
    <w:rsid w:val="00620B70"/>
    <w:rsid w:val="00620C0A"/>
    <w:rsid w:val="006348FE"/>
    <w:rsid w:val="0064045B"/>
    <w:rsid w:val="0064075C"/>
    <w:rsid w:val="006433D6"/>
    <w:rsid w:val="00643562"/>
    <w:rsid w:val="00643DA5"/>
    <w:rsid w:val="006464B4"/>
    <w:rsid w:val="00651CDC"/>
    <w:rsid w:val="0065294E"/>
    <w:rsid w:val="006539C8"/>
    <w:rsid w:val="00655EF3"/>
    <w:rsid w:val="006562A4"/>
    <w:rsid w:val="00657223"/>
    <w:rsid w:val="00657D45"/>
    <w:rsid w:val="00660CCD"/>
    <w:rsid w:val="00665D7D"/>
    <w:rsid w:val="006668FC"/>
    <w:rsid w:val="00667CF0"/>
    <w:rsid w:val="00672B96"/>
    <w:rsid w:val="00673B61"/>
    <w:rsid w:val="0067472F"/>
    <w:rsid w:val="0067505D"/>
    <w:rsid w:val="00680BB3"/>
    <w:rsid w:val="00682365"/>
    <w:rsid w:val="00684AD8"/>
    <w:rsid w:val="00692322"/>
    <w:rsid w:val="006948A8"/>
    <w:rsid w:val="006968FE"/>
    <w:rsid w:val="00696D5E"/>
    <w:rsid w:val="0069730D"/>
    <w:rsid w:val="006A0498"/>
    <w:rsid w:val="006A1AFD"/>
    <w:rsid w:val="006B4CC5"/>
    <w:rsid w:val="006B6D9C"/>
    <w:rsid w:val="006C137B"/>
    <w:rsid w:val="006C3058"/>
    <w:rsid w:val="006C3BC9"/>
    <w:rsid w:val="006C5147"/>
    <w:rsid w:val="006D2B0C"/>
    <w:rsid w:val="006D32AA"/>
    <w:rsid w:val="006D44B4"/>
    <w:rsid w:val="006D5492"/>
    <w:rsid w:val="006E1DB6"/>
    <w:rsid w:val="006E6A29"/>
    <w:rsid w:val="006F259F"/>
    <w:rsid w:val="006F5DFB"/>
    <w:rsid w:val="006F61B3"/>
    <w:rsid w:val="007000AF"/>
    <w:rsid w:val="007030D3"/>
    <w:rsid w:val="00716527"/>
    <w:rsid w:val="00722FDA"/>
    <w:rsid w:val="0072312A"/>
    <w:rsid w:val="00724488"/>
    <w:rsid w:val="00730BAC"/>
    <w:rsid w:val="00737B1D"/>
    <w:rsid w:val="007462FC"/>
    <w:rsid w:val="007468F8"/>
    <w:rsid w:val="00756E92"/>
    <w:rsid w:val="00760542"/>
    <w:rsid w:val="007636B5"/>
    <w:rsid w:val="0076414D"/>
    <w:rsid w:val="0077118C"/>
    <w:rsid w:val="007742F0"/>
    <w:rsid w:val="00775881"/>
    <w:rsid w:val="0078216B"/>
    <w:rsid w:val="00786418"/>
    <w:rsid w:val="00787335"/>
    <w:rsid w:val="00790761"/>
    <w:rsid w:val="007951CD"/>
    <w:rsid w:val="00796F91"/>
    <w:rsid w:val="007A06B9"/>
    <w:rsid w:val="007A083C"/>
    <w:rsid w:val="007A3366"/>
    <w:rsid w:val="007A42D5"/>
    <w:rsid w:val="007A5344"/>
    <w:rsid w:val="007A5C15"/>
    <w:rsid w:val="007B25AD"/>
    <w:rsid w:val="007B2663"/>
    <w:rsid w:val="007B3D3E"/>
    <w:rsid w:val="007B72EB"/>
    <w:rsid w:val="007C3114"/>
    <w:rsid w:val="007C59CA"/>
    <w:rsid w:val="007C5DD1"/>
    <w:rsid w:val="007C7678"/>
    <w:rsid w:val="007C77A3"/>
    <w:rsid w:val="007D17E2"/>
    <w:rsid w:val="007D51DA"/>
    <w:rsid w:val="007D680B"/>
    <w:rsid w:val="007D7813"/>
    <w:rsid w:val="007E086E"/>
    <w:rsid w:val="007E15DA"/>
    <w:rsid w:val="007E187E"/>
    <w:rsid w:val="007E2B6E"/>
    <w:rsid w:val="007E4418"/>
    <w:rsid w:val="007E52C8"/>
    <w:rsid w:val="007F366E"/>
    <w:rsid w:val="007F4EED"/>
    <w:rsid w:val="007F729D"/>
    <w:rsid w:val="007F798B"/>
    <w:rsid w:val="00801677"/>
    <w:rsid w:val="008052C0"/>
    <w:rsid w:val="00805A9B"/>
    <w:rsid w:val="008168C0"/>
    <w:rsid w:val="00826ECC"/>
    <w:rsid w:val="00826FFD"/>
    <w:rsid w:val="00827EAA"/>
    <w:rsid w:val="008329CC"/>
    <w:rsid w:val="00836C01"/>
    <w:rsid w:val="00843D00"/>
    <w:rsid w:val="00847EF0"/>
    <w:rsid w:val="00854A22"/>
    <w:rsid w:val="008640D9"/>
    <w:rsid w:val="008664AA"/>
    <w:rsid w:val="00870F52"/>
    <w:rsid w:val="00875903"/>
    <w:rsid w:val="00876DAD"/>
    <w:rsid w:val="0088388A"/>
    <w:rsid w:val="0089601D"/>
    <w:rsid w:val="008A04CA"/>
    <w:rsid w:val="008A1288"/>
    <w:rsid w:val="008A1B98"/>
    <w:rsid w:val="008A2950"/>
    <w:rsid w:val="008A4461"/>
    <w:rsid w:val="008B0F4B"/>
    <w:rsid w:val="008C5E67"/>
    <w:rsid w:val="008D294E"/>
    <w:rsid w:val="008E1F3C"/>
    <w:rsid w:val="008E3FEE"/>
    <w:rsid w:val="008E5486"/>
    <w:rsid w:val="008E7FC4"/>
    <w:rsid w:val="008F0ECF"/>
    <w:rsid w:val="008F5A40"/>
    <w:rsid w:val="008F631F"/>
    <w:rsid w:val="00901A69"/>
    <w:rsid w:val="00902F30"/>
    <w:rsid w:val="0090335C"/>
    <w:rsid w:val="0090432C"/>
    <w:rsid w:val="0090673B"/>
    <w:rsid w:val="0090718E"/>
    <w:rsid w:val="009104C3"/>
    <w:rsid w:val="00911788"/>
    <w:rsid w:val="00914DCE"/>
    <w:rsid w:val="00922D97"/>
    <w:rsid w:val="00923FD7"/>
    <w:rsid w:val="0092490D"/>
    <w:rsid w:val="00925B66"/>
    <w:rsid w:val="009261A3"/>
    <w:rsid w:val="00927987"/>
    <w:rsid w:val="00940608"/>
    <w:rsid w:val="00946D2D"/>
    <w:rsid w:val="00947638"/>
    <w:rsid w:val="00961A0C"/>
    <w:rsid w:val="00965C1D"/>
    <w:rsid w:val="00975575"/>
    <w:rsid w:val="009815F8"/>
    <w:rsid w:val="00983861"/>
    <w:rsid w:val="00987424"/>
    <w:rsid w:val="00996BD9"/>
    <w:rsid w:val="00997325"/>
    <w:rsid w:val="00997A82"/>
    <w:rsid w:val="009A09A1"/>
    <w:rsid w:val="009A67DE"/>
    <w:rsid w:val="009B01D4"/>
    <w:rsid w:val="009B0E1B"/>
    <w:rsid w:val="009B1455"/>
    <w:rsid w:val="009B1787"/>
    <w:rsid w:val="009B2497"/>
    <w:rsid w:val="009C0A5D"/>
    <w:rsid w:val="009C370B"/>
    <w:rsid w:val="009C4A43"/>
    <w:rsid w:val="009C63D2"/>
    <w:rsid w:val="009E2D76"/>
    <w:rsid w:val="009E3CE0"/>
    <w:rsid w:val="009E4AFC"/>
    <w:rsid w:val="009E6A7B"/>
    <w:rsid w:val="009F2C94"/>
    <w:rsid w:val="009F3512"/>
    <w:rsid w:val="009F61E2"/>
    <w:rsid w:val="009F627E"/>
    <w:rsid w:val="00A00CB7"/>
    <w:rsid w:val="00A017F7"/>
    <w:rsid w:val="00A02824"/>
    <w:rsid w:val="00A05D3D"/>
    <w:rsid w:val="00A13EBB"/>
    <w:rsid w:val="00A15579"/>
    <w:rsid w:val="00A17A50"/>
    <w:rsid w:val="00A23F15"/>
    <w:rsid w:val="00A244DB"/>
    <w:rsid w:val="00A260A3"/>
    <w:rsid w:val="00A2634B"/>
    <w:rsid w:val="00A2699A"/>
    <w:rsid w:val="00A4026D"/>
    <w:rsid w:val="00A45EAB"/>
    <w:rsid w:val="00A51C51"/>
    <w:rsid w:val="00A63986"/>
    <w:rsid w:val="00A6479B"/>
    <w:rsid w:val="00A65DE7"/>
    <w:rsid w:val="00A70B81"/>
    <w:rsid w:val="00A81188"/>
    <w:rsid w:val="00A8273A"/>
    <w:rsid w:val="00A83DE4"/>
    <w:rsid w:val="00A86C0B"/>
    <w:rsid w:val="00A91D41"/>
    <w:rsid w:val="00A927F3"/>
    <w:rsid w:val="00AA2CBB"/>
    <w:rsid w:val="00AA44A8"/>
    <w:rsid w:val="00AA4761"/>
    <w:rsid w:val="00AA5DC8"/>
    <w:rsid w:val="00AA6AAC"/>
    <w:rsid w:val="00AB18C5"/>
    <w:rsid w:val="00AB2937"/>
    <w:rsid w:val="00AB388E"/>
    <w:rsid w:val="00AB399F"/>
    <w:rsid w:val="00AC40DE"/>
    <w:rsid w:val="00AC4722"/>
    <w:rsid w:val="00AC4D23"/>
    <w:rsid w:val="00AC51FF"/>
    <w:rsid w:val="00AD36A2"/>
    <w:rsid w:val="00AD4713"/>
    <w:rsid w:val="00AD50A4"/>
    <w:rsid w:val="00AE2691"/>
    <w:rsid w:val="00AE27B2"/>
    <w:rsid w:val="00AE7DC3"/>
    <w:rsid w:val="00AF1470"/>
    <w:rsid w:val="00AF5CB2"/>
    <w:rsid w:val="00B003ED"/>
    <w:rsid w:val="00B00A93"/>
    <w:rsid w:val="00B01FEC"/>
    <w:rsid w:val="00B1128B"/>
    <w:rsid w:val="00B17067"/>
    <w:rsid w:val="00B1724E"/>
    <w:rsid w:val="00B222B2"/>
    <w:rsid w:val="00B3040A"/>
    <w:rsid w:val="00B318F3"/>
    <w:rsid w:val="00B31C24"/>
    <w:rsid w:val="00B360A7"/>
    <w:rsid w:val="00B42057"/>
    <w:rsid w:val="00B469AE"/>
    <w:rsid w:val="00B52B02"/>
    <w:rsid w:val="00B60F1B"/>
    <w:rsid w:val="00B64B12"/>
    <w:rsid w:val="00B66B91"/>
    <w:rsid w:val="00B72BF5"/>
    <w:rsid w:val="00B7592D"/>
    <w:rsid w:val="00B779CD"/>
    <w:rsid w:val="00B82253"/>
    <w:rsid w:val="00B84FEF"/>
    <w:rsid w:val="00B859D0"/>
    <w:rsid w:val="00B91A78"/>
    <w:rsid w:val="00B92DF9"/>
    <w:rsid w:val="00B9365D"/>
    <w:rsid w:val="00B96759"/>
    <w:rsid w:val="00BA443D"/>
    <w:rsid w:val="00BA521E"/>
    <w:rsid w:val="00BA7C08"/>
    <w:rsid w:val="00BB0FA1"/>
    <w:rsid w:val="00BB5C5D"/>
    <w:rsid w:val="00BC43B8"/>
    <w:rsid w:val="00BD0F71"/>
    <w:rsid w:val="00BE0749"/>
    <w:rsid w:val="00BE1411"/>
    <w:rsid w:val="00BE708B"/>
    <w:rsid w:val="00BF03BA"/>
    <w:rsid w:val="00BF6A55"/>
    <w:rsid w:val="00BF6D0C"/>
    <w:rsid w:val="00C024A2"/>
    <w:rsid w:val="00C06AF7"/>
    <w:rsid w:val="00C10DDA"/>
    <w:rsid w:val="00C13ACA"/>
    <w:rsid w:val="00C149AA"/>
    <w:rsid w:val="00C21E03"/>
    <w:rsid w:val="00C2530A"/>
    <w:rsid w:val="00C26C2A"/>
    <w:rsid w:val="00C32440"/>
    <w:rsid w:val="00C36E5E"/>
    <w:rsid w:val="00C3717B"/>
    <w:rsid w:val="00C41A9A"/>
    <w:rsid w:val="00C506CD"/>
    <w:rsid w:val="00C5337F"/>
    <w:rsid w:val="00C55AAA"/>
    <w:rsid w:val="00C561F6"/>
    <w:rsid w:val="00C6234C"/>
    <w:rsid w:val="00C659CC"/>
    <w:rsid w:val="00C717C3"/>
    <w:rsid w:val="00C73C21"/>
    <w:rsid w:val="00C8037A"/>
    <w:rsid w:val="00C84226"/>
    <w:rsid w:val="00C85199"/>
    <w:rsid w:val="00C855CA"/>
    <w:rsid w:val="00C85974"/>
    <w:rsid w:val="00C93B85"/>
    <w:rsid w:val="00C94FC2"/>
    <w:rsid w:val="00CA6BC2"/>
    <w:rsid w:val="00CA7420"/>
    <w:rsid w:val="00CB1890"/>
    <w:rsid w:val="00CB2EED"/>
    <w:rsid w:val="00CC0547"/>
    <w:rsid w:val="00CC2757"/>
    <w:rsid w:val="00CC4AE6"/>
    <w:rsid w:val="00CE7C67"/>
    <w:rsid w:val="00D01BBF"/>
    <w:rsid w:val="00D04A64"/>
    <w:rsid w:val="00D05414"/>
    <w:rsid w:val="00D058B7"/>
    <w:rsid w:val="00D0715E"/>
    <w:rsid w:val="00D07848"/>
    <w:rsid w:val="00D15227"/>
    <w:rsid w:val="00D33209"/>
    <w:rsid w:val="00D34427"/>
    <w:rsid w:val="00D35EB9"/>
    <w:rsid w:val="00D40524"/>
    <w:rsid w:val="00D457B4"/>
    <w:rsid w:val="00D46B0D"/>
    <w:rsid w:val="00D54E1B"/>
    <w:rsid w:val="00D64BD8"/>
    <w:rsid w:val="00D6617D"/>
    <w:rsid w:val="00D7523F"/>
    <w:rsid w:val="00D76F85"/>
    <w:rsid w:val="00D835F9"/>
    <w:rsid w:val="00D910F2"/>
    <w:rsid w:val="00D92BAA"/>
    <w:rsid w:val="00D971B6"/>
    <w:rsid w:val="00DA2742"/>
    <w:rsid w:val="00DA49AA"/>
    <w:rsid w:val="00DA57BB"/>
    <w:rsid w:val="00DB0564"/>
    <w:rsid w:val="00DB18FD"/>
    <w:rsid w:val="00DB294A"/>
    <w:rsid w:val="00DC0BB2"/>
    <w:rsid w:val="00DC5A4A"/>
    <w:rsid w:val="00DC7D5D"/>
    <w:rsid w:val="00DC7DA6"/>
    <w:rsid w:val="00DD05FE"/>
    <w:rsid w:val="00DD21FD"/>
    <w:rsid w:val="00DE42DE"/>
    <w:rsid w:val="00DE77F9"/>
    <w:rsid w:val="00DF13CC"/>
    <w:rsid w:val="00DF548C"/>
    <w:rsid w:val="00DF6212"/>
    <w:rsid w:val="00E01D9C"/>
    <w:rsid w:val="00E1419E"/>
    <w:rsid w:val="00E30A6A"/>
    <w:rsid w:val="00E30AC8"/>
    <w:rsid w:val="00E30B2E"/>
    <w:rsid w:val="00E3702F"/>
    <w:rsid w:val="00E372A2"/>
    <w:rsid w:val="00E40F12"/>
    <w:rsid w:val="00E45D13"/>
    <w:rsid w:val="00E53707"/>
    <w:rsid w:val="00E548ED"/>
    <w:rsid w:val="00E67799"/>
    <w:rsid w:val="00E709EB"/>
    <w:rsid w:val="00E711DB"/>
    <w:rsid w:val="00E72C1C"/>
    <w:rsid w:val="00E807FE"/>
    <w:rsid w:val="00E850EB"/>
    <w:rsid w:val="00EA19BF"/>
    <w:rsid w:val="00EA2408"/>
    <w:rsid w:val="00EA4F6E"/>
    <w:rsid w:val="00EB6A3E"/>
    <w:rsid w:val="00ED0124"/>
    <w:rsid w:val="00ED1908"/>
    <w:rsid w:val="00ED549E"/>
    <w:rsid w:val="00EE169B"/>
    <w:rsid w:val="00EE307D"/>
    <w:rsid w:val="00EE3F3F"/>
    <w:rsid w:val="00EE49CC"/>
    <w:rsid w:val="00EE4A73"/>
    <w:rsid w:val="00EF7D33"/>
    <w:rsid w:val="00F0079B"/>
    <w:rsid w:val="00F06042"/>
    <w:rsid w:val="00F07576"/>
    <w:rsid w:val="00F1247A"/>
    <w:rsid w:val="00F131A3"/>
    <w:rsid w:val="00F138FC"/>
    <w:rsid w:val="00F13A60"/>
    <w:rsid w:val="00F23B5B"/>
    <w:rsid w:val="00F329AB"/>
    <w:rsid w:val="00F33954"/>
    <w:rsid w:val="00F404BA"/>
    <w:rsid w:val="00F45E2C"/>
    <w:rsid w:val="00F45E4E"/>
    <w:rsid w:val="00F47525"/>
    <w:rsid w:val="00F5048D"/>
    <w:rsid w:val="00F5348E"/>
    <w:rsid w:val="00F60C7D"/>
    <w:rsid w:val="00F70ECC"/>
    <w:rsid w:val="00F743CA"/>
    <w:rsid w:val="00F745B2"/>
    <w:rsid w:val="00F83CF9"/>
    <w:rsid w:val="00F85908"/>
    <w:rsid w:val="00F85FD6"/>
    <w:rsid w:val="00F96535"/>
    <w:rsid w:val="00FA166B"/>
    <w:rsid w:val="00FA5033"/>
    <w:rsid w:val="00FA5B0A"/>
    <w:rsid w:val="00FB1849"/>
    <w:rsid w:val="00FB436D"/>
    <w:rsid w:val="00FB50F1"/>
    <w:rsid w:val="00FB54AE"/>
    <w:rsid w:val="00FC0B01"/>
    <w:rsid w:val="00FC39A6"/>
    <w:rsid w:val="00FC54C5"/>
    <w:rsid w:val="00FC6E96"/>
    <w:rsid w:val="00FC7463"/>
    <w:rsid w:val="00FD119B"/>
    <w:rsid w:val="00FE56BA"/>
    <w:rsid w:val="00FE5D80"/>
    <w:rsid w:val="00FE63D0"/>
    <w:rsid w:val="00FF18C0"/>
    <w:rsid w:val="00FF5813"/>
    <w:rsid w:val="00FF7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4A64C0"/>
    <w:rPr>
      <w:noProof/>
      <w:sz w:val="24"/>
      <w:szCs w:val="24"/>
    </w:rPr>
  </w:style>
  <w:style w:type="paragraph" w:customStyle="1" w:styleId="Text">
    <w:name w:val="Text"/>
    <w:basedOn w:val="Normln"/>
    <w:uiPriority w:val="99"/>
    <w:rsid w:val="007636B5"/>
    <w:pPr>
      <w:tabs>
        <w:tab w:val="left" w:pos="227"/>
      </w:tabs>
      <w:spacing w:line="220" w:lineRule="exact"/>
      <w:jc w:val="both"/>
    </w:pPr>
    <w:rPr>
      <w:rFonts w:ascii="Book Antiqua" w:hAnsi="Book Antiqua"/>
      <w:noProof w:val="0"/>
      <w:color w:val="00000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6199">
      <w:bodyDiv w:val="1"/>
      <w:marLeft w:val="0"/>
      <w:marRight w:val="0"/>
      <w:marTop w:val="0"/>
      <w:marBottom w:val="0"/>
      <w:divBdr>
        <w:top w:val="none" w:sz="0" w:space="0" w:color="auto"/>
        <w:left w:val="none" w:sz="0" w:space="0" w:color="auto"/>
        <w:bottom w:val="none" w:sz="0" w:space="0" w:color="auto"/>
        <w:right w:val="none" w:sz="0" w:space="0" w:color="auto"/>
      </w:divBdr>
    </w:div>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06067773">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11874-E5D5-485E-9334-3DAB9E7A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4014</Words>
  <Characters>24549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3</cp:revision>
  <cp:lastPrinted>2017-12-05T12:21:00Z</cp:lastPrinted>
  <dcterms:created xsi:type="dcterms:W3CDTF">2022-08-09T07:36:00Z</dcterms:created>
  <dcterms:modified xsi:type="dcterms:W3CDTF">2022-08-10T09:01:00Z</dcterms:modified>
</cp:coreProperties>
</file>