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41E80" w14:textId="77777777"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14:paraId="5902DF6D" w14:textId="77777777" w:rsidR="001472C7" w:rsidRDefault="001472C7" w:rsidP="001472C7">
      <w:pPr>
        <w:jc w:val="center"/>
        <w:rPr>
          <w:rFonts w:ascii="Arial Narrow" w:hAnsi="Arial Narrow"/>
        </w:rPr>
      </w:pPr>
    </w:p>
    <w:p w14:paraId="5E424B03" w14:textId="77777777"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14:paraId="304499F1" w14:textId="77777777" w:rsidR="001472C7" w:rsidRDefault="001472C7" w:rsidP="001472C7">
      <w:pPr>
        <w:jc w:val="center"/>
        <w:rPr>
          <w:rFonts w:ascii="Arial Narrow" w:hAnsi="Arial Narrow"/>
        </w:rPr>
      </w:pPr>
    </w:p>
    <w:p w14:paraId="70F67A4B" w14:textId="761EF09F" w:rsidR="001472C7" w:rsidRPr="00BC03C2" w:rsidRDefault="00BC03C2" w:rsidP="00A23D9F">
      <w:pPr>
        <w:jc w:val="center"/>
        <w:rPr>
          <w:rFonts w:ascii="Arial Narrow" w:hAnsi="Arial Narrow"/>
          <w:sz w:val="22"/>
          <w:szCs w:val="22"/>
        </w:rPr>
      </w:pPr>
      <w:bookmarkStart w:id="0" w:name="_Toc111121532"/>
      <w:r w:rsidRPr="00BC03C2">
        <w:rPr>
          <w:rFonts w:ascii="Arial Narrow" w:hAnsi="Arial Narrow" w:cs="TimesNewRoman,Bold"/>
          <w:b/>
          <w:bCs/>
          <w:sz w:val="24"/>
          <w:szCs w:val="26"/>
        </w:rPr>
        <w:t>HODONÍN, VÝHON – STEZKA PRO CHODCE A CYKLISTY A VEŘEJNÉ OSVĚTLENÍ</w:t>
      </w:r>
      <w:bookmarkEnd w:id="0"/>
    </w:p>
    <w:p w14:paraId="60022472" w14:textId="77777777" w:rsidR="00A23D9F" w:rsidRDefault="00A23D9F" w:rsidP="001472C7">
      <w:pPr>
        <w:tabs>
          <w:tab w:val="left" w:pos="1620"/>
          <w:tab w:val="left" w:pos="5940"/>
        </w:tabs>
        <w:rPr>
          <w:rFonts w:ascii="Arial Narrow" w:hAnsi="Arial Narrow"/>
          <w:b/>
        </w:rPr>
      </w:pPr>
    </w:p>
    <w:p w14:paraId="3ABE7D2B" w14:textId="6BCAD960"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14:paraId="38D4A015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500E07B7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454AD943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637DBAC0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697248AA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605A97B1" w14:textId="77777777" w:rsidR="001472C7" w:rsidRPr="001B623E" w:rsidRDefault="001472C7" w:rsidP="001472C7">
      <w:pPr>
        <w:jc w:val="both"/>
        <w:rPr>
          <w:rFonts w:ascii="Arial Narrow" w:hAnsi="Arial Narrow"/>
        </w:rPr>
      </w:pPr>
    </w:p>
    <w:p w14:paraId="0E7A5DC3" w14:textId="77777777" w:rsidR="001472C7" w:rsidRPr="001B623E" w:rsidRDefault="005F1263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="001472C7" w:rsidRPr="001B623E">
        <w:rPr>
          <w:rFonts w:ascii="Arial Narrow" w:hAnsi="Arial Narrow"/>
        </w:rPr>
        <w:t xml:space="preserve">ímto čestně prohlašuje, že splňuje základní způsobilost, tj. že: </w:t>
      </w:r>
    </w:p>
    <w:p w14:paraId="076BAA01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nebyl v zemi svého sídla v posledních 5 letech před zahájením zadávacího řízení pravomocně odsouzen pro:</w:t>
      </w:r>
    </w:p>
    <w:p w14:paraId="4865A9A0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spáchaný ve prospěch organizované zločinecké skupiny nebo trestný čin účasti na organizované zločinecké skupině,</w:t>
      </w:r>
    </w:p>
    <w:p w14:paraId="7F2940FA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obchodování s lidmi,</w:t>
      </w:r>
    </w:p>
    <w:p w14:paraId="6CAEBF90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majetku</w:t>
      </w:r>
    </w:p>
    <w:p w14:paraId="06F7E430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podvod,</w:t>
      </w:r>
    </w:p>
    <w:p w14:paraId="6EF9B610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úvěrový podvod,</w:t>
      </w:r>
    </w:p>
    <w:p w14:paraId="7CCA7F97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dotační podvod,</w:t>
      </w:r>
    </w:p>
    <w:p w14:paraId="7F8DC6C0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činnosti,</w:t>
      </w:r>
    </w:p>
    <w:p w14:paraId="7D0EC089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 z nedbalosti,</w:t>
      </w:r>
    </w:p>
    <w:p w14:paraId="39FD53A9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hospodářské</w:t>
      </w:r>
    </w:p>
    <w:p w14:paraId="467F5907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zneužití informace a postavení v obchodním styku,</w:t>
      </w:r>
    </w:p>
    <w:p w14:paraId="1E874B32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sjednání výhody při zadání veřejné zakázky, při veřejné soutěži a veřejné dražbě,</w:t>
      </w:r>
    </w:p>
    <w:p w14:paraId="475C74FC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zadání veřejné zakázky a při veřejné soutěži,</w:t>
      </w:r>
    </w:p>
    <w:p w14:paraId="4100CDC0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veřejné dražbě,</w:t>
      </w:r>
    </w:p>
    <w:p w14:paraId="56E20F4C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poškození finančních zájmů Evropské unie,</w:t>
      </w:r>
    </w:p>
    <w:p w14:paraId="3971BA90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obecně nebezpečné,</w:t>
      </w:r>
    </w:p>
    <w:p w14:paraId="5B0F0BFD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České republice, cizímu státu a mezinárodní organizaci,</w:t>
      </w:r>
    </w:p>
    <w:p w14:paraId="6B4BD567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pořádku ve věcech veřejných</w:t>
      </w:r>
    </w:p>
    <w:p w14:paraId="5746D138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výkonu pravomoci orgánu veřejné moci a úřední osoby,</w:t>
      </w:r>
    </w:p>
    <w:p w14:paraId="52D53479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úředních osob,</w:t>
      </w:r>
    </w:p>
    <w:p w14:paraId="584AEBB5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úplatkářství,</w:t>
      </w:r>
    </w:p>
    <w:p w14:paraId="4D417238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jiná rušení činnosti orgánu veřejné moci,</w:t>
      </w:r>
    </w:p>
    <w:p w14:paraId="62C7A4A9" w14:textId="77777777" w:rsidR="001472C7" w:rsidRPr="001B623E" w:rsidRDefault="001472C7" w:rsidP="001472C7">
      <w:pPr>
        <w:pStyle w:val="Odstavecseseznamem"/>
        <w:ind w:left="36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2004CAD4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v evidenci daní zachycen splatný daňový nedoplatek, </w:t>
      </w:r>
    </w:p>
    <w:p w14:paraId="72E5DBEA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veřejné zdravotní pojištění, </w:t>
      </w:r>
    </w:p>
    <w:p w14:paraId="773282FC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67D7FBCD" w14:textId="77777777" w:rsidR="00F26932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není v likvidaci, nebylo proti němu vydáno rozhodnutí o úpadku, nebyla vůči němu nařízena nucená správa podle jiného právního předpisu, není v obdobné situaci podle právního řádu země sídla dodavatele. </w:t>
      </w:r>
    </w:p>
    <w:p w14:paraId="63E3C3DB" w14:textId="77777777" w:rsidR="001472C7" w:rsidRDefault="001472C7" w:rsidP="001472C7">
      <w:pPr>
        <w:rPr>
          <w:rFonts w:ascii="Arial Narrow" w:hAnsi="Arial Narrow"/>
        </w:rPr>
      </w:pPr>
    </w:p>
    <w:p w14:paraId="1BE8527D" w14:textId="77777777" w:rsidR="00186356" w:rsidRDefault="00186356">
      <w:pPr>
        <w:spacing w:after="160" w:line="259" w:lineRule="auto"/>
      </w:pPr>
      <w:r>
        <w:br w:type="page"/>
      </w:r>
    </w:p>
    <w:p w14:paraId="596974F8" w14:textId="77B9F6E7" w:rsidR="001472C7" w:rsidRPr="001F2B06" w:rsidRDefault="005F1263" w:rsidP="00F11021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D</w:t>
      </w:r>
      <w:r w:rsidR="001472C7" w:rsidRPr="001F2B06">
        <w:rPr>
          <w:rFonts w:ascii="Arial Narrow" w:hAnsi="Arial Narrow"/>
        </w:rPr>
        <w:t xml:space="preserve">ále tímto čestně prohlašuje, že splňuje </w:t>
      </w:r>
      <w:r w:rsidR="001472C7" w:rsidRPr="001F2B06">
        <w:rPr>
          <w:rFonts w:ascii="Arial Narrow" w:hAnsi="Arial Narrow"/>
          <w:b/>
        </w:rPr>
        <w:t>technické kvalifikační předpoklady</w:t>
      </w:r>
      <w:r w:rsidR="001472C7" w:rsidRPr="001F2B06">
        <w:rPr>
          <w:rFonts w:ascii="Arial Narrow" w:hAnsi="Arial Narrow"/>
        </w:rPr>
        <w:t xml:space="preserve"> </w:t>
      </w:r>
      <w:r w:rsidR="001472C7" w:rsidRPr="00BB6D40">
        <w:rPr>
          <w:rFonts w:ascii="Arial Narrow" w:hAnsi="Arial Narrow"/>
          <w:b/>
        </w:rPr>
        <w:t xml:space="preserve">v souladu s požadavky uvedenými </w:t>
      </w:r>
      <w:r w:rsidR="001472C7" w:rsidRPr="00E024BA">
        <w:rPr>
          <w:rFonts w:ascii="Arial Narrow" w:hAnsi="Arial Narrow"/>
          <w:b/>
        </w:rPr>
        <w:t>v</w:t>
      </w:r>
      <w:r w:rsidR="00BB6D40" w:rsidRPr="00E024BA">
        <w:rPr>
          <w:rFonts w:ascii="Arial Narrow" w:hAnsi="Arial Narrow"/>
          <w:b/>
        </w:rPr>
        <w:t> </w:t>
      </w:r>
      <w:r w:rsidR="001472C7" w:rsidRPr="00E024BA">
        <w:rPr>
          <w:rFonts w:ascii="Arial Narrow" w:hAnsi="Arial Narrow"/>
          <w:b/>
        </w:rPr>
        <w:t>čl</w:t>
      </w:r>
      <w:r w:rsidR="00BB6D40" w:rsidRPr="00E024BA">
        <w:rPr>
          <w:rFonts w:ascii="Arial Narrow" w:hAnsi="Arial Narrow"/>
          <w:b/>
        </w:rPr>
        <w:t>. </w:t>
      </w:r>
      <w:r w:rsidR="001472C7" w:rsidRPr="00E024BA">
        <w:rPr>
          <w:rFonts w:ascii="Arial Narrow" w:hAnsi="Arial Narrow"/>
          <w:b/>
        </w:rPr>
        <w:t>6</w:t>
      </w:r>
      <w:r w:rsidR="00BB6D40" w:rsidRPr="00E024BA">
        <w:rPr>
          <w:rFonts w:ascii="Arial Narrow" w:hAnsi="Arial Narrow"/>
          <w:b/>
        </w:rPr>
        <w:t> </w:t>
      </w:r>
      <w:r w:rsidR="001472C7" w:rsidRPr="00E024BA">
        <w:rPr>
          <w:rFonts w:ascii="Arial Narrow" w:hAnsi="Arial Narrow"/>
          <w:b/>
        </w:rPr>
        <w:t>odst. 6.</w:t>
      </w:r>
      <w:r w:rsidR="00A9141F">
        <w:rPr>
          <w:rFonts w:ascii="Arial Narrow" w:hAnsi="Arial Narrow"/>
          <w:b/>
        </w:rPr>
        <w:t>3</w:t>
      </w:r>
      <w:r w:rsidR="00CA762D">
        <w:rPr>
          <w:rFonts w:ascii="Arial Narrow" w:hAnsi="Arial Narrow"/>
          <w:b/>
        </w:rPr>
        <w:t>.</w:t>
      </w:r>
      <w:r w:rsidR="00A9141F">
        <w:rPr>
          <w:rFonts w:ascii="Arial Narrow" w:hAnsi="Arial Narrow"/>
          <w:b/>
        </w:rPr>
        <w:t>1</w:t>
      </w:r>
      <w:r w:rsidR="001472C7" w:rsidRPr="00BB6D40">
        <w:rPr>
          <w:rFonts w:ascii="Arial Narrow" w:hAnsi="Arial Narrow"/>
          <w:b/>
        </w:rPr>
        <w:t xml:space="preserve"> </w:t>
      </w:r>
      <w:r w:rsidR="001472C7" w:rsidRPr="001F2B06">
        <w:rPr>
          <w:rFonts w:ascii="Arial Narrow" w:hAnsi="Arial Narrow"/>
        </w:rPr>
        <w:t>zadávacích podmínek</w:t>
      </w:r>
      <w:r w:rsidR="00BB6D40">
        <w:rPr>
          <w:rFonts w:ascii="Arial Narrow" w:hAnsi="Arial Narrow"/>
        </w:rPr>
        <w:t xml:space="preserve"> ZD, </w:t>
      </w:r>
      <w:r w:rsidR="00BB6D40" w:rsidRPr="00D7304B">
        <w:rPr>
          <w:rFonts w:ascii="Arial Narrow" w:hAnsi="Arial Narrow"/>
        </w:rPr>
        <w:t>a že níže uvedené údaje jsou pravdivé</w:t>
      </w:r>
      <w:r w:rsidR="001B623E">
        <w:rPr>
          <w:rFonts w:ascii="Arial Narrow" w:hAnsi="Arial Narrow"/>
        </w:rPr>
        <w:t xml:space="preserve"> </w:t>
      </w:r>
      <w:r w:rsidR="00BB6D40"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1"/>
      </w:r>
      <w:r w:rsidR="001472C7" w:rsidRPr="001F2B06">
        <w:rPr>
          <w:rFonts w:ascii="Arial Narrow" w:hAnsi="Arial Narrow"/>
        </w:rPr>
        <w:t>:</w:t>
      </w:r>
      <w:r w:rsidR="00BB6D40">
        <w:rPr>
          <w:rFonts w:ascii="Arial Narrow" w:hAnsi="Arial Narrow"/>
        </w:rPr>
        <w:t xml:space="preserve"> </w:t>
      </w:r>
    </w:p>
    <w:p w14:paraId="26AB665C" w14:textId="5D2142E1" w:rsidR="00F11021" w:rsidRDefault="00F11021" w:rsidP="00F11021">
      <w:pPr>
        <w:spacing w:line="276" w:lineRule="auto"/>
      </w:pPr>
    </w:p>
    <w:p w14:paraId="600F96ED" w14:textId="77777777" w:rsidR="00A41E87" w:rsidRDefault="00A41E87" w:rsidP="00F11021">
      <w:pPr>
        <w:spacing w:line="276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672"/>
      </w:tblGrid>
      <w:tr w:rsidR="0059665D" w:rsidRPr="00AB130C" w14:paraId="6B218EE2" w14:textId="77777777" w:rsidTr="00F11021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68EB8F" w14:textId="77777777" w:rsidR="0059665D" w:rsidRPr="00AB130C" w:rsidRDefault="0059665D" w:rsidP="00F1102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</w:t>
            </w:r>
            <w:r w:rsidR="00BB6D40">
              <w:rPr>
                <w:rFonts w:ascii="Arial Narrow" w:hAnsi="Arial Narrow" w:cs="Times New Roman"/>
                <w:b/>
                <w:bCs/>
                <w:caps/>
              </w:rPr>
              <w:t>ZAKÁZKA</w:t>
            </w:r>
            <w:r w:rsidR="00E024BA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E024BA">
              <w:rPr>
                <w:rFonts w:ascii="Arial Narrow" w:hAnsi="Arial Narrow" w:cs="Times New Roman"/>
                <w:b/>
                <w:bCs/>
              </w:rPr>
              <w:t>č. 1</w:t>
            </w:r>
          </w:p>
        </w:tc>
      </w:tr>
      <w:tr w:rsidR="0022331A" w:rsidRPr="00AB130C" w14:paraId="7B02D641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736E50" w14:textId="77777777" w:rsidR="0022331A" w:rsidRPr="00CF10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Objednatel </w:t>
            </w:r>
          </w:p>
          <w:p w14:paraId="445BB06E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3CBD" w14:textId="77777777" w:rsidR="0022331A" w:rsidRDefault="0022331A" w:rsidP="00F11021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28E2A176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E27346" w14:textId="77777777" w:rsidR="0022331A" w:rsidRPr="00CF10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Název zakázky </w:t>
            </w:r>
          </w:p>
          <w:p w14:paraId="286D216B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C94E" w14:textId="77777777" w:rsidR="0022331A" w:rsidRDefault="0022331A" w:rsidP="00F11021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319FE3AD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1DFD67" w14:textId="05D04D59" w:rsidR="0022331A" w:rsidRPr="0065732E" w:rsidRDefault="0022331A" w:rsidP="00A9141F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Předmět plnění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</w:t>
            </w:r>
            <w:r w:rsidR="00E024BA">
              <w:rPr>
                <w:rFonts w:ascii="Arial Narrow" w:hAnsi="Arial Narrow" w:cs="Times New Roman"/>
                <w:sz w:val="20"/>
                <w:szCs w:val="20"/>
              </w:rPr>
              <w:t xml:space="preserve"> a rozsah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="00A9141F">
              <w:rPr>
                <w:rFonts w:ascii="Arial Narrow" w:hAnsi="Arial Narrow" w:cs="Times New Roman"/>
                <w:sz w:val="20"/>
                <w:szCs w:val="20"/>
              </w:rPr>
              <w:t>, tj. na h</w:t>
            </w:r>
            <w:r w:rsidR="00A9141F" w:rsidRPr="00A9141F">
              <w:rPr>
                <w:rFonts w:ascii="Arial Narrow" w:eastAsiaTheme="minorHAnsi" w:hAnsi="Arial Narrow" w:cs="NimbusSans-Regular"/>
                <w:sz w:val="20"/>
                <w:szCs w:val="20"/>
              </w:rPr>
              <w:t>romosvodové práce s využitím vysokonapěťových izolovaných vodičů (HVI)</w:t>
            </w:r>
            <w:r w:rsidR="00692F8B">
              <w:rPr>
                <w:rFonts w:ascii="Arial Narrow" w:eastAsiaTheme="minorHAnsi" w:hAnsi="Arial Narrow" w:cs="NimbusSans-Regular"/>
                <w:sz w:val="20"/>
                <w:szCs w:val="20"/>
              </w:rPr>
              <w:t>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0AD8" w14:textId="77777777" w:rsidR="0022331A" w:rsidRDefault="0022331A" w:rsidP="00F11021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F7405" w:rsidRPr="00AB130C" w14:paraId="6EF1B3E1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1BF055" w14:textId="79D6DB86" w:rsidR="009F7405" w:rsidRPr="009F7405" w:rsidRDefault="009F7405" w:rsidP="009F740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F7405">
              <w:rPr>
                <w:rFonts w:ascii="Arial Narrow" w:hAnsi="Arial Narrow"/>
                <w:sz w:val="20"/>
                <w:szCs w:val="20"/>
              </w:rPr>
              <w:t>V</w:t>
            </w:r>
            <w:r w:rsidRPr="009F7405">
              <w:rPr>
                <w:rFonts w:ascii="Arial Narrow" w:hAnsi="Arial Narrow"/>
                <w:sz w:val="20"/>
                <w:szCs w:val="20"/>
              </w:rPr>
              <w:t>ýstavba nebo rekonstrukce pozemní komunikace, zahrnující zpevněnou plochu s dlážděným povrchem a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9F7405">
              <w:rPr>
                <w:rFonts w:ascii="Arial Narrow" w:hAnsi="Arial Narrow"/>
                <w:sz w:val="20"/>
                <w:szCs w:val="20"/>
              </w:rPr>
              <w:t>výstavbu veřejného osvětlení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B363" w14:textId="5247CB6A" w:rsidR="009F7405" w:rsidRPr="00C06A6B" w:rsidRDefault="009F7405" w:rsidP="009F7405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0E5D6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F7405" w:rsidRPr="00AB130C" w14:paraId="19744F62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6A3989" w14:textId="6AFCAC1F" w:rsidR="009F7405" w:rsidRPr="009F7405" w:rsidRDefault="009F7405" w:rsidP="009F740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F7405">
              <w:rPr>
                <w:rFonts w:ascii="Arial Narrow" w:hAnsi="Arial Narrow"/>
                <w:sz w:val="20"/>
                <w:szCs w:val="20"/>
              </w:rPr>
              <w:t>P</w:t>
            </w:r>
            <w:r w:rsidRPr="009F7405">
              <w:rPr>
                <w:rFonts w:ascii="Arial Narrow" w:hAnsi="Arial Narrow"/>
                <w:sz w:val="20"/>
                <w:szCs w:val="20"/>
              </w:rPr>
              <w:t>roveden</w:t>
            </w:r>
            <w:r w:rsidRPr="009F7405">
              <w:rPr>
                <w:rFonts w:ascii="Arial Narrow" w:hAnsi="Arial Narrow"/>
                <w:sz w:val="20"/>
                <w:szCs w:val="20"/>
              </w:rPr>
              <w:t>í</w:t>
            </w:r>
            <w:r w:rsidRPr="009F7405">
              <w:rPr>
                <w:rFonts w:ascii="Arial Narrow" w:hAnsi="Arial Narrow"/>
                <w:sz w:val="20"/>
                <w:szCs w:val="20"/>
              </w:rPr>
              <w:t xml:space="preserve"> dlážděn</w:t>
            </w:r>
            <w:r w:rsidRPr="009F7405">
              <w:rPr>
                <w:rFonts w:ascii="Arial Narrow" w:hAnsi="Arial Narrow"/>
                <w:sz w:val="20"/>
                <w:szCs w:val="20"/>
              </w:rPr>
              <w:t>ých</w:t>
            </w:r>
            <w:r w:rsidRPr="009F7405">
              <w:rPr>
                <w:rFonts w:ascii="Arial Narrow" w:hAnsi="Arial Narrow"/>
                <w:sz w:val="20"/>
                <w:szCs w:val="20"/>
              </w:rPr>
              <w:t xml:space="preserve"> povrch</w:t>
            </w:r>
            <w:r w:rsidRPr="009F7405">
              <w:rPr>
                <w:rFonts w:ascii="Arial Narrow" w:hAnsi="Arial Narrow"/>
                <w:sz w:val="20"/>
                <w:szCs w:val="20"/>
              </w:rPr>
              <w:t>ů</w:t>
            </w:r>
            <w:r w:rsidRPr="009F7405">
              <w:rPr>
                <w:rFonts w:ascii="Arial Narrow" w:hAnsi="Arial Narrow"/>
                <w:sz w:val="20"/>
                <w:szCs w:val="20"/>
              </w:rPr>
              <w:t xml:space="preserve"> z betonové dlažby </w:t>
            </w:r>
            <w:r w:rsidRPr="009F7405">
              <w:rPr>
                <w:rFonts w:ascii="Arial Narrow" w:hAnsi="Arial Narrow"/>
                <w:b/>
                <w:sz w:val="20"/>
                <w:szCs w:val="20"/>
              </w:rPr>
              <w:t>bez</w:t>
            </w:r>
            <w:r>
              <w:rPr>
                <w:rFonts w:ascii="Arial Narrow" w:hAnsi="Arial Narrow"/>
                <w:b/>
                <w:sz w:val="20"/>
                <w:szCs w:val="20"/>
              </w:rPr>
              <w:t> </w:t>
            </w:r>
            <w:r w:rsidRPr="009F7405">
              <w:rPr>
                <w:rFonts w:ascii="Arial Narrow" w:hAnsi="Arial Narrow"/>
                <w:b/>
                <w:sz w:val="20"/>
                <w:szCs w:val="20"/>
              </w:rPr>
              <w:t>využití poddodavatele v ploše min. 400 m2</w:t>
            </w:r>
            <w:r w:rsidRPr="009F7405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04A0" w14:textId="27539473" w:rsidR="009F7405" w:rsidRPr="00C06A6B" w:rsidRDefault="009F7405" w:rsidP="009F7405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0E5D6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2EAB5CED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EE4135" w14:textId="77777777" w:rsidR="0022331A" w:rsidRPr="00205D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</w:t>
            </w: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7489" w14:textId="77777777" w:rsidR="0022331A" w:rsidRDefault="0022331A" w:rsidP="00F11021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309E99B2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18A990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05BA" w14:textId="77777777" w:rsidR="0022331A" w:rsidRDefault="0022331A" w:rsidP="00F11021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35094AE8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7B1582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FFE2" w14:textId="77777777" w:rsidR="0022331A" w:rsidRDefault="0022331A" w:rsidP="00F11021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046D7C28" w14:textId="25373866" w:rsidR="00F11021" w:rsidRDefault="00F11021" w:rsidP="00B06FC6">
      <w:pPr>
        <w:pStyle w:val="text"/>
        <w:widowControl/>
        <w:spacing w:before="0" w:line="240" w:lineRule="auto"/>
        <w:rPr>
          <w:rFonts w:ascii="Arial Narrow" w:hAnsi="Arial Narrow"/>
          <w:sz w:val="20"/>
          <w:szCs w:val="20"/>
        </w:rPr>
      </w:pPr>
    </w:p>
    <w:p w14:paraId="527B58E0" w14:textId="77777777" w:rsidR="00186356" w:rsidRDefault="00186356" w:rsidP="00B06FC6">
      <w:pPr>
        <w:pStyle w:val="text"/>
        <w:widowControl/>
        <w:spacing w:before="0" w:line="240" w:lineRule="auto"/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672"/>
      </w:tblGrid>
      <w:tr w:rsidR="00B06FC6" w:rsidRPr="00AB130C" w14:paraId="128C7406" w14:textId="77777777" w:rsidTr="00CF6AA9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3EF6BD" w14:textId="32131BED" w:rsidR="00B06FC6" w:rsidRPr="00AB130C" w:rsidRDefault="00B06FC6" w:rsidP="00B06FC6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 xml:space="preserve">č. </w:t>
            </w:r>
            <w:r>
              <w:rPr>
                <w:rFonts w:ascii="Arial Narrow" w:hAnsi="Arial Narrow" w:cs="Times New Roman"/>
                <w:b/>
                <w:bCs/>
              </w:rPr>
              <w:t>2</w:t>
            </w:r>
          </w:p>
        </w:tc>
      </w:tr>
      <w:tr w:rsidR="00B06FC6" w:rsidRPr="00AB130C" w14:paraId="1C4E7E80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4BC8F9" w14:textId="77777777" w:rsidR="00B06FC6" w:rsidRPr="00CF10DD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Objednatel </w:t>
            </w:r>
          </w:p>
          <w:p w14:paraId="4369B42D" w14:textId="77777777" w:rsidR="00B06FC6" w:rsidRPr="0065732E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F345" w14:textId="77777777" w:rsidR="00B06FC6" w:rsidRDefault="00B06FC6" w:rsidP="00CF6AA9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46EC9393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57C593" w14:textId="77777777" w:rsidR="00B06FC6" w:rsidRPr="00CF10DD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Název zakázky </w:t>
            </w:r>
          </w:p>
          <w:p w14:paraId="64436068" w14:textId="77777777" w:rsidR="00B06FC6" w:rsidRPr="0065732E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64FB" w14:textId="77777777" w:rsidR="00B06FC6" w:rsidRDefault="00B06FC6" w:rsidP="00CF6AA9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4CC40CBF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E6568D" w14:textId="77777777" w:rsidR="00B06FC6" w:rsidRPr="0065732E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Předmět plnění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ZD, tj. na h</w:t>
            </w:r>
            <w:r w:rsidRPr="00A9141F">
              <w:rPr>
                <w:rFonts w:ascii="Arial Narrow" w:eastAsiaTheme="minorHAnsi" w:hAnsi="Arial Narrow" w:cs="NimbusSans-Regular"/>
                <w:sz w:val="20"/>
                <w:szCs w:val="20"/>
              </w:rPr>
              <w:t>romosvodové práce s využitím vysokonapěťových izolovaných vodičů (HVI)</w:t>
            </w:r>
            <w:r>
              <w:rPr>
                <w:rFonts w:ascii="Arial Narrow" w:eastAsiaTheme="minorHAnsi" w:hAnsi="Arial Narrow" w:cs="NimbusSans-Regular"/>
                <w:sz w:val="20"/>
                <w:szCs w:val="20"/>
              </w:rPr>
              <w:t>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4B7F" w14:textId="77777777" w:rsidR="00B06FC6" w:rsidRDefault="00B06FC6" w:rsidP="00CF6AA9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7B5699BC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29CB6A" w14:textId="77777777" w:rsidR="00B06FC6" w:rsidRPr="009F7405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F7405">
              <w:rPr>
                <w:rFonts w:ascii="Arial Narrow" w:hAnsi="Arial Narrow"/>
                <w:sz w:val="20"/>
                <w:szCs w:val="20"/>
              </w:rPr>
              <w:t>Výstavba nebo rekonstrukce pozemní komunikace, zahrnující zpevněnou plochu s dlážděným povrchem a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9F7405">
              <w:rPr>
                <w:rFonts w:ascii="Arial Narrow" w:hAnsi="Arial Narrow"/>
                <w:sz w:val="20"/>
                <w:szCs w:val="20"/>
              </w:rPr>
              <w:t>výstavbu veřejného osvětlení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54B0" w14:textId="77777777" w:rsidR="00B06FC6" w:rsidRPr="00C06A6B" w:rsidRDefault="00B06FC6" w:rsidP="00CF6AA9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0E5D6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0FC796D5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54AB2C" w14:textId="77777777" w:rsidR="00B06FC6" w:rsidRPr="009F7405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F7405">
              <w:rPr>
                <w:rFonts w:ascii="Arial Narrow" w:hAnsi="Arial Narrow"/>
                <w:sz w:val="20"/>
                <w:szCs w:val="20"/>
              </w:rPr>
              <w:lastRenderedPageBreak/>
              <w:t xml:space="preserve">Provedení dlážděných povrchů z betonové dlažby </w:t>
            </w:r>
            <w:r w:rsidRPr="009F7405">
              <w:rPr>
                <w:rFonts w:ascii="Arial Narrow" w:hAnsi="Arial Narrow"/>
                <w:b/>
                <w:sz w:val="20"/>
                <w:szCs w:val="20"/>
              </w:rPr>
              <w:t>bez</w:t>
            </w:r>
            <w:r>
              <w:rPr>
                <w:rFonts w:ascii="Arial Narrow" w:hAnsi="Arial Narrow"/>
                <w:b/>
                <w:sz w:val="20"/>
                <w:szCs w:val="20"/>
              </w:rPr>
              <w:t> </w:t>
            </w:r>
            <w:r w:rsidRPr="009F7405">
              <w:rPr>
                <w:rFonts w:ascii="Arial Narrow" w:hAnsi="Arial Narrow"/>
                <w:b/>
                <w:sz w:val="20"/>
                <w:szCs w:val="20"/>
              </w:rPr>
              <w:t xml:space="preserve">využití poddodavatele v ploše min. 400 m2. 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83C8" w14:textId="77777777" w:rsidR="00B06FC6" w:rsidRPr="00C06A6B" w:rsidRDefault="00B06FC6" w:rsidP="00CF6AA9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0E5D6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22840DE8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F21090" w14:textId="77777777" w:rsidR="00B06FC6" w:rsidRPr="00205DDD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</w:t>
            </w: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6471" w14:textId="77777777" w:rsidR="00B06FC6" w:rsidRDefault="00B06FC6" w:rsidP="00CF6AA9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25A14380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16425E" w14:textId="77777777" w:rsidR="00B06FC6" w:rsidRPr="0065732E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D5C2" w14:textId="77777777" w:rsidR="00B06FC6" w:rsidRDefault="00B06FC6" w:rsidP="00CF6AA9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6C70FB9E" w14:textId="77777777" w:rsidTr="00033C2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A75F0A" w14:textId="77777777" w:rsidR="00B06FC6" w:rsidRPr="0065732E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DECB" w14:textId="77777777" w:rsidR="00B06FC6" w:rsidRDefault="00B06FC6" w:rsidP="00CF6AA9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07AB8F0D" w14:textId="610D6F93" w:rsidR="00B06FC6" w:rsidRDefault="00B06FC6" w:rsidP="00186356">
      <w:pPr>
        <w:pStyle w:val="text"/>
        <w:widowControl/>
        <w:spacing w:before="0" w:line="240" w:lineRule="auto"/>
        <w:rPr>
          <w:rFonts w:ascii="Arial Narrow" w:hAnsi="Arial Narrow"/>
          <w:sz w:val="20"/>
          <w:szCs w:val="20"/>
        </w:rPr>
      </w:pPr>
    </w:p>
    <w:p w14:paraId="5B7E5150" w14:textId="77777777" w:rsidR="00186356" w:rsidRDefault="00186356" w:rsidP="00186356">
      <w:pPr>
        <w:pStyle w:val="text"/>
        <w:widowControl/>
        <w:spacing w:before="0" w:line="240" w:lineRule="auto"/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672"/>
      </w:tblGrid>
      <w:tr w:rsidR="00B06FC6" w:rsidRPr="00AB130C" w14:paraId="119BA02B" w14:textId="77777777" w:rsidTr="00CF6AA9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B771F5" w14:textId="67900DAE" w:rsidR="00B06FC6" w:rsidRPr="00AB130C" w:rsidRDefault="00B06FC6" w:rsidP="00CF6AA9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 xml:space="preserve">č. </w:t>
            </w:r>
            <w:r>
              <w:rPr>
                <w:rFonts w:ascii="Arial Narrow" w:hAnsi="Arial Narrow" w:cs="Times New Roman"/>
                <w:b/>
                <w:bCs/>
              </w:rPr>
              <w:t>3</w:t>
            </w:r>
          </w:p>
        </w:tc>
      </w:tr>
      <w:tr w:rsidR="00B06FC6" w:rsidRPr="00AB130C" w14:paraId="515C287B" w14:textId="77777777" w:rsidTr="00100D9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5C5522" w14:textId="77777777" w:rsidR="00B06FC6" w:rsidRPr="00CF10DD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Objednatel </w:t>
            </w:r>
          </w:p>
          <w:p w14:paraId="633AC614" w14:textId="77777777" w:rsidR="00B06FC6" w:rsidRPr="0065732E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C71A" w14:textId="77777777" w:rsidR="00B06FC6" w:rsidRDefault="00B06FC6" w:rsidP="00CF6AA9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496F1D00" w14:textId="77777777" w:rsidTr="00100D9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89D012" w14:textId="77777777" w:rsidR="00B06FC6" w:rsidRPr="00CF10DD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Název zakázky </w:t>
            </w:r>
          </w:p>
          <w:p w14:paraId="5D003720" w14:textId="77777777" w:rsidR="00B06FC6" w:rsidRPr="0065732E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B8BD" w14:textId="77777777" w:rsidR="00B06FC6" w:rsidRDefault="00B06FC6" w:rsidP="00CF6AA9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49639830" w14:textId="77777777" w:rsidTr="00100D9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B86A08" w14:textId="77777777" w:rsidR="00B06FC6" w:rsidRPr="0065732E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Předmět plnění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ZD, tj. na h</w:t>
            </w:r>
            <w:r w:rsidRPr="00A9141F">
              <w:rPr>
                <w:rFonts w:ascii="Arial Narrow" w:eastAsiaTheme="minorHAnsi" w:hAnsi="Arial Narrow" w:cs="NimbusSans-Regular"/>
                <w:sz w:val="20"/>
                <w:szCs w:val="20"/>
              </w:rPr>
              <w:t>romosvodové práce s využitím vysokonapěťových izolovaných vodičů (HVI)</w:t>
            </w:r>
            <w:r>
              <w:rPr>
                <w:rFonts w:ascii="Arial Narrow" w:eastAsiaTheme="minorHAnsi" w:hAnsi="Arial Narrow" w:cs="NimbusSans-Regular"/>
                <w:sz w:val="20"/>
                <w:szCs w:val="20"/>
              </w:rPr>
              <w:t>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975D" w14:textId="77777777" w:rsidR="00B06FC6" w:rsidRDefault="00B06FC6" w:rsidP="00CF6AA9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2A207111" w14:textId="77777777" w:rsidTr="00100D9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D23545" w14:textId="77777777" w:rsidR="00B06FC6" w:rsidRPr="009F7405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F7405">
              <w:rPr>
                <w:rFonts w:ascii="Arial Narrow" w:hAnsi="Arial Narrow"/>
                <w:sz w:val="20"/>
                <w:szCs w:val="20"/>
              </w:rPr>
              <w:t>Výstavba nebo rekonstrukce pozemní komunikace, zahrnující zpevněnou plochu s dlážděným povrchem a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9F7405">
              <w:rPr>
                <w:rFonts w:ascii="Arial Narrow" w:hAnsi="Arial Narrow"/>
                <w:sz w:val="20"/>
                <w:szCs w:val="20"/>
              </w:rPr>
              <w:t>výstavbu veřejného osvětlení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44A5" w14:textId="77777777" w:rsidR="00B06FC6" w:rsidRPr="00C06A6B" w:rsidRDefault="00B06FC6" w:rsidP="00CF6AA9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0E5D6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60885603" w14:textId="77777777" w:rsidTr="00100D9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9E6E38" w14:textId="77777777" w:rsidR="00B06FC6" w:rsidRPr="009F7405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F7405">
              <w:rPr>
                <w:rFonts w:ascii="Arial Narrow" w:hAnsi="Arial Narrow"/>
                <w:sz w:val="20"/>
                <w:szCs w:val="20"/>
              </w:rPr>
              <w:t xml:space="preserve">Provedení dlážděných povrchů z betonové dlažby </w:t>
            </w:r>
            <w:r w:rsidRPr="009F7405">
              <w:rPr>
                <w:rFonts w:ascii="Arial Narrow" w:hAnsi="Arial Narrow"/>
                <w:b/>
                <w:sz w:val="20"/>
                <w:szCs w:val="20"/>
              </w:rPr>
              <w:t>bez</w:t>
            </w:r>
            <w:r>
              <w:rPr>
                <w:rFonts w:ascii="Arial Narrow" w:hAnsi="Arial Narrow"/>
                <w:b/>
                <w:sz w:val="20"/>
                <w:szCs w:val="20"/>
              </w:rPr>
              <w:t> </w:t>
            </w:r>
            <w:r w:rsidRPr="009F7405">
              <w:rPr>
                <w:rFonts w:ascii="Arial Narrow" w:hAnsi="Arial Narrow"/>
                <w:b/>
                <w:sz w:val="20"/>
                <w:szCs w:val="20"/>
              </w:rPr>
              <w:t xml:space="preserve">využití poddodavatele v ploše min. 400 m2. 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3A68" w14:textId="77777777" w:rsidR="00B06FC6" w:rsidRPr="00C06A6B" w:rsidRDefault="00B06FC6" w:rsidP="00CF6AA9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0E5D69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28AAA5B3" w14:textId="77777777" w:rsidTr="00100D9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588DB3" w14:textId="77777777" w:rsidR="00B06FC6" w:rsidRPr="00205DDD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</w:t>
            </w: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F95A" w14:textId="77777777" w:rsidR="00B06FC6" w:rsidRDefault="00B06FC6" w:rsidP="00CF6AA9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3CE706E1" w14:textId="77777777" w:rsidTr="00100D9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A379C0" w14:textId="77777777" w:rsidR="00B06FC6" w:rsidRPr="0065732E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9DA7" w14:textId="77777777" w:rsidR="00B06FC6" w:rsidRDefault="00B06FC6" w:rsidP="00CF6AA9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6FC6" w:rsidRPr="00AB130C" w14:paraId="081E2AA1" w14:textId="77777777" w:rsidTr="00100D9D">
        <w:trPr>
          <w:cantSplit/>
          <w:trHeight w:val="85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FFBF35" w14:textId="77777777" w:rsidR="00B06FC6" w:rsidRPr="0065732E" w:rsidRDefault="00B06FC6" w:rsidP="00CF6AA9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0316" w14:textId="77777777" w:rsidR="00B06FC6" w:rsidRDefault="00B06FC6" w:rsidP="00CF6AA9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7CA43BEF" w14:textId="439C4C04" w:rsidR="00B06FC6" w:rsidRDefault="00B06FC6" w:rsidP="00F11021">
      <w:pPr>
        <w:pStyle w:val="text"/>
        <w:widowControl/>
        <w:spacing w:before="0" w:line="240" w:lineRule="auto"/>
        <w:ind w:left="360"/>
        <w:rPr>
          <w:rFonts w:ascii="Arial Narrow" w:hAnsi="Arial Narrow"/>
          <w:sz w:val="20"/>
          <w:szCs w:val="20"/>
        </w:rPr>
      </w:pPr>
    </w:p>
    <w:p w14:paraId="51FD7E12" w14:textId="18024E05" w:rsidR="00186356" w:rsidRDefault="00186356">
      <w:pPr>
        <w:spacing w:after="160" w:line="259" w:lineRule="auto"/>
        <w:rPr>
          <w:rFonts w:ascii="Arial Narrow" w:hAnsi="Arial Narrow" w:cs="Arial"/>
          <w:lang w:eastAsia="en-US"/>
        </w:rPr>
      </w:pPr>
      <w:r>
        <w:rPr>
          <w:rFonts w:ascii="Arial Narrow" w:hAnsi="Arial Narrow"/>
        </w:rPr>
        <w:br w:type="page"/>
      </w:r>
    </w:p>
    <w:p w14:paraId="7C29E405" w14:textId="0091F509" w:rsidR="00FE5ED6" w:rsidRPr="00FE5ED6" w:rsidRDefault="00FE5ED6" w:rsidP="00FE5ED6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lastRenderedPageBreak/>
        <w:t xml:space="preserve">dále </w:t>
      </w:r>
      <w:r w:rsidRPr="00D7304B">
        <w:rPr>
          <w:rFonts w:ascii="Arial Narrow" w:hAnsi="Arial Narrow" w:cs="Times New Roman"/>
          <w:sz w:val="20"/>
          <w:szCs w:val="20"/>
        </w:rPr>
        <w:t xml:space="preserve">tímto čestně prohlašuje, </w:t>
      </w:r>
      <w:r w:rsidRPr="00453106">
        <w:rPr>
          <w:rFonts w:ascii="Arial Narrow" w:hAnsi="Arial Narrow" w:cs="Times New Roman"/>
          <w:b/>
          <w:sz w:val="20"/>
          <w:szCs w:val="20"/>
        </w:rPr>
        <w:t xml:space="preserve">že splňuje technické kvalifikační předpoklady v souladu s požadavky uvedených </w:t>
      </w:r>
      <w:r w:rsidRPr="00FE5ED6">
        <w:rPr>
          <w:rFonts w:ascii="Arial Narrow" w:hAnsi="Arial Narrow" w:cs="Times New Roman"/>
          <w:b/>
          <w:sz w:val="20"/>
          <w:szCs w:val="20"/>
        </w:rPr>
        <w:t>v čl. 6 odst. 6.</w:t>
      </w:r>
      <w:r w:rsidR="003964F8">
        <w:rPr>
          <w:rFonts w:ascii="Arial Narrow" w:hAnsi="Arial Narrow" w:cs="Times New Roman"/>
          <w:b/>
          <w:sz w:val="20"/>
          <w:szCs w:val="20"/>
        </w:rPr>
        <w:t>3</w:t>
      </w:r>
      <w:r w:rsidRPr="00FE5ED6">
        <w:rPr>
          <w:rFonts w:ascii="Arial Narrow" w:hAnsi="Arial Narrow" w:cs="Times New Roman"/>
          <w:b/>
          <w:sz w:val="20"/>
          <w:szCs w:val="20"/>
        </w:rPr>
        <w:t>.2 ZD</w:t>
      </w:r>
      <w:r w:rsidRPr="00D7304B">
        <w:rPr>
          <w:rFonts w:ascii="Arial Narrow" w:hAnsi="Arial Narrow" w:cs="Times New Roman"/>
          <w:sz w:val="20"/>
          <w:szCs w:val="20"/>
        </w:rPr>
        <w:t xml:space="preserve">, a že níže uvedené údaje jsou pravdivé: </w:t>
      </w:r>
    </w:p>
    <w:p w14:paraId="6E1DA121" w14:textId="77777777" w:rsidR="00FE5ED6" w:rsidRPr="00D7304B" w:rsidRDefault="00FE5ED6" w:rsidP="00FE5ED6">
      <w:pPr>
        <w:pStyle w:val="text"/>
        <w:widowControl/>
        <w:spacing w:before="0" w:line="240" w:lineRule="auto"/>
        <w:ind w:left="360"/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9"/>
        <w:gridCol w:w="1512"/>
        <w:gridCol w:w="1510"/>
        <w:gridCol w:w="3021"/>
      </w:tblGrid>
      <w:tr w:rsidR="00FE5ED6" w:rsidRPr="00915C85" w14:paraId="0C38987C" w14:textId="77777777" w:rsidTr="00A14739">
        <w:trPr>
          <w:cantSplit/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BB5F03" w14:textId="77777777" w:rsidR="00FE5ED6" w:rsidRPr="002A4DB9" w:rsidRDefault="00FE5ED6" w:rsidP="00FE5ED6">
            <w:pPr>
              <w:pStyle w:val="text"/>
              <w:widowControl/>
              <w:spacing w:before="0" w:line="240" w:lineRule="auto"/>
              <w:ind w:left="360"/>
              <w:jc w:val="center"/>
              <w:rPr>
                <w:rFonts w:ascii="Arial Narrow" w:hAnsi="Arial Narrow"/>
                <w:b/>
              </w:rPr>
            </w:pPr>
            <w:r w:rsidRPr="00A41D5A"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STAVBYVEDOUCÍ </w:t>
            </w:r>
          </w:p>
        </w:tc>
      </w:tr>
      <w:tr w:rsidR="00FE5ED6" w:rsidRPr="00915C85" w14:paraId="79BF81A2" w14:textId="77777777" w:rsidTr="00A14739">
        <w:trPr>
          <w:cantSplit/>
          <w:trHeight w:val="454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3E8ED5" w14:textId="77777777" w:rsidR="00FE5ED6" w:rsidRPr="00915C85" w:rsidRDefault="00FE5ED6" w:rsidP="00A1473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84A4" w14:textId="77777777" w:rsidR="00FE5ED6" w:rsidRDefault="00FE5ED6" w:rsidP="00A14739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964F8" w:rsidRPr="00915C85" w14:paraId="650A5CFF" w14:textId="77777777" w:rsidTr="00A14739">
        <w:trPr>
          <w:cantSplit/>
          <w:trHeight w:val="454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1BB936" w14:textId="010CA017" w:rsidR="003964F8" w:rsidRPr="00915C85" w:rsidRDefault="003964F8" w:rsidP="00A1473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Autorizace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1A64" w14:textId="5C3B3AE9" w:rsidR="003964F8" w:rsidRPr="00512E30" w:rsidRDefault="003964F8" w:rsidP="00A14739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E5ED6" w:rsidRPr="00915C85" w14:paraId="146571E2" w14:textId="77777777" w:rsidTr="00A14739">
        <w:trPr>
          <w:cantSplit/>
          <w:trHeight w:val="454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DD1FEF" w14:textId="77777777" w:rsidR="00FE5ED6" w:rsidRPr="00915C85" w:rsidRDefault="00FE5ED6" w:rsidP="00A1473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E5DF" w14:textId="77777777" w:rsidR="00FE5ED6" w:rsidRDefault="00FE5ED6" w:rsidP="00A14739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E5ED6" w:rsidRPr="00915C85" w14:paraId="1C921AD6" w14:textId="77777777" w:rsidTr="00A14739">
        <w:trPr>
          <w:cantSplit/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CEA4B9" w14:textId="77777777" w:rsidR="00FE5ED6" w:rsidRPr="00915C85" w:rsidRDefault="00FE5ED6" w:rsidP="00A14739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b/>
                <w:sz w:val="20"/>
                <w:szCs w:val="20"/>
              </w:rPr>
              <w:t>Přehled kvalifikace (reference)</w:t>
            </w:r>
          </w:p>
        </w:tc>
      </w:tr>
      <w:tr w:rsidR="001916F2" w:rsidRPr="00915C85" w14:paraId="30D83F3E" w14:textId="77777777" w:rsidTr="001916F2">
        <w:trPr>
          <w:cantSplit/>
          <w:trHeight w:val="85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1C3E1D" w14:textId="77777777" w:rsidR="001916F2" w:rsidRPr="00915C85" w:rsidRDefault="001916F2" w:rsidP="00A1473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Název projektu/zakázky (vyplňte, pokud byl název zakázce/projektu přidělen)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72E25A" w14:textId="77CF66B4" w:rsidR="001916F2" w:rsidRPr="00915C85" w:rsidRDefault="001916F2" w:rsidP="00A1473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Předmět plnění (</w:t>
            </w:r>
            <w:r>
              <w:rPr>
                <w:rFonts w:ascii="Arial Narrow" w:hAnsi="Arial Narrow" w:cs="Times New Roman"/>
                <w:sz w:val="20"/>
                <w:szCs w:val="20"/>
              </w:rPr>
              <w:t>specifikace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projektu/zakázky)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62515E" w14:textId="77777777" w:rsidR="001916F2" w:rsidRPr="00915C85" w:rsidRDefault="001916F2" w:rsidP="00A1473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>rojekt/zakázk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řádně poskytnut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a 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</w:tr>
      <w:tr w:rsidR="001916F2" w:rsidRPr="00915C85" w14:paraId="2454155F" w14:textId="77777777" w:rsidTr="001916F2">
        <w:trPr>
          <w:cantSplit/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FAEC" w14:textId="77777777" w:rsidR="001916F2" w:rsidRDefault="001916F2" w:rsidP="00A14739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540B" w14:textId="580BA414" w:rsidR="001916F2" w:rsidRDefault="001916F2" w:rsidP="00A14739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06C3" w14:textId="77777777" w:rsidR="001916F2" w:rsidRDefault="001916F2" w:rsidP="00A14739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1916F2" w:rsidRPr="00915C85" w14:paraId="0C3C8E2C" w14:textId="77777777" w:rsidTr="001916F2">
        <w:trPr>
          <w:cantSplit/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4AFA2" w14:textId="77777777" w:rsidR="001916F2" w:rsidRDefault="001916F2" w:rsidP="00A14739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59CC" w14:textId="5AC542BB" w:rsidR="001916F2" w:rsidRDefault="001916F2" w:rsidP="00A14739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CDB78" w14:textId="77777777" w:rsidR="001916F2" w:rsidRDefault="001916F2" w:rsidP="00A14739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1916F2" w:rsidRPr="00915C85" w14:paraId="03F806A8" w14:textId="77777777" w:rsidTr="001916F2">
        <w:trPr>
          <w:cantSplit/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6DFF7" w14:textId="77777777" w:rsidR="001916F2" w:rsidRDefault="001916F2" w:rsidP="005F69EA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96AB5" w14:textId="594E75D3" w:rsidR="001916F2" w:rsidRDefault="001916F2" w:rsidP="005F69EA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F8EDB" w14:textId="77777777" w:rsidR="001916F2" w:rsidRDefault="001916F2" w:rsidP="005F69EA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563AF9FE" w14:textId="77777777" w:rsidR="003964F8" w:rsidRDefault="003964F8" w:rsidP="003964F8">
      <w:pPr>
        <w:spacing w:line="259" w:lineRule="auto"/>
      </w:pPr>
    </w:p>
    <w:p w14:paraId="060C8EC5" w14:textId="561535C8" w:rsidR="003964F8" w:rsidRDefault="003964F8">
      <w:pPr>
        <w:spacing w:after="160" w:line="259" w:lineRule="auto"/>
        <w:rPr>
          <w:rFonts w:ascii="Arial Narrow" w:eastAsiaTheme="minorHAnsi" w:hAnsi="Arial Narrow" w:cs="NimbusSans-Regular"/>
          <w:lang w:eastAsia="en-US"/>
        </w:rPr>
      </w:pPr>
      <w:r w:rsidRPr="003964F8">
        <w:rPr>
          <w:rFonts w:ascii="Arial Narrow" w:hAnsi="Arial Narrow"/>
          <w:b/>
          <w:bCs/>
        </w:rPr>
        <w:t>Příloha:</w:t>
      </w:r>
      <w:r w:rsidRPr="003964F8">
        <w:rPr>
          <w:rFonts w:ascii="Arial Narrow" w:hAnsi="Arial Narrow"/>
        </w:rPr>
        <w:t xml:space="preserve"> </w:t>
      </w:r>
      <w:r w:rsidR="00FF742C" w:rsidRPr="00FF742C">
        <w:rPr>
          <w:rFonts w:ascii="Arial Narrow" w:hAnsi="Arial Narrow"/>
        </w:rPr>
        <w:t>K</w:t>
      </w:r>
      <w:r w:rsidRPr="00FF742C">
        <w:rPr>
          <w:rFonts w:ascii="Arial Narrow" w:eastAsiaTheme="minorHAnsi" w:hAnsi="Arial Narrow" w:cs="NimbusSans-Regular"/>
          <w:lang w:eastAsia="en-US"/>
        </w:rPr>
        <w:t xml:space="preserve">opie osvědčení o autorizaci </w:t>
      </w:r>
    </w:p>
    <w:p w14:paraId="121BE6AF" w14:textId="536D896F" w:rsidR="00A8436A" w:rsidRDefault="00A8436A">
      <w:pPr>
        <w:spacing w:after="160" w:line="259" w:lineRule="auto"/>
        <w:rPr>
          <w:rFonts w:ascii="Arial Narrow" w:eastAsiaTheme="minorHAnsi" w:hAnsi="Arial Narrow" w:cs="NimbusSans-Regular"/>
          <w:lang w:eastAsia="en-US"/>
        </w:rPr>
      </w:pPr>
    </w:p>
    <w:p w14:paraId="2C3E5A91" w14:textId="6F252E16" w:rsidR="00A8436A" w:rsidRDefault="00A8436A">
      <w:pPr>
        <w:spacing w:after="160" w:line="259" w:lineRule="auto"/>
        <w:rPr>
          <w:rFonts w:ascii="Arial Narrow" w:eastAsiaTheme="minorHAnsi" w:hAnsi="Arial Narrow" w:cs="NimbusSans-Regular"/>
          <w:lang w:eastAsia="en-US"/>
        </w:rPr>
      </w:pPr>
    </w:p>
    <w:p w14:paraId="0065F1CA" w14:textId="1AB8E3CB" w:rsidR="00A8436A" w:rsidRDefault="00A8436A">
      <w:pPr>
        <w:spacing w:after="160" w:line="259" w:lineRule="auto"/>
        <w:rPr>
          <w:rFonts w:ascii="Arial Narrow" w:eastAsiaTheme="minorHAnsi" w:hAnsi="Arial Narrow" w:cs="NimbusSans-Regular"/>
          <w:lang w:eastAsia="en-US"/>
        </w:rPr>
      </w:pPr>
      <w:r>
        <w:rPr>
          <w:rFonts w:ascii="Arial Narrow" w:eastAsiaTheme="minorHAnsi" w:hAnsi="Arial Narrow" w:cs="NimbusSans-Regular"/>
          <w:lang w:eastAsia="en-US"/>
        </w:rPr>
        <w:br w:type="page"/>
      </w:r>
    </w:p>
    <w:p w14:paraId="60C0DB19" w14:textId="77777777" w:rsidR="00BA0C84" w:rsidRDefault="005F1263" w:rsidP="00BA0C84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D</w:t>
      </w:r>
      <w:r w:rsidR="00BA0C84" w:rsidRPr="006E5FBF">
        <w:rPr>
          <w:rFonts w:ascii="Arial Narrow" w:hAnsi="Arial Narrow"/>
        </w:rPr>
        <w:t xml:space="preserve">ále tímto čestně prohlašuje, že nejpozději ke dni podpisu smlouvy k veřejné zakázce bude mít uzavřenou pojistnou smlouvu, </w:t>
      </w:r>
      <w:r w:rsidR="00BA0C84" w:rsidRPr="00180D6A">
        <w:rPr>
          <w:rFonts w:ascii="Arial Narrow" w:hAnsi="Arial Narrow"/>
          <w:b/>
        </w:rPr>
        <w:t>o pojištění odpovědnosti</w:t>
      </w:r>
      <w:r w:rsidR="00BA0C84" w:rsidRPr="006E5FBF">
        <w:rPr>
          <w:rFonts w:ascii="Arial Narrow" w:hAnsi="Arial Narrow"/>
          <w:sz w:val="24"/>
        </w:rPr>
        <w:t xml:space="preserve"> </w:t>
      </w:r>
      <w:r w:rsidR="00BA0C84" w:rsidRPr="006E5FBF">
        <w:rPr>
          <w:rFonts w:ascii="Arial Narrow" w:hAnsi="Arial Narrow"/>
        </w:rPr>
        <w:t xml:space="preserve">vůči škodám způsobeným třetím osobám. Pojištění bude obsahovat zejména pojištění proti škodám způsobeným třetím osobám jeho činností. Výše pojistné částky bude </w:t>
      </w:r>
      <w:r w:rsidR="00BA0C84" w:rsidRPr="00BA0C84">
        <w:rPr>
          <w:rFonts w:ascii="Arial Narrow" w:hAnsi="Arial Narrow"/>
          <w:b/>
        </w:rPr>
        <w:t xml:space="preserve">min. ve výši odpovídající pojistné částce </w:t>
      </w:r>
      <w:r w:rsidR="00FD1A9F">
        <w:rPr>
          <w:rFonts w:ascii="Arial Narrow" w:hAnsi="Arial Narrow"/>
          <w:b/>
        </w:rPr>
        <w:t>5</w:t>
      </w:r>
      <w:r w:rsidR="00270D4D">
        <w:rPr>
          <w:rFonts w:ascii="Arial Narrow" w:hAnsi="Arial Narrow"/>
          <w:b/>
        </w:rPr>
        <w:t xml:space="preserve"> mil.</w:t>
      </w:r>
      <w:r w:rsidR="00BA0C84" w:rsidRPr="006E5FBF">
        <w:rPr>
          <w:rFonts w:ascii="Arial Narrow" w:hAnsi="Arial Narrow"/>
          <w:b/>
        </w:rPr>
        <w:t xml:space="preserve"> Kč</w:t>
      </w:r>
      <w:r w:rsidR="00BA0C84" w:rsidRPr="006E5FBF">
        <w:rPr>
          <w:rFonts w:ascii="Arial Narrow" w:hAnsi="Arial Narrow"/>
        </w:rPr>
        <w:t>. Pojištění bude platné po celou dobu realizace předmětu smlouvy.</w:t>
      </w:r>
      <w:r w:rsidR="00BA0C84">
        <w:rPr>
          <w:rFonts w:ascii="Arial Narrow" w:hAnsi="Arial Narrow"/>
        </w:rPr>
        <w:t xml:space="preserve"> </w:t>
      </w:r>
    </w:p>
    <w:p w14:paraId="61A24404" w14:textId="77777777" w:rsidR="00BA0C84" w:rsidRDefault="00BA0C84" w:rsidP="00BA0C84">
      <w:pPr>
        <w:jc w:val="both"/>
        <w:rPr>
          <w:rFonts w:ascii="Arial Narrow" w:hAnsi="Arial Narrow"/>
        </w:rPr>
      </w:pPr>
    </w:p>
    <w:p w14:paraId="291849E9" w14:textId="77777777" w:rsidR="00BA0C84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14:paraId="23D83E2C" w14:textId="77777777"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14:paraId="39D5DF3F" w14:textId="77777777" w:rsidR="00BA0C84" w:rsidRPr="0078097F" w:rsidRDefault="00BA0C84" w:rsidP="00BA0C84">
      <w:pPr>
        <w:jc w:val="both"/>
        <w:rPr>
          <w:rFonts w:ascii="Arial Narrow" w:hAnsi="Arial Narrow"/>
        </w:rPr>
      </w:pPr>
    </w:p>
    <w:p w14:paraId="5CE255BE" w14:textId="77777777" w:rsidR="00BA0C84" w:rsidRPr="0078097F" w:rsidRDefault="00BA0C84" w:rsidP="00BA0C84">
      <w:pPr>
        <w:jc w:val="both"/>
        <w:rPr>
          <w:rFonts w:ascii="Arial Narrow" w:hAnsi="Arial Narrow"/>
        </w:rPr>
      </w:pPr>
    </w:p>
    <w:p w14:paraId="72003C67" w14:textId="77777777"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14:paraId="0E1A2838" w14:textId="77777777" w:rsidR="00BA0C84" w:rsidRDefault="00BA0C84" w:rsidP="00BA0C84">
      <w:pPr>
        <w:rPr>
          <w:rFonts w:ascii="Arial Narrow" w:hAnsi="Arial Narrow"/>
        </w:rPr>
      </w:pPr>
    </w:p>
    <w:p w14:paraId="1C8595EE" w14:textId="77777777" w:rsidR="00BA0C84" w:rsidRDefault="00BA0C84" w:rsidP="00BA0C84">
      <w:pPr>
        <w:rPr>
          <w:rFonts w:ascii="Arial Narrow" w:hAnsi="Arial Narrow"/>
        </w:rPr>
      </w:pPr>
    </w:p>
    <w:p w14:paraId="4BD59E08" w14:textId="77777777" w:rsidR="00BA0C84" w:rsidRPr="0078097F" w:rsidRDefault="00BA0C84" w:rsidP="00BA0C84">
      <w:pPr>
        <w:rPr>
          <w:rFonts w:ascii="Arial Narrow" w:hAnsi="Arial Narrow"/>
        </w:rPr>
      </w:pPr>
    </w:p>
    <w:p w14:paraId="5D1C7930" w14:textId="77777777"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14:paraId="28620FF0" w14:textId="77777777"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14:paraId="550A3A6F" w14:textId="77777777"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33529" w14:textId="77777777" w:rsidR="00446AB7" w:rsidRDefault="00446AB7" w:rsidP="001472C7">
      <w:r>
        <w:separator/>
      </w:r>
    </w:p>
  </w:endnote>
  <w:endnote w:type="continuationSeparator" w:id="0">
    <w:p w14:paraId="6E48AF4E" w14:textId="77777777" w:rsidR="00446AB7" w:rsidRDefault="00446AB7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7A251" w14:textId="77777777" w:rsidR="00446AB7" w:rsidRDefault="00446AB7" w:rsidP="001472C7">
      <w:r>
        <w:separator/>
      </w:r>
    </w:p>
  </w:footnote>
  <w:footnote w:type="continuationSeparator" w:id="0">
    <w:p w14:paraId="19C5AE73" w14:textId="77777777" w:rsidR="00446AB7" w:rsidRDefault="00446AB7" w:rsidP="001472C7">
      <w:r>
        <w:continuationSeparator/>
      </w:r>
    </w:p>
  </w:footnote>
  <w:footnote w:id="1">
    <w:p w14:paraId="515F0706" w14:textId="77777777"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5F75F4">
        <w:rPr>
          <w:rStyle w:val="Znakapoznpodarou"/>
          <w:rFonts w:ascii="Arial Narrow" w:hAnsi="Arial Narrow"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E024BA">
        <w:rPr>
          <w:rFonts w:ascii="Arial Narrow" w:hAnsi="Arial Narrow"/>
          <w:i/>
          <w:sz w:val="16"/>
        </w:rPr>
        <w:t xml:space="preserve">3 </w:t>
      </w:r>
      <w:r w:rsidRPr="001B623E">
        <w:rPr>
          <w:rFonts w:ascii="Arial Narrow" w:hAnsi="Arial Narrow"/>
          <w:i/>
          <w:sz w:val="16"/>
        </w:rPr>
        <w:t>referenční zakázky.</w:t>
      </w:r>
      <w:r>
        <w:rPr>
          <w:rFonts w:ascii="Arial Narrow" w:hAnsi="Arial Narrow"/>
          <w:i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2E122" w14:textId="77777777"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E024BA">
      <w:rPr>
        <w:rFonts w:ascii="Arial Narrow" w:hAnsi="Arial Narrow"/>
        <w:b/>
        <w:bCs/>
        <w:sz w:val="16"/>
      </w:rPr>
      <w:t>4</w:t>
    </w:r>
    <w:r>
      <w:rPr>
        <w:rFonts w:ascii="Arial Narrow" w:hAnsi="Arial Narrow"/>
        <w:b/>
        <w:bCs/>
        <w:sz w:val="16"/>
      </w:rPr>
      <w:t xml:space="preserve"> ZD</w:t>
    </w:r>
  </w:p>
  <w:p w14:paraId="4B33A620" w14:textId="77777777"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2111815">
    <w:abstractNumId w:val="6"/>
  </w:num>
  <w:num w:numId="2" w16cid:durableId="1767068699">
    <w:abstractNumId w:val="3"/>
  </w:num>
  <w:num w:numId="3" w16cid:durableId="1706055780">
    <w:abstractNumId w:val="2"/>
  </w:num>
  <w:num w:numId="4" w16cid:durableId="348140147">
    <w:abstractNumId w:val="0"/>
  </w:num>
  <w:num w:numId="5" w16cid:durableId="1316564914">
    <w:abstractNumId w:val="1"/>
  </w:num>
  <w:num w:numId="6" w16cid:durableId="773742842">
    <w:abstractNumId w:val="4"/>
  </w:num>
  <w:num w:numId="7" w16cid:durableId="2081322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33C2D"/>
    <w:rsid w:val="000D6F9D"/>
    <w:rsid w:val="00100D9D"/>
    <w:rsid w:val="001438DE"/>
    <w:rsid w:val="001472C7"/>
    <w:rsid w:val="00186356"/>
    <w:rsid w:val="001916F2"/>
    <w:rsid w:val="001B623E"/>
    <w:rsid w:val="0022331A"/>
    <w:rsid w:val="00270D4D"/>
    <w:rsid w:val="002C199C"/>
    <w:rsid w:val="00354E9D"/>
    <w:rsid w:val="003964F8"/>
    <w:rsid w:val="00446AB7"/>
    <w:rsid w:val="00450D08"/>
    <w:rsid w:val="0052242A"/>
    <w:rsid w:val="00545CA9"/>
    <w:rsid w:val="0059665D"/>
    <w:rsid w:val="005F0D93"/>
    <w:rsid w:val="005F1263"/>
    <w:rsid w:val="005F69EA"/>
    <w:rsid w:val="00610EA2"/>
    <w:rsid w:val="00692F8B"/>
    <w:rsid w:val="00703467"/>
    <w:rsid w:val="007F3C8A"/>
    <w:rsid w:val="008822B9"/>
    <w:rsid w:val="00883A4F"/>
    <w:rsid w:val="00884455"/>
    <w:rsid w:val="008A5F9C"/>
    <w:rsid w:val="009A7A0C"/>
    <w:rsid w:val="009C6491"/>
    <w:rsid w:val="009F7405"/>
    <w:rsid w:val="00A23D9F"/>
    <w:rsid w:val="00A41E87"/>
    <w:rsid w:val="00A82D10"/>
    <w:rsid w:val="00A8436A"/>
    <w:rsid w:val="00A9141F"/>
    <w:rsid w:val="00AF0321"/>
    <w:rsid w:val="00B06FC6"/>
    <w:rsid w:val="00B17603"/>
    <w:rsid w:val="00BA0C84"/>
    <w:rsid w:val="00BB6D40"/>
    <w:rsid w:val="00BC03C2"/>
    <w:rsid w:val="00C44080"/>
    <w:rsid w:val="00C65D1A"/>
    <w:rsid w:val="00CA762D"/>
    <w:rsid w:val="00CF10DD"/>
    <w:rsid w:val="00DA4FC7"/>
    <w:rsid w:val="00E024BA"/>
    <w:rsid w:val="00E1582E"/>
    <w:rsid w:val="00EB1963"/>
    <w:rsid w:val="00EF1773"/>
    <w:rsid w:val="00F11021"/>
    <w:rsid w:val="00F26932"/>
    <w:rsid w:val="00F80983"/>
    <w:rsid w:val="00F90E92"/>
    <w:rsid w:val="00FD1A9F"/>
    <w:rsid w:val="00FE5ED6"/>
    <w:rsid w:val="00FF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D2157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6B9B2-FF95-41FE-9491-F028F0CA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1045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42</cp:revision>
  <dcterms:created xsi:type="dcterms:W3CDTF">2020-11-25T07:41:00Z</dcterms:created>
  <dcterms:modified xsi:type="dcterms:W3CDTF">2022-08-24T12:29:00Z</dcterms:modified>
</cp:coreProperties>
</file>